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E9F32" w14:textId="77777777"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14:paraId="7C9E1B13" w14:textId="77777777"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14:paraId="5881A6E8" w14:textId="77777777"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14:paraId="00ECE7A1" w14:textId="77777777"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14:paraId="1B7EBAB2" w14:textId="77777777"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14:paraId="67CD02C6" w14:textId="77777777" w:rsidR="00AA7D01" w:rsidRPr="000F2F4A" w:rsidRDefault="00AA7D01" w:rsidP="00DE0109">
      <w:pPr>
        <w:tabs>
          <w:tab w:val="left" w:pos="720"/>
          <w:tab w:val="left" w:pos="1440"/>
          <w:tab w:val="left" w:pos="2160"/>
          <w:tab w:val="left" w:pos="2880"/>
          <w:tab w:val="left" w:pos="3600"/>
          <w:tab w:val="left" w:pos="4320"/>
          <w:tab w:val="left" w:pos="5040"/>
          <w:tab w:val="left" w:pos="5760"/>
        </w:tabs>
        <w:rPr>
          <w:szCs w:val="24"/>
        </w:rPr>
      </w:pPr>
    </w:p>
    <w:p w14:paraId="3EF04F8B" w14:textId="77777777" w:rsidR="00AA7D01" w:rsidRPr="000F2F4A" w:rsidRDefault="00AA7D01" w:rsidP="00DE0109">
      <w:pPr>
        <w:tabs>
          <w:tab w:val="left" w:pos="720"/>
          <w:tab w:val="left" w:pos="1440"/>
          <w:tab w:val="left" w:pos="2160"/>
          <w:tab w:val="left" w:pos="2880"/>
          <w:tab w:val="left" w:pos="3600"/>
          <w:tab w:val="left" w:pos="4320"/>
          <w:tab w:val="left" w:pos="5040"/>
          <w:tab w:val="left" w:pos="5760"/>
        </w:tabs>
        <w:rPr>
          <w:szCs w:val="24"/>
        </w:rPr>
      </w:pPr>
    </w:p>
    <w:p w14:paraId="24284EFB" w14:textId="20279740" w:rsidR="00DF3392" w:rsidRDefault="00DF3392" w:rsidP="00DE0109">
      <w:pPr>
        <w:tabs>
          <w:tab w:val="left" w:pos="720"/>
          <w:tab w:val="left" w:pos="1440"/>
          <w:tab w:val="left" w:pos="2160"/>
          <w:tab w:val="left" w:pos="2880"/>
          <w:tab w:val="left" w:pos="3600"/>
          <w:tab w:val="left" w:pos="4320"/>
          <w:tab w:val="left" w:pos="5040"/>
          <w:tab w:val="left" w:pos="5760"/>
        </w:tabs>
        <w:rPr>
          <w:szCs w:val="24"/>
        </w:rPr>
      </w:pPr>
    </w:p>
    <w:p w14:paraId="29E22F9E" w14:textId="77777777" w:rsidR="00BE088F" w:rsidRPr="000F2F4A" w:rsidRDefault="00BE088F" w:rsidP="00DE0109">
      <w:pPr>
        <w:tabs>
          <w:tab w:val="left" w:pos="720"/>
          <w:tab w:val="left" w:pos="1440"/>
          <w:tab w:val="left" w:pos="2160"/>
          <w:tab w:val="left" w:pos="2880"/>
          <w:tab w:val="left" w:pos="3600"/>
          <w:tab w:val="left" w:pos="4320"/>
          <w:tab w:val="left" w:pos="5040"/>
          <w:tab w:val="left" w:pos="5760"/>
        </w:tabs>
        <w:rPr>
          <w:szCs w:val="24"/>
        </w:rPr>
      </w:pPr>
      <w:bookmarkStart w:id="0" w:name="_GoBack"/>
      <w:bookmarkEnd w:id="0"/>
    </w:p>
    <w:p w14:paraId="396AB199" w14:textId="77E69F17" w:rsidR="00AA7D01" w:rsidRPr="000F2F4A" w:rsidRDefault="00801F75" w:rsidP="00DE0109">
      <w:pPr>
        <w:tabs>
          <w:tab w:val="left" w:pos="720"/>
          <w:tab w:val="left" w:pos="1440"/>
          <w:tab w:val="left" w:pos="2160"/>
          <w:tab w:val="left" w:pos="2880"/>
          <w:tab w:val="left" w:pos="3600"/>
          <w:tab w:val="left" w:pos="4320"/>
          <w:tab w:val="left" w:pos="5040"/>
          <w:tab w:val="left" w:pos="5760"/>
        </w:tabs>
        <w:suppressAutoHyphens/>
        <w:rPr>
          <w:szCs w:val="24"/>
        </w:rPr>
      </w:pPr>
      <w:r>
        <w:rPr>
          <w:szCs w:val="24"/>
        </w:rPr>
        <w:t>February 18</w:t>
      </w:r>
      <w:r w:rsidR="000A6D76">
        <w:rPr>
          <w:szCs w:val="24"/>
        </w:rPr>
        <w:t>, 2020</w:t>
      </w:r>
    </w:p>
    <w:p w14:paraId="4D2C202F" w14:textId="77777777"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p>
    <w:p w14:paraId="30DB909A" w14:textId="77777777"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p>
    <w:p w14:paraId="72474281" w14:textId="77777777" w:rsidR="00AA7D01" w:rsidRPr="000F2F4A" w:rsidRDefault="00AA7D01" w:rsidP="00D049BD">
      <w:pPr>
        <w:rPr>
          <w:szCs w:val="24"/>
        </w:rPr>
      </w:pPr>
      <w:r w:rsidRPr="000F2F4A">
        <w:rPr>
          <w:szCs w:val="24"/>
        </w:rPr>
        <w:t xml:space="preserve">The Honorable </w:t>
      </w:r>
      <w:r w:rsidR="00BA1D28">
        <w:rPr>
          <w:szCs w:val="24"/>
        </w:rPr>
        <w:t xml:space="preserve">Claudia </w:t>
      </w:r>
      <w:r w:rsidR="0046306B">
        <w:rPr>
          <w:szCs w:val="24"/>
        </w:rPr>
        <w:t>Balducci</w:t>
      </w:r>
    </w:p>
    <w:p w14:paraId="32CF318C" w14:textId="77777777"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r w:rsidRPr="000F2F4A">
        <w:rPr>
          <w:szCs w:val="24"/>
        </w:rPr>
        <w:t>Chair, King County Council</w:t>
      </w:r>
    </w:p>
    <w:p w14:paraId="51AC83E0" w14:textId="77777777"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r w:rsidRPr="000F2F4A">
        <w:rPr>
          <w:szCs w:val="24"/>
        </w:rPr>
        <w:t>Room 1200</w:t>
      </w:r>
    </w:p>
    <w:p w14:paraId="624C152B" w14:textId="77777777"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r w:rsidRPr="000F2F4A">
        <w:rPr>
          <w:szCs w:val="24"/>
        </w:rPr>
        <w:t>C O U R T H O U S E</w:t>
      </w:r>
    </w:p>
    <w:p w14:paraId="1BD508EF" w14:textId="77777777"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p>
    <w:p w14:paraId="56C48B65" w14:textId="77777777" w:rsidR="00DF3392" w:rsidRPr="000F2F4A" w:rsidRDefault="00AA7D01"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 xml:space="preserve">Dear Councilmember </w:t>
      </w:r>
      <w:r w:rsidR="0046306B">
        <w:rPr>
          <w:szCs w:val="24"/>
        </w:rPr>
        <w:t>Balducci</w:t>
      </w:r>
      <w:r w:rsidR="00410AC1" w:rsidRPr="000F2F4A">
        <w:rPr>
          <w:szCs w:val="24"/>
        </w:rPr>
        <w:t>:</w:t>
      </w:r>
    </w:p>
    <w:p w14:paraId="4D2481F9" w14:textId="77777777"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14:paraId="0C9B16F6" w14:textId="080C88AD" w:rsidR="00BA1D28" w:rsidRDefault="00BA1D28" w:rsidP="00BA1D28">
      <w:pPr>
        <w:pStyle w:val="BodyText"/>
        <w:tabs>
          <w:tab w:val="left" w:pos="720"/>
          <w:tab w:val="left" w:pos="1440"/>
          <w:tab w:val="left" w:pos="2160"/>
          <w:tab w:val="left" w:pos="2880"/>
          <w:tab w:val="left" w:pos="3600"/>
          <w:tab w:val="left" w:pos="4320"/>
          <w:tab w:val="left" w:pos="5040"/>
          <w:tab w:val="left" w:pos="5760"/>
        </w:tabs>
        <w:rPr>
          <w:szCs w:val="24"/>
        </w:rPr>
      </w:pPr>
      <w:r w:rsidRPr="000F2F4A">
        <w:rPr>
          <w:szCs w:val="24"/>
        </w:rPr>
        <w:t>The enclosed</w:t>
      </w:r>
      <w:r w:rsidR="00635E33">
        <w:rPr>
          <w:szCs w:val="24"/>
        </w:rPr>
        <w:t xml:space="preserve"> </w:t>
      </w:r>
      <w:r w:rsidR="00B772F7">
        <w:rPr>
          <w:szCs w:val="24"/>
        </w:rPr>
        <w:t xml:space="preserve">proposed </w:t>
      </w:r>
      <w:r w:rsidR="00241A66">
        <w:rPr>
          <w:szCs w:val="24"/>
        </w:rPr>
        <w:t xml:space="preserve">supplemental appropriation </w:t>
      </w:r>
      <w:r w:rsidRPr="000F2F4A">
        <w:rPr>
          <w:szCs w:val="24"/>
        </w:rPr>
        <w:t xml:space="preserve">ordinance, if approved, will </w:t>
      </w:r>
      <w:r w:rsidR="00241A66">
        <w:rPr>
          <w:szCs w:val="24"/>
        </w:rPr>
        <w:t xml:space="preserve">provide funding to King County Sheriff’s Office </w:t>
      </w:r>
      <w:r w:rsidR="006F091D">
        <w:rPr>
          <w:szCs w:val="24"/>
        </w:rPr>
        <w:t xml:space="preserve">(KCSO) </w:t>
      </w:r>
      <w:r w:rsidR="00241A66">
        <w:rPr>
          <w:szCs w:val="24"/>
        </w:rPr>
        <w:t xml:space="preserve">to implement the collective bargaining agreement with the </w:t>
      </w:r>
      <w:r w:rsidRPr="005E2276">
        <w:rPr>
          <w:szCs w:val="24"/>
        </w:rPr>
        <w:t>King County Police Officers Guild</w:t>
      </w:r>
      <w:r w:rsidRPr="000F2F4A">
        <w:rPr>
          <w:szCs w:val="24"/>
        </w:rPr>
        <w:t xml:space="preserve"> </w:t>
      </w:r>
      <w:r w:rsidR="00FD3EC4">
        <w:rPr>
          <w:szCs w:val="24"/>
        </w:rPr>
        <w:t xml:space="preserve">(Guild) </w:t>
      </w:r>
      <w:r w:rsidRPr="000F2F4A">
        <w:rPr>
          <w:szCs w:val="24"/>
        </w:rPr>
        <w:t xml:space="preserve">for the period of </w:t>
      </w:r>
      <w:r>
        <w:rPr>
          <w:szCs w:val="24"/>
        </w:rPr>
        <w:t>January 1, 2017</w:t>
      </w:r>
      <w:r w:rsidRPr="000F2F4A">
        <w:rPr>
          <w:szCs w:val="24"/>
        </w:rPr>
        <w:t xml:space="preserve">, through </w:t>
      </w:r>
      <w:r w:rsidR="00241A66">
        <w:rPr>
          <w:szCs w:val="24"/>
        </w:rPr>
        <w:t>December 31, 2020. Funding for the final year of the contract (January 1, 2021 through December 31, 2021) will be included in the Executive’s 2021-2022 Proposed Budget</w:t>
      </w:r>
      <w:r w:rsidRPr="000F2F4A">
        <w:rPr>
          <w:szCs w:val="24"/>
        </w:rPr>
        <w:t xml:space="preserve">.  This agreement covers </w:t>
      </w:r>
      <w:r w:rsidR="00635E33">
        <w:rPr>
          <w:szCs w:val="24"/>
        </w:rPr>
        <w:t xml:space="preserve">approximately 707 </w:t>
      </w:r>
      <w:r>
        <w:rPr>
          <w:szCs w:val="24"/>
        </w:rPr>
        <w:t>law enforcement officers</w:t>
      </w:r>
      <w:r w:rsidRPr="000F2F4A">
        <w:rPr>
          <w:szCs w:val="24"/>
        </w:rPr>
        <w:t xml:space="preserve"> in the </w:t>
      </w:r>
      <w:r>
        <w:rPr>
          <w:szCs w:val="24"/>
        </w:rPr>
        <w:t>King County Sheriff’s Office</w:t>
      </w:r>
      <w:r w:rsidRPr="000F2F4A">
        <w:rPr>
          <w:szCs w:val="24"/>
        </w:rPr>
        <w:t xml:space="preserve">. </w:t>
      </w:r>
      <w:r>
        <w:rPr>
          <w:szCs w:val="24"/>
        </w:rPr>
        <w:t xml:space="preserve">The officers provide a wide range of duties to protect the people and property in King County, including responding to emergent calls, crime investigation and prevention. </w:t>
      </w:r>
    </w:p>
    <w:p w14:paraId="34CC8541" w14:textId="77777777" w:rsidR="00BA1D28" w:rsidRPr="000F2F4A" w:rsidRDefault="00BA1D28" w:rsidP="00BA1D28">
      <w:pPr>
        <w:pStyle w:val="BodyText"/>
        <w:tabs>
          <w:tab w:val="left" w:pos="720"/>
          <w:tab w:val="left" w:pos="1440"/>
          <w:tab w:val="left" w:pos="2160"/>
          <w:tab w:val="left" w:pos="2880"/>
          <w:tab w:val="left" w:pos="3600"/>
          <w:tab w:val="left" w:pos="4320"/>
          <w:tab w:val="left" w:pos="5040"/>
          <w:tab w:val="left" w:pos="5760"/>
        </w:tabs>
        <w:rPr>
          <w:szCs w:val="24"/>
        </w:rPr>
      </w:pPr>
    </w:p>
    <w:p w14:paraId="2520D6B2" w14:textId="0AEE5900" w:rsidR="00BA1D28" w:rsidRPr="00576160" w:rsidRDefault="00241A66" w:rsidP="006F091D">
      <w:pPr>
        <w:tabs>
          <w:tab w:val="left" w:pos="720"/>
          <w:tab w:val="left" w:pos="1440"/>
          <w:tab w:val="left" w:pos="2160"/>
          <w:tab w:val="left" w:pos="2880"/>
          <w:tab w:val="left" w:pos="3600"/>
          <w:tab w:val="left" w:pos="4320"/>
          <w:tab w:val="left" w:pos="5040"/>
          <w:tab w:val="left" w:pos="5760"/>
        </w:tabs>
        <w:rPr>
          <w:szCs w:val="24"/>
        </w:rPr>
      </w:pPr>
      <w:r>
        <w:rPr>
          <w:szCs w:val="24"/>
        </w:rPr>
        <w:t xml:space="preserve">This </w:t>
      </w:r>
      <w:r w:rsidR="00B772F7">
        <w:rPr>
          <w:szCs w:val="24"/>
        </w:rPr>
        <w:t xml:space="preserve">proposed </w:t>
      </w:r>
      <w:r>
        <w:rPr>
          <w:szCs w:val="24"/>
        </w:rPr>
        <w:t xml:space="preserve">supplemental request </w:t>
      </w:r>
      <w:r w:rsidR="00B772F7">
        <w:rPr>
          <w:szCs w:val="24"/>
        </w:rPr>
        <w:t xml:space="preserve">would </w:t>
      </w:r>
      <w:r>
        <w:rPr>
          <w:szCs w:val="24"/>
        </w:rPr>
        <w:t>provide $</w:t>
      </w:r>
      <w:r w:rsidR="006F091D">
        <w:rPr>
          <w:szCs w:val="24"/>
        </w:rPr>
        <w:t>9.4</w:t>
      </w:r>
      <w:r>
        <w:rPr>
          <w:szCs w:val="24"/>
        </w:rPr>
        <w:t xml:space="preserve"> million for pay increases </w:t>
      </w:r>
      <w:r w:rsidR="006F091D">
        <w:rPr>
          <w:szCs w:val="24"/>
        </w:rPr>
        <w:t>of 2.25 percent in 2017, 3.25 percent in 2018, 4 percent in 2019, and 3.25 percent in 202</w:t>
      </w:r>
      <w:r w:rsidR="00480739">
        <w:rPr>
          <w:szCs w:val="24"/>
        </w:rPr>
        <w:t>0</w:t>
      </w:r>
      <w:r w:rsidR="006F091D">
        <w:rPr>
          <w:szCs w:val="24"/>
        </w:rPr>
        <w:t xml:space="preserve">. </w:t>
      </w:r>
      <w:r w:rsidR="00480739">
        <w:rPr>
          <w:szCs w:val="24"/>
        </w:rPr>
        <w:t>The request also includes $860,000 to fund a new certification premium for Aircraft Rescue and Fire Fighting (ARFF) deputies and is offset by $160,000 in benefits savings. The Office of Performance, Strategy and Budget (</w:t>
      </w:r>
      <w:r w:rsidR="006F091D">
        <w:rPr>
          <w:szCs w:val="24"/>
        </w:rPr>
        <w:t>PSB</w:t>
      </w:r>
      <w:r w:rsidR="00480739">
        <w:rPr>
          <w:szCs w:val="24"/>
        </w:rPr>
        <w:t>)</w:t>
      </w:r>
      <w:r w:rsidR="006F091D">
        <w:rPr>
          <w:szCs w:val="24"/>
        </w:rPr>
        <w:t xml:space="preserve"> anticipated this settlement, and included sufficient reserves in the General Fund financial plan to cover these costs. Approximately 55 percent of the costs of this agreement will be reimbursed through payments from KCSO’s contract partners. </w:t>
      </w:r>
    </w:p>
    <w:p w14:paraId="77D93A76" w14:textId="77777777" w:rsidR="00533CDA" w:rsidRPr="000F2F4A" w:rsidRDefault="00533CDA" w:rsidP="00DE0109">
      <w:pPr>
        <w:tabs>
          <w:tab w:val="left" w:pos="720"/>
          <w:tab w:val="left" w:pos="1440"/>
          <w:tab w:val="left" w:pos="2160"/>
          <w:tab w:val="left" w:pos="2880"/>
          <w:tab w:val="left" w:pos="3600"/>
          <w:tab w:val="left" w:pos="4320"/>
          <w:tab w:val="left" w:pos="5040"/>
          <w:tab w:val="left" w:pos="5760"/>
        </w:tabs>
        <w:rPr>
          <w:szCs w:val="24"/>
        </w:rPr>
      </w:pPr>
    </w:p>
    <w:p w14:paraId="63A4ABDD" w14:textId="77777777" w:rsidR="00560300" w:rsidRDefault="00560300" w:rsidP="00BA1D28">
      <w:pPr>
        <w:tabs>
          <w:tab w:val="left" w:pos="720"/>
          <w:tab w:val="left" w:pos="1440"/>
          <w:tab w:val="left" w:pos="2160"/>
          <w:tab w:val="left" w:pos="2880"/>
          <w:tab w:val="left" w:pos="3600"/>
          <w:tab w:val="left" w:pos="4320"/>
          <w:tab w:val="left" w:pos="5040"/>
          <w:tab w:val="left" w:pos="5760"/>
        </w:tabs>
        <w:rPr>
          <w:szCs w:val="24"/>
        </w:rPr>
      </w:pPr>
      <w:r>
        <w:rPr>
          <w:szCs w:val="24"/>
        </w:rPr>
        <w:t>KCSO’s captains and majors previously signed settlements that pegged their salary rates to the contract negotiated by the Guild. Now that the Guild contract has been resolved, KCSO and PSB will work to determine how the settlement affects these bargaining units and plan to include any related request for supplemental funding in the 3</w:t>
      </w:r>
      <w:r w:rsidRPr="00560300">
        <w:rPr>
          <w:szCs w:val="24"/>
          <w:vertAlign w:val="superscript"/>
        </w:rPr>
        <w:t>rd</w:t>
      </w:r>
      <w:r>
        <w:rPr>
          <w:szCs w:val="24"/>
        </w:rPr>
        <w:t xml:space="preserve"> Omnibus Supplemental of 2019-2020. </w:t>
      </w:r>
    </w:p>
    <w:p w14:paraId="3F6225CF" w14:textId="77777777" w:rsidR="00560300" w:rsidRDefault="00560300" w:rsidP="00BA1D28">
      <w:pPr>
        <w:tabs>
          <w:tab w:val="left" w:pos="720"/>
          <w:tab w:val="left" w:pos="1440"/>
          <w:tab w:val="left" w:pos="2160"/>
          <w:tab w:val="left" w:pos="2880"/>
          <w:tab w:val="left" w:pos="3600"/>
          <w:tab w:val="left" w:pos="4320"/>
          <w:tab w:val="left" w:pos="5040"/>
          <w:tab w:val="left" w:pos="5760"/>
        </w:tabs>
        <w:rPr>
          <w:szCs w:val="24"/>
        </w:rPr>
      </w:pPr>
    </w:p>
    <w:p w14:paraId="33515EF3" w14:textId="43635E7C" w:rsidR="00BA1D28" w:rsidRPr="00217D83" w:rsidRDefault="00BA1D28" w:rsidP="00BA1D28">
      <w:pPr>
        <w:tabs>
          <w:tab w:val="left" w:pos="720"/>
          <w:tab w:val="left" w:pos="1440"/>
          <w:tab w:val="left" w:pos="2160"/>
          <w:tab w:val="left" w:pos="2880"/>
          <w:tab w:val="left" w:pos="3600"/>
          <w:tab w:val="left" w:pos="4320"/>
          <w:tab w:val="left" w:pos="5040"/>
          <w:tab w:val="left" w:pos="5760"/>
        </w:tabs>
        <w:rPr>
          <w:szCs w:val="24"/>
        </w:rPr>
      </w:pPr>
      <w:r w:rsidRPr="00217D83">
        <w:rPr>
          <w:szCs w:val="24"/>
        </w:rPr>
        <w:lastRenderedPageBreak/>
        <w:t>This contract furthers the County’s Strategic Plan</w:t>
      </w:r>
      <w:r w:rsidR="00B772F7">
        <w:rPr>
          <w:szCs w:val="24"/>
        </w:rPr>
        <w:t xml:space="preserve"> goal of Efficient, Accountable Regional Government goal</w:t>
      </w:r>
      <w:r w:rsidRPr="00217D83">
        <w:rPr>
          <w:szCs w:val="24"/>
        </w:rPr>
        <w:t xml:space="preserve"> by attracting and retaining a quality workforce by </w:t>
      </w:r>
      <w:r>
        <w:rPr>
          <w:szCs w:val="24"/>
        </w:rPr>
        <w:t>providing</w:t>
      </w:r>
      <w:r w:rsidRPr="00217D83">
        <w:rPr>
          <w:szCs w:val="24"/>
        </w:rPr>
        <w:t xml:space="preserve"> fair wages and working conditions.</w:t>
      </w:r>
    </w:p>
    <w:p w14:paraId="53B46791" w14:textId="77777777" w:rsidR="00BA1D28" w:rsidRPr="000F2F4A" w:rsidRDefault="00BA1D28" w:rsidP="00DE0109">
      <w:pPr>
        <w:tabs>
          <w:tab w:val="left" w:pos="720"/>
          <w:tab w:val="left" w:pos="1440"/>
          <w:tab w:val="left" w:pos="2160"/>
          <w:tab w:val="left" w:pos="2880"/>
          <w:tab w:val="left" w:pos="3600"/>
          <w:tab w:val="left" w:pos="4320"/>
          <w:tab w:val="left" w:pos="5040"/>
          <w:tab w:val="left" w:pos="5760"/>
        </w:tabs>
        <w:rPr>
          <w:szCs w:val="24"/>
        </w:rPr>
      </w:pPr>
    </w:p>
    <w:p w14:paraId="4AF616F8" w14:textId="77777777" w:rsidR="00DE0109" w:rsidRPr="000F2F4A" w:rsidRDefault="00DE0109"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 xml:space="preserve">The settlement reached is a product of good faith collective bargaining between King County and the </w:t>
      </w:r>
      <w:r w:rsidR="00FD3EC4">
        <w:rPr>
          <w:szCs w:val="24"/>
        </w:rPr>
        <w:t>Guild</w:t>
      </w:r>
      <w:r w:rsidRPr="000F2F4A">
        <w:rPr>
          <w:szCs w:val="24"/>
        </w:rPr>
        <w:t xml:space="preserve">. The agreement compares favorably with other settlements and is within our capacity to finance. </w:t>
      </w:r>
    </w:p>
    <w:p w14:paraId="5DDBF425" w14:textId="77777777" w:rsidR="00533CDA" w:rsidRPr="000F2F4A" w:rsidRDefault="00533CDA" w:rsidP="00DE0109">
      <w:pPr>
        <w:tabs>
          <w:tab w:val="left" w:pos="720"/>
          <w:tab w:val="left" w:pos="1440"/>
          <w:tab w:val="left" w:pos="2160"/>
          <w:tab w:val="left" w:pos="2880"/>
          <w:tab w:val="left" w:pos="3600"/>
          <w:tab w:val="left" w:pos="4320"/>
          <w:tab w:val="left" w:pos="5040"/>
          <w:tab w:val="left" w:pos="5760"/>
        </w:tabs>
        <w:rPr>
          <w:szCs w:val="24"/>
        </w:rPr>
      </w:pPr>
    </w:p>
    <w:p w14:paraId="5A32174A" w14:textId="77777777" w:rsidR="00BA1D28" w:rsidRPr="00217D83" w:rsidRDefault="00BA1D28" w:rsidP="00BA1D28">
      <w:pPr>
        <w:tabs>
          <w:tab w:val="left" w:pos="720"/>
          <w:tab w:val="left" w:pos="1440"/>
          <w:tab w:val="left" w:pos="2160"/>
          <w:tab w:val="left" w:pos="2880"/>
          <w:tab w:val="left" w:pos="3600"/>
          <w:tab w:val="left" w:pos="4320"/>
          <w:tab w:val="left" w:pos="5040"/>
          <w:tab w:val="left" w:pos="5760"/>
        </w:tabs>
        <w:rPr>
          <w:szCs w:val="24"/>
        </w:rPr>
      </w:pPr>
      <w:r w:rsidRPr="00217D83">
        <w:rPr>
          <w:szCs w:val="24"/>
        </w:rPr>
        <w:t xml:space="preserve">Thank you for your consideration of this </w:t>
      </w:r>
      <w:r w:rsidR="00304C7A">
        <w:rPr>
          <w:szCs w:val="24"/>
        </w:rPr>
        <w:t xml:space="preserve">proposed </w:t>
      </w:r>
      <w:r w:rsidRPr="00217D83">
        <w:rPr>
          <w:szCs w:val="24"/>
        </w:rPr>
        <w:t xml:space="preserve">ordinance.  This important legislation supports the valued services the </w:t>
      </w:r>
      <w:r>
        <w:rPr>
          <w:szCs w:val="24"/>
        </w:rPr>
        <w:t>officers</w:t>
      </w:r>
      <w:r w:rsidRPr="00217D83">
        <w:rPr>
          <w:szCs w:val="24"/>
        </w:rPr>
        <w:t xml:space="preserve"> provide </w:t>
      </w:r>
      <w:r>
        <w:rPr>
          <w:szCs w:val="24"/>
        </w:rPr>
        <w:t xml:space="preserve">on behalf of </w:t>
      </w:r>
      <w:r w:rsidRPr="00217D83">
        <w:rPr>
          <w:szCs w:val="24"/>
        </w:rPr>
        <w:t xml:space="preserve">the Sheriff’s Office and the </w:t>
      </w:r>
      <w:r>
        <w:rPr>
          <w:szCs w:val="24"/>
        </w:rPr>
        <w:t>communities it</w:t>
      </w:r>
      <w:r w:rsidRPr="00217D83">
        <w:rPr>
          <w:szCs w:val="24"/>
        </w:rPr>
        <w:t xml:space="preserve"> serves.</w:t>
      </w:r>
    </w:p>
    <w:p w14:paraId="4EB468A5" w14:textId="77777777" w:rsidR="00171F23" w:rsidRPr="000F2F4A" w:rsidRDefault="00171F23" w:rsidP="00DE0109">
      <w:pPr>
        <w:tabs>
          <w:tab w:val="left" w:pos="720"/>
          <w:tab w:val="left" w:pos="1440"/>
          <w:tab w:val="left" w:pos="2160"/>
          <w:tab w:val="left" w:pos="2880"/>
          <w:tab w:val="left" w:pos="3600"/>
          <w:tab w:val="left" w:pos="4320"/>
          <w:tab w:val="left" w:pos="5040"/>
          <w:tab w:val="left" w:pos="5760"/>
        </w:tabs>
        <w:rPr>
          <w:szCs w:val="24"/>
        </w:rPr>
      </w:pPr>
    </w:p>
    <w:p w14:paraId="7A1F57F5" w14:textId="77777777" w:rsidR="00570E72" w:rsidRPr="000F2F4A" w:rsidRDefault="00570E72" w:rsidP="00570E72">
      <w:pPr>
        <w:tabs>
          <w:tab w:val="left" w:pos="720"/>
          <w:tab w:val="left" w:pos="1440"/>
          <w:tab w:val="left" w:pos="2160"/>
          <w:tab w:val="left" w:pos="2880"/>
          <w:tab w:val="left" w:pos="3600"/>
          <w:tab w:val="left" w:pos="4320"/>
          <w:tab w:val="left" w:pos="5040"/>
          <w:tab w:val="left" w:pos="5760"/>
        </w:tabs>
        <w:rPr>
          <w:szCs w:val="24"/>
        </w:rPr>
      </w:pPr>
      <w:r w:rsidRPr="000F2F4A">
        <w:rPr>
          <w:szCs w:val="24"/>
        </w:rPr>
        <w:t>If you</w:t>
      </w:r>
      <w:r w:rsidR="0057755C">
        <w:rPr>
          <w:szCs w:val="24"/>
        </w:rPr>
        <w:t>r</w:t>
      </w:r>
      <w:r w:rsidRPr="000F2F4A">
        <w:rPr>
          <w:szCs w:val="24"/>
        </w:rPr>
        <w:t xml:space="preserve"> </w:t>
      </w:r>
      <w:r w:rsidR="0057755C">
        <w:rPr>
          <w:szCs w:val="24"/>
        </w:rPr>
        <w:t xml:space="preserve">staff </w:t>
      </w:r>
      <w:r w:rsidRPr="000F2F4A">
        <w:rPr>
          <w:szCs w:val="24"/>
        </w:rPr>
        <w:t xml:space="preserve">have questions, please contact </w:t>
      </w:r>
      <w:r w:rsidR="00480739">
        <w:rPr>
          <w:szCs w:val="24"/>
        </w:rPr>
        <w:t>Dwight Dively</w:t>
      </w:r>
      <w:r w:rsidRPr="000F2F4A">
        <w:rPr>
          <w:szCs w:val="24"/>
        </w:rPr>
        <w:t xml:space="preserve">, Director, Office of </w:t>
      </w:r>
      <w:r w:rsidR="00480739">
        <w:t>Performance, Strategy and Budget</w:t>
      </w:r>
      <w:r w:rsidRPr="000F2F4A">
        <w:rPr>
          <w:szCs w:val="24"/>
        </w:rPr>
        <w:t>, at 206-</w:t>
      </w:r>
      <w:r w:rsidR="00480739">
        <w:rPr>
          <w:szCs w:val="24"/>
        </w:rPr>
        <w:t>263-9687</w:t>
      </w:r>
      <w:r w:rsidRPr="000F2F4A">
        <w:rPr>
          <w:szCs w:val="24"/>
        </w:rPr>
        <w:t>.</w:t>
      </w:r>
    </w:p>
    <w:p w14:paraId="1F7E3FED" w14:textId="77777777" w:rsidR="002F2201" w:rsidRPr="000F2F4A" w:rsidRDefault="002F2201" w:rsidP="00DE0109">
      <w:pPr>
        <w:tabs>
          <w:tab w:val="left" w:pos="720"/>
          <w:tab w:val="left" w:pos="1440"/>
          <w:tab w:val="left" w:pos="2160"/>
          <w:tab w:val="left" w:pos="2880"/>
          <w:tab w:val="left" w:pos="3600"/>
          <w:tab w:val="left" w:pos="4320"/>
          <w:tab w:val="left" w:pos="5040"/>
          <w:tab w:val="left" w:pos="5760"/>
        </w:tabs>
        <w:rPr>
          <w:szCs w:val="24"/>
        </w:rPr>
      </w:pPr>
    </w:p>
    <w:p w14:paraId="49672C8E" w14:textId="77777777"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Sincerely,</w:t>
      </w:r>
    </w:p>
    <w:p w14:paraId="16252C0A" w14:textId="77777777"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14:paraId="2B17370D" w14:textId="77777777"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14:paraId="34A7C923" w14:textId="77777777"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14:paraId="23DC0E45" w14:textId="77777777"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 xml:space="preserve">Dow </w:t>
      </w:r>
      <w:smartTag w:uri="urn:schemas-microsoft-com:office:smarttags" w:element="place">
        <w:smartTag w:uri="urn:schemas-microsoft-com:office:smarttags" w:element="City">
          <w:r w:rsidRPr="000F2F4A">
            <w:rPr>
              <w:szCs w:val="24"/>
            </w:rPr>
            <w:t>Constantine</w:t>
          </w:r>
        </w:smartTag>
      </w:smartTag>
    </w:p>
    <w:p w14:paraId="4C1C3CA4" w14:textId="77777777"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King County Executive</w:t>
      </w:r>
    </w:p>
    <w:p w14:paraId="724F35AB" w14:textId="77777777"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14:paraId="63CAD602" w14:textId="77777777"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r w:rsidRPr="006C0D3D">
        <w:rPr>
          <w:szCs w:val="24"/>
        </w:rPr>
        <w:t>Enclosure</w:t>
      </w:r>
    </w:p>
    <w:p w14:paraId="7780F259" w14:textId="77777777"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14:paraId="28DE488E" w14:textId="77777777" w:rsidR="00D90DFF" w:rsidRDefault="00D90DFF" w:rsidP="00D90DFF">
      <w:r>
        <w:t>cc:</w:t>
      </w:r>
      <w:r>
        <w:tab/>
        <w:t>King County Councilmembers</w:t>
      </w:r>
    </w:p>
    <w:p w14:paraId="72922BC0" w14:textId="77777777" w:rsidR="0006085A" w:rsidRDefault="00D90DFF" w:rsidP="0006085A">
      <w:r>
        <w:tab/>
      </w:r>
      <w:r>
        <w:tab/>
      </w:r>
      <w:r>
        <w:rPr>
          <w:u w:val="single"/>
        </w:rPr>
        <w:t>ATTN</w:t>
      </w:r>
      <w:r>
        <w:t xml:space="preserve">:  </w:t>
      </w:r>
      <w:r w:rsidR="0006085A">
        <w:t>Carolyn Busch, Chief of Staff</w:t>
      </w:r>
    </w:p>
    <w:p w14:paraId="6CA55F7B" w14:textId="77777777" w:rsidR="00D90DFF" w:rsidRDefault="00D90DFF" w:rsidP="00D90DFF">
      <w:r>
        <w:tab/>
      </w:r>
      <w:r>
        <w:tab/>
      </w:r>
      <w:r>
        <w:tab/>
        <w:t xml:space="preserve">  Melani Pedroza, Clerk of the Council</w:t>
      </w:r>
    </w:p>
    <w:p w14:paraId="1F4CDFE8" w14:textId="77777777" w:rsidR="00D90DFF" w:rsidRDefault="00D90DFF" w:rsidP="00D90DFF">
      <w:r>
        <w:tab/>
        <w:t>Dwight Dively, Director, Office of Performance, Strategy and Budget</w:t>
      </w:r>
    </w:p>
    <w:sectPr w:rsidR="00D90DFF" w:rsidSect="0072656D">
      <w:headerReference w:type="default" r:id="rId10"/>
      <w:pgSz w:w="12240" w:h="15840" w:code="1"/>
      <w:pgMar w:top="1440" w:right="1613" w:bottom="1440" w:left="161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F69A0" w14:textId="77777777" w:rsidR="007F7316" w:rsidRDefault="007F7316" w:rsidP="00C618DC">
      <w:pPr>
        <w:pStyle w:val="BodyText"/>
      </w:pPr>
      <w:r>
        <w:separator/>
      </w:r>
    </w:p>
  </w:endnote>
  <w:endnote w:type="continuationSeparator" w:id="0">
    <w:p w14:paraId="10C3D59C" w14:textId="77777777" w:rsidR="007F7316" w:rsidRDefault="007F7316" w:rsidP="00C618DC">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6050F" w14:textId="77777777" w:rsidR="007F7316" w:rsidRDefault="007F7316" w:rsidP="00C618DC">
      <w:pPr>
        <w:pStyle w:val="BodyText"/>
      </w:pPr>
      <w:r>
        <w:separator/>
      </w:r>
    </w:p>
  </w:footnote>
  <w:footnote w:type="continuationSeparator" w:id="0">
    <w:p w14:paraId="55108F65" w14:textId="77777777" w:rsidR="007F7316" w:rsidRDefault="007F7316" w:rsidP="00C618DC">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D54F3" w14:textId="77777777" w:rsidR="00684D34" w:rsidRPr="000F2F4A" w:rsidRDefault="00684D34" w:rsidP="00684D34">
    <w:pPr>
      <w:tabs>
        <w:tab w:val="left" w:pos="720"/>
        <w:tab w:val="left" w:pos="1440"/>
        <w:tab w:val="left" w:pos="2160"/>
        <w:tab w:val="left" w:pos="2880"/>
        <w:tab w:val="left" w:pos="3600"/>
        <w:tab w:val="left" w:pos="4320"/>
        <w:tab w:val="left" w:pos="5040"/>
        <w:tab w:val="left" w:pos="5760"/>
      </w:tabs>
      <w:suppressAutoHyphens/>
      <w:rPr>
        <w:szCs w:val="24"/>
      </w:rPr>
    </w:pPr>
    <w:r w:rsidRPr="000F2F4A">
      <w:rPr>
        <w:szCs w:val="24"/>
      </w:rPr>
      <w:t xml:space="preserve">The Honorable </w:t>
    </w:r>
    <w:r w:rsidR="003930EF">
      <w:rPr>
        <w:szCs w:val="24"/>
      </w:rPr>
      <w:t>Claudia Balducci</w:t>
    </w:r>
  </w:p>
  <w:p w14:paraId="25C08F2C" w14:textId="5341EAFB" w:rsidR="00117BFA" w:rsidRPr="00E465CE" w:rsidRDefault="00801F75" w:rsidP="00684D34">
    <w:pPr>
      <w:pStyle w:val="Header"/>
      <w:rPr>
        <w:szCs w:val="24"/>
      </w:rPr>
    </w:pPr>
    <w:r>
      <w:rPr>
        <w:szCs w:val="24"/>
      </w:rPr>
      <w:t>February 18</w:t>
    </w:r>
    <w:r w:rsidR="000A6D76">
      <w:rPr>
        <w:szCs w:val="24"/>
      </w:rPr>
      <w:t>, 2020</w:t>
    </w:r>
  </w:p>
  <w:p w14:paraId="67415ADB" w14:textId="284B0A4F" w:rsidR="00117BFA" w:rsidRPr="00E465CE" w:rsidRDefault="00117BFA">
    <w:pPr>
      <w:pStyle w:val="Header"/>
      <w:rPr>
        <w:szCs w:val="24"/>
      </w:rPr>
    </w:pPr>
    <w:r w:rsidRPr="00E465CE">
      <w:rPr>
        <w:szCs w:val="24"/>
      </w:rPr>
      <w:t xml:space="preserve">Page </w:t>
    </w:r>
    <w:r w:rsidRPr="00E465CE">
      <w:rPr>
        <w:szCs w:val="24"/>
      </w:rPr>
      <w:fldChar w:fldCharType="begin"/>
    </w:r>
    <w:r w:rsidRPr="00E465CE">
      <w:rPr>
        <w:szCs w:val="24"/>
      </w:rPr>
      <w:instrText xml:space="preserve"> PAGE </w:instrText>
    </w:r>
    <w:r w:rsidRPr="00E465CE">
      <w:rPr>
        <w:szCs w:val="24"/>
      </w:rPr>
      <w:fldChar w:fldCharType="separate"/>
    </w:r>
    <w:r w:rsidR="00BE088F">
      <w:rPr>
        <w:noProof/>
        <w:szCs w:val="24"/>
      </w:rPr>
      <w:t>2</w:t>
    </w:r>
    <w:r w:rsidRPr="00E465CE">
      <w:rPr>
        <w:szCs w:val="24"/>
      </w:rPr>
      <w:fldChar w:fldCharType="end"/>
    </w:r>
  </w:p>
  <w:p w14:paraId="51477586" w14:textId="77777777" w:rsidR="00117BFA" w:rsidRDefault="00117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C4A55"/>
    <w:multiLevelType w:val="hybridMultilevel"/>
    <w:tmpl w:val="6994E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477F4A"/>
    <w:multiLevelType w:val="hybridMultilevel"/>
    <w:tmpl w:val="2ED621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92"/>
    <w:rsid w:val="00024F03"/>
    <w:rsid w:val="00034F9F"/>
    <w:rsid w:val="0006085A"/>
    <w:rsid w:val="00097676"/>
    <w:rsid w:val="000A6D76"/>
    <w:rsid w:val="000B4F02"/>
    <w:rsid w:val="000C531C"/>
    <w:rsid w:val="000E28E2"/>
    <w:rsid w:val="000F2F4A"/>
    <w:rsid w:val="001061A5"/>
    <w:rsid w:val="0011036F"/>
    <w:rsid w:val="00117BFA"/>
    <w:rsid w:val="001205BE"/>
    <w:rsid w:val="00122643"/>
    <w:rsid w:val="001543E8"/>
    <w:rsid w:val="00157937"/>
    <w:rsid w:val="0017136F"/>
    <w:rsid w:val="0017164D"/>
    <w:rsid w:val="00171F23"/>
    <w:rsid w:val="001726BC"/>
    <w:rsid w:val="00185476"/>
    <w:rsid w:val="00192B4E"/>
    <w:rsid w:val="001936CF"/>
    <w:rsid w:val="001A30A5"/>
    <w:rsid w:val="001B2C79"/>
    <w:rsid w:val="001D66F0"/>
    <w:rsid w:val="001F04C0"/>
    <w:rsid w:val="00223DEC"/>
    <w:rsid w:val="00236FC2"/>
    <w:rsid w:val="00241A66"/>
    <w:rsid w:val="0024308A"/>
    <w:rsid w:val="00243AF4"/>
    <w:rsid w:val="002836D4"/>
    <w:rsid w:val="00284E7D"/>
    <w:rsid w:val="002A2D2D"/>
    <w:rsid w:val="002A387D"/>
    <w:rsid w:val="002D1F62"/>
    <w:rsid w:val="002F2201"/>
    <w:rsid w:val="002F4BA7"/>
    <w:rsid w:val="00304C7A"/>
    <w:rsid w:val="003176B6"/>
    <w:rsid w:val="0033387A"/>
    <w:rsid w:val="00336761"/>
    <w:rsid w:val="00337083"/>
    <w:rsid w:val="00342B1B"/>
    <w:rsid w:val="00376F95"/>
    <w:rsid w:val="0038793E"/>
    <w:rsid w:val="003930EF"/>
    <w:rsid w:val="003B652B"/>
    <w:rsid w:val="003B66D2"/>
    <w:rsid w:val="003B7E64"/>
    <w:rsid w:val="00410AC1"/>
    <w:rsid w:val="00421B75"/>
    <w:rsid w:val="004329E2"/>
    <w:rsid w:val="00453487"/>
    <w:rsid w:val="00462DD9"/>
    <w:rsid w:val="0046306B"/>
    <w:rsid w:val="00472D14"/>
    <w:rsid w:val="00480739"/>
    <w:rsid w:val="004810E2"/>
    <w:rsid w:val="004A7A5F"/>
    <w:rsid w:val="004B14F5"/>
    <w:rsid w:val="004B248E"/>
    <w:rsid w:val="00533CDA"/>
    <w:rsid w:val="0056018E"/>
    <w:rsid w:val="00560300"/>
    <w:rsid w:val="00570E72"/>
    <w:rsid w:val="00574ABE"/>
    <w:rsid w:val="0057755C"/>
    <w:rsid w:val="005B2A6E"/>
    <w:rsid w:val="005D27CB"/>
    <w:rsid w:val="005D69C0"/>
    <w:rsid w:val="00603D3B"/>
    <w:rsid w:val="0060631B"/>
    <w:rsid w:val="00627C6B"/>
    <w:rsid w:val="00634C4C"/>
    <w:rsid w:val="00635E33"/>
    <w:rsid w:val="00636C81"/>
    <w:rsid w:val="00652057"/>
    <w:rsid w:val="006532B6"/>
    <w:rsid w:val="006608C6"/>
    <w:rsid w:val="00684D34"/>
    <w:rsid w:val="006C0D3D"/>
    <w:rsid w:val="006C49AB"/>
    <w:rsid w:val="006C5012"/>
    <w:rsid w:val="006D36B8"/>
    <w:rsid w:val="006D480F"/>
    <w:rsid w:val="006E1B29"/>
    <w:rsid w:val="006F06A8"/>
    <w:rsid w:val="006F091D"/>
    <w:rsid w:val="007059A9"/>
    <w:rsid w:val="00705FE7"/>
    <w:rsid w:val="007209C5"/>
    <w:rsid w:val="0072656D"/>
    <w:rsid w:val="00730B0B"/>
    <w:rsid w:val="00733FB1"/>
    <w:rsid w:val="0074256D"/>
    <w:rsid w:val="00757ACE"/>
    <w:rsid w:val="00793D43"/>
    <w:rsid w:val="007B1834"/>
    <w:rsid w:val="007C436D"/>
    <w:rsid w:val="007D2F40"/>
    <w:rsid w:val="007D44BC"/>
    <w:rsid w:val="007F7316"/>
    <w:rsid w:val="00801F75"/>
    <w:rsid w:val="00803FD2"/>
    <w:rsid w:val="00807BD7"/>
    <w:rsid w:val="00884281"/>
    <w:rsid w:val="008B1E8A"/>
    <w:rsid w:val="008B3E85"/>
    <w:rsid w:val="008C30DA"/>
    <w:rsid w:val="008D3F71"/>
    <w:rsid w:val="008F6DB3"/>
    <w:rsid w:val="00914F72"/>
    <w:rsid w:val="0092101C"/>
    <w:rsid w:val="00926EEF"/>
    <w:rsid w:val="0093475D"/>
    <w:rsid w:val="00947770"/>
    <w:rsid w:val="009A4EF3"/>
    <w:rsid w:val="009A7680"/>
    <w:rsid w:val="009C63B8"/>
    <w:rsid w:val="009E45D1"/>
    <w:rsid w:val="00A444F0"/>
    <w:rsid w:val="00A6392B"/>
    <w:rsid w:val="00A74646"/>
    <w:rsid w:val="00AA2124"/>
    <w:rsid w:val="00AA598A"/>
    <w:rsid w:val="00AA7D01"/>
    <w:rsid w:val="00AC0D8B"/>
    <w:rsid w:val="00AC46E8"/>
    <w:rsid w:val="00AD2469"/>
    <w:rsid w:val="00AD33AC"/>
    <w:rsid w:val="00AF16A3"/>
    <w:rsid w:val="00AF3C86"/>
    <w:rsid w:val="00B02056"/>
    <w:rsid w:val="00B02C00"/>
    <w:rsid w:val="00B05E3A"/>
    <w:rsid w:val="00B2757F"/>
    <w:rsid w:val="00B33E19"/>
    <w:rsid w:val="00B466AB"/>
    <w:rsid w:val="00B534B6"/>
    <w:rsid w:val="00B772F7"/>
    <w:rsid w:val="00B95226"/>
    <w:rsid w:val="00BA1D28"/>
    <w:rsid w:val="00BC503E"/>
    <w:rsid w:val="00BC6FA5"/>
    <w:rsid w:val="00BD4AC2"/>
    <w:rsid w:val="00BE088F"/>
    <w:rsid w:val="00C02617"/>
    <w:rsid w:val="00C2381F"/>
    <w:rsid w:val="00C32D0F"/>
    <w:rsid w:val="00C6104A"/>
    <w:rsid w:val="00C618DC"/>
    <w:rsid w:val="00C95937"/>
    <w:rsid w:val="00CA7499"/>
    <w:rsid w:val="00CC6AE7"/>
    <w:rsid w:val="00D049BD"/>
    <w:rsid w:val="00D06F84"/>
    <w:rsid w:val="00D108AF"/>
    <w:rsid w:val="00D3641B"/>
    <w:rsid w:val="00D4392D"/>
    <w:rsid w:val="00D57349"/>
    <w:rsid w:val="00D67942"/>
    <w:rsid w:val="00D8022A"/>
    <w:rsid w:val="00D90DFF"/>
    <w:rsid w:val="00DB597A"/>
    <w:rsid w:val="00DE0109"/>
    <w:rsid w:val="00DE66A2"/>
    <w:rsid w:val="00DF3392"/>
    <w:rsid w:val="00E03188"/>
    <w:rsid w:val="00E20DF1"/>
    <w:rsid w:val="00E22D80"/>
    <w:rsid w:val="00E3787D"/>
    <w:rsid w:val="00E465CE"/>
    <w:rsid w:val="00E55A45"/>
    <w:rsid w:val="00E66F65"/>
    <w:rsid w:val="00E92FF0"/>
    <w:rsid w:val="00E96D04"/>
    <w:rsid w:val="00EB3473"/>
    <w:rsid w:val="00EC3EF0"/>
    <w:rsid w:val="00ED7149"/>
    <w:rsid w:val="00EE0411"/>
    <w:rsid w:val="00F03E56"/>
    <w:rsid w:val="00F14646"/>
    <w:rsid w:val="00F23508"/>
    <w:rsid w:val="00F344A8"/>
    <w:rsid w:val="00F378FD"/>
    <w:rsid w:val="00F43468"/>
    <w:rsid w:val="00FB5972"/>
    <w:rsid w:val="00FC28A6"/>
    <w:rsid w:val="00FD3EC4"/>
    <w:rsid w:val="00FE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83A7DC9"/>
  <w15:docId w15:val="{50499E7D-24B9-41A6-B283-4888950C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F23"/>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7BD7"/>
    <w:pPr>
      <w:framePr w:w="7920" w:h="1980" w:hRule="exact" w:hSpace="180" w:wrap="auto" w:hAnchor="page" w:xAlign="center" w:yAlign="bottom"/>
      <w:ind w:left="2880"/>
    </w:pPr>
    <w:rPr>
      <w:rFonts w:eastAsia="Times New Roman"/>
      <w:szCs w:val="24"/>
    </w:rPr>
  </w:style>
  <w:style w:type="paragraph" w:styleId="Header">
    <w:name w:val="header"/>
    <w:basedOn w:val="Normal"/>
    <w:rsid w:val="00410AC1"/>
    <w:pPr>
      <w:tabs>
        <w:tab w:val="center" w:pos="4320"/>
        <w:tab w:val="right" w:pos="8640"/>
      </w:tabs>
    </w:pPr>
  </w:style>
  <w:style w:type="paragraph" w:styleId="Footer">
    <w:name w:val="footer"/>
    <w:basedOn w:val="Normal"/>
    <w:rsid w:val="00410AC1"/>
    <w:pPr>
      <w:tabs>
        <w:tab w:val="center" w:pos="4320"/>
        <w:tab w:val="right" w:pos="8640"/>
      </w:tabs>
    </w:pPr>
  </w:style>
  <w:style w:type="paragraph" w:styleId="BodyText">
    <w:name w:val="Body Text"/>
    <w:basedOn w:val="Normal"/>
    <w:rsid w:val="00376F95"/>
    <w:rPr>
      <w:rFonts w:eastAsia="Times New Roman"/>
      <w:szCs w:val="20"/>
    </w:rPr>
  </w:style>
  <w:style w:type="paragraph" w:styleId="ListParagraph">
    <w:name w:val="List Paragraph"/>
    <w:basedOn w:val="Normal"/>
    <w:qFormat/>
    <w:rsid w:val="002F4BA7"/>
    <w:pPr>
      <w:ind w:left="720"/>
      <w:contextualSpacing/>
    </w:pPr>
    <w:rPr>
      <w:rFonts w:eastAsia="Times New Roman"/>
      <w:szCs w:val="24"/>
    </w:rPr>
  </w:style>
  <w:style w:type="character" w:styleId="CommentReference">
    <w:name w:val="annotation reference"/>
    <w:basedOn w:val="DefaultParagraphFont"/>
    <w:uiPriority w:val="99"/>
    <w:semiHidden/>
    <w:unhideWhenUsed/>
    <w:rsid w:val="00CA7499"/>
    <w:rPr>
      <w:sz w:val="16"/>
      <w:szCs w:val="16"/>
    </w:rPr>
  </w:style>
  <w:style w:type="paragraph" w:styleId="CommentText">
    <w:name w:val="annotation text"/>
    <w:basedOn w:val="Normal"/>
    <w:link w:val="CommentTextChar"/>
    <w:uiPriority w:val="99"/>
    <w:semiHidden/>
    <w:unhideWhenUsed/>
    <w:rsid w:val="00CA7499"/>
    <w:rPr>
      <w:sz w:val="20"/>
      <w:szCs w:val="20"/>
    </w:rPr>
  </w:style>
  <w:style w:type="character" w:customStyle="1" w:styleId="CommentTextChar">
    <w:name w:val="Comment Text Char"/>
    <w:basedOn w:val="DefaultParagraphFont"/>
    <w:link w:val="CommentText"/>
    <w:uiPriority w:val="99"/>
    <w:semiHidden/>
    <w:rsid w:val="00CA7499"/>
  </w:style>
  <w:style w:type="paragraph" w:styleId="CommentSubject">
    <w:name w:val="annotation subject"/>
    <w:basedOn w:val="CommentText"/>
    <w:next w:val="CommentText"/>
    <w:link w:val="CommentSubjectChar"/>
    <w:uiPriority w:val="99"/>
    <w:semiHidden/>
    <w:unhideWhenUsed/>
    <w:rsid w:val="00CA7499"/>
    <w:rPr>
      <w:b/>
      <w:bCs/>
    </w:rPr>
  </w:style>
  <w:style w:type="character" w:customStyle="1" w:styleId="CommentSubjectChar">
    <w:name w:val="Comment Subject Char"/>
    <w:basedOn w:val="CommentTextChar"/>
    <w:link w:val="CommentSubject"/>
    <w:uiPriority w:val="99"/>
    <w:semiHidden/>
    <w:rsid w:val="00CA7499"/>
    <w:rPr>
      <w:b/>
      <w:bCs/>
    </w:rPr>
  </w:style>
  <w:style w:type="paragraph" w:styleId="BalloonText">
    <w:name w:val="Balloon Text"/>
    <w:basedOn w:val="Normal"/>
    <w:link w:val="BalloonTextChar"/>
    <w:uiPriority w:val="99"/>
    <w:semiHidden/>
    <w:unhideWhenUsed/>
    <w:rsid w:val="00CA74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4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64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viewer Log" ma:contentTypeID="0x010100D03C1FEDB24A304B88B22491CFC0976900DE2C1032962A5B4A8EBD91B83E7236EB" ma:contentTypeVersion="15" ma:contentTypeDescription="" ma:contentTypeScope="" ma:versionID="2de948b32be833b444682eb096623b4a">
  <xsd:schema xmlns:xsd="http://www.w3.org/2001/XMLSchema" xmlns:xs="http://www.w3.org/2001/XMLSchema" xmlns:p="http://schemas.microsoft.com/office/2006/metadata/properties" xmlns:ns1="http://schemas.microsoft.com/sharepoint/v3" xmlns:ns2="308dc21f-8940-46b7-9ee9-f86b439897b1" xmlns:ns3="cc811197-5a73-4d86-a206-c117da05ddaa" xmlns:ns4="b873affb-9f63-4014-8b77-ecf609f9b443" targetNamespace="http://schemas.microsoft.com/office/2006/metadata/properties" ma:root="true" ma:fieldsID="afc6c03100fea169193120f583ba7560" ns1:_="" ns2:_="" ns3:_="" ns4:_="">
    <xsd:import namespace="http://schemas.microsoft.com/sharepoint/v3"/>
    <xsd:import namespace="308dc21f-8940-46b7-9ee9-f86b439897b1"/>
    <xsd:import namespace="cc811197-5a73-4d86-a206-c117da05ddaa"/>
    <xsd:import namespace="b873affb-9f63-4014-8b77-ecf609f9b443"/>
    <xsd:element name="properties">
      <xsd:complexType>
        <xsd:sequence>
          <xsd:element name="documentManagement">
            <xsd:complexType>
              <xsd:all>
                <xsd:element ref="ns1:AssignedTo" minOccurs="0"/>
                <xsd:element ref="ns2:Proposed_x002f_Passed_x0020__x0023__x003a_" minOccurs="0"/>
                <xsd:element ref="ns3:SharedWithUsers" minOccurs="0"/>
                <xsd:element ref="ns3:SharingHintHash" minOccurs="0"/>
                <xsd:element ref="ns3:SharedWithDetails" minOccurs="0"/>
                <xsd:element ref="ns4:PSB_x0020_Reviewer"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8dc21f-8940-46b7-9ee9-f86b439897b1" elementFormDefault="qualified">
    <xsd:import namespace="http://schemas.microsoft.com/office/2006/documentManagement/types"/>
    <xsd:import namespace="http://schemas.microsoft.com/office/infopath/2007/PartnerControls"/>
    <xsd:element name="Proposed_x002f_Passed_x0020__x0023__x003a_" ma:index="9" nillable="true" ma:displayName="Proposed/Passed #:" ma:internalName="Proposed_x002f_Passed_x0020__x0023__x003a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11197-5a73-4d86-a206-c117da05dda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description=""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3affb-9f63-4014-8b77-ecf609f9b443" elementFormDefault="qualified">
    <xsd:import namespace="http://schemas.microsoft.com/office/2006/documentManagement/types"/>
    <xsd:import namespace="http://schemas.microsoft.com/office/infopath/2007/PartnerControls"/>
    <xsd:element name="PSB_x0020_Reviewer" ma:index="13" nillable="true" ma:displayName="PSB Reviewer" ma:list="UserInfo" ma:SharePointGroup="0" ma:internalName="PSB_x0020_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SB_x0020_Reviewer xmlns="b873affb-9f63-4014-8b77-ecf609f9b443">
      <UserInfo>
        <DisplayName/>
        <AccountId xsi:nil="true"/>
        <AccountType/>
      </UserInfo>
    </PSB_x0020_Reviewer>
    <Proposed_x002f_Passed_x0020__x0023__x003a_ xmlns="308dc21f-8940-46b7-9ee9-f86b439897b1" xsi:nil="true"/>
  </documentManagement>
</p:properties>
</file>

<file path=customXml/itemProps1.xml><?xml version="1.0" encoding="utf-8"?>
<ds:datastoreItem xmlns:ds="http://schemas.openxmlformats.org/officeDocument/2006/customXml" ds:itemID="{F5215CDA-390A-4BA8-9FDB-E289260E3055}">
  <ds:schemaRefs>
    <ds:schemaRef ds:uri="http://schemas.microsoft.com/sharepoint/v3/contenttype/forms"/>
  </ds:schemaRefs>
</ds:datastoreItem>
</file>

<file path=customXml/itemProps2.xml><?xml version="1.0" encoding="utf-8"?>
<ds:datastoreItem xmlns:ds="http://schemas.openxmlformats.org/officeDocument/2006/customXml" ds:itemID="{5D5F6DEC-37B3-450C-8DC4-CAD63ADD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8dc21f-8940-46b7-9ee9-f86b439897b1"/>
    <ds:schemaRef ds:uri="cc811197-5a73-4d86-a206-c117da05ddaa"/>
    <ds:schemaRef ds:uri="b873affb-9f63-4014-8b77-ecf609f9b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BC6CE8-1F07-4E42-B013-8EF98DD18DBD}">
  <ds:schemaRefs>
    <ds:schemaRef ds:uri="http://schemas.microsoft.com/office/2006/metadata/properties"/>
    <ds:schemaRef ds:uri="http://schemas.microsoft.com/office/infopath/2007/PartnerControls"/>
    <ds:schemaRef ds:uri="http://schemas.microsoft.com/sharepoint/v3"/>
    <ds:schemaRef ds:uri="b873affb-9f63-4014-8b77-ecf609f9b443"/>
    <ds:schemaRef ds:uri="308dc21f-8940-46b7-9ee9-f86b439897b1"/>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supplemental letter</vt:lpstr>
    </vt:vector>
  </TitlesOfParts>
  <Company>King County</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letter</dc:title>
  <dc:creator>Shelley Harrison</dc:creator>
  <cp:lastModifiedBy>Bryant, Bailey</cp:lastModifiedBy>
  <cp:revision>7</cp:revision>
  <cp:lastPrinted>2020-02-14T23:38:00Z</cp:lastPrinted>
  <dcterms:created xsi:type="dcterms:W3CDTF">2020-02-14T18:37:00Z</dcterms:created>
  <dcterms:modified xsi:type="dcterms:W3CDTF">2020-02-14T23:44:00Z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0x010100D03C1FEDB24A304B88B22491CFC0976900DE2C1032962A5B4A8EBD91B83E7236EB</vt:lpwstr>
  </property>
</Properties>
</file>