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7F512BB0" w14:textId="77777777" w:rsidTr="00C335C5">
        <w:trPr>
          <w:trHeight w:val="890"/>
        </w:trPr>
        <w:tc>
          <w:tcPr>
            <w:tcW w:w="3227" w:type="dxa"/>
          </w:tcPr>
          <w:p w14:paraId="3EEB24A5" w14:textId="77777777" w:rsidR="00A1631F" w:rsidRPr="00840C1E" w:rsidRDefault="00A1631F" w:rsidP="00C335C5"/>
          <w:p w14:paraId="5DE9B6B1" w14:textId="77777777" w:rsidR="00A1631F" w:rsidRPr="00840C1E" w:rsidRDefault="00A1631F" w:rsidP="00C335C5"/>
          <w:p w14:paraId="6A127B97" w14:textId="77777777" w:rsidR="00A1631F" w:rsidRPr="00840C1E" w:rsidRDefault="0050264C" w:rsidP="00C335C5">
            <w:r>
              <w:t>02-07-20</w:t>
            </w:r>
          </w:p>
        </w:tc>
        <w:tc>
          <w:tcPr>
            <w:tcW w:w="1633" w:type="dxa"/>
          </w:tcPr>
          <w:p w14:paraId="621C4125" w14:textId="77777777" w:rsidR="00A1631F" w:rsidRPr="00840C1E" w:rsidRDefault="00A1631F" w:rsidP="00C335C5"/>
        </w:tc>
        <w:tc>
          <w:tcPr>
            <w:tcW w:w="2345" w:type="dxa"/>
            <w:tcBorders>
              <w:right w:val="single" w:sz="4" w:space="0" w:color="auto"/>
            </w:tcBorders>
          </w:tcPr>
          <w:p w14:paraId="70FC1ADB"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29F2B6A" w14:textId="77777777" w:rsidR="00A1631F" w:rsidRPr="00840C1E" w:rsidRDefault="003B0CE6" w:rsidP="00C335C5">
            <w:pPr>
              <w:ind w:left="18"/>
              <w:jc w:val="center"/>
              <w:rPr>
                <w:b/>
                <w:sz w:val="72"/>
                <w:szCs w:val="72"/>
              </w:rPr>
            </w:pPr>
            <w:r>
              <w:rPr>
                <w:b/>
                <w:sz w:val="72"/>
                <w:szCs w:val="72"/>
              </w:rPr>
              <w:t>1</w:t>
            </w:r>
          </w:p>
        </w:tc>
      </w:tr>
      <w:tr w:rsidR="00A1631F" w:rsidRPr="00840C1E" w14:paraId="52CB4A4F" w14:textId="77777777" w:rsidTr="00C335C5">
        <w:tc>
          <w:tcPr>
            <w:tcW w:w="3227" w:type="dxa"/>
            <w:vMerge w:val="restart"/>
          </w:tcPr>
          <w:p w14:paraId="68060941" w14:textId="77777777" w:rsidR="00A1631F" w:rsidRPr="00840C1E" w:rsidRDefault="0050264C" w:rsidP="00C335C5">
            <w:r>
              <w:t>RD</w:t>
            </w:r>
            <w:r w:rsidR="005D6DEC">
              <w:t>-2</w:t>
            </w:r>
            <w:r w:rsidR="00177702">
              <w:t xml:space="preserve"> </w:t>
            </w:r>
            <w:r w:rsidR="00177702">
              <w:br/>
              <w:t>Annual Evaluation</w:t>
            </w:r>
          </w:p>
        </w:tc>
        <w:tc>
          <w:tcPr>
            <w:tcW w:w="1633" w:type="dxa"/>
          </w:tcPr>
          <w:p w14:paraId="4A9DE871" w14:textId="77777777" w:rsidR="00A1631F" w:rsidRPr="00840C1E" w:rsidRDefault="00A1631F" w:rsidP="00C335C5"/>
        </w:tc>
        <w:tc>
          <w:tcPr>
            <w:tcW w:w="2345" w:type="dxa"/>
          </w:tcPr>
          <w:p w14:paraId="26EB0B1F" w14:textId="77777777" w:rsidR="00A1631F" w:rsidRPr="00840C1E" w:rsidRDefault="00A1631F" w:rsidP="00C335C5"/>
        </w:tc>
        <w:tc>
          <w:tcPr>
            <w:tcW w:w="1435" w:type="dxa"/>
            <w:tcBorders>
              <w:top w:val="single" w:sz="4" w:space="0" w:color="auto"/>
            </w:tcBorders>
          </w:tcPr>
          <w:p w14:paraId="22167676" w14:textId="77777777" w:rsidR="00A1631F" w:rsidRPr="00840C1E" w:rsidRDefault="00A1631F" w:rsidP="00C335C5"/>
        </w:tc>
      </w:tr>
      <w:tr w:rsidR="00A1631F" w:rsidRPr="00840C1E" w14:paraId="77B7E907" w14:textId="77777777" w:rsidTr="00C335C5">
        <w:trPr>
          <w:trHeight w:val="522"/>
        </w:trPr>
        <w:tc>
          <w:tcPr>
            <w:tcW w:w="3227" w:type="dxa"/>
            <w:vMerge/>
          </w:tcPr>
          <w:p w14:paraId="5BEE9070" w14:textId="77777777" w:rsidR="00A1631F" w:rsidRPr="00840C1E" w:rsidRDefault="00A1631F" w:rsidP="00C335C5"/>
        </w:tc>
        <w:tc>
          <w:tcPr>
            <w:tcW w:w="1633" w:type="dxa"/>
          </w:tcPr>
          <w:p w14:paraId="6A280D6C" w14:textId="77777777" w:rsidR="00A1631F" w:rsidRPr="00840C1E" w:rsidRDefault="00A1631F" w:rsidP="00C335C5"/>
        </w:tc>
        <w:tc>
          <w:tcPr>
            <w:tcW w:w="2345" w:type="dxa"/>
          </w:tcPr>
          <w:p w14:paraId="1D97E84A" w14:textId="77777777" w:rsidR="00A1631F" w:rsidRPr="00840C1E" w:rsidRDefault="00A1631F" w:rsidP="00C335C5"/>
        </w:tc>
        <w:tc>
          <w:tcPr>
            <w:tcW w:w="1435" w:type="dxa"/>
          </w:tcPr>
          <w:p w14:paraId="67B7229E" w14:textId="77777777" w:rsidR="00A1631F" w:rsidRPr="00840C1E" w:rsidRDefault="00A1631F" w:rsidP="00C335C5"/>
        </w:tc>
      </w:tr>
      <w:tr w:rsidR="00A1631F" w:rsidRPr="00840C1E" w14:paraId="65170EA7" w14:textId="77777777" w:rsidTr="00C335C5">
        <w:tc>
          <w:tcPr>
            <w:tcW w:w="3227" w:type="dxa"/>
          </w:tcPr>
          <w:p w14:paraId="6573A561" w14:textId="77777777" w:rsidR="00A1631F" w:rsidRPr="00840C1E" w:rsidRDefault="00A1631F" w:rsidP="00C335C5"/>
        </w:tc>
        <w:tc>
          <w:tcPr>
            <w:tcW w:w="1633" w:type="dxa"/>
          </w:tcPr>
          <w:p w14:paraId="209C738D" w14:textId="77777777" w:rsidR="00A1631F" w:rsidRPr="00840C1E" w:rsidRDefault="00A1631F" w:rsidP="00C335C5">
            <w:r w:rsidRPr="00840C1E">
              <w:t>Sponsor:</w:t>
            </w:r>
          </w:p>
        </w:tc>
        <w:tc>
          <w:tcPr>
            <w:tcW w:w="3780" w:type="dxa"/>
            <w:gridSpan w:val="2"/>
            <w:tcBorders>
              <w:bottom w:val="single" w:sz="4" w:space="0" w:color="auto"/>
            </w:tcBorders>
          </w:tcPr>
          <w:p w14:paraId="2D099E9F" w14:textId="77777777" w:rsidR="00A1631F" w:rsidRPr="00840C1E" w:rsidRDefault="0050264C" w:rsidP="00C335C5">
            <w:r>
              <w:t>Dembowski</w:t>
            </w:r>
          </w:p>
        </w:tc>
      </w:tr>
      <w:tr w:rsidR="00A1631F" w:rsidRPr="00840C1E" w14:paraId="2872B27E" w14:textId="77777777" w:rsidTr="00C335C5">
        <w:tc>
          <w:tcPr>
            <w:tcW w:w="3227" w:type="dxa"/>
          </w:tcPr>
          <w:p w14:paraId="409A1527" w14:textId="77777777" w:rsidR="00A1631F" w:rsidRPr="00840C1E" w:rsidRDefault="00A1631F" w:rsidP="00AD082A">
            <w:r w:rsidRPr="00840C1E">
              <w:t>[</w:t>
            </w:r>
            <w:r w:rsidR="005C4FCB">
              <w:t xml:space="preserve">lkz &amp; </w:t>
            </w:r>
            <w:r w:rsidR="00AD082A">
              <w:t>mb</w:t>
            </w:r>
            <w:r w:rsidRPr="00840C1E">
              <w:t>]</w:t>
            </w:r>
          </w:p>
        </w:tc>
        <w:tc>
          <w:tcPr>
            <w:tcW w:w="1633" w:type="dxa"/>
          </w:tcPr>
          <w:p w14:paraId="722A5600" w14:textId="77777777" w:rsidR="00A1631F" w:rsidRPr="00840C1E" w:rsidRDefault="00A1631F" w:rsidP="00C335C5"/>
        </w:tc>
        <w:tc>
          <w:tcPr>
            <w:tcW w:w="2345" w:type="dxa"/>
            <w:tcBorders>
              <w:top w:val="single" w:sz="4" w:space="0" w:color="auto"/>
            </w:tcBorders>
          </w:tcPr>
          <w:p w14:paraId="5D324039" w14:textId="77777777" w:rsidR="00A1631F" w:rsidRPr="00840C1E" w:rsidRDefault="00A1631F" w:rsidP="00C335C5"/>
        </w:tc>
        <w:tc>
          <w:tcPr>
            <w:tcW w:w="1435" w:type="dxa"/>
            <w:tcBorders>
              <w:top w:val="single" w:sz="4" w:space="0" w:color="auto"/>
            </w:tcBorders>
          </w:tcPr>
          <w:p w14:paraId="6BD6BF38" w14:textId="77777777" w:rsidR="00A1631F" w:rsidRPr="00840C1E" w:rsidRDefault="00A1631F" w:rsidP="00C335C5"/>
        </w:tc>
      </w:tr>
      <w:tr w:rsidR="00A1631F" w:rsidRPr="00840C1E" w14:paraId="6BDEC5B6" w14:textId="77777777" w:rsidTr="00C335C5">
        <w:tc>
          <w:tcPr>
            <w:tcW w:w="3227" w:type="dxa"/>
          </w:tcPr>
          <w:p w14:paraId="53365C05" w14:textId="77777777" w:rsidR="00A1631F" w:rsidRPr="00840C1E" w:rsidRDefault="00A1631F" w:rsidP="00C335C5"/>
        </w:tc>
        <w:tc>
          <w:tcPr>
            <w:tcW w:w="1633" w:type="dxa"/>
          </w:tcPr>
          <w:p w14:paraId="67751A42" w14:textId="77777777" w:rsidR="00A1631F" w:rsidRPr="00840C1E" w:rsidRDefault="00A1631F" w:rsidP="00C335C5">
            <w:r w:rsidRPr="00840C1E">
              <w:t>Proposed No.:</w:t>
            </w:r>
          </w:p>
        </w:tc>
        <w:tc>
          <w:tcPr>
            <w:tcW w:w="3780" w:type="dxa"/>
            <w:gridSpan w:val="2"/>
            <w:tcBorders>
              <w:bottom w:val="single" w:sz="4" w:space="0" w:color="auto"/>
            </w:tcBorders>
          </w:tcPr>
          <w:p w14:paraId="127D4C24" w14:textId="77777777" w:rsidR="00A1631F" w:rsidRPr="00840C1E" w:rsidRDefault="00A31C31" w:rsidP="00AD082A">
            <w:r>
              <w:t>2020-0022</w:t>
            </w:r>
          </w:p>
        </w:tc>
      </w:tr>
      <w:tr w:rsidR="00A1631F" w:rsidRPr="00840C1E" w14:paraId="546B8E3E" w14:textId="77777777" w:rsidTr="00C335C5">
        <w:trPr>
          <w:trHeight w:val="305"/>
        </w:trPr>
        <w:tc>
          <w:tcPr>
            <w:tcW w:w="3227" w:type="dxa"/>
          </w:tcPr>
          <w:p w14:paraId="5C53BFA4" w14:textId="77777777" w:rsidR="00A1631F" w:rsidRPr="00840C1E" w:rsidRDefault="00A1631F" w:rsidP="00C335C5"/>
        </w:tc>
        <w:tc>
          <w:tcPr>
            <w:tcW w:w="1633" w:type="dxa"/>
          </w:tcPr>
          <w:p w14:paraId="13EBDF68" w14:textId="77777777" w:rsidR="00A1631F" w:rsidRPr="00840C1E" w:rsidRDefault="00A1631F" w:rsidP="00C335C5"/>
        </w:tc>
        <w:tc>
          <w:tcPr>
            <w:tcW w:w="2345" w:type="dxa"/>
            <w:tcBorders>
              <w:top w:val="single" w:sz="4" w:space="0" w:color="auto"/>
            </w:tcBorders>
          </w:tcPr>
          <w:p w14:paraId="5AE650AD" w14:textId="77777777" w:rsidR="00A1631F" w:rsidRPr="00840C1E" w:rsidRDefault="00A1631F" w:rsidP="00C335C5"/>
        </w:tc>
        <w:tc>
          <w:tcPr>
            <w:tcW w:w="1435" w:type="dxa"/>
            <w:tcBorders>
              <w:top w:val="single" w:sz="4" w:space="0" w:color="auto"/>
            </w:tcBorders>
          </w:tcPr>
          <w:p w14:paraId="50B1EA04" w14:textId="77777777" w:rsidR="00A1631F" w:rsidRPr="00840C1E" w:rsidRDefault="00A1631F" w:rsidP="00C335C5"/>
        </w:tc>
      </w:tr>
    </w:tbl>
    <w:p w14:paraId="3D3CC4DA" w14:textId="77777777" w:rsidR="002D243D" w:rsidRPr="00840C1E" w:rsidRDefault="002D243D" w:rsidP="002D243D">
      <w:pPr>
        <w:spacing w:line="480" w:lineRule="auto"/>
        <w:rPr>
          <w:b/>
          <w:u w:val="single"/>
        </w:rPr>
      </w:pPr>
      <w:r w:rsidRPr="00840C1E">
        <w:rPr>
          <w:b/>
          <w:u w:val="single"/>
        </w:rPr>
        <w:t xml:space="preserve">AMENDMENT TO PROPOSED </w:t>
      </w:r>
      <w:r w:rsidR="003571B6">
        <w:rPr>
          <w:b/>
          <w:u w:val="single"/>
        </w:rPr>
        <w:t>MOTION</w:t>
      </w:r>
      <w:r w:rsidRPr="00840C1E">
        <w:rPr>
          <w:b/>
          <w:u w:val="single"/>
        </w:rPr>
        <w:t xml:space="preserve"> </w:t>
      </w:r>
      <w:r w:rsidR="00AD082A">
        <w:rPr>
          <w:b/>
          <w:u w:val="single"/>
        </w:rPr>
        <w:t>20</w:t>
      </w:r>
      <w:r w:rsidR="003571B6">
        <w:rPr>
          <w:b/>
          <w:u w:val="single"/>
        </w:rPr>
        <w:t>20</w:t>
      </w:r>
      <w:r w:rsidRPr="00840C1E">
        <w:rPr>
          <w:b/>
          <w:u w:val="single"/>
        </w:rPr>
        <w:t>-</w:t>
      </w:r>
      <w:r w:rsidR="00AD082A">
        <w:rPr>
          <w:b/>
          <w:u w:val="single"/>
        </w:rPr>
        <w:t>0</w:t>
      </w:r>
      <w:r w:rsidR="003571B6">
        <w:rPr>
          <w:b/>
          <w:u w:val="single"/>
        </w:rPr>
        <w:t>022</w:t>
      </w:r>
      <w:r w:rsidRPr="00840C1E">
        <w:rPr>
          <w:b/>
          <w:u w:val="single"/>
        </w:rPr>
        <w:t xml:space="preserve">, VERSION </w:t>
      </w:r>
      <w:bookmarkStart w:id="0" w:name="Text6"/>
      <w:r w:rsidR="003571B6">
        <w:rPr>
          <w:b/>
          <w:u w:val="single"/>
        </w:rPr>
        <w:t>1</w:t>
      </w:r>
      <w:bookmarkEnd w:id="0"/>
    </w:p>
    <w:p w14:paraId="5F58C15A" w14:textId="77777777" w:rsidR="002D243D" w:rsidRDefault="002D243D" w:rsidP="00926283">
      <w:pPr>
        <w:spacing w:line="480" w:lineRule="auto"/>
      </w:pPr>
      <w:r w:rsidRPr="00840C1E">
        <w:t xml:space="preserve">On page </w:t>
      </w:r>
      <w:bookmarkStart w:id="1" w:name="Text7"/>
      <w:r w:rsidR="00D65C95">
        <w:t>2</w:t>
      </w:r>
      <w:bookmarkEnd w:id="1"/>
      <w:r w:rsidRPr="00840C1E">
        <w:t xml:space="preserve">, </w:t>
      </w:r>
      <w:r w:rsidR="00993C02">
        <w:t xml:space="preserve">at the beginning of </w:t>
      </w:r>
      <w:r w:rsidRPr="00840C1E">
        <w:t xml:space="preserve">line </w:t>
      </w:r>
      <w:r w:rsidR="00D65C95">
        <w:t>27</w:t>
      </w:r>
      <w:r w:rsidR="00F31257">
        <w:t>,</w:t>
      </w:r>
      <w:r w:rsidR="00926283">
        <w:t xml:space="preserve"> </w:t>
      </w:r>
      <w:r w:rsidR="00D65C95">
        <w:t>insert</w:t>
      </w:r>
      <w:r w:rsidR="00926283">
        <w:t xml:space="preserve"> </w:t>
      </w:r>
      <w:r w:rsidR="00926283" w:rsidRPr="00840C1E">
        <w:t>"</w:t>
      </w:r>
      <w:r w:rsidR="00D65C95">
        <w:t>A.</w:t>
      </w:r>
      <w:r w:rsidR="00926283" w:rsidRPr="00840C1E">
        <w:t>"</w:t>
      </w:r>
    </w:p>
    <w:p w14:paraId="6AFE7195" w14:textId="77777777" w:rsidR="006261FD" w:rsidRDefault="00F31257" w:rsidP="006261FD">
      <w:pPr>
        <w:pStyle w:val="CGTimes11"/>
        <w:tabs>
          <w:tab w:val="left" w:pos="720"/>
        </w:tabs>
        <w:spacing w:line="480" w:lineRule="auto"/>
      </w:pPr>
      <w:r>
        <w:t xml:space="preserve">On page </w:t>
      </w:r>
      <w:r w:rsidR="00ED4514">
        <w:t>3</w:t>
      </w:r>
      <w:r>
        <w:t xml:space="preserve">, </w:t>
      </w:r>
      <w:r w:rsidR="00993C02">
        <w:t xml:space="preserve">after </w:t>
      </w:r>
      <w:r>
        <w:t xml:space="preserve">line </w:t>
      </w:r>
      <w:r w:rsidR="00993C02">
        <w:t xml:space="preserve">29, </w:t>
      </w:r>
      <w:r w:rsidR="00690111">
        <w:t>insert</w:t>
      </w:r>
    </w:p>
    <w:p w14:paraId="3E5863CE" w14:textId="36552077" w:rsidR="006261FD" w:rsidRDefault="006261FD" w:rsidP="006261FD">
      <w:pPr>
        <w:pStyle w:val="CGTimes11"/>
        <w:tabs>
          <w:tab w:val="left" w:pos="720"/>
        </w:tabs>
        <w:spacing w:line="480" w:lineRule="auto"/>
        <w:rPr>
          <w:rFonts w:ascii="Times New Roman" w:hAnsi="Times New Roman"/>
          <w:sz w:val="24"/>
        </w:rPr>
      </w:pPr>
      <w:r>
        <w:tab/>
      </w:r>
      <w:r w:rsidR="00993C02">
        <w:t>"</w:t>
      </w:r>
      <w:r w:rsidR="00ED4514">
        <w:t>B.</w:t>
      </w:r>
      <w:r w:rsidR="00993C02">
        <w:t>1.</w:t>
      </w:r>
      <w:r w:rsidR="00ED4514">
        <w:t xml:space="preserve">  </w:t>
      </w:r>
      <w:r>
        <w:rPr>
          <w:rFonts w:ascii="Times New Roman" w:hAnsi="Times New Roman"/>
          <w:sz w:val="24"/>
        </w:rPr>
        <w:t xml:space="preserve">In recognition of the importance of </w:t>
      </w:r>
      <w:r w:rsidR="008F536A">
        <w:rPr>
          <w:rFonts w:ascii="Times New Roman" w:hAnsi="Times New Roman"/>
          <w:sz w:val="24"/>
        </w:rPr>
        <w:t xml:space="preserve">the income-based fare program to the people </w:t>
      </w:r>
      <w:r>
        <w:rPr>
          <w:rFonts w:ascii="Times New Roman" w:hAnsi="Times New Roman"/>
          <w:sz w:val="24"/>
        </w:rPr>
        <w:t xml:space="preserve">it serves and to reflect the council's commitment to service excellence in </w:t>
      </w:r>
      <w:r w:rsidR="00BB07E3">
        <w:rPr>
          <w:rFonts w:ascii="Times New Roman" w:hAnsi="Times New Roman"/>
          <w:sz w:val="24"/>
        </w:rPr>
        <w:t xml:space="preserve">Metro </w:t>
      </w:r>
      <w:r w:rsidR="009A4018">
        <w:rPr>
          <w:rFonts w:ascii="Times New Roman" w:hAnsi="Times New Roman"/>
          <w:sz w:val="24"/>
        </w:rPr>
        <w:t xml:space="preserve">transit department </w:t>
      </w:r>
      <w:r>
        <w:rPr>
          <w:rFonts w:ascii="Times New Roman" w:hAnsi="Times New Roman"/>
          <w:sz w:val="24"/>
        </w:rPr>
        <w:t xml:space="preserve">operations, </w:t>
      </w:r>
      <w:r w:rsidR="009A4018">
        <w:rPr>
          <w:rFonts w:ascii="Times New Roman" w:hAnsi="Times New Roman"/>
          <w:sz w:val="24"/>
        </w:rPr>
        <w:t xml:space="preserve">the executive should </w:t>
      </w:r>
      <w:r w:rsidR="00AD4C3B">
        <w:rPr>
          <w:rFonts w:ascii="Times New Roman" w:hAnsi="Times New Roman"/>
          <w:sz w:val="24"/>
        </w:rPr>
        <w:t xml:space="preserve">transmit an income-based fare </w:t>
      </w:r>
      <w:r w:rsidR="005D650B">
        <w:rPr>
          <w:rFonts w:ascii="Times New Roman" w:hAnsi="Times New Roman"/>
          <w:sz w:val="24"/>
        </w:rPr>
        <w:t xml:space="preserve">program </w:t>
      </w:r>
      <w:r w:rsidR="00AD4C3B">
        <w:rPr>
          <w:rFonts w:ascii="Times New Roman" w:hAnsi="Times New Roman"/>
          <w:sz w:val="24"/>
        </w:rPr>
        <w:t xml:space="preserve">evaluation </w:t>
      </w:r>
      <w:r w:rsidR="005C4FCB">
        <w:rPr>
          <w:rFonts w:ascii="Times New Roman" w:hAnsi="Times New Roman"/>
          <w:sz w:val="24"/>
        </w:rPr>
        <w:t>plan</w:t>
      </w:r>
      <w:bookmarkStart w:id="2" w:name="_GoBack"/>
      <w:bookmarkEnd w:id="2"/>
      <w:r w:rsidR="005C4FCB">
        <w:rPr>
          <w:rFonts w:ascii="Times New Roman" w:hAnsi="Times New Roman"/>
          <w:sz w:val="24"/>
        </w:rPr>
        <w:t xml:space="preserve"> by </w:t>
      </w:r>
      <w:r w:rsidR="009F6B3D">
        <w:rPr>
          <w:rFonts w:ascii="Times New Roman" w:hAnsi="Times New Roman"/>
          <w:sz w:val="24"/>
        </w:rPr>
        <w:t>June 30</w:t>
      </w:r>
      <w:r w:rsidR="005C4FCB">
        <w:rPr>
          <w:rFonts w:ascii="Times New Roman" w:hAnsi="Times New Roman"/>
          <w:sz w:val="24"/>
        </w:rPr>
        <w:t>, 2020.</w:t>
      </w:r>
      <w:r w:rsidR="00993C02">
        <w:rPr>
          <w:rFonts w:ascii="Times New Roman" w:hAnsi="Times New Roman"/>
          <w:sz w:val="24"/>
        </w:rPr>
        <w:t xml:space="preserve"> </w:t>
      </w:r>
      <w:r w:rsidR="005C4FCB">
        <w:rPr>
          <w:rFonts w:ascii="Times New Roman" w:hAnsi="Times New Roman"/>
          <w:sz w:val="24"/>
        </w:rPr>
        <w:t xml:space="preserve"> </w:t>
      </w:r>
      <w:r w:rsidR="008C1C7A">
        <w:rPr>
          <w:rFonts w:ascii="Times New Roman" w:hAnsi="Times New Roman"/>
          <w:sz w:val="24"/>
        </w:rPr>
        <w:t>B</w:t>
      </w:r>
      <w:r w:rsidR="00AD4C3B">
        <w:rPr>
          <w:rFonts w:ascii="Times New Roman" w:hAnsi="Times New Roman"/>
          <w:sz w:val="24"/>
        </w:rPr>
        <w:t xml:space="preserve">eginning </w:t>
      </w:r>
      <w:r w:rsidR="009F6B3D">
        <w:rPr>
          <w:rFonts w:ascii="Times New Roman" w:hAnsi="Times New Roman"/>
          <w:sz w:val="24"/>
        </w:rPr>
        <w:t>June 30</w:t>
      </w:r>
      <w:r w:rsidR="00D77D95">
        <w:rPr>
          <w:rFonts w:ascii="Times New Roman" w:hAnsi="Times New Roman"/>
          <w:sz w:val="24"/>
        </w:rPr>
        <w:t>, 2021</w:t>
      </w:r>
      <w:r w:rsidR="00993C02">
        <w:rPr>
          <w:rFonts w:ascii="Times New Roman" w:hAnsi="Times New Roman"/>
          <w:sz w:val="24"/>
        </w:rPr>
        <w:t>,</w:t>
      </w:r>
      <w:r w:rsidR="005C4FCB">
        <w:rPr>
          <w:rFonts w:ascii="Times New Roman" w:hAnsi="Times New Roman"/>
          <w:sz w:val="24"/>
        </w:rPr>
        <w:t xml:space="preserve"> </w:t>
      </w:r>
      <w:r w:rsidR="008C1C7A">
        <w:rPr>
          <w:rFonts w:ascii="Times New Roman" w:hAnsi="Times New Roman"/>
          <w:sz w:val="24"/>
        </w:rPr>
        <w:t xml:space="preserve">through June 30, 2024, </w:t>
      </w:r>
      <w:r w:rsidR="005C4FCB">
        <w:rPr>
          <w:rFonts w:ascii="Times New Roman" w:hAnsi="Times New Roman"/>
          <w:sz w:val="24"/>
        </w:rPr>
        <w:t>the executive should</w:t>
      </w:r>
      <w:r w:rsidR="007A5A17">
        <w:rPr>
          <w:rFonts w:ascii="Times New Roman" w:hAnsi="Times New Roman"/>
          <w:sz w:val="24"/>
        </w:rPr>
        <w:t xml:space="preserve"> annually</w:t>
      </w:r>
      <w:r w:rsidR="005C4FCB">
        <w:rPr>
          <w:rFonts w:ascii="Times New Roman" w:hAnsi="Times New Roman"/>
          <w:sz w:val="24"/>
        </w:rPr>
        <w:t xml:space="preserve"> transmit an income-based fare program evaluation report</w:t>
      </w:r>
      <w:r w:rsidR="00D77D95">
        <w:rPr>
          <w:rFonts w:ascii="Times New Roman" w:hAnsi="Times New Roman"/>
          <w:sz w:val="24"/>
        </w:rPr>
        <w:t xml:space="preserve">.  </w:t>
      </w:r>
      <w:r w:rsidR="00D14DED">
        <w:rPr>
          <w:rFonts w:ascii="Times New Roman" w:hAnsi="Times New Roman"/>
          <w:sz w:val="24"/>
        </w:rPr>
        <w:t>The income-based fare program evaluation plan should include the program goals, program areas to be evaluated including</w:t>
      </w:r>
      <w:r w:rsidR="007A5A17">
        <w:rPr>
          <w:rFonts w:ascii="Times New Roman" w:hAnsi="Times New Roman"/>
          <w:sz w:val="24"/>
        </w:rPr>
        <w:t>,</w:t>
      </w:r>
      <w:r w:rsidR="00D14DED">
        <w:rPr>
          <w:rFonts w:ascii="Times New Roman" w:hAnsi="Times New Roman"/>
          <w:sz w:val="24"/>
        </w:rPr>
        <w:t xml:space="preserve"> but not limited to</w:t>
      </w:r>
      <w:r w:rsidR="007A5A17">
        <w:rPr>
          <w:rFonts w:ascii="Times New Roman" w:hAnsi="Times New Roman"/>
          <w:sz w:val="24"/>
        </w:rPr>
        <w:t>,</w:t>
      </w:r>
      <w:r w:rsidR="00D14DED">
        <w:rPr>
          <w:rFonts w:ascii="Times New Roman" w:hAnsi="Times New Roman"/>
          <w:sz w:val="24"/>
        </w:rPr>
        <w:t xml:space="preserve"> the criteria listed </w:t>
      </w:r>
      <w:r w:rsidR="008C1C7A">
        <w:rPr>
          <w:rFonts w:ascii="Times New Roman" w:hAnsi="Times New Roman"/>
          <w:sz w:val="24"/>
        </w:rPr>
        <w:t xml:space="preserve">in section B.1.a. through g. of this motion </w:t>
      </w:r>
      <w:r w:rsidR="00D14DED">
        <w:rPr>
          <w:rFonts w:ascii="Times New Roman" w:hAnsi="Times New Roman"/>
          <w:sz w:val="24"/>
        </w:rPr>
        <w:t xml:space="preserve">and methods for benchmarking and measure program performance. </w:t>
      </w:r>
      <w:r w:rsidR="00993C02">
        <w:rPr>
          <w:rFonts w:ascii="Times New Roman" w:hAnsi="Times New Roman"/>
          <w:sz w:val="24"/>
        </w:rPr>
        <w:t xml:space="preserve"> </w:t>
      </w:r>
      <w:r w:rsidR="00D77D95">
        <w:rPr>
          <w:rFonts w:ascii="Times New Roman" w:hAnsi="Times New Roman"/>
          <w:sz w:val="24"/>
        </w:rPr>
        <w:t>E</w:t>
      </w:r>
      <w:r w:rsidR="007B4CB0">
        <w:rPr>
          <w:rFonts w:ascii="Times New Roman" w:hAnsi="Times New Roman"/>
          <w:sz w:val="24"/>
        </w:rPr>
        <w:t xml:space="preserve">ach </w:t>
      </w:r>
      <w:r w:rsidR="00D77D95">
        <w:rPr>
          <w:rFonts w:ascii="Times New Roman" w:hAnsi="Times New Roman"/>
          <w:sz w:val="24"/>
        </w:rPr>
        <w:t xml:space="preserve">income-based fare </w:t>
      </w:r>
      <w:r w:rsidR="005D650B">
        <w:rPr>
          <w:rFonts w:ascii="Times New Roman" w:hAnsi="Times New Roman"/>
          <w:sz w:val="24"/>
        </w:rPr>
        <w:t xml:space="preserve">program </w:t>
      </w:r>
      <w:r w:rsidR="00D77D95">
        <w:rPr>
          <w:rFonts w:ascii="Times New Roman" w:hAnsi="Times New Roman"/>
          <w:sz w:val="24"/>
        </w:rPr>
        <w:t>evaluation</w:t>
      </w:r>
      <w:r>
        <w:rPr>
          <w:rFonts w:ascii="Times New Roman" w:hAnsi="Times New Roman"/>
          <w:sz w:val="24"/>
        </w:rPr>
        <w:t xml:space="preserve"> </w:t>
      </w:r>
      <w:r w:rsidR="003B0CE6">
        <w:rPr>
          <w:rFonts w:ascii="Times New Roman" w:hAnsi="Times New Roman"/>
          <w:sz w:val="24"/>
        </w:rPr>
        <w:t xml:space="preserve">report </w:t>
      </w:r>
      <w:r>
        <w:rPr>
          <w:rFonts w:ascii="Times New Roman" w:hAnsi="Times New Roman"/>
          <w:sz w:val="24"/>
        </w:rPr>
        <w:t>should</w:t>
      </w:r>
      <w:r w:rsidRPr="00303553">
        <w:rPr>
          <w:rFonts w:ascii="Times New Roman" w:hAnsi="Times New Roman"/>
          <w:sz w:val="24"/>
        </w:rPr>
        <w:t xml:space="preserve"> include, but not be limited to:</w:t>
      </w:r>
    </w:p>
    <w:p w14:paraId="5FF9A748"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a</w:t>
      </w:r>
      <w:r>
        <w:rPr>
          <w:rFonts w:ascii="Times New Roman" w:hAnsi="Times New Roman"/>
          <w:sz w:val="24"/>
        </w:rPr>
        <w:t xml:space="preserve">.  </w:t>
      </w:r>
      <w:r w:rsidR="00993C02">
        <w:rPr>
          <w:rFonts w:ascii="Times New Roman" w:hAnsi="Times New Roman"/>
          <w:sz w:val="24"/>
        </w:rPr>
        <w:t>t</w:t>
      </w:r>
      <w:r>
        <w:rPr>
          <w:rFonts w:ascii="Times New Roman" w:hAnsi="Times New Roman"/>
          <w:sz w:val="24"/>
        </w:rPr>
        <w:t xml:space="preserve">he </w:t>
      </w:r>
      <w:r w:rsidR="00B44072">
        <w:rPr>
          <w:rFonts w:ascii="Times New Roman" w:hAnsi="Times New Roman"/>
          <w:sz w:val="24"/>
        </w:rPr>
        <w:t xml:space="preserve">number of people served </w:t>
      </w:r>
      <w:r w:rsidR="00015101">
        <w:rPr>
          <w:rFonts w:ascii="Times New Roman" w:hAnsi="Times New Roman"/>
          <w:sz w:val="24"/>
        </w:rPr>
        <w:t xml:space="preserve">and number of trips taken using the income-based fare program </w:t>
      </w:r>
      <w:r w:rsidR="00B44072">
        <w:rPr>
          <w:rFonts w:ascii="Times New Roman" w:hAnsi="Times New Roman"/>
          <w:sz w:val="24"/>
        </w:rPr>
        <w:t>during the previous calendar year</w:t>
      </w:r>
      <w:r w:rsidR="009D52C4">
        <w:rPr>
          <w:rFonts w:ascii="Times New Roman" w:hAnsi="Times New Roman"/>
          <w:sz w:val="24"/>
        </w:rPr>
        <w:t xml:space="preserve"> and an analysis of trends in usage over time, as appropriate</w:t>
      </w:r>
      <w:r w:rsidR="00015101">
        <w:rPr>
          <w:rFonts w:ascii="Times New Roman" w:hAnsi="Times New Roman"/>
          <w:sz w:val="24"/>
        </w:rPr>
        <w:t>;</w:t>
      </w:r>
    </w:p>
    <w:p w14:paraId="07936002" w14:textId="77777777" w:rsidR="002108F9" w:rsidRDefault="002108F9" w:rsidP="002108F9">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b</w:t>
      </w:r>
      <w:r>
        <w:rPr>
          <w:rFonts w:ascii="Times New Roman" w:hAnsi="Times New Roman"/>
          <w:sz w:val="24"/>
        </w:rPr>
        <w:t xml:space="preserve">.  </w:t>
      </w:r>
      <w:r w:rsidR="00993C02">
        <w:rPr>
          <w:rFonts w:ascii="Times New Roman" w:hAnsi="Times New Roman"/>
          <w:sz w:val="24"/>
        </w:rPr>
        <w:t>t</w:t>
      </w:r>
      <w:r>
        <w:rPr>
          <w:rFonts w:ascii="Times New Roman" w:hAnsi="Times New Roman"/>
          <w:sz w:val="24"/>
        </w:rPr>
        <w:t xml:space="preserve">he </w:t>
      </w:r>
      <w:r w:rsidR="00851D01">
        <w:rPr>
          <w:rFonts w:ascii="Times New Roman" w:hAnsi="Times New Roman"/>
          <w:sz w:val="24"/>
        </w:rPr>
        <w:t xml:space="preserve">level of participation among </w:t>
      </w:r>
      <w:r w:rsidR="00436893">
        <w:rPr>
          <w:rFonts w:ascii="Times New Roman" w:hAnsi="Times New Roman"/>
          <w:sz w:val="24"/>
        </w:rPr>
        <w:t xml:space="preserve">eligible people during the previous calendar year, </w:t>
      </w:r>
      <w:r w:rsidR="004A19B2">
        <w:rPr>
          <w:rFonts w:ascii="Times New Roman" w:hAnsi="Times New Roman"/>
          <w:sz w:val="24"/>
        </w:rPr>
        <w:t xml:space="preserve">and an analysis of participation over time, as appropriate, </w:t>
      </w:r>
      <w:r w:rsidR="00436893">
        <w:rPr>
          <w:rFonts w:ascii="Times New Roman" w:hAnsi="Times New Roman"/>
          <w:sz w:val="24"/>
        </w:rPr>
        <w:t xml:space="preserve">including an analysis of </w:t>
      </w:r>
      <w:r w:rsidR="00436893">
        <w:rPr>
          <w:rFonts w:ascii="Times New Roman" w:hAnsi="Times New Roman"/>
          <w:sz w:val="24"/>
        </w:rPr>
        <w:lastRenderedPageBreak/>
        <w:t>participation by</w:t>
      </w:r>
      <w:r w:rsidR="009F6B3D">
        <w:rPr>
          <w:rFonts w:ascii="Times New Roman" w:hAnsi="Times New Roman"/>
          <w:sz w:val="24"/>
        </w:rPr>
        <w:t xml:space="preserve"> </w:t>
      </w:r>
      <w:r w:rsidR="009F6B3D" w:rsidRPr="009F6B3D">
        <w:rPr>
          <w:rFonts w:ascii="Times New Roman" w:hAnsi="Times New Roman"/>
          <w:sz w:val="24"/>
        </w:rPr>
        <w:t>demographic categories such as</w:t>
      </w:r>
      <w:r w:rsidR="00436893">
        <w:rPr>
          <w:rFonts w:ascii="Times New Roman" w:hAnsi="Times New Roman"/>
          <w:sz w:val="24"/>
        </w:rPr>
        <w:t xml:space="preserve"> </w:t>
      </w:r>
      <w:r w:rsidR="007B4CB0">
        <w:rPr>
          <w:rFonts w:ascii="Times New Roman" w:hAnsi="Times New Roman"/>
          <w:sz w:val="24"/>
        </w:rPr>
        <w:t xml:space="preserve">income level, age, </w:t>
      </w:r>
      <w:r w:rsidR="00221714">
        <w:rPr>
          <w:rFonts w:ascii="Times New Roman" w:hAnsi="Times New Roman"/>
          <w:sz w:val="24"/>
        </w:rPr>
        <w:t>race</w:t>
      </w:r>
      <w:r w:rsidR="007B4CB0">
        <w:rPr>
          <w:rFonts w:ascii="Times New Roman" w:hAnsi="Times New Roman"/>
          <w:sz w:val="24"/>
        </w:rPr>
        <w:t xml:space="preserve">, </w:t>
      </w:r>
      <w:r w:rsidR="00D14DED">
        <w:rPr>
          <w:rFonts w:ascii="Times New Roman" w:hAnsi="Times New Roman"/>
          <w:sz w:val="24"/>
        </w:rPr>
        <w:t xml:space="preserve">ethnicity, </w:t>
      </w:r>
      <w:r w:rsidR="007B4CB0">
        <w:rPr>
          <w:rFonts w:ascii="Times New Roman" w:hAnsi="Times New Roman"/>
          <w:sz w:val="24"/>
        </w:rPr>
        <w:t>gender,</w:t>
      </w:r>
      <w:r w:rsidR="00221714">
        <w:rPr>
          <w:rFonts w:ascii="Times New Roman" w:hAnsi="Times New Roman"/>
          <w:sz w:val="24"/>
        </w:rPr>
        <w:t xml:space="preserve"> </w:t>
      </w:r>
      <w:r w:rsidR="00D14DED">
        <w:rPr>
          <w:rFonts w:ascii="Times New Roman" w:hAnsi="Times New Roman"/>
          <w:sz w:val="24"/>
        </w:rPr>
        <w:t xml:space="preserve">geography and employment status, </w:t>
      </w:r>
      <w:r w:rsidR="00221714">
        <w:rPr>
          <w:rFonts w:ascii="Times New Roman" w:hAnsi="Times New Roman"/>
          <w:sz w:val="24"/>
        </w:rPr>
        <w:t xml:space="preserve">and </w:t>
      </w:r>
      <w:r w:rsidR="007B4CB0">
        <w:rPr>
          <w:rFonts w:ascii="Times New Roman" w:hAnsi="Times New Roman"/>
          <w:sz w:val="24"/>
        </w:rPr>
        <w:t>a discussion</w:t>
      </w:r>
      <w:r w:rsidR="00221714">
        <w:rPr>
          <w:rFonts w:ascii="Times New Roman" w:hAnsi="Times New Roman"/>
          <w:sz w:val="24"/>
        </w:rPr>
        <w:t xml:space="preserve"> of measures that could be taken to increase participation among eligible people</w:t>
      </w:r>
      <w:r w:rsidR="004A19B2">
        <w:rPr>
          <w:rFonts w:ascii="Times New Roman" w:hAnsi="Times New Roman"/>
          <w:sz w:val="24"/>
        </w:rPr>
        <w:t>;</w:t>
      </w:r>
    </w:p>
    <w:p w14:paraId="3BD6E0F4"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c</w:t>
      </w:r>
      <w:r>
        <w:rPr>
          <w:rFonts w:ascii="Times New Roman" w:hAnsi="Times New Roman"/>
          <w:sz w:val="24"/>
        </w:rPr>
        <w:t xml:space="preserve">.  </w:t>
      </w:r>
      <w:r w:rsidR="00993C02">
        <w:rPr>
          <w:rFonts w:ascii="Times New Roman" w:hAnsi="Times New Roman"/>
          <w:sz w:val="24"/>
        </w:rPr>
        <w:t>t</w:t>
      </w:r>
      <w:r w:rsidR="00D72308">
        <w:rPr>
          <w:rFonts w:ascii="Times New Roman" w:hAnsi="Times New Roman"/>
          <w:sz w:val="24"/>
        </w:rPr>
        <w:t xml:space="preserve">he cost of the income-based fare program </w:t>
      </w:r>
      <w:r w:rsidR="007728D3">
        <w:rPr>
          <w:rFonts w:ascii="Times New Roman" w:hAnsi="Times New Roman"/>
          <w:sz w:val="24"/>
        </w:rPr>
        <w:t>during the previous calendar year and an analysis of trends in cost over time, as appropriate, including but not limited to</w:t>
      </w:r>
      <w:r w:rsidR="00A66949">
        <w:rPr>
          <w:rFonts w:ascii="Times New Roman" w:hAnsi="Times New Roman"/>
          <w:sz w:val="24"/>
        </w:rPr>
        <w:t xml:space="preserve"> the cost </w:t>
      </w:r>
      <w:r w:rsidR="00EB1C4A">
        <w:rPr>
          <w:rFonts w:ascii="Times New Roman" w:hAnsi="Times New Roman"/>
          <w:sz w:val="24"/>
        </w:rPr>
        <w:t>related to</w:t>
      </w:r>
      <w:r>
        <w:rPr>
          <w:rFonts w:ascii="Times New Roman" w:hAnsi="Times New Roman"/>
          <w:sz w:val="24"/>
        </w:rPr>
        <w:t>:</w:t>
      </w:r>
    </w:p>
    <w:p w14:paraId="3D80BB45"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(1)</w:t>
      </w:r>
      <w:r>
        <w:rPr>
          <w:rFonts w:ascii="Times New Roman" w:hAnsi="Times New Roman"/>
          <w:sz w:val="24"/>
        </w:rPr>
        <w:t xml:space="preserve">  </w:t>
      </w:r>
      <w:r w:rsidR="00A66949">
        <w:rPr>
          <w:rFonts w:ascii="Times New Roman" w:hAnsi="Times New Roman"/>
          <w:sz w:val="24"/>
        </w:rPr>
        <w:t>fare media for the income-based fare program</w:t>
      </w:r>
      <w:r>
        <w:rPr>
          <w:rFonts w:ascii="Times New Roman" w:hAnsi="Times New Roman"/>
          <w:sz w:val="24"/>
        </w:rPr>
        <w:t>;</w:t>
      </w:r>
    </w:p>
    <w:p w14:paraId="0E9D1C9D"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(2)</w:t>
      </w:r>
      <w:r>
        <w:rPr>
          <w:rFonts w:ascii="Times New Roman" w:hAnsi="Times New Roman"/>
          <w:sz w:val="24"/>
        </w:rPr>
        <w:t xml:space="preserve">  </w:t>
      </w:r>
      <w:r w:rsidR="001B00EF">
        <w:rPr>
          <w:rFonts w:ascii="Times New Roman" w:hAnsi="Times New Roman"/>
          <w:sz w:val="24"/>
        </w:rPr>
        <w:t xml:space="preserve">support for </w:t>
      </w:r>
      <w:r w:rsidR="00EB1C4A">
        <w:rPr>
          <w:rFonts w:ascii="Times New Roman" w:hAnsi="Times New Roman"/>
          <w:sz w:val="24"/>
        </w:rPr>
        <w:t xml:space="preserve">human services partners, </w:t>
      </w:r>
      <w:r w:rsidR="00336CEF">
        <w:rPr>
          <w:rFonts w:ascii="Times New Roman" w:hAnsi="Times New Roman"/>
          <w:sz w:val="24"/>
        </w:rPr>
        <w:t xml:space="preserve">for </w:t>
      </w:r>
      <w:r w:rsidR="00D14DED">
        <w:rPr>
          <w:rFonts w:ascii="Times New Roman" w:hAnsi="Times New Roman"/>
          <w:sz w:val="24"/>
        </w:rPr>
        <w:t>enrollment</w:t>
      </w:r>
      <w:r w:rsidR="00336CEF">
        <w:rPr>
          <w:rFonts w:ascii="Times New Roman" w:hAnsi="Times New Roman"/>
          <w:sz w:val="24"/>
        </w:rPr>
        <w:t xml:space="preserve"> and </w:t>
      </w:r>
      <w:r w:rsidR="00D14DED">
        <w:rPr>
          <w:rFonts w:ascii="Times New Roman" w:hAnsi="Times New Roman"/>
          <w:sz w:val="24"/>
        </w:rPr>
        <w:t xml:space="preserve">income </w:t>
      </w:r>
      <w:r w:rsidR="00336CEF">
        <w:rPr>
          <w:rFonts w:ascii="Times New Roman" w:hAnsi="Times New Roman"/>
          <w:sz w:val="24"/>
        </w:rPr>
        <w:t>verification of participants</w:t>
      </w:r>
      <w:r>
        <w:rPr>
          <w:rFonts w:ascii="Times New Roman" w:hAnsi="Times New Roman"/>
          <w:sz w:val="24"/>
        </w:rPr>
        <w:t>;</w:t>
      </w:r>
    </w:p>
    <w:p w14:paraId="3C5F5EA5"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(3)</w:t>
      </w:r>
      <w:r>
        <w:rPr>
          <w:rFonts w:ascii="Times New Roman" w:hAnsi="Times New Roman"/>
          <w:sz w:val="24"/>
        </w:rPr>
        <w:t xml:space="preserve">  </w:t>
      </w:r>
      <w:r w:rsidR="00D14DED">
        <w:rPr>
          <w:rFonts w:ascii="Times New Roman" w:hAnsi="Times New Roman"/>
          <w:sz w:val="24"/>
        </w:rPr>
        <w:t>lost fare revenue and farebox recovery impacts</w:t>
      </w:r>
      <w:r>
        <w:rPr>
          <w:rFonts w:ascii="Times New Roman" w:hAnsi="Times New Roman"/>
          <w:sz w:val="24"/>
        </w:rPr>
        <w:t>;</w:t>
      </w:r>
      <w:r w:rsidR="00D42F60">
        <w:rPr>
          <w:rFonts w:ascii="Times New Roman" w:hAnsi="Times New Roman"/>
          <w:sz w:val="24"/>
        </w:rPr>
        <w:t xml:space="preserve"> and</w:t>
      </w:r>
    </w:p>
    <w:p w14:paraId="31BEAED8"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(4)</w:t>
      </w:r>
      <w:r>
        <w:rPr>
          <w:rFonts w:ascii="Times New Roman" w:hAnsi="Times New Roman"/>
          <w:sz w:val="24"/>
        </w:rPr>
        <w:t xml:space="preserve">  </w:t>
      </w:r>
      <w:r w:rsidR="00EC3E8E">
        <w:rPr>
          <w:rFonts w:ascii="Times New Roman" w:hAnsi="Times New Roman"/>
          <w:sz w:val="24"/>
        </w:rPr>
        <w:t xml:space="preserve">operations, including the </w:t>
      </w:r>
      <w:r w:rsidR="00CE1D9C">
        <w:rPr>
          <w:rFonts w:ascii="Times New Roman" w:hAnsi="Times New Roman"/>
          <w:sz w:val="24"/>
        </w:rPr>
        <w:t>implementation</w:t>
      </w:r>
      <w:r w:rsidR="00D14DED">
        <w:rPr>
          <w:rFonts w:ascii="Times New Roman" w:hAnsi="Times New Roman"/>
          <w:sz w:val="24"/>
        </w:rPr>
        <w:t xml:space="preserve"> </w:t>
      </w:r>
      <w:r w:rsidR="00CE1D9C">
        <w:rPr>
          <w:rFonts w:ascii="Times New Roman" w:hAnsi="Times New Roman"/>
          <w:sz w:val="24"/>
        </w:rPr>
        <w:t>and evaluation</w:t>
      </w:r>
      <w:r w:rsidR="00EC3E8E">
        <w:rPr>
          <w:rFonts w:ascii="Times New Roman" w:hAnsi="Times New Roman"/>
          <w:sz w:val="24"/>
        </w:rPr>
        <w:t xml:space="preserve"> of the program</w:t>
      </w:r>
      <w:r w:rsidR="00CE1D9C">
        <w:rPr>
          <w:rFonts w:ascii="Times New Roman" w:hAnsi="Times New Roman"/>
          <w:sz w:val="24"/>
        </w:rPr>
        <w:t>, as well as</w:t>
      </w:r>
      <w:r w:rsidR="00AE1BCA">
        <w:rPr>
          <w:rFonts w:ascii="Times New Roman" w:hAnsi="Times New Roman"/>
          <w:sz w:val="24"/>
        </w:rPr>
        <w:t xml:space="preserve"> any impacts on transit </w:t>
      </w:r>
      <w:r w:rsidR="00CE1D9C">
        <w:rPr>
          <w:rFonts w:ascii="Times New Roman" w:hAnsi="Times New Roman"/>
          <w:sz w:val="24"/>
        </w:rPr>
        <w:t>operations, such as crowding, that can be attributed to the program</w:t>
      </w:r>
      <w:r>
        <w:rPr>
          <w:rFonts w:ascii="Times New Roman" w:hAnsi="Times New Roman"/>
          <w:sz w:val="24"/>
        </w:rPr>
        <w:t>;</w:t>
      </w:r>
    </w:p>
    <w:p w14:paraId="7B465235" w14:textId="77777777" w:rsidR="006261FD" w:rsidRDefault="006261F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d</w:t>
      </w:r>
      <w:r>
        <w:rPr>
          <w:rFonts w:ascii="Times New Roman" w:hAnsi="Times New Roman"/>
          <w:sz w:val="24"/>
        </w:rPr>
        <w:t xml:space="preserve">.  </w:t>
      </w:r>
      <w:r w:rsidR="00993C02">
        <w:rPr>
          <w:rFonts w:ascii="Times New Roman" w:hAnsi="Times New Roman"/>
          <w:sz w:val="24"/>
        </w:rPr>
        <w:t>m</w:t>
      </w:r>
      <w:r w:rsidR="008C0CF7">
        <w:rPr>
          <w:rFonts w:ascii="Times New Roman" w:hAnsi="Times New Roman"/>
          <w:sz w:val="24"/>
        </w:rPr>
        <w:t xml:space="preserve">obility outcomes for program participants, </w:t>
      </w:r>
      <w:r w:rsidR="00236948">
        <w:rPr>
          <w:rFonts w:ascii="Times New Roman" w:hAnsi="Times New Roman"/>
          <w:sz w:val="24"/>
        </w:rPr>
        <w:t>including but not limited to improved quality of lif</w:t>
      </w:r>
      <w:r w:rsidR="00037833">
        <w:rPr>
          <w:rFonts w:ascii="Times New Roman" w:hAnsi="Times New Roman"/>
          <w:sz w:val="24"/>
        </w:rPr>
        <w:t xml:space="preserve">e and access to health care, social services, education or employment, </w:t>
      </w:r>
      <w:r w:rsidR="009F6B3D">
        <w:rPr>
          <w:rFonts w:ascii="Times New Roman" w:hAnsi="Times New Roman"/>
          <w:sz w:val="24"/>
        </w:rPr>
        <w:t>from both qualitative and quantitative evaluation methods</w:t>
      </w:r>
      <w:r>
        <w:rPr>
          <w:rFonts w:ascii="Times New Roman" w:hAnsi="Times New Roman"/>
          <w:sz w:val="24"/>
        </w:rPr>
        <w:t>;</w:t>
      </w:r>
    </w:p>
    <w:p w14:paraId="53CCAEDE" w14:textId="77777777" w:rsidR="00D14DED" w:rsidRDefault="00D14DE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e</w:t>
      </w:r>
      <w:r>
        <w:rPr>
          <w:rFonts w:ascii="Times New Roman" w:hAnsi="Times New Roman"/>
          <w:sz w:val="24"/>
        </w:rPr>
        <w:t xml:space="preserve">. </w:t>
      </w:r>
      <w:r w:rsidR="00993C02">
        <w:rPr>
          <w:rFonts w:ascii="Times New Roman" w:hAnsi="Times New Roman"/>
          <w:sz w:val="24"/>
        </w:rPr>
        <w:t xml:space="preserve"> </w:t>
      </w:r>
      <w:r w:rsidR="00E92120">
        <w:rPr>
          <w:rFonts w:ascii="Times New Roman" w:hAnsi="Times New Roman"/>
          <w:sz w:val="24"/>
        </w:rPr>
        <w:t>e</w:t>
      </w:r>
      <w:r>
        <w:rPr>
          <w:rFonts w:ascii="Times New Roman" w:hAnsi="Times New Roman"/>
          <w:sz w:val="24"/>
        </w:rPr>
        <w:t>xperiences of partner human service agencies, including impacts to their operating costs and staffing levels</w:t>
      </w:r>
      <w:r w:rsidR="005D6DEC">
        <w:rPr>
          <w:rFonts w:ascii="Times New Roman" w:hAnsi="Times New Roman"/>
          <w:sz w:val="24"/>
        </w:rPr>
        <w:t xml:space="preserve">, and suggestions for program improvements based on </w:t>
      </w:r>
      <w:r w:rsidR="009F6B3D">
        <w:rPr>
          <w:rFonts w:ascii="Times New Roman" w:hAnsi="Times New Roman"/>
          <w:sz w:val="24"/>
        </w:rPr>
        <w:t>qualitative and quantitative evaluation methods</w:t>
      </w:r>
      <w:r>
        <w:rPr>
          <w:rFonts w:ascii="Times New Roman" w:hAnsi="Times New Roman"/>
          <w:sz w:val="24"/>
        </w:rPr>
        <w:t>;</w:t>
      </w:r>
    </w:p>
    <w:p w14:paraId="6E5D5EFA" w14:textId="77777777" w:rsidR="006261FD" w:rsidRDefault="00D14DE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f</w:t>
      </w:r>
      <w:r w:rsidR="006261FD">
        <w:rPr>
          <w:rFonts w:ascii="Times New Roman" w:hAnsi="Times New Roman"/>
          <w:sz w:val="24"/>
        </w:rPr>
        <w:t xml:space="preserve">.  </w:t>
      </w:r>
      <w:r w:rsidR="00993C02">
        <w:rPr>
          <w:rFonts w:ascii="Times New Roman" w:hAnsi="Times New Roman"/>
          <w:sz w:val="24"/>
        </w:rPr>
        <w:t>p</w:t>
      </w:r>
      <w:r w:rsidR="00BE6077">
        <w:rPr>
          <w:rFonts w:ascii="Times New Roman" w:hAnsi="Times New Roman"/>
          <w:sz w:val="24"/>
        </w:rPr>
        <w:t>articipation in the program from regional partners, including</w:t>
      </w:r>
      <w:r w:rsidR="00993C02">
        <w:rPr>
          <w:rFonts w:ascii="Times New Roman" w:hAnsi="Times New Roman"/>
          <w:sz w:val="24"/>
        </w:rPr>
        <w:t>,</w:t>
      </w:r>
      <w:r w:rsidR="00BE6077">
        <w:rPr>
          <w:rFonts w:ascii="Times New Roman" w:hAnsi="Times New Roman"/>
          <w:sz w:val="24"/>
        </w:rPr>
        <w:t xml:space="preserve"> but not limited to</w:t>
      </w:r>
      <w:r w:rsidR="00993C02">
        <w:rPr>
          <w:rFonts w:ascii="Times New Roman" w:hAnsi="Times New Roman"/>
          <w:sz w:val="24"/>
        </w:rPr>
        <w:t>,</w:t>
      </w:r>
      <w:r w:rsidR="00BE6077">
        <w:rPr>
          <w:rFonts w:ascii="Times New Roman" w:hAnsi="Times New Roman"/>
          <w:sz w:val="24"/>
        </w:rPr>
        <w:t xml:space="preserve"> Sound Transit</w:t>
      </w:r>
      <w:r w:rsidR="006261FD">
        <w:rPr>
          <w:rFonts w:ascii="Times New Roman" w:hAnsi="Times New Roman"/>
          <w:sz w:val="24"/>
        </w:rPr>
        <w:t>; and</w:t>
      </w:r>
    </w:p>
    <w:p w14:paraId="0F117EFB" w14:textId="77777777" w:rsidR="006261FD" w:rsidRDefault="00D14DED" w:rsidP="006261FD">
      <w:pPr>
        <w:pStyle w:val="CGTimes11"/>
        <w:tabs>
          <w:tab w:val="left" w:pos="720"/>
        </w:tabs>
        <w:spacing w:line="480" w:lineRule="auto"/>
        <w:rPr>
          <w:rFonts w:ascii="Times New Roman" w:hAnsi="Times New Roman"/>
          <w:sz w:val="24"/>
        </w:rPr>
      </w:pPr>
      <w:r>
        <w:rPr>
          <w:rFonts w:ascii="Times New Roman" w:hAnsi="Times New Roman"/>
          <w:sz w:val="24"/>
        </w:rPr>
        <w:tab/>
        <w:t xml:space="preserve">  </w:t>
      </w:r>
      <w:r w:rsidR="00993C02">
        <w:rPr>
          <w:rFonts w:ascii="Times New Roman" w:hAnsi="Times New Roman"/>
          <w:sz w:val="24"/>
        </w:rPr>
        <w:t xml:space="preserve">  g</w:t>
      </w:r>
      <w:r w:rsidR="006261FD">
        <w:rPr>
          <w:rFonts w:ascii="Times New Roman" w:hAnsi="Times New Roman"/>
          <w:sz w:val="24"/>
        </w:rPr>
        <w:t xml:space="preserve">.  </w:t>
      </w:r>
      <w:r w:rsidR="00993C02">
        <w:rPr>
          <w:rFonts w:ascii="Times New Roman" w:hAnsi="Times New Roman"/>
          <w:sz w:val="24"/>
        </w:rPr>
        <w:t>p</w:t>
      </w:r>
      <w:r w:rsidR="00FD781F">
        <w:rPr>
          <w:rFonts w:ascii="Times New Roman" w:hAnsi="Times New Roman"/>
          <w:sz w:val="24"/>
        </w:rPr>
        <w:t>rogram improvements or changes proposed in response to the annual evaluation</w:t>
      </w:r>
      <w:r w:rsidR="006261FD">
        <w:rPr>
          <w:rFonts w:ascii="Times New Roman" w:hAnsi="Times New Roman"/>
          <w:sz w:val="24"/>
        </w:rPr>
        <w:t>.</w:t>
      </w:r>
    </w:p>
    <w:p w14:paraId="2D4114DD" w14:textId="77777777" w:rsidR="00556545" w:rsidRPr="00840C1E" w:rsidRDefault="006261FD" w:rsidP="00B05EA2">
      <w:pPr>
        <w:pStyle w:val="CGTimes11"/>
        <w:tabs>
          <w:tab w:val="left" w:pos="720"/>
        </w:tabs>
        <w:spacing w:line="480" w:lineRule="auto"/>
      </w:pPr>
      <w:r w:rsidRPr="00303553">
        <w:rPr>
          <w:rFonts w:ascii="Times New Roman" w:hAnsi="Times New Roman"/>
          <w:sz w:val="24"/>
        </w:rPr>
        <w:lastRenderedPageBreak/>
        <w:tab/>
      </w:r>
      <w:r w:rsidR="00993C02">
        <w:rPr>
          <w:rFonts w:ascii="Times New Roman" w:hAnsi="Times New Roman"/>
          <w:sz w:val="24"/>
        </w:rPr>
        <w:t xml:space="preserve">  2.  </w:t>
      </w:r>
      <w:r w:rsidRPr="00303553">
        <w:rPr>
          <w:rFonts w:ascii="Times New Roman" w:hAnsi="Times New Roman"/>
          <w:sz w:val="24"/>
        </w:rPr>
        <w:t xml:space="preserve">The executive </w:t>
      </w:r>
      <w:r w:rsidRPr="005512B1">
        <w:rPr>
          <w:rFonts w:ascii="Times New Roman" w:hAnsi="Times New Roman"/>
          <w:sz w:val="24"/>
        </w:rPr>
        <w:t>should</w:t>
      </w:r>
      <w:r w:rsidRPr="00303553">
        <w:rPr>
          <w:rFonts w:ascii="Times New Roman" w:hAnsi="Times New Roman"/>
          <w:sz w:val="24"/>
        </w:rPr>
        <w:t xml:space="preserve"> file </w:t>
      </w:r>
      <w:r>
        <w:rPr>
          <w:rFonts w:ascii="Times New Roman" w:hAnsi="Times New Roman"/>
          <w:sz w:val="24"/>
        </w:rPr>
        <w:t xml:space="preserve">each </w:t>
      </w:r>
      <w:r w:rsidR="00B05EA2">
        <w:rPr>
          <w:rFonts w:ascii="Times New Roman" w:hAnsi="Times New Roman"/>
          <w:sz w:val="24"/>
        </w:rPr>
        <w:t xml:space="preserve">income-based fare </w:t>
      </w:r>
      <w:r w:rsidR="005D650B">
        <w:rPr>
          <w:rFonts w:ascii="Times New Roman" w:hAnsi="Times New Roman"/>
          <w:sz w:val="24"/>
        </w:rPr>
        <w:t xml:space="preserve">program </w:t>
      </w:r>
      <w:r w:rsidR="00B05EA2">
        <w:rPr>
          <w:rFonts w:ascii="Times New Roman" w:hAnsi="Times New Roman"/>
          <w:sz w:val="24"/>
        </w:rPr>
        <w:t>evaluation</w:t>
      </w:r>
      <w:r w:rsidRPr="00350CC9">
        <w:rPr>
          <w:rFonts w:ascii="Times New Roman" w:hAnsi="Times New Roman"/>
          <w:sz w:val="24"/>
        </w:rPr>
        <w:t xml:space="preserve"> </w:t>
      </w:r>
      <w:r w:rsidRPr="00303553">
        <w:rPr>
          <w:rFonts w:ascii="Times New Roman" w:hAnsi="Times New Roman"/>
          <w:sz w:val="24"/>
        </w:rPr>
        <w:t>in the form of a paper original and an electronic copy with the clerk of the council, who shall retain the original and provide an electronic copy to all councilmembers, the council chief of staff and t</w:t>
      </w:r>
      <w:r w:rsidRPr="006261FD">
        <w:rPr>
          <w:rFonts w:ascii="Times New Roman" w:hAnsi="Times New Roman"/>
          <w:color w:val="000000"/>
          <w:sz w:val="24"/>
        </w:rPr>
        <w:t xml:space="preserve">he lead staff for the mobility </w:t>
      </w:r>
      <w:r w:rsidR="00B05EA2">
        <w:rPr>
          <w:rFonts w:ascii="Times New Roman" w:hAnsi="Times New Roman"/>
          <w:color w:val="000000"/>
          <w:sz w:val="24"/>
        </w:rPr>
        <w:t xml:space="preserve">and environment </w:t>
      </w:r>
      <w:r w:rsidRPr="006261FD">
        <w:rPr>
          <w:rFonts w:ascii="Times New Roman" w:hAnsi="Times New Roman"/>
          <w:color w:val="000000"/>
          <w:sz w:val="24"/>
        </w:rPr>
        <w:t>committee, or its successor.</w:t>
      </w:r>
      <w:r w:rsidR="00690111">
        <w:t>"</w:t>
      </w:r>
    </w:p>
    <w:p w14:paraId="34CA262C" w14:textId="77777777" w:rsidR="00FD781F" w:rsidRDefault="00FD781F" w:rsidP="003678C8">
      <w:pPr>
        <w:spacing w:line="480" w:lineRule="auto"/>
        <w:rPr>
          <w:b/>
        </w:rPr>
      </w:pPr>
    </w:p>
    <w:p w14:paraId="4A272F30" w14:textId="77777777" w:rsidR="00300128" w:rsidRDefault="002D243D" w:rsidP="003678C8">
      <w:pPr>
        <w:spacing w:line="480" w:lineRule="auto"/>
        <w:rPr>
          <w:b/>
          <w:i/>
        </w:rPr>
      </w:pPr>
      <w:r w:rsidRPr="00840C1E">
        <w:rPr>
          <w:b/>
        </w:rPr>
        <w:t xml:space="preserve">EFFECT: </w:t>
      </w:r>
      <w:r w:rsidR="00AD082A">
        <w:rPr>
          <w:b/>
          <w:i/>
        </w:rPr>
        <w:t xml:space="preserve">Would add </w:t>
      </w:r>
      <w:r w:rsidR="00765C9C">
        <w:rPr>
          <w:b/>
          <w:i/>
        </w:rPr>
        <w:t xml:space="preserve">a requirement for an annual evaluation report on the income-based fare program to </w:t>
      </w:r>
      <w:r w:rsidR="00A9792A">
        <w:rPr>
          <w:b/>
          <w:i/>
        </w:rPr>
        <w:t xml:space="preserve">ensure that program costs and outcomes are measured and </w:t>
      </w:r>
      <w:r w:rsidR="00100BDB">
        <w:rPr>
          <w:b/>
          <w:i/>
        </w:rPr>
        <w:t>reported</w:t>
      </w:r>
      <w:r w:rsidR="00DA5E6A">
        <w:rPr>
          <w:b/>
          <w:i/>
        </w:rPr>
        <w:t>, and that changes and improvements to the program are based on evaluation</w:t>
      </w:r>
      <w:r w:rsidR="00AD082A">
        <w:rPr>
          <w:b/>
          <w:i/>
        </w:rPr>
        <w:t>.</w:t>
      </w:r>
    </w:p>
    <w:sectPr w:rsidR="0030012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5F05" w14:textId="77777777" w:rsidR="00EE4211" w:rsidRDefault="00EE4211">
      <w:r>
        <w:separator/>
      </w:r>
    </w:p>
  </w:endnote>
  <w:endnote w:type="continuationSeparator" w:id="0">
    <w:p w14:paraId="3C03459A" w14:textId="77777777" w:rsidR="00EE4211" w:rsidRDefault="00EE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E0B5" w14:textId="72B12E35"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8E3494">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ED76" w14:textId="77777777" w:rsidR="00EE4211" w:rsidRDefault="00EE4211">
      <w:r>
        <w:separator/>
      </w:r>
    </w:p>
  </w:footnote>
  <w:footnote w:type="continuationSeparator" w:id="0">
    <w:p w14:paraId="0BFCAFAA" w14:textId="77777777" w:rsidR="00EE4211" w:rsidRDefault="00EE4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82A"/>
    <w:rsid w:val="00015101"/>
    <w:rsid w:val="00022C36"/>
    <w:rsid w:val="00037833"/>
    <w:rsid w:val="000428DA"/>
    <w:rsid w:val="0004322A"/>
    <w:rsid w:val="00066D1D"/>
    <w:rsid w:val="00077802"/>
    <w:rsid w:val="000A7A78"/>
    <w:rsid w:val="000C1ED5"/>
    <w:rsid w:val="000E0562"/>
    <w:rsid w:val="000E3B31"/>
    <w:rsid w:val="000F5C89"/>
    <w:rsid w:val="00100BDB"/>
    <w:rsid w:val="00105336"/>
    <w:rsid w:val="00135AAA"/>
    <w:rsid w:val="001530DE"/>
    <w:rsid w:val="00157F3C"/>
    <w:rsid w:val="00166E2F"/>
    <w:rsid w:val="001712C3"/>
    <w:rsid w:val="00177702"/>
    <w:rsid w:val="001B00EF"/>
    <w:rsid w:val="001C4384"/>
    <w:rsid w:val="001D665C"/>
    <w:rsid w:val="002068B8"/>
    <w:rsid w:val="002108F9"/>
    <w:rsid w:val="00221714"/>
    <w:rsid w:val="00236948"/>
    <w:rsid w:val="002B1AC6"/>
    <w:rsid w:val="002C22DA"/>
    <w:rsid w:val="002D00E2"/>
    <w:rsid w:val="002D243D"/>
    <w:rsid w:val="00300128"/>
    <w:rsid w:val="00306DFE"/>
    <w:rsid w:val="00321E5F"/>
    <w:rsid w:val="00336CEF"/>
    <w:rsid w:val="00350A83"/>
    <w:rsid w:val="00354688"/>
    <w:rsid w:val="003571B6"/>
    <w:rsid w:val="003678C8"/>
    <w:rsid w:val="003B0CE6"/>
    <w:rsid w:val="003C2A54"/>
    <w:rsid w:val="00431D28"/>
    <w:rsid w:val="00435813"/>
    <w:rsid w:val="00436893"/>
    <w:rsid w:val="00441ED0"/>
    <w:rsid w:val="00457C12"/>
    <w:rsid w:val="004A19B2"/>
    <w:rsid w:val="00500500"/>
    <w:rsid w:val="0050264C"/>
    <w:rsid w:val="00520EFA"/>
    <w:rsid w:val="00556545"/>
    <w:rsid w:val="00556584"/>
    <w:rsid w:val="00595851"/>
    <w:rsid w:val="005C4FCB"/>
    <w:rsid w:val="005D650B"/>
    <w:rsid w:val="005D6DEC"/>
    <w:rsid w:val="00607F08"/>
    <w:rsid w:val="00616316"/>
    <w:rsid w:val="0061744F"/>
    <w:rsid w:val="006261FD"/>
    <w:rsid w:val="006863BB"/>
    <w:rsid w:val="00690111"/>
    <w:rsid w:val="00694636"/>
    <w:rsid w:val="006F39EF"/>
    <w:rsid w:val="006F7092"/>
    <w:rsid w:val="00744BF4"/>
    <w:rsid w:val="00747003"/>
    <w:rsid w:val="00765C9C"/>
    <w:rsid w:val="0076714E"/>
    <w:rsid w:val="007728D3"/>
    <w:rsid w:val="007A5A17"/>
    <w:rsid w:val="007B4CB0"/>
    <w:rsid w:val="007D7888"/>
    <w:rsid w:val="007F67C8"/>
    <w:rsid w:val="00834CFF"/>
    <w:rsid w:val="00840C1E"/>
    <w:rsid w:val="00841FC6"/>
    <w:rsid w:val="00851D01"/>
    <w:rsid w:val="008527E9"/>
    <w:rsid w:val="00853D67"/>
    <w:rsid w:val="00856977"/>
    <w:rsid w:val="008C0CF7"/>
    <w:rsid w:val="008C1C7A"/>
    <w:rsid w:val="008E3494"/>
    <w:rsid w:val="008F536A"/>
    <w:rsid w:val="00926283"/>
    <w:rsid w:val="00934AEC"/>
    <w:rsid w:val="0094651B"/>
    <w:rsid w:val="0096378F"/>
    <w:rsid w:val="00993BFD"/>
    <w:rsid w:val="00993C02"/>
    <w:rsid w:val="00994DE4"/>
    <w:rsid w:val="009A4018"/>
    <w:rsid w:val="009D52C4"/>
    <w:rsid w:val="009E4B30"/>
    <w:rsid w:val="009F6B3D"/>
    <w:rsid w:val="00A1067C"/>
    <w:rsid w:val="00A1631F"/>
    <w:rsid w:val="00A31C31"/>
    <w:rsid w:val="00A66949"/>
    <w:rsid w:val="00A81642"/>
    <w:rsid w:val="00A9792A"/>
    <w:rsid w:val="00AD082A"/>
    <w:rsid w:val="00AD1A1B"/>
    <w:rsid w:val="00AD4C3B"/>
    <w:rsid w:val="00AE1BCA"/>
    <w:rsid w:val="00B05EA2"/>
    <w:rsid w:val="00B44072"/>
    <w:rsid w:val="00B44D28"/>
    <w:rsid w:val="00B44F96"/>
    <w:rsid w:val="00B74BA0"/>
    <w:rsid w:val="00BB07E3"/>
    <w:rsid w:val="00BE6077"/>
    <w:rsid w:val="00C16ABA"/>
    <w:rsid w:val="00C335C5"/>
    <w:rsid w:val="00C61C31"/>
    <w:rsid w:val="00CB07E6"/>
    <w:rsid w:val="00CE1D9C"/>
    <w:rsid w:val="00D14DED"/>
    <w:rsid w:val="00D42F60"/>
    <w:rsid w:val="00D432EE"/>
    <w:rsid w:val="00D65C95"/>
    <w:rsid w:val="00D72308"/>
    <w:rsid w:val="00D77D95"/>
    <w:rsid w:val="00D92EB5"/>
    <w:rsid w:val="00DA5E6A"/>
    <w:rsid w:val="00DB0960"/>
    <w:rsid w:val="00E02285"/>
    <w:rsid w:val="00E04537"/>
    <w:rsid w:val="00E053BB"/>
    <w:rsid w:val="00E92120"/>
    <w:rsid w:val="00EA740C"/>
    <w:rsid w:val="00EB1C4A"/>
    <w:rsid w:val="00EC3E8E"/>
    <w:rsid w:val="00ED4514"/>
    <w:rsid w:val="00ED4BB9"/>
    <w:rsid w:val="00EE4211"/>
    <w:rsid w:val="00F070B4"/>
    <w:rsid w:val="00F31257"/>
    <w:rsid w:val="00F42799"/>
    <w:rsid w:val="00FD781F"/>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C39A9"/>
  <w15:chartTrackingRefBased/>
  <w15:docId w15:val="{F2079C42-BD38-4846-A267-D1346641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F31257"/>
    <w:rPr>
      <w:sz w:val="16"/>
      <w:szCs w:val="16"/>
    </w:rPr>
  </w:style>
  <w:style w:type="paragraph" w:styleId="CommentText">
    <w:name w:val="annotation text"/>
    <w:basedOn w:val="Normal"/>
    <w:link w:val="CommentTextChar"/>
    <w:uiPriority w:val="99"/>
    <w:semiHidden/>
    <w:unhideWhenUsed/>
    <w:rsid w:val="00F31257"/>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F31257"/>
    <w:rPr>
      <w:rFonts w:ascii="Calibri" w:eastAsia="Calibri" w:hAnsi="Calibri"/>
      <w:lang w:val="x-none" w:eastAsia="x-none"/>
    </w:rPr>
  </w:style>
  <w:style w:type="paragraph" w:styleId="CommentSubject">
    <w:name w:val="annotation subject"/>
    <w:basedOn w:val="CommentText"/>
    <w:next w:val="CommentText"/>
    <w:link w:val="CommentSubjectChar"/>
    <w:uiPriority w:val="99"/>
    <w:semiHidden/>
    <w:unhideWhenUsed/>
    <w:rsid w:val="00994DE4"/>
    <w:pPr>
      <w:spacing w:after="0" w:line="240" w:lineRule="auto"/>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994DE4"/>
    <w:rPr>
      <w:rFonts w:ascii="Calibri" w:eastAsia="Calibri" w:hAnsi="Calibri"/>
      <w:b/>
      <w:bCs/>
      <w:lang w:val="x-none" w:eastAsia="x-none"/>
    </w:rPr>
  </w:style>
  <w:style w:type="paragraph" w:customStyle="1" w:styleId="CGTimes11">
    <w:name w:val="CG Times 11"/>
    <w:basedOn w:val="Normal"/>
    <w:rsid w:val="006261FD"/>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8" ma:contentTypeDescription="Create a new document." ma:contentTypeScope="" ma:versionID="0c5e8261d9fdfec725749d43de266415">
  <xsd:schema xmlns:xsd="http://www.w3.org/2001/XMLSchema" xmlns:xs="http://www.w3.org/2001/XMLSchema" xmlns:p="http://schemas.microsoft.com/office/2006/metadata/properties" xmlns:ns3="ef4ccffb-b945-40a1-b22a-53959337881d" targetNamespace="http://schemas.microsoft.com/office/2006/metadata/properties" ma:root="true" ma:fieldsID="11caf495fdbb8036018c8d3673cd7c69"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B83F-324A-438E-B8DE-CDC758CF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11F9E-F9CB-48D5-B3CF-827C0ADAF3FB}">
  <ds:schemaRefs>
    <ds:schemaRef ds:uri="ef4ccffb-b945-40a1-b22a-5395933788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A97F3C-75FC-4010-B676-884B26BEEC61}">
  <ds:schemaRefs>
    <ds:schemaRef ds:uri="http://schemas.microsoft.com/sharepoint/v3/contenttype/forms"/>
  </ds:schemaRefs>
</ds:datastoreItem>
</file>

<file path=customXml/itemProps4.xml><?xml version="1.0" encoding="utf-8"?>
<ds:datastoreItem xmlns:ds="http://schemas.openxmlformats.org/officeDocument/2006/customXml" ds:itemID="{C08A7CAC-A7B1-4681-90B8-94A0337E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Krekel-Zoppi, Leah</cp:lastModifiedBy>
  <cp:revision>2</cp:revision>
  <cp:lastPrinted>2008-12-16T00:14:00Z</cp:lastPrinted>
  <dcterms:created xsi:type="dcterms:W3CDTF">2020-02-12T18:04:00Z</dcterms:created>
  <dcterms:modified xsi:type="dcterms:W3CDTF">2020-02-12T18:04:00Z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