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DD287" w14:textId="652D46D1" w:rsidR="00536421" w:rsidRDefault="00536421">
      <w:pPr>
        <w:rPr>
          <w:rFonts w:ascii="Arial" w:hAnsi="Arial" w:cs="Arial"/>
          <w:sz w:val="18"/>
          <w:szCs w:val="18"/>
        </w:rPr>
      </w:pPr>
    </w:p>
    <w:p w14:paraId="6EEEB97E" w14:textId="430E3AE4" w:rsidR="003640CD" w:rsidRPr="009D7E36" w:rsidRDefault="003640CD" w:rsidP="00212E9E">
      <w:pPr>
        <w:pStyle w:val="Title"/>
        <w:rPr>
          <w:rFonts w:ascii="Arial" w:hAnsi="Arial" w:cs="Arial"/>
          <w:sz w:val="32"/>
          <w:szCs w:val="32"/>
        </w:rPr>
      </w:pPr>
      <w:r w:rsidRPr="009D7E36">
        <w:rPr>
          <w:rFonts w:ascii="Arial" w:hAnsi="Arial" w:cs="Arial"/>
          <w:sz w:val="32"/>
          <w:szCs w:val="32"/>
        </w:rPr>
        <w:t xml:space="preserve">Summary </w:t>
      </w:r>
      <w:r>
        <w:rPr>
          <w:rFonts w:ascii="Arial" w:hAnsi="Arial" w:cs="Arial"/>
          <w:sz w:val="32"/>
          <w:szCs w:val="32"/>
        </w:rPr>
        <w:t xml:space="preserve">of </w:t>
      </w:r>
      <w:r w:rsidRPr="009D7E36">
        <w:rPr>
          <w:rFonts w:ascii="Arial" w:hAnsi="Arial" w:cs="Arial"/>
          <w:sz w:val="32"/>
          <w:szCs w:val="32"/>
        </w:rPr>
        <w:t>Proposed Ordinance</w:t>
      </w:r>
      <w:r w:rsidR="00212E9E" w:rsidRPr="00212E9E">
        <w:rPr>
          <w:rFonts w:ascii="Arial" w:hAnsi="Arial" w:cs="Arial"/>
          <w:sz w:val="32"/>
          <w:szCs w:val="32"/>
        </w:rPr>
        <w:t xml:space="preserve"> </w:t>
      </w:r>
      <w:r w:rsidR="00212E9E">
        <w:rPr>
          <w:rFonts w:ascii="Arial" w:hAnsi="Arial" w:cs="Arial"/>
          <w:sz w:val="32"/>
          <w:szCs w:val="32"/>
        </w:rPr>
        <w:t>r</w:t>
      </w:r>
      <w:r w:rsidR="00212E9E" w:rsidRPr="009D7E36">
        <w:rPr>
          <w:rFonts w:ascii="Arial" w:hAnsi="Arial" w:cs="Arial"/>
          <w:sz w:val="32"/>
          <w:szCs w:val="32"/>
        </w:rPr>
        <w:t>elating to</w:t>
      </w:r>
    </w:p>
    <w:p w14:paraId="3317FDEF" w14:textId="1DD62F33" w:rsidR="00085EBC" w:rsidRDefault="7BD3B436" w:rsidP="7BD3B436">
      <w:pPr>
        <w:ind w:left="-720"/>
        <w:jc w:val="center"/>
        <w:rPr>
          <w:rFonts w:ascii="Arial" w:hAnsi="Arial" w:cs="Arial"/>
          <w:b/>
          <w:bCs/>
          <w:sz w:val="32"/>
          <w:szCs w:val="32"/>
        </w:rPr>
      </w:pPr>
      <w:r w:rsidRPr="7BD3B436">
        <w:rPr>
          <w:rFonts w:ascii="Arial" w:hAnsi="Arial" w:cs="Arial"/>
          <w:b/>
          <w:bCs/>
          <w:sz w:val="32"/>
          <w:szCs w:val="32"/>
        </w:rPr>
        <w:t>Sewer Service in Rural Towns</w:t>
      </w:r>
    </w:p>
    <w:p w14:paraId="3C74275E" w14:textId="77777777" w:rsidR="00DB2728" w:rsidRDefault="00DB2728" w:rsidP="003640CD">
      <w:pPr>
        <w:ind w:left="-720"/>
        <w:jc w:val="both"/>
        <w:rPr>
          <w:rFonts w:ascii="Arial" w:hAnsi="Arial" w:cs="Arial"/>
        </w:rPr>
      </w:pPr>
    </w:p>
    <w:p w14:paraId="3A682065" w14:textId="1C5D257F" w:rsidR="003640CD" w:rsidRPr="009D7E36" w:rsidRDefault="003640CD" w:rsidP="003640CD">
      <w:pPr>
        <w:ind w:left="-720"/>
        <w:jc w:val="both"/>
        <w:rPr>
          <w:rFonts w:ascii="Arial" w:hAnsi="Arial" w:cs="Arial"/>
        </w:rPr>
      </w:pPr>
      <w:r w:rsidRPr="009D7E36">
        <w:rPr>
          <w:rFonts w:ascii="Arial" w:hAnsi="Arial" w:cs="Arial"/>
        </w:rPr>
        <w:t>This summary fulfills Washington State Growth Management Act and King County Code (K.C.C.) 20.18.100 requirements for a “plain language summary.”</w:t>
      </w:r>
    </w:p>
    <w:p w14:paraId="47AF9F61" w14:textId="77777777" w:rsidR="003640CD" w:rsidRPr="009D7E36" w:rsidRDefault="003640CD" w:rsidP="003640CD">
      <w:pPr>
        <w:ind w:left="-720"/>
        <w:jc w:val="both"/>
        <w:rPr>
          <w:rFonts w:ascii="Arial" w:hAnsi="Arial" w:cs="Arial"/>
        </w:rPr>
      </w:pPr>
    </w:p>
    <w:p w14:paraId="1502AC80" w14:textId="7F0D9020" w:rsidR="003640CD" w:rsidRDefault="17686AEC" w:rsidP="17686AEC">
      <w:pPr>
        <w:pStyle w:val="BodyTextIndent"/>
        <w:ind w:left="-720"/>
        <w:jc w:val="both"/>
        <w:rPr>
          <w:rFonts w:ascii="Arial" w:hAnsi="Arial" w:cs="Arial"/>
          <w:sz w:val="18"/>
          <w:szCs w:val="18"/>
        </w:rPr>
      </w:pPr>
      <w:r w:rsidRPr="17686AEC">
        <w:rPr>
          <w:rFonts w:ascii="Arial" w:hAnsi="Arial" w:cs="Arial"/>
        </w:rPr>
        <w:t xml:space="preserve">The Vashon-Maury Island Community Service Area Subarea Plan (CSA Plan), adopted by the King County Council in December 2017, was </w:t>
      </w:r>
      <w:r w:rsidR="00B16627">
        <w:rPr>
          <w:rFonts w:ascii="Arial" w:hAnsi="Arial" w:cs="Arial"/>
        </w:rPr>
        <w:t xml:space="preserve">the </w:t>
      </w:r>
      <w:r w:rsidRPr="17686AEC">
        <w:rPr>
          <w:rFonts w:ascii="Arial" w:hAnsi="Arial" w:cs="Arial"/>
        </w:rPr>
        <w:t xml:space="preserve">first subarea plan to be completed under King County’s renewed subarea planning program. One outcome of the research and planning that supported </w:t>
      </w:r>
      <w:r w:rsidR="00B16627">
        <w:rPr>
          <w:rFonts w:ascii="Arial" w:hAnsi="Arial" w:cs="Arial"/>
        </w:rPr>
        <w:t xml:space="preserve">this </w:t>
      </w:r>
      <w:r w:rsidRPr="17686AEC">
        <w:rPr>
          <w:rFonts w:ascii="Arial" w:hAnsi="Arial" w:cs="Arial"/>
        </w:rPr>
        <w:t xml:space="preserve">CSA Plan was a Workplan Action with the purpose of better understanding the history and legal status of sewer service within the Vashon Rural Town, including the Local Sewer Service Area boundary. During the development of the </w:t>
      </w:r>
      <w:r w:rsidR="00B16627">
        <w:rPr>
          <w:rFonts w:ascii="Arial" w:hAnsi="Arial" w:cs="Arial"/>
        </w:rPr>
        <w:t xml:space="preserve">Workplan Action </w:t>
      </w:r>
      <w:r w:rsidRPr="17686AEC">
        <w:rPr>
          <w:rFonts w:ascii="Arial" w:hAnsi="Arial" w:cs="Arial"/>
        </w:rPr>
        <w:t>report</w:t>
      </w:r>
      <w:r w:rsidR="00B16627">
        <w:rPr>
          <w:rFonts w:ascii="Arial" w:hAnsi="Arial" w:cs="Arial"/>
        </w:rPr>
        <w:t>,</w:t>
      </w:r>
      <w:r w:rsidRPr="17686AEC">
        <w:rPr>
          <w:rFonts w:ascii="Arial" w:hAnsi="Arial" w:cs="Arial"/>
        </w:rPr>
        <w:t xml:space="preserve"> an ambiguity in the code was identified related to the effect of future changes to the Vashon Rural Town boundary </w:t>
      </w:r>
      <w:r w:rsidR="00B16627">
        <w:rPr>
          <w:rFonts w:ascii="Arial" w:hAnsi="Arial" w:cs="Arial"/>
        </w:rPr>
        <w:t xml:space="preserve"> as</w:t>
      </w:r>
      <w:r w:rsidRPr="17686AEC">
        <w:rPr>
          <w:rFonts w:ascii="Arial" w:hAnsi="Arial" w:cs="Arial"/>
        </w:rPr>
        <w:t xml:space="preserve"> the area eligible for sewer service and the omission of Snoqualmie Pass as a rural town that is approved for sewer service. The following summar</w:t>
      </w:r>
      <w:r w:rsidR="00B16627">
        <w:rPr>
          <w:rFonts w:ascii="Arial" w:hAnsi="Arial" w:cs="Arial"/>
        </w:rPr>
        <w:t>izes</w:t>
      </w:r>
      <w:r w:rsidRPr="17686AEC">
        <w:rPr>
          <w:rFonts w:ascii="Arial" w:hAnsi="Arial" w:cs="Arial"/>
        </w:rPr>
        <w:t xml:space="preserve"> </w:t>
      </w:r>
      <w:r w:rsidR="008E4ED2">
        <w:rPr>
          <w:rFonts w:ascii="Arial" w:hAnsi="Arial" w:cs="Arial"/>
        </w:rPr>
        <w:t xml:space="preserve">a </w:t>
      </w:r>
      <w:r w:rsidRPr="17686AEC">
        <w:rPr>
          <w:rFonts w:ascii="Arial" w:hAnsi="Arial" w:cs="Arial"/>
        </w:rPr>
        <w:t xml:space="preserve">proposed ordinance </w:t>
      </w:r>
      <w:r w:rsidR="008E4ED2">
        <w:rPr>
          <w:rFonts w:ascii="Arial" w:hAnsi="Arial" w:cs="Arial"/>
        </w:rPr>
        <w:t xml:space="preserve">with </w:t>
      </w:r>
      <w:r w:rsidR="00B16627">
        <w:rPr>
          <w:rFonts w:ascii="Arial" w:hAnsi="Arial" w:cs="Arial"/>
        </w:rPr>
        <w:t>changes to the King County</w:t>
      </w:r>
      <w:r w:rsidRPr="17686AEC">
        <w:rPr>
          <w:rFonts w:ascii="Arial" w:hAnsi="Arial" w:cs="Arial"/>
        </w:rPr>
        <w:t xml:space="preserve"> </w:t>
      </w:r>
      <w:r w:rsidR="008E4ED2">
        <w:rPr>
          <w:rFonts w:ascii="Arial" w:hAnsi="Arial" w:cs="Arial"/>
        </w:rPr>
        <w:t>C</w:t>
      </w:r>
      <w:r w:rsidRPr="17686AEC">
        <w:rPr>
          <w:rFonts w:ascii="Arial" w:hAnsi="Arial" w:cs="Arial"/>
        </w:rPr>
        <w:t>ode</w:t>
      </w:r>
      <w:bookmarkStart w:id="0" w:name="_GoBack"/>
      <w:bookmarkEnd w:id="0"/>
      <w:r w:rsidRPr="17686AEC">
        <w:rPr>
          <w:rFonts w:ascii="Arial" w:hAnsi="Arial" w:cs="Arial"/>
        </w:rPr>
        <w:t xml:space="preserve"> to clarify that expanding the area eligible for sewer service requires a separate and distinct action from changing the Vashon</w:t>
      </w:r>
      <w:r w:rsidR="00F11337">
        <w:rPr>
          <w:rFonts w:ascii="Arial" w:hAnsi="Arial" w:cs="Arial"/>
        </w:rPr>
        <w:t xml:space="preserve"> or the Snoqualmie Pass</w:t>
      </w:r>
      <w:r w:rsidRPr="17686AEC">
        <w:rPr>
          <w:rFonts w:ascii="Arial" w:hAnsi="Arial" w:cs="Arial"/>
        </w:rPr>
        <w:t xml:space="preserve"> Rural Town </w:t>
      </w:r>
      <w:r w:rsidR="008E4ED2">
        <w:rPr>
          <w:rFonts w:ascii="Arial" w:hAnsi="Arial" w:cs="Arial"/>
        </w:rPr>
        <w:t>b</w:t>
      </w:r>
      <w:r w:rsidRPr="17686AEC">
        <w:rPr>
          <w:rFonts w:ascii="Arial" w:hAnsi="Arial" w:cs="Arial"/>
        </w:rPr>
        <w:t>oundar</w:t>
      </w:r>
      <w:r w:rsidR="008E4ED2">
        <w:rPr>
          <w:rFonts w:ascii="Arial" w:hAnsi="Arial" w:cs="Arial"/>
        </w:rPr>
        <w:t>ies</w:t>
      </w:r>
      <w:r w:rsidRPr="17686AEC">
        <w:rPr>
          <w:rFonts w:ascii="Arial" w:hAnsi="Arial" w:cs="Arial"/>
        </w:rPr>
        <w:t>.</w:t>
      </w:r>
    </w:p>
    <w:p w14:paraId="61A65125" w14:textId="3DA0723B" w:rsidR="003640CD" w:rsidRDefault="003640CD">
      <w:pPr>
        <w:rPr>
          <w:rFonts w:ascii="Arial" w:hAnsi="Arial" w:cs="Arial"/>
          <w:sz w:val="18"/>
          <w:szCs w:val="18"/>
        </w:rPr>
      </w:pPr>
    </w:p>
    <w:p w14:paraId="4F4B1BCC" w14:textId="77777777" w:rsidR="003640CD" w:rsidRPr="00F66BBB" w:rsidRDefault="003640CD">
      <w:pPr>
        <w:rPr>
          <w:rFonts w:ascii="Arial" w:hAnsi="Arial" w:cs="Arial"/>
          <w:sz w:val="18"/>
          <w:szCs w:val="18"/>
        </w:rPr>
      </w:pPr>
    </w:p>
    <w:tbl>
      <w:tblPr>
        <w:tblStyle w:val="TableGrid"/>
        <w:tblW w:w="14400" w:type="dxa"/>
        <w:tblInd w:w="-725" w:type="dxa"/>
        <w:tblLook w:val="04A0" w:firstRow="1" w:lastRow="0" w:firstColumn="1" w:lastColumn="0" w:noHBand="0" w:noVBand="1"/>
      </w:tblPr>
      <w:tblGrid>
        <w:gridCol w:w="1107"/>
        <w:gridCol w:w="2378"/>
        <w:gridCol w:w="3619"/>
        <w:gridCol w:w="3650"/>
        <w:gridCol w:w="3646"/>
      </w:tblGrid>
      <w:tr w:rsidR="003517A7" w:rsidRPr="00F66BBB" w14:paraId="3C535705" w14:textId="77777777" w:rsidTr="7BD3B436">
        <w:trPr>
          <w:tblHeader/>
        </w:trPr>
        <w:tc>
          <w:tcPr>
            <w:tcW w:w="1107" w:type="dxa"/>
            <w:shd w:val="clear" w:color="auto" w:fill="000000" w:themeFill="text1"/>
            <w:vAlign w:val="center"/>
          </w:tcPr>
          <w:p w14:paraId="316138F5" w14:textId="08137B3F" w:rsidR="00EE277A" w:rsidRPr="00F66BBB" w:rsidRDefault="00720366" w:rsidP="00877F7A">
            <w:pPr>
              <w:jc w:val="center"/>
              <w:rPr>
                <w:rFonts w:ascii="Arial" w:hAnsi="Arial" w:cs="Arial"/>
                <w:b/>
                <w:sz w:val="18"/>
                <w:szCs w:val="18"/>
              </w:rPr>
            </w:pPr>
            <w:r>
              <w:rPr>
                <w:rFonts w:ascii="Arial" w:hAnsi="Arial" w:cs="Arial"/>
                <w:b/>
                <w:sz w:val="18"/>
                <w:szCs w:val="18"/>
              </w:rPr>
              <w:t>Ordinance Section</w:t>
            </w:r>
          </w:p>
        </w:tc>
        <w:tc>
          <w:tcPr>
            <w:tcW w:w="2378" w:type="dxa"/>
            <w:shd w:val="clear" w:color="auto" w:fill="000000" w:themeFill="text1"/>
            <w:vAlign w:val="center"/>
          </w:tcPr>
          <w:p w14:paraId="79D2E5FE" w14:textId="220A0F13" w:rsidR="00EE277A" w:rsidRPr="00F66BBB" w:rsidRDefault="00EE277A" w:rsidP="00720366">
            <w:pPr>
              <w:jc w:val="center"/>
              <w:rPr>
                <w:rFonts w:ascii="Arial" w:hAnsi="Arial" w:cs="Arial"/>
                <w:b/>
                <w:sz w:val="18"/>
                <w:szCs w:val="18"/>
              </w:rPr>
            </w:pPr>
            <w:r>
              <w:rPr>
                <w:rFonts w:ascii="Arial" w:hAnsi="Arial" w:cs="Arial"/>
                <w:b/>
                <w:sz w:val="18"/>
                <w:szCs w:val="18"/>
              </w:rPr>
              <w:t>King County Code</w:t>
            </w:r>
            <w:r w:rsidR="00366804">
              <w:rPr>
                <w:rFonts w:ascii="Arial" w:hAnsi="Arial" w:cs="Arial"/>
                <w:b/>
                <w:sz w:val="18"/>
                <w:szCs w:val="18"/>
              </w:rPr>
              <w:t xml:space="preserve"> Section</w:t>
            </w:r>
            <w:r>
              <w:rPr>
                <w:rFonts w:ascii="Arial" w:hAnsi="Arial" w:cs="Arial"/>
                <w:b/>
                <w:sz w:val="18"/>
                <w:szCs w:val="18"/>
              </w:rPr>
              <w:t xml:space="preserve"> </w:t>
            </w:r>
          </w:p>
        </w:tc>
        <w:tc>
          <w:tcPr>
            <w:tcW w:w="3619" w:type="dxa"/>
            <w:shd w:val="clear" w:color="auto" w:fill="000000" w:themeFill="text1"/>
            <w:vAlign w:val="center"/>
          </w:tcPr>
          <w:p w14:paraId="2ACE3D0E" w14:textId="4D5949DE" w:rsidR="00EE277A" w:rsidRPr="00F66BBB" w:rsidRDefault="00EE277A" w:rsidP="00720366">
            <w:pPr>
              <w:jc w:val="center"/>
              <w:rPr>
                <w:rFonts w:ascii="Arial" w:hAnsi="Arial" w:cs="Arial"/>
                <w:b/>
                <w:sz w:val="18"/>
                <w:szCs w:val="18"/>
              </w:rPr>
            </w:pPr>
            <w:r w:rsidRPr="00F66BBB">
              <w:rPr>
                <w:rFonts w:ascii="Arial" w:hAnsi="Arial" w:cs="Arial"/>
                <w:b/>
                <w:sz w:val="18"/>
                <w:szCs w:val="18"/>
              </w:rPr>
              <w:t>Current Code</w:t>
            </w:r>
          </w:p>
        </w:tc>
        <w:tc>
          <w:tcPr>
            <w:tcW w:w="3650" w:type="dxa"/>
            <w:shd w:val="clear" w:color="auto" w:fill="000000" w:themeFill="text1"/>
            <w:vAlign w:val="center"/>
          </w:tcPr>
          <w:p w14:paraId="45091E9F" w14:textId="77777777" w:rsidR="00EE277A" w:rsidRPr="00F66BBB" w:rsidRDefault="00EE277A" w:rsidP="00720366">
            <w:pPr>
              <w:jc w:val="center"/>
              <w:rPr>
                <w:rFonts w:ascii="Arial" w:hAnsi="Arial" w:cs="Arial"/>
                <w:b/>
                <w:sz w:val="18"/>
                <w:szCs w:val="18"/>
              </w:rPr>
            </w:pPr>
            <w:r w:rsidRPr="00F66BBB">
              <w:rPr>
                <w:rFonts w:ascii="Arial" w:hAnsi="Arial" w:cs="Arial"/>
                <w:b/>
                <w:sz w:val="18"/>
                <w:szCs w:val="18"/>
              </w:rPr>
              <w:t>Proposed Change</w:t>
            </w:r>
          </w:p>
        </w:tc>
        <w:tc>
          <w:tcPr>
            <w:tcW w:w="3646" w:type="dxa"/>
            <w:shd w:val="clear" w:color="auto" w:fill="000000" w:themeFill="text1"/>
            <w:vAlign w:val="center"/>
          </w:tcPr>
          <w:p w14:paraId="09E8A01E" w14:textId="02348AB4" w:rsidR="00EE277A" w:rsidRPr="00F66BBB" w:rsidRDefault="006C4ED7" w:rsidP="00720366">
            <w:pPr>
              <w:jc w:val="center"/>
              <w:rPr>
                <w:rFonts w:ascii="Arial" w:hAnsi="Arial" w:cs="Arial"/>
                <w:b/>
                <w:sz w:val="18"/>
                <w:szCs w:val="18"/>
              </w:rPr>
            </w:pPr>
            <w:r>
              <w:rPr>
                <w:rFonts w:ascii="Arial" w:hAnsi="Arial" w:cs="Arial"/>
                <w:b/>
                <w:sz w:val="18"/>
                <w:szCs w:val="18"/>
              </w:rPr>
              <w:t>Intent/Rationale</w:t>
            </w:r>
          </w:p>
        </w:tc>
      </w:tr>
      <w:tr w:rsidR="003517A7" w:rsidRPr="00F66BBB" w14:paraId="74139E2C" w14:textId="77777777" w:rsidTr="7BD3B436">
        <w:trPr>
          <w:trHeight w:val="458"/>
        </w:trPr>
        <w:tc>
          <w:tcPr>
            <w:tcW w:w="1107" w:type="dxa"/>
          </w:tcPr>
          <w:p w14:paraId="026BFCB4" w14:textId="4CC0C135" w:rsidR="00A077E4" w:rsidRDefault="00A077E4" w:rsidP="00A077E4">
            <w:pPr>
              <w:jc w:val="center"/>
              <w:rPr>
                <w:rFonts w:ascii="Arial" w:hAnsi="Arial" w:cs="Arial"/>
                <w:sz w:val="18"/>
                <w:szCs w:val="18"/>
              </w:rPr>
            </w:pPr>
            <w:r w:rsidRPr="000671DA">
              <w:rPr>
                <w:rFonts w:ascii="Arial" w:hAnsi="Arial" w:cs="Arial"/>
                <w:sz w:val="18"/>
                <w:szCs w:val="18"/>
              </w:rPr>
              <w:t>1</w:t>
            </w:r>
          </w:p>
        </w:tc>
        <w:tc>
          <w:tcPr>
            <w:tcW w:w="2378" w:type="dxa"/>
          </w:tcPr>
          <w:p w14:paraId="03CA49BB" w14:textId="339ED69C" w:rsidR="00A077E4" w:rsidRDefault="0076779D" w:rsidP="00A077E4">
            <w:pPr>
              <w:rPr>
                <w:rFonts w:ascii="Arial" w:hAnsi="Arial" w:cs="Arial"/>
                <w:sz w:val="18"/>
                <w:szCs w:val="18"/>
              </w:rPr>
            </w:pPr>
            <w:r w:rsidRPr="0076779D">
              <w:rPr>
                <w:rFonts w:ascii="Arial" w:hAnsi="Arial" w:cs="Arial"/>
                <w:sz w:val="18"/>
                <w:szCs w:val="18"/>
              </w:rPr>
              <w:t>13.24.035</w:t>
            </w:r>
            <w:r w:rsidR="00522AFC">
              <w:rPr>
                <w:rFonts w:ascii="Arial" w:hAnsi="Arial" w:cs="Arial"/>
                <w:sz w:val="18"/>
                <w:szCs w:val="18"/>
              </w:rPr>
              <w:t>(B)</w:t>
            </w:r>
          </w:p>
        </w:tc>
        <w:tc>
          <w:tcPr>
            <w:tcW w:w="3619" w:type="dxa"/>
          </w:tcPr>
          <w:p w14:paraId="027B313A" w14:textId="50E93865" w:rsidR="00A077E4" w:rsidRDefault="00856E36" w:rsidP="00A077E4">
            <w:pPr>
              <w:rPr>
                <w:rFonts w:ascii="Arial" w:hAnsi="Arial" w:cs="Arial"/>
                <w:sz w:val="18"/>
                <w:szCs w:val="18"/>
              </w:rPr>
            </w:pPr>
            <w:r>
              <w:rPr>
                <w:rFonts w:ascii="Arial" w:hAnsi="Arial" w:cs="Arial"/>
                <w:sz w:val="18"/>
                <w:szCs w:val="18"/>
              </w:rPr>
              <w:t>States that a</w:t>
            </w:r>
            <w:r w:rsidR="003543ED" w:rsidRPr="003543ED">
              <w:rPr>
                <w:rFonts w:ascii="Arial" w:hAnsi="Arial" w:cs="Arial"/>
                <w:sz w:val="18"/>
                <w:szCs w:val="18"/>
              </w:rPr>
              <w:t>s of March 12, 2001, only the rural town of Vashon has been approved for public sewer service.</w:t>
            </w:r>
          </w:p>
        </w:tc>
        <w:tc>
          <w:tcPr>
            <w:tcW w:w="3650" w:type="dxa"/>
          </w:tcPr>
          <w:p w14:paraId="740FCBAC" w14:textId="77777777" w:rsidR="00A077E4" w:rsidRPr="00902CDE" w:rsidRDefault="7BD3B436" w:rsidP="00902CDE">
            <w:pPr>
              <w:pStyle w:val="ListParagraph"/>
              <w:numPr>
                <w:ilvl w:val="0"/>
                <w:numId w:val="1"/>
              </w:numPr>
              <w:ind w:left="346"/>
              <w:rPr>
                <w:sz w:val="18"/>
                <w:szCs w:val="18"/>
              </w:rPr>
            </w:pPr>
            <w:r w:rsidRPr="7BD3B436">
              <w:rPr>
                <w:rFonts w:ascii="Arial" w:hAnsi="Arial" w:cs="Arial"/>
                <w:sz w:val="18"/>
                <w:szCs w:val="18"/>
              </w:rPr>
              <w:t>States that the rural towns of Vashon and Snoqualmie Pass as adopted in Ordinance 18623 have been approved for public sewer service.</w:t>
            </w:r>
          </w:p>
          <w:p w14:paraId="4B1C4192" w14:textId="23E68730" w:rsidR="00902CDE" w:rsidRDefault="00620B74" w:rsidP="00902CDE">
            <w:pPr>
              <w:pStyle w:val="ListParagraph"/>
              <w:numPr>
                <w:ilvl w:val="0"/>
                <w:numId w:val="1"/>
              </w:numPr>
              <w:ind w:left="346"/>
              <w:rPr>
                <w:sz w:val="18"/>
                <w:szCs w:val="18"/>
              </w:rPr>
            </w:pPr>
            <w:r>
              <w:rPr>
                <w:rFonts w:ascii="Arial" w:hAnsi="Arial" w:cs="Arial"/>
                <w:sz w:val="18"/>
                <w:szCs w:val="18"/>
              </w:rPr>
              <w:t>Clarifies that sewer service to these areas must be limited to the boundaries of the rural towns as adopted in the 2016 Comprehensive Plan.</w:t>
            </w:r>
          </w:p>
        </w:tc>
        <w:tc>
          <w:tcPr>
            <w:tcW w:w="3646" w:type="dxa"/>
          </w:tcPr>
          <w:p w14:paraId="160C61E0" w14:textId="3A93AEA1" w:rsidR="00A077E4" w:rsidRDefault="17686AEC" w:rsidP="17686AEC">
            <w:pPr>
              <w:rPr>
                <w:rFonts w:ascii="Arial" w:hAnsi="Arial" w:cs="Arial"/>
                <w:sz w:val="18"/>
                <w:szCs w:val="18"/>
              </w:rPr>
            </w:pPr>
            <w:r w:rsidRPr="17686AEC">
              <w:rPr>
                <w:rFonts w:ascii="Arial" w:hAnsi="Arial" w:cs="Arial"/>
                <w:sz w:val="18"/>
                <w:szCs w:val="18"/>
              </w:rPr>
              <w:t>Clarify that if the boundary of the rural towns of Vashon or Snoqualmie Pass are changed in the future, a distinct action will need to be taken to approve public sewer service for the same or a portion of that area.</w:t>
            </w:r>
          </w:p>
        </w:tc>
      </w:tr>
    </w:tbl>
    <w:p w14:paraId="4F94AEDE" w14:textId="77777777" w:rsidR="00F25A3C" w:rsidRPr="00F66BBB" w:rsidRDefault="00F25A3C" w:rsidP="00E74F97">
      <w:pPr>
        <w:rPr>
          <w:rFonts w:ascii="Arial" w:hAnsi="Arial" w:cs="Arial"/>
          <w:sz w:val="18"/>
          <w:szCs w:val="18"/>
        </w:rPr>
      </w:pPr>
    </w:p>
    <w:sectPr w:rsidR="00F25A3C" w:rsidRPr="00F66BBB" w:rsidSect="00970EBB">
      <w:headerReference w:type="default" r:id="rId11"/>
      <w:footerReference w:type="default" r:id="rId12"/>
      <w:pgSz w:w="15840" w:h="12240" w:orient="landscape"/>
      <w:pgMar w:top="990" w:right="720" w:bottom="1166" w:left="1440" w:header="576"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188C1" w14:textId="77777777" w:rsidR="0051518E" w:rsidRDefault="0051518E" w:rsidP="00F02CC6">
      <w:r>
        <w:separator/>
      </w:r>
    </w:p>
  </w:endnote>
  <w:endnote w:type="continuationSeparator" w:id="0">
    <w:p w14:paraId="4950F869" w14:textId="77777777" w:rsidR="0051518E" w:rsidRDefault="0051518E" w:rsidP="00F0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659842806"/>
      <w:docPartObj>
        <w:docPartGallery w:val="Page Numbers (Bottom of Page)"/>
        <w:docPartUnique/>
      </w:docPartObj>
    </w:sdtPr>
    <w:sdtEndPr>
      <w:rPr>
        <w:noProof/>
      </w:rPr>
    </w:sdtEndPr>
    <w:sdtContent>
      <w:p w14:paraId="7FAA2BBA" w14:textId="3CBA14E1" w:rsidR="00365ED5" w:rsidRPr="00991D3D" w:rsidRDefault="00365ED5">
        <w:pPr>
          <w:pStyle w:val="Footer"/>
          <w:jc w:val="center"/>
          <w:rPr>
            <w:rFonts w:ascii="Arial" w:hAnsi="Arial" w:cs="Arial"/>
            <w:sz w:val="20"/>
          </w:rPr>
        </w:pPr>
        <w:r w:rsidRPr="00991D3D">
          <w:rPr>
            <w:rFonts w:ascii="Arial" w:hAnsi="Arial" w:cs="Arial"/>
            <w:sz w:val="20"/>
          </w:rPr>
          <w:fldChar w:fldCharType="begin"/>
        </w:r>
        <w:r w:rsidRPr="00991D3D">
          <w:rPr>
            <w:rFonts w:ascii="Arial" w:hAnsi="Arial" w:cs="Arial"/>
            <w:sz w:val="20"/>
          </w:rPr>
          <w:instrText xml:space="preserve"> PAGE   \* MERGEFORMAT </w:instrText>
        </w:r>
        <w:r w:rsidRPr="00991D3D">
          <w:rPr>
            <w:rFonts w:ascii="Arial" w:hAnsi="Arial" w:cs="Arial"/>
            <w:sz w:val="20"/>
          </w:rPr>
          <w:fldChar w:fldCharType="separate"/>
        </w:r>
        <w:r w:rsidR="006759B8">
          <w:rPr>
            <w:rFonts w:ascii="Arial" w:hAnsi="Arial" w:cs="Arial"/>
            <w:noProof/>
            <w:sz w:val="20"/>
          </w:rPr>
          <w:t>1</w:t>
        </w:r>
        <w:r w:rsidRPr="00991D3D">
          <w:rPr>
            <w:rFonts w:ascii="Arial" w:hAnsi="Arial" w:cs="Arial"/>
            <w:noProof/>
            <w:sz w:val="20"/>
          </w:rPr>
          <w:fldChar w:fldCharType="end"/>
        </w:r>
      </w:p>
    </w:sdtContent>
  </w:sdt>
  <w:p w14:paraId="3E5C7F73" w14:textId="77777777" w:rsidR="00365ED5" w:rsidRDefault="00365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2DEAB" w14:textId="77777777" w:rsidR="0051518E" w:rsidRDefault="0051518E" w:rsidP="00F02CC6">
      <w:r>
        <w:separator/>
      </w:r>
    </w:p>
  </w:footnote>
  <w:footnote w:type="continuationSeparator" w:id="0">
    <w:p w14:paraId="3AB7CB04" w14:textId="77777777" w:rsidR="0051518E" w:rsidRDefault="0051518E" w:rsidP="00F02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366D" w14:textId="4148815E" w:rsidR="00365ED5" w:rsidRPr="003640CD" w:rsidRDefault="00631D16" w:rsidP="00720366">
    <w:pPr>
      <w:pStyle w:val="Header"/>
      <w:tabs>
        <w:tab w:val="clear" w:pos="4680"/>
        <w:tab w:val="clear" w:pos="9360"/>
      </w:tabs>
      <w:jc w:val="right"/>
      <w:rPr>
        <w:rFonts w:ascii="Arial" w:hAnsi="Arial" w:cs="Arial"/>
        <w:b/>
        <w:sz w:val="20"/>
      </w:rPr>
    </w:pPr>
    <w:r w:rsidRPr="00631D16">
      <w:rPr>
        <w:rFonts w:ascii="Arial" w:hAnsi="Arial" w:cs="Arial"/>
        <w:b/>
        <w:sz w:val="20"/>
      </w:rPr>
      <w:t>December 31</w:t>
    </w:r>
    <w:r w:rsidR="00365ED5" w:rsidRPr="00631D16">
      <w:rPr>
        <w:rFonts w:ascii="Arial" w:hAnsi="Arial" w:cs="Arial"/>
        <w:b/>
        <w:sz w:val="20"/>
      </w:rPr>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3546734"/>
    <w:lvl w:ilvl="0">
      <w:start w:val="1"/>
      <w:numFmt w:val="upperRoman"/>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upperRoman"/>
      <w:pStyle w:val="Heading5"/>
      <w:lvlText w:val="%5."/>
      <w:lvlJc w:val="righ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8A61B2"/>
    <w:multiLevelType w:val="hybridMultilevel"/>
    <w:tmpl w:val="75744D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0975870"/>
    <w:multiLevelType w:val="hybridMultilevel"/>
    <w:tmpl w:val="D7CE96EE"/>
    <w:lvl w:ilvl="0" w:tplc="C1B0F33E">
      <w:start w:val="1"/>
      <w:numFmt w:val="bullet"/>
      <w:lvlText w:val=""/>
      <w:lvlJc w:val="left"/>
      <w:pPr>
        <w:ind w:left="360" w:hanging="360"/>
      </w:pPr>
      <w:rPr>
        <w:rFonts w:ascii="Symbol" w:hAnsi="Symbol" w:hint="default"/>
        <w:sz w:val="18"/>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9D1CEB"/>
    <w:multiLevelType w:val="hybridMultilevel"/>
    <w:tmpl w:val="39AAAFF2"/>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4" w15:restartNumberingAfterBreak="0">
    <w:nsid w:val="096C344A"/>
    <w:multiLevelType w:val="hybridMultilevel"/>
    <w:tmpl w:val="5C7ECA18"/>
    <w:lvl w:ilvl="0" w:tplc="6F3810FC">
      <w:start w:val="1"/>
      <w:numFmt w:val="bullet"/>
      <w:lvlText w:val=""/>
      <w:lvlJc w:val="left"/>
      <w:pPr>
        <w:ind w:left="720" w:hanging="360"/>
      </w:pPr>
      <w:rPr>
        <w:rFonts w:ascii="Symbol" w:hAnsi="Symbol" w:hint="default"/>
      </w:rPr>
    </w:lvl>
    <w:lvl w:ilvl="1" w:tplc="E9620528">
      <w:start w:val="1"/>
      <w:numFmt w:val="bullet"/>
      <w:lvlText w:val="o"/>
      <w:lvlJc w:val="left"/>
      <w:pPr>
        <w:ind w:left="1440" w:hanging="360"/>
      </w:pPr>
      <w:rPr>
        <w:rFonts w:ascii="Courier New" w:hAnsi="Courier New" w:hint="default"/>
      </w:rPr>
    </w:lvl>
    <w:lvl w:ilvl="2" w:tplc="3E6AF1DA">
      <w:start w:val="1"/>
      <w:numFmt w:val="bullet"/>
      <w:lvlText w:val=""/>
      <w:lvlJc w:val="left"/>
      <w:pPr>
        <w:ind w:left="2160" w:hanging="360"/>
      </w:pPr>
      <w:rPr>
        <w:rFonts w:ascii="Wingdings" w:hAnsi="Wingdings" w:hint="default"/>
      </w:rPr>
    </w:lvl>
    <w:lvl w:ilvl="3" w:tplc="F130602E">
      <w:start w:val="1"/>
      <w:numFmt w:val="bullet"/>
      <w:lvlText w:val=""/>
      <w:lvlJc w:val="left"/>
      <w:pPr>
        <w:ind w:left="2880" w:hanging="360"/>
      </w:pPr>
      <w:rPr>
        <w:rFonts w:ascii="Symbol" w:hAnsi="Symbol" w:hint="default"/>
      </w:rPr>
    </w:lvl>
    <w:lvl w:ilvl="4" w:tplc="33A6C936">
      <w:start w:val="1"/>
      <w:numFmt w:val="bullet"/>
      <w:lvlText w:val="o"/>
      <w:lvlJc w:val="left"/>
      <w:pPr>
        <w:ind w:left="3600" w:hanging="360"/>
      </w:pPr>
      <w:rPr>
        <w:rFonts w:ascii="Courier New" w:hAnsi="Courier New" w:hint="default"/>
      </w:rPr>
    </w:lvl>
    <w:lvl w:ilvl="5" w:tplc="C6AA0EEC">
      <w:start w:val="1"/>
      <w:numFmt w:val="bullet"/>
      <w:lvlText w:val=""/>
      <w:lvlJc w:val="left"/>
      <w:pPr>
        <w:ind w:left="4320" w:hanging="360"/>
      </w:pPr>
      <w:rPr>
        <w:rFonts w:ascii="Wingdings" w:hAnsi="Wingdings" w:hint="default"/>
      </w:rPr>
    </w:lvl>
    <w:lvl w:ilvl="6" w:tplc="E8F6CBBE">
      <w:start w:val="1"/>
      <w:numFmt w:val="bullet"/>
      <w:lvlText w:val=""/>
      <w:lvlJc w:val="left"/>
      <w:pPr>
        <w:ind w:left="5040" w:hanging="360"/>
      </w:pPr>
      <w:rPr>
        <w:rFonts w:ascii="Symbol" w:hAnsi="Symbol" w:hint="default"/>
      </w:rPr>
    </w:lvl>
    <w:lvl w:ilvl="7" w:tplc="BE4AABB2">
      <w:start w:val="1"/>
      <w:numFmt w:val="bullet"/>
      <w:lvlText w:val="o"/>
      <w:lvlJc w:val="left"/>
      <w:pPr>
        <w:ind w:left="5760" w:hanging="360"/>
      </w:pPr>
      <w:rPr>
        <w:rFonts w:ascii="Courier New" w:hAnsi="Courier New" w:hint="default"/>
      </w:rPr>
    </w:lvl>
    <w:lvl w:ilvl="8" w:tplc="35E04CA8">
      <w:start w:val="1"/>
      <w:numFmt w:val="bullet"/>
      <w:lvlText w:val=""/>
      <w:lvlJc w:val="left"/>
      <w:pPr>
        <w:ind w:left="6480" w:hanging="360"/>
      </w:pPr>
      <w:rPr>
        <w:rFonts w:ascii="Wingdings" w:hAnsi="Wingdings" w:hint="default"/>
      </w:rPr>
    </w:lvl>
  </w:abstractNum>
  <w:abstractNum w:abstractNumId="5" w15:restartNumberingAfterBreak="0">
    <w:nsid w:val="1263190A"/>
    <w:multiLevelType w:val="hybridMultilevel"/>
    <w:tmpl w:val="D9EE0D5A"/>
    <w:lvl w:ilvl="0" w:tplc="C1B0F33E">
      <w:start w:val="1"/>
      <w:numFmt w:val="bullet"/>
      <w:lvlText w:val=""/>
      <w:lvlJc w:val="left"/>
      <w:pPr>
        <w:ind w:left="360" w:hanging="360"/>
      </w:pPr>
      <w:rPr>
        <w:rFonts w:ascii="Symbol" w:hAnsi="Symbol" w:hint="default"/>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F79F5"/>
    <w:multiLevelType w:val="hybridMultilevel"/>
    <w:tmpl w:val="0BF04480"/>
    <w:lvl w:ilvl="0" w:tplc="C1B0F33E">
      <w:start w:val="1"/>
      <w:numFmt w:val="bullet"/>
      <w:lvlText w:val=""/>
      <w:lvlJc w:val="left"/>
      <w:pPr>
        <w:ind w:left="360" w:hanging="360"/>
      </w:pPr>
      <w:rPr>
        <w:rFonts w:ascii="Symbol" w:hAnsi="Symbol" w:hint="default"/>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E0B91"/>
    <w:multiLevelType w:val="hybridMultilevel"/>
    <w:tmpl w:val="BC1AE110"/>
    <w:lvl w:ilvl="0" w:tplc="C1B0F33E">
      <w:start w:val="1"/>
      <w:numFmt w:val="bullet"/>
      <w:lvlText w:val=""/>
      <w:lvlJc w:val="left"/>
      <w:pPr>
        <w:ind w:left="360" w:hanging="360"/>
      </w:pPr>
      <w:rPr>
        <w:rFonts w:ascii="Symbol" w:hAnsi="Symbol" w:hint="default"/>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27DB4"/>
    <w:multiLevelType w:val="hybridMultilevel"/>
    <w:tmpl w:val="135AD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565437"/>
    <w:multiLevelType w:val="hybridMultilevel"/>
    <w:tmpl w:val="3B0A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D76AB5"/>
    <w:multiLevelType w:val="hybridMultilevel"/>
    <w:tmpl w:val="EC003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D02B8A"/>
    <w:multiLevelType w:val="hybridMultilevel"/>
    <w:tmpl w:val="13CA7AF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264731EC"/>
    <w:multiLevelType w:val="hybridMultilevel"/>
    <w:tmpl w:val="AB3EE7C0"/>
    <w:lvl w:ilvl="0" w:tplc="C1B0F33E">
      <w:start w:val="1"/>
      <w:numFmt w:val="bullet"/>
      <w:lvlText w:val=""/>
      <w:lvlJc w:val="left"/>
      <w:pPr>
        <w:ind w:left="360" w:hanging="360"/>
      </w:pPr>
      <w:rPr>
        <w:rFonts w:ascii="Symbol" w:hAnsi="Symbol" w:hint="default"/>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64208"/>
    <w:multiLevelType w:val="hybridMultilevel"/>
    <w:tmpl w:val="C686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05FF1"/>
    <w:multiLevelType w:val="hybridMultilevel"/>
    <w:tmpl w:val="BF162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3635FD"/>
    <w:multiLevelType w:val="hybridMultilevel"/>
    <w:tmpl w:val="DBD03BCA"/>
    <w:lvl w:ilvl="0" w:tplc="C1B0F33E">
      <w:start w:val="1"/>
      <w:numFmt w:val="bullet"/>
      <w:lvlText w:val=""/>
      <w:lvlJc w:val="left"/>
      <w:pPr>
        <w:ind w:left="360" w:hanging="360"/>
      </w:pPr>
      <w:rPr>
        <w:rFonts w:ascii="Symbol" w:hAnsi="Symbol" w:hint="default"/>
        <w:sz w:val="18"/>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B77A9"/>
    <w:multiLevelType w:val="hybridMultilevel"/>
    <w:tmpl w:val="69A45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FF60AB"/>
    <w:multiLevelType w:val="hybridMultilevel"/>
    <w:tmpl w:val="AEB29710"/>
    <w:lvl w:ilvl="0" w:tplc="C1B0F33E">
      <w:start w:val="1"/>
      <w:numFmt w:val="bullet"/>
      <w:lvlText w:val=""/>
      <w:lvlJc w:val="left"/>
      <w:pPr>
        <w:ind w:left="360" w:hanging="360"/>
      </w:pPr>
      <w:rPr>
        <w:rFonts w:ascii="Symbol" w:hAnsi="Symbol" w:hint="default"/>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15D16"/>
    <w:multiLevelType w:val="hybridMultilevel"/>
    <w:tmpl w:val="B636C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95754E"/>
    <w:multiLevelType w:val="hybridMultilevel"/>
    <w:tmpl w:val="0558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C2B6B"/>
    <w:multiLevelType w:val="hybridMultilevel"/>
    <w:tmpl w:val="A96AC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1657D3"/>
    <w:multiLevelType w:val="hybridMultilevel"/>
    <w:tmpl w:val="11705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6D0FFB"/>
    <w:multiLevelType w:val="hybridMultilevel"/>
    <w:tmpl w:val="63DA1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426A5A"/>
    <w:multiLevelType w:val="hybridMultilevel"/>
    <w:tmpl w:val="B870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42890"/>
    <w:multiLevelType w:val="hybridMultilevel"/>
    <w:tmpl w:val="6CFA2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A65413"/>
    <w:multiLevelType w:val="hybridMultilevel"/>
    <w:tmpl w:val="5538D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F41B7C"/>
    <w:multiLevelType w:val="hybridMultilevel"/>
    <w:tmpl w:val="2AF2E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421CF0"/>
    <w:multiLevelType w:val="hybridMultilevel"/>
    <w:tmpl w:val="2242BEF2"/>
    <w:lvl w:ilvl="0" w:tplc="C1B0F33E">
      <w:start w:val="1"/>
      <w:numFmt w:val="bullet"/>
      <w:lvlText w:val=""/>
      <w:lvlJc w:val="left"/>
      <w:pPr>
        <w:ind w:left="360" w:hanging="360"/>
      </w:pPr>
      <w:rPr>
        <w:rFonts w:ascii="Symbol" w:hAnsi="Symbol" w:hint="default"/>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B5D1A"/>
    <w:multiLevelType w:val="hybridMultilevel"/>
    <w:tmpl w:val="CEFAC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EA7676"/>
    <w:multiLevelType w:val="hybridMultilevel"/>
    <w:tmpl w:val="B66CF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58071F"/>
    <w:multiLevelType w:val="hybridMultilevel"/>
    <w:tmpl w:val="E3001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200B87"/>
    <w:multiLevelType w:val="hybridMultilevel"/>
    <w:tmpl w:val="D3B6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006FA"/>
    <w:multiLevelType w:val="hybridMultilevel"/>
    <w:tmpl w:val="9032483E"/>
    <w:lvl w:ilvl="0" w:tplc="C1B0F33E">
      <w:start w:val="1"/>
      <w:numFmt w:val="bullet"/>
      <w:lvlText w:val=""/>
      <w:lvlJc w:val="left"/>
      <w:pPr>
        <w:ind w:left="360" w:hanging="360"/>
      </w:pPr>
      <w:rPr>
        <w:rFonts w:ascii="Symbol" w:hAnsi="Symbol" w:hint="default"/>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314CE"/>
    <w:multiLevelType w:val="hybridMultilevel"/>
    <w:tmpl w:val="EBE8D434"/>
    <w:lvl w:ilvl="0" w:tplc="C1B0F33E">
      <w:start w:val="1"/>
      <w:numFmt w:val="bullet"/>
      <w:lvlText w:val=""/>
      <w:lvlJc w:val="left"/>
      <w:pPr>
        <w:ind w:left="360" w:hanging="360"/>
      </w:pPr>
      <w:rPr>
        <w:rFonts w:ascii="Symbol" w:hAnsi="Symbol" w:hint="default"/>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C5A36"/>
    <w:multiLevelType w:val="hybridMultilevel"/>
    <w:tmpl w:val="4B765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3"/>
  </w:num>
  <w:num w:numId="4">
    <w:abstractNumId w:val="19"/>
  </w:num>
  <w:num w:numId="5">
    <w:abstractNumId w:val="13"/>
  </w:num>
  <w:num w:numId="6">
    <w:abstractNumId w:val="1"/>
  </w:num>
  <w:num w:numId="7">
    <w:abstractNumId w:val="18"/>
  </w:num>
  <w:num w:numId="8">
    <w:abstractNumId w:val="31"/>
  </w:num>
  <w:num w:numId="9">
    <w:abstractNumId w:val="11"/>
  </w:num>
  <w:num w:numId="10">
    <w:abstractNumId w:val="3"/>
  </w:num>
  <w:num w:numId="11">
    <w:abstractNumId w:val="10"/>
  </w:num>
  <w:num w:numId="12">
    <w:abstractNumId w:val="30"/>
  </w:num>
  <w:num w:numId="13">
    <w:abstractNumId w:val="21"/>
  </w:num>
  <w:num w:numId="14">
    <w:abstractNumId w:val="22"/>
  </w:num>
  <w:num w:numId="15">
    <w:abstractNumId w:val="28"/>
  </w:num>
  <w:num w:numId="16">
    <w:abstractNumId w:val="26"/>
  </w:num>
  <w:num w:numId="17">
    <w:abstractNumId w:val="9"/>
  </w:num>
  <w:num w:numId="18">
    <w:abstractNumId w:val="20"/>
  </w:num>
  <w:num w:numId="19">
    <w:abstractNumId w:val="24"/>
  </w:num>
  <w:num w:numId="20">
    <w:abstractNumId w:val="34"/>
  </w:num>
  <w:num w:numId="21">
    <w:abstractNumId w:val="8"/>
  </w:num>
  <w:num w:numId="22">
    <w:abstractNumId w:val="16"/>
  </w:num>
  <w:num w:numId="23">
    <w:abstractNumId w:val="25"/>
  </w:num>
  <w:num w:numId="24">
    <w:abstractNumId w:val="14"/>
  </w:num>
  <w:num w:numId="25">
    <w:abstractNumId w:val="2"/>
  </w:num>
  <w:num w:numId="26">
    <w:abstractNumId w:val="29"/>
  </w:num>
  <w:num w:numId="27">
    <w:abstractNumId w:val="32"/>
  </w:num>
  <w:num w:numId="28">
    <w:abstractNumId w:val="7"/>
  </w:num>
  <w:num w:numId="29">
    <w:abstractNumId w:val="6"/>
  </w:num>
  <w:num w:numId="30">
    <w:abstractNumId w:val="12"/>
  </w:num>
  <w:num w:numId="31">
    <w:abstractNumId w:val="27"/>
  </w:num>
  <w:num w:numId="32">
    <w:abstractNumId w:val="15"/>
  </w:num>
  <w:num w:numId="33">
    <w:abstractNumId w:val="5"/>
  </w:num>
  <w:num w:numId="34">
    <w:abstractNumId w:val="33"/>
  </w:num>
  <w:num w:numId="3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C6"/>
    <w:rsid w:val="00001F3D"/>
    <w:rsid w:val="000042AD"/>
    <w:rsid w:val="0001298E"/>
    <w:rsid w:val="00012D90"/>
    <w:rsid w:val="00014E3E"/>
    <w:rsid w:val="00017538"/>
    <w:rsid w:val="00017B0B"/>
    <w:rsid w:val="000219B6"/>
    <w:rsid w:val="00021A21"/>
    <w:rsid w:val="0002207D"/>
    <w:rsid w:val="000225A3"/>
    <w:rsid w:val="0003410A"/>
    <w:rsid w:val="0003501A"/>
    <w:rsid w:val="00035ABC"/>
    <w:rsid w:val="00040C21"/>
    <w:rsid w:val="0004397E"/>
    <w:rsid w:val="00043F40"/>
    <w:rsid w:val="000444B5"/>
    <w:rsid w:val="00044D6F"/>
    <w:rsid w:val="00046EC9"/>
    <w:rsid w:val="00051227"/>
    <w:rsid w:val="00051897"/>
    <w:rsid w:val="00053783"/>
    <w:rsid w:val="00053BF7"/>
    <w:rsid w:val="00054CAE"/>
    <w:rsid w:val="000560B1"/>
    <w:rsid w:val="00056C2A"/>
    <w:rsid w:val="00057403"/>
    <w:rsid w:val="000574E2"/>
    <w:rsid w:val="00061A63"/>
    <w:rsid w:val="00061C6B"/>
    <w:rsid w:val="0006336C"/>
    <w:rsid w:val="00063C00"/>
    <w:rsid w:val="000663E3"/>
    <w:rsid w:val="000671DA"/>
    <w:rsid w:val="00070498"/>
    <w:rsid w:val="00076C88"/>
    <w:rsid w:val="00085EBC"/>
    <w:rsid w:val="00086768"/>
    <w:rsid w:val="000868FE"/>
    <w:rsid w:val="000876F2"/>
    <w:rsid w:val="00087C40"/>
    <w:rsid w:val="0009392E"/>
    <w:rsid w:val="00094F93"/>
    <w:rsid w:val="000977E8"/>
    <w:rsid w:val="000A307D"/>
    <w:rsid w:val="000A5174"/>
    <w:rsid w:val="000B3AF3"/>
    <w:rsid w:val="000B4047"/>
    <w:rsid w:val="000B5F27"/>
    <w:rsid w:val="000C019F"/>
    <w:rsid w:val="000C0E58"/>
    <w:rsid w:val="000C2B8F"/>
    <w:rsid w:val="000C3783"/>
    <w:rsid w:val="000C3BB5"/>
    <w:rsid w:val="000C46A3"/>
    <w:rsid w:val="000C47DA"/>
    <w:rsid w:val="000C4E64"/>
    <w:rsid w:val="000C521D"/>
    <w:rsid w:val="000D2E26"/>
    <w:rsid w:val="000D7CF6"/>
    <w:rsid w:val="000E3D6F"/>
    <w:rsid w:val="000E6A09"/>
    <w:rsid w:val="000E71D4"/>
    <w:rsid w:val="000F13B9"/>
    <w:rsid w:val="000F288B"/>
    <w:rsid w:val="00103698"/>
    <w:rsid w:val="001071B5"/>
    <w:rsid w:val="001103DE"/>
    <w:rsid w:val="00111327"/>
    <w:rsid w:val="00116CB1"/>
    <w:rsid w:val="00117422"/>
    <w:rsid w:val="00117FD3"/>
    <w:rsid w:val="00120CAC"/>
    <w:rsid w:val="00122450"/>
    <w:rsid w:val="00123250"/>
    <w:rsid w:val="00124C02"/>
    <w:rsid w:val="00125C0F"/>
    <w:rsid w:val="00134EF1"/>
    <w:rsid w:val="001351C6"/>
    <w:rsid w:val="00137AE1"/>
    <w:rsid w:val="00142021"/>
    <w:rsid w:val="00144606"/>
    <w:rsid w:val="00145258"/>
    <w:rsid w:val="00146D58"/>
    <w:rsid w:val="00147155"/>
    <w:rsid w:val="001516A5"/>
    <w:rsid w:val="001521FE"/>
    <w:rsid w:val="00154FDA"/>
    <w:rsid w:val="00161385"/>
    <w:rsid w:val="00161B70"/>
    <w:rsid w:val="00161F61"/>
    <w:rsid w:val="00166997"/>
    <w:rsid w:val="001718B3"/>
    <w:rsid w:val="00171E11"/>
    <w:rsid w:val="00176231"/>
    <w:rsid w:val="00182B80"/>
    <w:rsid w:val="00185372"/>
    <w:rsid w:val="00191C2B"/>
    <w:rsid w:val="00195549"/>
    <w:rsid w:val="001A02EF"/>
    <w:rsid w:val="001A5498"/>
    <w:rsid w:val="001A741D"/>
    <w:rsid w:val="001A7B78"/>
    <w:rsid w:val="001B0529"/>
    <w:rsid w:val="001B3414"/>
    <w:rsid w:val="001B7394"/>
    <w:rsid w:val="001C313D"/>
    <w:rsid w:val="001C7107"/>
    <w:rsid w:val="001D33F7"/>
    <w:rsid w:val="001D7096"/>
    <w:rsid w:val="001E405A"/>
    <w:rsid w:val="001F5CDB"/>
    <w:rsid w:val="0020546E"/>
    <w:rsid w:val="00212E9E"/>
    <w:rsid w:val="00217285"/>
    <w:rsid w:val="00217E2E"/>
    <w:rsid w:val="00220639"/>
    <w:rsid w:val="00224B27"/>
    <w:rsid w:val="00225DE5"/>
    <w:rsid w:val="00227518"/>
    <w:rsid w:val="00227F1E"/>
    <w:rsid w:val="00237DF4"/>
    <w:rsid w:val="002403A3"/>
    <w:rsid w:val="0024104E"/>
    <w:rsid w:val="0024340D"/>
    <w:rsid w:val="00244406"/>
    <w:rsid w:val="0025198B"/>
    <w:rsid w:val="00254E3B"/>
    <w:rsid w:val="0025744A"/>
    <w:rsid w:val="00257F85"/>
    <w:rsid w:val="00263D2D"/>
    <w:rsid w:val="00265A26"/>
    <w:rsid w:val="00265E78"/>
    <w:rsid w:val="00267AAF"/>
    <w:rsid w:val="002714DE"/>
    <w:rsid w:val="0027286C"/>
    <w:rsid w:val="00274F29"/>
    <w:rsid w:val="0027745D"/>
    <w:rsid w:val="00277498"/>
    <w:rsid w:val="00277D5E"/>
    <w:rsid w:val="0028337B"/>
    <w:rsid w:val="00286467"/>
    <w:rsid w:val="00286DD9"/>
    <w:rsid w:val="0029140D"/>
    <w:rsid w:val="0029300E"/>
    <w:rsid w:val="00293E85"/>
    <w:rsid w:val="002941B9"/>
    <w:rsid w:val="00294F52"/>
    <w:rsid w:val="002970D3"/>
    <w:rsid w:val="002A6417"/>
    <w:rsid w:val="002B0964"/>
    <w:rsid w:val="002B17A0"/>
    <w:rsid w:val="002B199D"/>
    <w:rsid w:val="002B2616"/>
    <w:rsid w:val="002B4C72"/>
    <w:rsid w:val="002B6077"/>
    <w:rsid w:val="002C2B19"/>
    <w:rsid w:val="002C60D6"/>
    <w:rsid w:val="002D1907"/>
    <w:rsid w:val="002D3C88"/>
    <w:rsid w:val="002D4711"/>
    <w:rsid w:val="002D4A4D"/>
    <w:rsid w:val="002D4B94"/>
    <w:rsid w:val="002D550D"/>
    <w:rsid w:val="002E0236"/>
    <w:rsid w:val="002E024A"/>
    <w:rsid w:val="002E7620"/>
    <w:rsid w:val="002F1631"/>
    <w:rsid w:val="002F1792"/>
    <w:rsid w:val="002F5BA5"/>
    <w:rsid w:val="002F5F5A"/>
    <w:rsid w:val="002F738D"/>
    <w:rsid w:val="003046D2"/>
    <w:rsid w:val="00307A73"/>
    <w:rsid w:val="0032087D"/>
    <w:rsid w:val="00320E58"/>
    <w:rsid w:val="00324487"/>
    <w:rsid w:val="00332B1F"/>
    <w:rsid w:val="00334E34"/>
    <w:rsid w:val="00342A46"/>
    <w:rsid w:val="00343103"/>
    <w:rsid w:val="00343B77"/>
    <w:rsid w:val="00347E60"/>
    <w:rsid w:val="00350427"/>
    <w:rsid w:val="00350C78"/>
    <w:rsid w:val="0035174E"/>
    <w:rsid w:val="003517A7"/>
    <w:rsid w:val="0035240E"/>
    <w:rsid w:val="003543ED"/>
    <w:rsid w:val="00355D83"/>
    <w:rsid w:val="00362309"/>
    <w:rsid w:val="00363E8D"/>
    <w:rsid w:val="003640CD"/>
    <w:rsid w:val="00365ED5"/>
    <w:rsid w:val="0036619D"/>
    <w:rsid w:val="00366804"/>
    <w:rsid w:val="003718D3"/>
    <w:rsid w:val="0037212F"/>
    <w:rsid w:val="00375BAB"/>
    <w:rsid w:val="00376966"/>
    <w:rsid w:val="003829EC"/>
    <w:rsid w:val="00386E00"/>
    <w:rsid w:val="00391146"/>
    <w:rsid w:val="00392B8B"/>
    <w:rsid w:val="00393D3B"/>
    <w:rsid w:val="003B3194"/>
    <w:rsid w:val="003B3ACE"/>
    <w:rsid w:val="003B4317"/>
    <w:rsid w:val="003B4AAB"/>
    <w:rsid w:val="003B4EEA"/>
    <w:rsid w:val="003B658F"/>
    <w:rsid w:val="003C198B"/>
    <w:rsid w:val="003C213B"/>
    <w:rsid w:val="003C785A"/>
    <w:rsid w:val="003D2064"/>
    <w:rsid w:val="003D3343"/>
    <w:rsid w:val="003D5310"/>
    <w:rsid w:val="003D5D85"/>
    <w:rsid w:val="003E2DC6"/>
    <w:rsid w:val="003E31F0"/>
    <w:rsid w:val="003F4520"/>
    <w:rsid w:val="003F67E1"/>
    <w:rsid w:val="00400407"/>
    <w:rsid w:val="00403219"/>
    <w:rsid w:val="00403904"/>
    <w:rsid w:val="00403C25"/>
    <w:rsid w:val="00405195"/>
    <w:rsid w:val="00410CCE"/>
    <w:rsid w:val="00413A92"/>
    <w:rsid w:val="00415182"/>
    <w:rsid w:val="0041762A"/>
    <w:rsid w:val="00417BC8"/>
    <w:rsid w:val="00421A2D"/>
    <w:rsid w:val="00424374"/>
    <w:rsid w:val="00424585"/>
    <w:rsid w:val="00425B78"/>
    <w:rsid w:val="00425E69"/>
    <w:rsid w:val="004276F8"/>
    <w:rsid w:val="00435135"/>
    <w:rsid w:val="00435CC5"/>
    <w:rsid w:val="004375F0"/>
    <w:rsid w:val="00437DF2"/>
    <w:rsid w:val="00445F5C"/>
    <w:rsid w:val="00446B89"/>
    <w:rsid w:val="00447904"/>
    <w:rsid w:val="004509A3"/>
    <w:rsid w:val="00452DBB"/>
    <w:rsid w:val="00456F87"/>
    <w:rsid w:val="0046037D"/>
    <w:rsid w:val="00461D1C"/>
    <w:rsid w:val="004622ED"/>
    <w:rsid w:val="00466018"/>
    <w:rsid w:val="0046794E"/>
    <w:rsid w:val="0047421D"/>
    <w:rsid w:val="00475D9C"/>
    <w:rsid w:val="00477E71"/>
    <w:rsid w:val="00477F09"/>
    <w:rsid w:val="004805FE"/>
    <w:rsid w:val="004823BD"/>
    <w:rsid w:val="004842C9"/>
    <w:rsid w:val="00487D24"/>
    <w:rsid w:val="00487E97"/>
    <w:rsid w:val="0049206C"/>
    <w:rsid w:val="0049477B"/>
    <w:rsid w:val="0049555A"/>
    <w:rsid w:val="00496AA0"/>
    <w:rsid w:val="004978FF"/>
    <w:rsid w:val="004A0902"/>
    <w:rsid w:val="004A405E"/>
    <w:rsid w:val="004A4113"/>
    <w:rsid w:val="004A534A"/>
    <w:rsid w:val="004A6858"/>
    <w:rsid w:val="004A7235"/>
    <w:rsid w:val="004A77EC"/>
    <w:rsid w:val="004A7E72"/>
    <w:rsid w:val="004B3E82"/>
    <w:rsid w:val="004B68CB"/>
    <w:rsid w:val="004C3B0A"/>
    <w:rsid w:val="004C7C5E"/>
    <w:rsid w:val="004D16CD"/>
    <w:rsid w:val="004D378E"/>
    <w:rsid w:val="004D38CF"/>
    <w:rsid w:val="004D3BDF"/>
    <w:rsid w:val="004D6605"/>
    <w:rsid w:val="004E287B"/>
    <w:rsid w:val="004E736F"/>
    <w:rsid w:val="004E7A2A"/>
    <w:rsid w:val="004F13D1"/>
    <w:rsid w:val="004F1C6C"/>
    <w:rsid w:val="004F218D"/>
    <w:rsid w:val="004F6D73"/>
    <w:rsid w:val="005066A7"/>
    <w:rsid w:val="005126D2"/>
    <w:rsid w:val="00512829"/>
    <w:rsid w:val="0051518E"/>
    <w:rsid w:val="00520ACB"/>
    <w:rsid w:val="005213F9"/>
    <w:rsid w:val="00522AFC"/>
    <w:rsid w:val="0052478F"/>
    <w:rsid w:val="00525A05"/>
    <w:rsid w:val="00525F3A"/>
    <w:rsid w:val="00530C4A"/>
    <w:rsid w:val="00533BAF"/>
    <w:rsid w:val="005347EC"/>
    <w:rsid w:val="00536421"/>
    <w:rsid w:val="00542806"/>
    <w:rsid w:val="00546DCB"/>
    <w:rsid w:val="005476AE"/>
    <w:rsid w:val="0054781C"/>
    <w:rsid w:val="005512C8"/>
    <w:rsid w:val="00555164"/>
    <w:rsid w:val="005551FB"/>
    <w:rsid w:val="0055560C"/>
    <w:rsid w:val="00555ADF"/>
    <w:rsid w:val="00556299"/>
    <w:rsid w:val="00556B14"/>
    <w:rsid w:val="00563F2D"/>
    <w:rsid w:val="005658EB"/>
    <w:rsid w:val="00567D43"/>
    <w:rsid w:val="00570960"/>
    <w:rsid w:val="00571812"/>
    <w:rsid w:val="005765BD"/>
    <w:rsid w:val="00580BA2"/>
    <w:rsid w:val="00581939"/>
    <w:rsid w:val="005856B6"/>
    <w:rsid w:val="00587BFC"/>
    <w:rsid w:val="00587CD7"/>
    <w:rsid w:val="00591E48"/>
    <w:rsid w:val="005944BF"/>
    <w:rsid w:val="005A11A0"/>
    <w:rsid w:val="005A28FC"/>
    <w:rsid w:val="005A4E19"/>
    <w:rsid w:val="005A6080"/>
    <w:rsid w:val="005B201A"/>
    <w:rsid w:val="005B30C5"/>
    <w:rsid w:val="005B3241"/>
    <w:rsid w:val="005B505C"/>
    <w:rsid w:val="005B5225"/>
    <w:rsid w:val="005B5EB1"/>
    <w:rsid w:val="005C1F7F"/>
    <w:rsid w:val="005C27F2"/>
    <w:rsid w:val="005C3368"/>
    <w:rsid w:val="005C60A9"/>
    <w:rsid w:val="005D12E9"/>
    <w:rsid w:val="005D3AB1"/>
    <w:rsid w:val="005D568C"/>
    <w:rsid w:val="005D5826"/>
    <w:rsid w:val="005D6059"/>
    <w:rsid w:val="005D6419"/>
    <w:rsid w:val="005E1DCB"/>
    <w:rsid w:val="005E20C0"/>
    <w:rsid w:val="005E4667"/>
    <w:rsid w:val="005F1489"/>
    <w:rsid w:val="005F24C6"/>
    <w:rsid w:val="005F3FFB"/>
    <w:rsid w:val="00602CC6"/>
    <w:rsid w:val="00603EE0"/>
    <w:rsid w:val="0060751D"/>
    <w:rsid w:val="006116CD"/>
    <w:rsid w:val="00613670"/>
    <w:rsid w:val="00613726"/>
    <w:rsid w:val="006149D8"/>
    <w:rsid w:val="00617DA6"/>
    <w:rsid w:val="00620B74"/>
    <w:rsid w:val="00625844"/>
    <w:rsid w:val="00626D06"/>
    <w:rsid w:val="00631D16"/>
    <w:rsid w:val="0063339B"/>
    <w:rsid w:val="00640A18"/>
    <w:rsid w:val="00641B5F"/>
    <w:rsid w:val="006426E7"/>
    <w:rsid w:val="00644D8C"/>
    <w:rsid w:val="00644EDD"/>
    <w:rsid w:val="00645955"/>
    <w:rsid w:val="00646DC9"/>
    <w:rsid w:val="00650CDB"/>
    <w:rsid w:val="0065617A"/>
    <w:rsid w:val="00656C41"/>
    <w:rsid w:val="006671EC"/>
    <w:rsid w:val="0067183B"/>
    <w:rsid w:val="0067268A"/>
    <w:rsid w:val="0067282E"/>
    <w:rsid w:val="00672886"/>
    <w:rsid w:val="006759B8"/>
    <w:rsid w:val="00676097"/>
    <w:rsid w:val="00677FE3"/>
    <w:rsid w:val="0068094B"/>
    <w:rsid w:val="0068565D"/>
    <w:rsid w:val="006864AE"/>
    <w:rsid w:val="00690FC3"/>
    <w:rsid w:val="006952B7"/>
    <w:rsid w:val="006954E2"/>
    <w:rsid w:val="006A0931"/>
    <w:rsid w:val="006A0A70"/>
    <w:rsid w:val="006A7674"/>
    <w:rsid w:val="006B33EE"/>
    <w:rsid w:val="006B47AA"/>
    <w:rsid w:val="006C1C4C"/>
    <w:rsid w:val="006C211B"/>
    <w:rsid w:val="006C3DE5"/>
    <w:rsid w:val="006C4ED7"/>
    <w:rsid w:val="006C4F4B"/>
    <w:rsid w:val="006D0A4C"/>
    <w:rsid w:val="006D10B7"/>
    <w:rsid w:val="006D2657"/>
    <w:rsid w:val="006D33BD"/>
    <w:rsid w:val="006D5406"/>
    <w:rsid w:val="006D70A4"/>
    <w:rsid w:val="006E2743"/>
    <w:rsid w:val="006E2C2C"/>
    <w:rsid w:val="006E39C7"/>
    <w:rsid w:val="006E45EA"/>
    <w:rsid w:val="006E51EC"/>
    <w:rsid w:val="006E52D2"/>
    <w:rsid w:val="006F170E"/>
    <w:rsid w:val="006F3D39"/>
    <w:rsid w:val="006F54E4"/>
    <w:rsid w:val="006F7BCC"/>
    <w:rsid w:val="006F7C5E"/>
    <w:rsid w:val="007007A1"/>
    <w:rsid w:val="00701D77"/>
    <w:rsid w:val="007027FC"/>
    <w:rsid w:val="00703B91"/>
    <w:rsid w:val="007077A6"/>
    <w:rsid w:val="0071624A"/>
    <w:rsid w:val="00716F44"/>
    <w:rsid w:val="00720366"/>
    <w:rsid w:val="00720EEB"/>
    <w:rsid w:val="00721D8F"/>
    <w:rsid w:val="00726B99"/>
    <w:rsid w:val="00743579"/>
    <w:rsid w:val="00746AC5"/>
    <w:rsid w:val="0075454F"/>
    <w:rsid w:val="0076039D"/>
    <w:rsid w:val="00763BF4"/>
    <w:rsid w:val="00765959"/>
    <w:rsid w:val="00765DEF"/>
    <w:rsid w:val="0076779D"/>
    <w:rsid w:val="00770F13"/>
    <w:rsid w:val="007745B8"/>
    <w:rsid w:val="00776921"/>
    <w:rsid w:val="00776F5F"/>
    <w:rsid w:val="00780034"/>
    <w:rsid w:val="00783304"/>
    <w:rsid w:val="0078688D"/>
    <w:rsid w:val="007913E5"/>
    <w:rsid w:val="00797F1C"/>
    <w:rsid w:val="007A06F9"/>
    <w:rsid w:val="007A18C4"/>
    <w:rsid w:val="007A3851"/>
    <w:rsid w:val="007B2827"/>
    <w:rsid w:val="007B31A7"/>
    <w:rsid w:val="007B71BC"/>
    <w:rsid w:val="007C01EE"/>
    <w:rsid w:val="007C4332"/>
    <w:rsid w:val="007C6AC6"/>
    <w:rsid w:val="007C7323"/>
    <w:rsid w:val="007D6379"/>
    <w:rsid w:val="007D7D24"/>
    <w:rsid w:val="007E13A1"/>
    <w:rsid w:val="007E1488"/>
    <w:rsid w:val="007E300F"/>
    <w:rsid w:val="007F2B01"/>
    <w:rsid w:val="00802D0E"/>
    <w:rsid w:val="0080673F"/>
    <w:rsid w:val="00810F5C"/>
    <w:rsid w:val="00813F8F"/>
    <w:rsid w:val="00817FEB"/>
    <w:rsid w:val="0082066F"/>
    <w:rsid w:val="00820799"/>
    <w:rsid w:val="008239B4"/>
    <w:rsid w:val="00825CA2"/>
    <w:rsid w:val="00826886"/>
    <w:rsid w:val="00826F8A"/>
    <w:rsid w:val="0083118E"/>
    <w:rsid w:val="0083153E"/>
    <w:rsid w:val="00833598"/>
    <w:rsid w:val="008362C5"/>
    <w:rsid w:val="00837ACD"/>
    <w:rsid w:val="00842E16"/>
    <w:rsid w:val="0084775B"/>
    <w:rsid w:val="0085011B"/>
    <w:rsid w:val="00852435"/>
    <w:rsid w:val="008539F9"/>
    <w:rsid w:val="00853EA2"/>
    <w:rsid w:val="00854495"/>
    <w:rsid w:val="0085556A"/>
    <w:rsid w:val="00855DD3"/>
    <w:rsid w:val="008569B7"/>
    <w:rsid w:val="00856AD0"/>
    <w:rsid w:val="00856E36"/>
    <w:rsid w:val="00862311"/>
    <w:rsid w:val="00862A40"/>
    <w:rsid w:val="00862F91"/>
    <w:rsid w:val="00867567"/>
    <w:rsid w:val="0087115E"/>
    <w:rsid w:val="00871AE7"/>
    <w:rsid w:val="00871CD7"/>
    <w:rsid w:val="00875656"/>
    <w:rsid w:val="00877F7A"/>
    <w:rsid w:val="00883C66"/>
    <w:rsid w:val="00887F47"/>
    <w:rsid w:val="00890093"/>
    <w:rsid w:val="008913B5"/>
    <w:rsid w:val="00896122"/>
    <w:rsid w:val="00896FE2"/>
    <w:rsid w:val="008A2A28"/>
    <w:rsid w:val="008B418F"/>
    <w:rsid w:val="008B5086"/>
    <w:rsid w:val="008B5184"/>
    <w:rsid w:val="008C141F"/>
    <w:rsid w:val="008C18F9"/>
    <w:rsid w:val="008C5156"/>
    <w:rsid w:val="008C55CE"/>
    <w:rsid w:val="008C7424"/>
    <w:rsid w:val="008C7689"/>
    <w:rsid w:val="008D1F04"/>
    <w:rsid w:val="008E049E"/>
    <w:rsid w:val="008E254B"/>
    <w:rsid w:val="008E36E6"/>
    <w:rsid w:val="008E4ED2"/>
    <w:rsid w:val="008F5C1E"/>
    <w:rsid w:val="008F76A0"/>
    <w:rsid w:val="00902CDE"/>
    <w:rsid w:val="0090373F"/>
    <w:rsid w:val="00905879"/>
    <w:rsid w:val="009124B4"/>
    <w:rsid w:val="00915346"/>
    <w:rsid w:val="009153E6"/>
    <w:rsid w:val="00915D11"/>
    <w:rsid w:val="00916B66"/>
    <w:rsid w:val="00924A76"/>
    <w:rsid w:val="00925453"/>
    <w:rsid w:val="00926063"/>
    <w:rsid w:val="00927EA5"/>
    <w:rsid w:val="00927FC4"/>
    <w:rsid w:val="00931B14"/>
    <w:rsid w:val="00940F24"/>
    <w:rsid w:val="0094146F"/>
    <w:rsid w:val="00941764"/>
    <w:rsid w:val="00942DC3"/>
    <w:rsid w:val="0094342E"/>
    <w:rsid w:val="00945872"/>
    <w:rsid w:val="0094660E"/>
    <w:rsid w:val="00947ED3"/>
    <w:rsid w:val="0095014B"/>
    <w:rsid w:val="009530F2"/>
    <w:rsid w:val="009568A8"/>
    <w:rsid w:val="00960EED"/>
    <w:rsid w:val="0096109C"/>
    <w:rsid w:val="00970EBB"/>
    <w:rsid w:val="0097326E"/>
    <w:rsid w:val="00975567"/>
    <w:rsid w:val="00980B0B"/>
    <w:rsid w:val="009822D4"/>
    <w:rsid w:val="00985520"/>
    <w:rsid w:val="00991A57"/>
    <w:rsid w:val="00991D3D"/>
    <w:rsid w:val="009927F5"/>
    <w:rsid w:val="00993C73"/>
    <w:rsid w:val="00995368"/>
    <w:rsid w:val="009A0B65"/>
    <w:rsid w:val="009A2B1F"/>
    <w:rsid w:val="009A5D8C"/>
    <w:rsid w:val="009B20D8"/>
    <w:rsid w:val="009B7020"/>
    <w:rsid w:val="009C0690"/>
    <w:rsid w:val="009C3243"/>
    <w:rsid w:val="009C4DEC"/>
    <w:rsid w:val="009C6FCA"/>
    <w:rsid w:val="009C72B5"/>
    <w:rsid w:val="009C747D"/>
    <w:rsid w:val="009D7E83"/>
    <w:rsid w:val="009F0EC6"/>
    <w:rsid w:val="009F2613"/>
    <w:rsid w:val="009F3648"/>
    <w:rsid w:val="009F5F46"/>
    <w:rsid w:val="00A01C62"/>
    <w:rsid w:val="00A02D65"/>
    <w:rsid w:val="00A077E4"/>
    <w:rsid w:val="00A1053E"/>
    <w:rsid w:val="00A10E33"/>
    <w:rsid w:val="00A10F30"/>
    <w:rsid w:val="00A11C7C"/>
    <w:rsid w:val="00A13E10"/>
    <w:rsid w:val="00A21B31"/>
    <w:rsid w:val="00A21F3E"/>
    <w:rsid w:val="00A277F9"/>
    <w:rsid w:val="00A27CA7"/>
    <w:rsid w:val="00A33B33"/>
    <w:rsid w:val="00A37CA7"/>
    <w:rsid w:val="00A37EEE"/>
    <w:rsid w:val="00A41BDD"/>
    <w:rsid w:val="00A4436A"/>
    <w:rsid w:val="00A448C8"/>
    <w:rsid w:val="00A50E0B"/>
    <w:rsid w:val="00A52E33"/>
    <w:rsid w:val="00A57225"/>
    <w:rsid w:val="00A60FFD"/>
    <w:rsid w:val="00A6475B"/>
    <w:rsid w:val="00A65047"/>
    <w:rsid w:val="00A65B34"/>
    <w:rsid w:val="00A70552"/>
    <w:rsid w:val="00A73012"/>
    <w:rsid w:val="00A744A6"/>
    <w:rsid w:val="00A75C48"/>
    <w:rsid w:val="00A770A8"/>
    <w:rsid w:val="00A77BA0"/>
    <w:rsid w:val="00A77CD4"/>
    <w:rsid w:val="00A8041B"/>
    <w:rsid w:val="00A817FB"/>
    <w:rsid w:val="00A90059"/>
    <w:rsid w:val="00A95124"/>
    <w:rsid w:val="00A95A33"/>
    <w:rsid w:val="00A969D5"/>
    <w:rsid w:val="00A97466"/>
    <w:rsid w:val="00A97C67"/>
    <w:rsid w:val="00AA15AB"/>
    <w:rsid w:val="00AA26A0"/>
    <w:rsid w:val="00AA27D4"/>
    <w:rsid w:val="00AA5284"/>
    <w:rsid w:val="00AA5824"/>
    <w:rsid w:val="00AA5AB5"/>
    <w:rsid w:val="00AA65EC"/>
    <w:rsid w:val="00AA7D7E"/>
    <w:rsid w:val="00AB0F93"/>
    <w:rsid w:val="00AB1975"/>
    <w:rsid w:val="00AB646A"/>
    <w:rsid w:val="00AB65EE"/>
    <w:rsid w:val="00AB7C66"/>
    <w:rsid w:val="00AC3990"/>
    <w:rsid w:val="00AC4CB7"/>
    <w:rsid w:val="00AC5ECB"/>
    <w:rsid w:val="00AC6089"/>
    <w:rsid w:val="00AD187E"/>
    <w:rsid w:val="00AD2111"/>
    <w:rsid w:val="00AD2C25"/>
    <w:rsid w:val="00AD2F10"/>
    <w:rsid w:val="00AD3371"/>
    <w:rsid w:val="00AD572F"/>
    <w:rsid w:val="00AE0FCE"/>
    <w:rsid w:val="00AE1524"/>
    <w:rsid w:val="00AE3A1A"/>
    <w:rsid w:val="00AE47E0"/>
    <w:rsid w:val="00AE4D2B"/>
    <w:rsid w:val="00AE6947"/>
    <w:rsid w:val="00AE697B"/>
    <w:rsid w:val="00AE7B4F"/>
    <w:rsid w:val="00AF05E0"/>
    <w:rsid w:val="00AF1A16"/>
    <w:rsid w:val="00AF5A1D"/>
    <w:rsid w:val="00AF6A95"/>
    <w:rsid w:val="00B01AE8"/>
    <w:rsid w:val="00B0273B"/>
    <w:rsid w:val="00B06235"/>
    <w:rsid w:val="00B1110F"/>
    <w:rsid w:val="00B117A8"/>
    <w:rsid w:val="00B1182B"/>
    <w:rsid w:val="00B12623"/>
    <w:rsid w:val="00B12DBA"/>
    <w:rsid w:val="00B12E55"/>
    <w:rsid w:val="00B13443"/>
    <w:rsid w:val="00B14EB0"/>
    <w:rsid w:val="00B16627"/>
    <w:rsid w:val="00B353F5"/>
    <w:rsid w:val="00B371DF"/>
    <w:rsid w:val="00B42B7F"/>
    <w:rsid w:val="00B439EF"/>
    <w:rsid w:val="00B51D6F"/>
    <w:rsid w:val="00B51EFB"/>
    <w:rsid w:val="00B53BFF"/>
    <w:rsid w:val="00B54B8D"/>
    <w:rsid w:val="00B56139"/>
    <w:rsid w:val="00B567CD"/>
    <w:rsid w:val="00B62B4D"/>
    <w:rsid w:val="00B6342A"/>
    <w:rsid w:val="00B666DC"/>
    <w:rsid w:val="00B71DC9"/>
    <w:rsid w:val="00B7228B"/>
    <w:rsid w:val="00B734B7"/>
    <w:rsid w:val="00B7651E"/>
    <w:rsid w:val="00B82987"/>
    <w:rsid w:val="00B82D1A"/>
    <w:rsid w:val="00B8343C"/>
    <w:rsid w:val="00B835AE"/>
    <w:rsid w:val="00B94077"/>
    <w:rsid w:val="00B94249"/>
    <w:rsid w:val="00B954C3"/>
    <w:rsid w:val="00B96EDB"/>
    <w:rsid w:val="00BA257F"/>
    <w:rsid w:val="00BA45FE"/>
    <w:rsid w:val="00BA5C14"/>
    <w:rsid w:val="00BB4661"/>
    <w:rsid w:val="00BB4DA0"/>
    <w:rsid w:val="00BC2C64"/>
    <w:rsid w:val="00BC5940"/>
    <w:rsid w:val="00BC5DC8"/>
    <w:rsid w:val="00BC770E"/>
    <w:rsid w:val="00BD1192"/>
    <w:rsid w:val="00BD60AE"/>
    <w:rsid w:val="00BD75FD"/>
    <w:rsid w:val="00BD7B6E"/>
    <w:rsid w:val="00BE4EE2"/>
    <w:rsid w:val="00BF0566"/>
    <w:rsid w:val="00BF1AA0"/>
    <w:rsid w:val="00BF219D"/>
    <w:rsid w:val="00BF2EF9"/>
    <w:rsid w:val="00C00091"/>
    <w:rsid w:val="00C02B12"/>
    <w:rsid w:val="00C12353"/>
    <w:rsid w:val="00C12A5E"/>
    <w:rsid w:val="00C2068C"/>
    <w:rsid w:val="00C20EE3"/>
    <w:rsid w:val="00C22A4A"/>
    <w:rsid w:val="00C22CDB"/>
    <w:rsid w:val="00C23AF8"/>
    <w:rsid w:val="00C26C6B"/>
    <w:rsid w:val="00C30BE5"/>
    <w:rsid w:val="00C31FF0"/>
    <w:rsid w:val="00C3524B"/>
    <w:rsid w:val="00C42FF7"/>
    <w:rsid w:val="00C47055"/>
    <w:rsid w:val="00C5094E"/>
    <w:rsid w:val="00C52F98"/>
    <w:rsid w:val="00C552DB"/>
    <w:rsid w:val="00C560D0"/>
    <w:rsid w:val="00C56128"/>
    <w:rsid w:val="00C6115C"/>
    <w:rsid w:val="00C67B33"/>
    <w:rsid w:val="00C67E61"/>
    <w:rsid w:val="00C710B0"/>
    <w:rsid w:val="00C732EB"/>
    <w:rsid w:val="00C75179"/>
    <w:rsid w:val="00C7626B"/>
    <w:rsid w:val="00C80435"/>
    <w:rsid w:val="00C84B94"/>
    <w:rsid w:val="00C86337"/>
    <w:rsid w:val="00C86535"/>
    <w:rsid w:val="00C86E69"/>
    <w:rsid w:val="00C87EF9"/>
    <w:rsid w:val="00C90A03"/>
    <w:rsid w:val="00C9425C"/>
    <w:rsid w:val="00C946EA"/>
    <w:rsid w:val="00C95FEA"/>
    <w:rsid w:val="00C96755"/>
    <w:rsid w:val="00CA44C7"/>
    <w:rsid w:val="00CA5F2B"/>
    <w:rsid w:val="00CA760B"/>
    <w:rsid w:val="00CB3AF9"/>
    <w:rsid w:val="00CB45B2"/>
    <w:rsid w:val="00CB5BCC"/>
    <w:rsid w:val="00CC01DB"/>
    <w:rsid w:val="00CC04DB"/>
    <w:rsid w:val="00CC1485"/>
    <w:rsid w:val="00CC1781"/>
    <w:rsid w:val="00CC25C3"/>
    <w:rsid w:val="00CC5833"/>
    <w:rsid w:val="00CD1D29"/>
    <w:rsid w:val="00CE0814"/>
    <w:rsid w:val="00CE20A1"/>
    <w:rsid w:val="00CE2339"/>
    <w:rsid w:val="00CE2BA6"/>
    <w:rsid w:val="00CE2D57"/>
    <w:rsid w:val="00CE4BDA"/>
    <w:rsid w:val="00CF0C6C"/>
    <w:rsid w:val="00CF2391"/>
    <w:rsid w:val="00CF347F"/>
    <w:rsid w:val="00CF5E04"/>
    <w:rsid w:val="00CF783F"/>
    <w:rsid w:val="00D01318"/>
    <w:rsid w:val="00D02EA2"/>
    <w:rsid w:val="00D10C2C"/>
    <w:rsid w:val="00D1525F"/>
    <w:rsid w:val="00D160A4"/>
    <w:rsid w:val="00D16C20"/>
    <w:rsid w:val="00D24E45"/>
    <w:rsid w:val="00D3173F"/>
    <w:rsid w:val="00D3298F"/>
    <w:rsid w:val="00D3368D"/>
    <w:rsid w:val="00D41A06"/>
    <w:rsid w:val="00D439F3"/>
    <w:rsid w:val="00D45054"/>
    <w:rsid w:val="00D5072F"/>
    <w:rsid w:val="00D550C3"/>
    <w:rsid w:val="00D55EE5"/>
    <w:rsid w:val="00D63975"/>
    <w:rsid w:val="00D757DC"/>
    <w:rsid w:val="00D77B20"/>
    <w:rsid w:val="00D80E58"/>
    <w:rsid w:val="00D821EA"/>
    <w:rsid w:val="00D82362"/>
    <w:rsid w:val="00D824CC"/>
    <w:rsid w:val="00D851A2"/>
    <w:rsid w:val="00D851CA"/>
    <w:rsid w:val="00D85F7E"/>
    <w:rsid w:val="00D87668"/>
    <w:rsid w:val="00D87EDA"/>
    <w:rsid w:val="00D9186C"/>
    <w:rsid w:val="00D95540"/>
    <w:rsid w:val="00D960A8"/>
    <w:rsid w:val="00D9705A"/>
    <w:rsid w:val="00DA28A9"/>
    <w:rsid w:val="00DA2BC6"/>
    <w:rsid w:val="00DA4000"/>
    <w:rsid w:val="00DA73D4"/>
    <w:rsid w:val="00DB2728"/>
    <w:rsid w:val="00DB7A18"/>
    <w:rsid w:val="00DD0991"/>
    <w:rsid w:val="00DD18C4"/>
    <w:rsid w:val="00DD24F2"/>
    <w:rsid w:val="00DD7B8F"/>
    <w:rsid w:val="00DE6A29"/>
    <w:rsid w:val="00DE6A65"/>
    <w:rsid w:val="00DF01B4"/>
    <w:rsid w:val="00DF1124"/>
    <w:rsid w:val="00DF1376"/>
    <w:rsid w:val="00DF3362"/>
    <w:rsid w:val="00E047EB"/>
    <w:rsid w:val="00E04A9B"/>
    <w:rsid w:val="00E10095"/>
    <w:rsid w:val="00E12CB1"/>
    <w:rsid w:val="00E131A8"/>
    <w:rsid w:val="00E13D2C"/>
    <w:rsid w:val="00E13D49"/>
    <w:rsid w:val="00E1736F"/>
    <w:rsid w:val="00E22BD6"/>
    <w:rsid w:val="00E22D35"/>
    <w:rsid w:val="00E23AEB"/>
    <w:rsid w:val="00E27CD5"/>
    <w:rsid w:val="00E30D52"/>
    <w:rsid w:val="00E33203"/>
    <w:rsid w:val="00E34E2B"/>
    <w:rsid w:val="00E3619A"/>
    <w:rsid w:val="00E461FF"/>
    <w:rsid w:val="00E46CA4"/>
    <w:rsid w:val="00E5367F"/>
    <w:rsid w:val="00E560E3"/>
    <w:rsid w:val="00E5661D"/>
    <w:rsid w:val="00E5700E"/>
    <w:rsid w:val="00E57AF4"/>
    <w:rsid w:val="00E6003D"/>
    <w:rsid w:val="00E614EA"/>
    <w:rsid w:val="00E66CA9"/>
    <w:rsid w:val="00E72A06"/>
    <w:rsid w:val="00E74F97"/>
    <w:rsid w:val="00E77988"/>
    <w:rsid w:val="00E8634C"/>
    <w:rsid w:val="00E86648"/>
    <w:rsid w:val="00E87D3C"/>
    <w:rsid w:val="00E87DA6"/>
    <w:rsid w:val="00E92AB1"/>
    <w:rsid w:val="00E964D9"/>
    <w:rsid w:val="00E97793"/>
    <w:rsid w:val="00EA4BE1"/>
    <w:rsid w:val="00EB0E74"/>
    <w:rsid w:val="00EB2A53"/>
    <w:rsid w:val="00EB3C23"/>
    <w:rsid w:val="00EB4D74"/>
    <w:rsid w:val="00EB572B"/>
    <w:rsid w:val="00EB5BB2"/>
    <w:rsid w:val="00EB762D"/>
    <w:rsid w:val="00EC10B9"/>
    <w:rsid w:val="00EC23DD"/>
    <w:rsid w:val="00EC2F05"/>
    <w:rsid w:val="00ED0538"/>
    <w:rsid w:val="00ED2879"/>
    <w:rsid w:val="00ED2F3B"/>
    <w:rsid w:val="00ED40CB"/>
    <w:rsid w:val="00ED564A"/>
    <w:rsid w:val="00EE0212"/>
    <w:rsid w:val="00EE277A"/>
    <w:rsid w:val="00EE5BEA"/>
    <w:rsid w:val="00EF18D7"/>
    <w:rsid w:val="00EF3802"/>
    <w:rsid w:val="00EF3B95"/>
    <w:rsid w:val="00EF6A57"/>
    <w:rsid w:val="00EF716F"/>
    <w:rsid w:val="00F02CC6"/>
    <w:rsid w:val="00F04B4D"/>
    <w:rsid w:val="00F073E7"/>
    <w:rsid w:val="00F11337"/>
    <w:rsid w:val="00F1772F"/>
    <w:rsid w:val="00F23FC6"/>
    <w:rsid w:val="00F25A3C"/>
    <w:rsid w:val="00F2690F"/>
    <w:rsid w:val="00F26AC8"/>
    <w:rsid w:val="00F27AC3"/>
    <w:rsid w:val="00F3203E"/>
    <w:rsid w:val="00F33E6D"/>
    <w:rsid w:val="00F3623C"/>
    <w:rsid w:val="00F3647C"/>
    <w:rsid w:val="00F37AAC"/>
    <w:rsid w:val="00F40259"/>
    <w:rsid w:val="00F4192D"/>
    <w:rsid w:val="00F42E6D"/>
    <w:rsid w:val="00F46763"/>
    <w:rsid w:val="00F47177"/>
    <w:rsid w:val="00F471BF"/>
    <w:rsid w:val="00F517BE"/>
    <w:rsid w:val="00F52CD1"/>
    <w:rsid w:val="00F56796"/>
    <w:rsid w:val="00F6309C"/>
    <w:rsid w:val="00F631D5"/>
    <w:rsid w:val="00F665DB"/>
    <w:rsid w:val="00F66BBB"/>
    <w:rsid w:val="00F723A0"/>
    <w:rsid w:val="00F759AF"/>
    <w:rsid w:val="00F76054"/>
    <w:rsid w:val="00F805C5"/>
    <w:rsid w:val="00F80DE9"/>
    <w:rsid w:val="00F83946"/>
    <w:rsid w:val="00F85627"/>
    <w:rsid w:val="00F85C9C"/>
    <w:rsid w:val="00F860CD"/>
    <w:rsid w:val="00F8793B"/>
    <w:rsid w:val="00F90031"/>
    <w:rsid w:val="00F90458"/>
    <w:rsid w:val="00F93066"/>
    <w:rsid w:val="00F93391"/>
    <w:rsid w:val="00F967EF"/>
    <w:rsid w:val="00FB33F6"/>
    <w:rsid w:val="00FC7ADC"/>
    <w:rsid w:val="00FD1DF4"/>
    <w:rsid w:val="00FD2E5E"/>
    <w:rsid w:val="00FD721D"/>
    <w:rsid w:val="00FD7F16"/>
    <w:rsid w:val="00FE1A0F"/>
    <w:rsid w:val="00FE527B"/>
    <w:rsid w:val="00FF14B3"/>
    <w:rsid w:val="00FF5A71"/>
    <w:rsid w:val="17686AEC"/>
    <w:rsid w:val="200E0036"/>
    <w:rsid w:val="7BD3B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6CA69"/>
  <w15:docId w15:val="{A822300E-ADF9-4B49-9065-E82C8C24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CC6"/>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0977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C46A3"/>
    <w:pPr>
      <w:keepNext/>
      <w:numPr>
        <w:ilvl w:val="1"/>
        <w:numId w:val="2"/>
      </w:numPr>
      <w:spacing w:before="240" w:after="60"/>
      <w:outlineLvl w:val="1"/>
    </w:pPr>
    <w:rPr>
      <w:rFonts w:ascii="Arial" w:hAnsi="Arial"/>
      <w:b/>
      <w:i/>
      <w:sz w:val="24"/>
      <w:lang w:val="x-none" w:eastAsia="x-none"/>
    </w:rPr>
  </w:style>
  <w:style w:type="paragraph" w:styleId="Heading3">
    <w:name w:val="heading 3"/>
    <w:basedOn w:val="Normal"/>
    <w:next w:val="Normal"/>
    <w:link w:val="Heading3Char"/>
    <w:qFormat/>
    <w:rsid w:val="000C46A3"/>
    <w:pPr>
      <w:keepNext/>
      <w:numPr>
        <w:ilvl w:val="2"/>
        <w:numId w:val="2"/>
      </w:numPr>
      <w:spacing w:before="240" w:after="60"/>
      <w:outlineLvl w:val="2"/>
    </w:pPr>
    <w:rPr>
      <w:rFonts w:ascii="Arial" w:hAnsi="Arial"/>
      <w:sz w:val="24"/>
      <w:lang w:val="x-none" w:eastAsia="x-none"/>
    </w:rPr>
  </w:style>
  <w:style w:type="paragraph" w:styleId="Heading4">
    <w:name w:val="heading 4"/>
    <w:basedOn w:val="Normal"/>
    <w:next w:val="Normal"/>
    <w:link w:val="Heading4Char"/>
    <w:qFormat/>
    <w:rsid w:val="000C46A3"/>
    <w:pPr>
      <w:keepNext/>
      <w:numPr>
        <w:ilvl w:val="3"/>
        <w:numId w:val="2"/>
      </w:numPr>
      <w:spacing w:before="240" w:after="60"/>
      <w:outlineLvl w:val="3"/>
    </w:pPr>
    <w:rPr>
      <w:rFonts w:ascii="Arial" w:hAnsi="Arial"/>
      <w:b/>
      <w:sz w:val="24"/>
      <w:lang w:val="x-none" w:eastAsia="x-none"/>
    </w:rPr>
  </w:style>
  <w:style w:type="paragraph" w:styleId="Heading5">
    <w:name w:val="heading 5"/>
    <w:basedOn w:val="Normal"/>
    <w:next w:val="Normal"/>
    <w:link w:val="Heading5Char"/>
    <w:autoRedefine/>
    <w:qFormat/>
    <w:rsid w:val="000C46A3"/>
    <w:pPr>
      <w:numPr>
        <w:ilvl w:val="4"/>
        <w:numId w:val="2"/>
      </w:numPr>
      <w:spacing w:before="240" w:after="60"/>
      <w:outlineLvl w:val="4"/>
    </w:pPr>
    <w:rPr>
      <w:rFonts w:ascii="Arial" w:hAnsi="Arial"/>
      <w:b/>
      <w:sz w:val="20"/>
      <w:lang w:val="x-none" w:eastAsia="x-none"/>
    </w:rPr>
  </w:style>
  <w:style w:type="paragraph" w:styleId="Heading6">
    <w:name w:val="heading 6"/>
    <w:basedOn w:val="Normal"/>
    <w:next w:val="Normal"/>
    <w:link w:val="Heading6Char"/>
    <w:qFormat/>
    <w:rsid w:val="000C46A3"/>
    <w:pPr>
      <w:numPr>
        <w:ilvl w:val="5"/>
        <w:numId w:val="2"/>
      </w:numPr>
      <w:spacing w:before="240" w:after="60"/>
      <w:outlineLvl w:val="5"/>
    </w:pPr>
    <w:rPr>
      <w:rFonts w:ascii="Times New Roman" w:hAnsi="Times New Roman"/>
      <w:i/>
      <w:lang w:val="x-none" w:eastAsia="x-none"/>
    </w:rPr>
  </w:style>
  <w:style w:type="paragraph" w:styleId="Heading7">
    <w:name w:val="heading 7"/>
    <w:basedOn w:val="Normal"/>
    <w:next w:val="Normal"/>
    <w:link w:val="Heading7Char"/>
    <w:qFormat/>
    <w:rsid w:val="000C46A3"/>
    <w:pPr>
      <w:numPr>
        <w:ilvl w:val="6"/>
        <w:numId w:val="2"/>
      </w:numPr>
      <w:spacing w:before="240" w:after="60"/>
      <w:outlineLvl w:val="6"/>
    </w:pPr>
    <w:rPr>
      <w:rFonts w:ascii="Arial" w:hAnsi="Arial"/>
      <w:sz w:val="20"/>
      <w:lang w:val="x-none" w:eastAsia="x-none"/>
    </w:rPr>
  </w:style>
  <w:style w:type="paragraph" w:styleId="Heading8">
    <w:name w:val="heading 8"/>
    <w:basedOn w:val="Normal"/>
    <w:next w:val="Normal"/>
    <w:link w:val="Heading8Char"/>
    <w:qFormat/>
    <w:rsid w:val="000C46A3"/>
    <w:pPr>
      <w:numPr>
        <w:ilvl w:val="7"/>
        <w:numId w:val="2"/>
      </w:numPr>
      <w:spacing w:before="240" w:after="60"/>
      <w:outlineLvl w:val="7"/>
    </w:pPr>
    <w:rPr>
      <w:rFonts w:ascii="Arial" w:hAnsi="Arial"/>
      <w:i/>
      <w:sz w:val="20"/>
      <w:lang w:val="x-none" w:eastAsia="x-none"/>
    </w:rPr>
  </w:style>
  <w:style w:type="paragraph" w:styleId="Heading9">
    <w:name w:val="heading 9"/>
    <w:basedOn w:val="Normal"/>
    <w:next w:val="Normal"/>
    <w:link w:val="Heading9Char"/>
    <w:qFormat/>
    <w:rsid w:val="000C46A3"/>
    <w:pPr>
      <w:numPr>
        <w:ilvl w:val="8"/>
        <w:numId w:val="2"/>
      </w:numPr>
      <w:spacing w:before="240" w:after="60"/>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CC6"/>
    <w:pPr>
      <w:tabs>
        <w:tab w:val="center" w:pos="4680"/>
        <w:tab w:val="right" w:pos="9360"/>
      </w:tabs>
    </w:pPr>
  </w:style>
  <w:style w:type="character" w:customStyle="1" w:styleId="HeaderChar">
    <w:name w:val="Header Char"/>
    <w:basedOn w:val="DefaultParagraphFont"/>
    <w:link w:val="Header"/>
    <w:uiPriority w:val="99"/>
    <w:rsid w:val="00F02CC6"/>
    <w:rPr>
      <w:rFonts w:ascii="Calibri" w:eastAsia="Times New Roman" w:hAnsi="Calibri" w:cs="Times New Roman"/>
      <w:szCs w:val="20"/>
    </w:rPr>
  </w:style>
  <w:style w:type="paragraph" w:styleId="Footer">
    <w:name w:val="footer"/>
    <w:basedOn w:val="Normal"/>
    <w:link w:val="FooterChar"/>
    <w:uiPriority w:val="99"/>
    <w:unhideWhenUsed/>
    <w:rsid w:val="00F02CC6"/>
    <w:pPr>
      <w:tabs>
        <w:tab w:val="center" w:pos="4680"/>
        <w:tab w:val="right" w:pos="9360"/>
      </w:tabs>
    </w:pPr>
  </w:style>
  <w:style w:type="character" w:customStyle="1" w:styleId="FooterChar">
    <w:name w:val="Footer Char"/>
    <w:basedOn w:val="DefaultParagraphFont"/>
    <w:link w:val="Footer"/>
    <w:uiPriority w:val="99"/>
    <w:rsid w:val="00F02CC6"/>
    <w:rPr>
      <w:rFonts w:ascii="Calibri" w:eastAsia="Times New Roman" w:hAnsi="Calibri" w:cs="Times New Roman"/>
      <w:szCs w:val="20"/>
    </w:rPr>
  </w:style>
  <w:style w:type="paragraph" w:styleId="ListParagraph">
    <w:name w:val="List Paragraph"/>
    <w:basedOn w:val="Normal"/>
    <w:uiPriority w:val="34"/>
    <w:qFormat/>
    <w:rsid w:val="00166997"/>
    <w:pPr>
      <w:ind w:left="720"/>
      <w:contextualSpacing/>
    </w:pPr>
  </w:style>
  <w:style w:type="paragraph" w:customStyle="1" w:styleId="tx">
    <w:name w:val="tx"/>
    <w:basedOn w:val="Normal"/>
    <w:next w:val="Normal"/>
    <w:rsid w:val="00A52E33"/>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4"/>
    </w:rPr>
  </w:style>
  <w:style w:type="paragraph" w:customStyle="1" w:styleId="Normal0">
    <w:name w:val="[Normal]"/>
    <w:rsid w:val="00C67B33"/>
    <w:pPr>
      <w:spacing w:after="0" w:line="240" w:lineRule="auto"/>
    </w:pPr>
    <w:rPr>
      <w:rFonts w:ascii="Arial" w:eastAsia="Arial" w:hAnsi="Arial" w:cs="Times New Roman"/>
      <w:sz w:val="24"/>
      <w:szCs w:val="20"/>
    </w:rPr>
  </w:style>
  <w:style w:type="paragraph" w:styleId="NormalWeb">
    <w:name w:val="Normal (Web)"/>
    <w:basedOn w:val="Normal"/>
    <w:uiPriority w:val="99"/>
    <w:unhideWhenUsed/>
    <w:rsid w:val="0082066F"/>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E92AB1"/>
  </w:style>
  <w:style w:type="character" w:customStyle="1" w:styleId="spellingerror">
    <w:name w:val="spellingerror"/>
    <w:basedOn w:val="DefaultParagraphFont"/>
    <w:rsid w:val="00E92AB1"/>
  </w:style>
  <w:style w:type="paragraph" w:customStyle="1" w:styleId="paragraph">
    <w:name w:val="paragraph"/>
    <w:basedOn w:val="Normal"/>
    <w:uiPriority w:val="99"/>
    <w:rsid w:val="00E92AB1"/>
    <w:pPr>
      <w:spacing w:before="100" w:beforeAutospacing="1" w:after="100" w:afterAutospacing="1"/>
    </w:pPr>
    <w:rPr>
      <w:rFonts w:ascii="Times New Roman" w:eastAsiaTheme="minorHAnsi" w:hAnsi="Times New Roman"/>
      <w:sz w:val="24"/>
      <w:szCs w:val="24"/>
    </w:rPr>
  </w:style>
  <w:style w:type="character" w:customStyle="1" w:styleId="eop">
    <w:name w:val="eop"/>
    <w:basedOn w:val="DefaultParagraphFont"/>
    <w:rsid w:val="00E92AB1"/>
  </w:style>
  <w:style w:type="paragraph" w:styleId="BodyText2">
    <w:name w:val="Body Text 2"/>
    <w:basedOn w:val="Normal"/>
    <w:link w:val="BodyText2Char"/>
    <w:rsid w:val="00556299"/>
    <w:pPr>
      <w:widowControl w:val="0"/>
      <w:ind w:right="-43"/>
    </w:pPr>
    <w:rPr>
      <w:rFonts w:ascii="Arial" w:hAnsi="Arial"/>
      <w:snapToGrid w:val="0"/>
      <w:sz w:val="20"/>
      <w:lang w:val="x-none" w:eastAsia="x-none"/>
    </w:rPr>
  </w:style>
  <w:style w:type="character" w:customStyle="1" w:styleId="BodyText2Char">
    <w:name w:val="Body Text 2 Char"/>
    <w:basedOn w:val="DefaultParagraphFont"/>
    <w:link w:val="BodyText2"/>
    <w:rsid w:val="00556299"/>
    <w:rPr>
      <w:rFonts w:ascii="Arial" w:eastAsia="Times New Roman" w:hAnsi="Arial" w:cs="Times New Roman"/>
      <w:snapToGrid w:val="0"/>
      <w:sz w:val="20"/>
      <w:szCs w:val="20"/>
      <w:lang w:val="x-none" w:eastAsia="x-none"/>
    </w:rPr>
  </w:style>
  <w:style w:type="character" w:customStyle="1" w:styleId="Heading2Char">
    <w:name w:val="Heading 2 Char"/>
    <w:basedOn w:val="DefaultParagraphFont"/>
    <w:link w:val="Heading2"/>
    <w:rsid w:val="000C46A3"/>
    <w:rPr>
      <w:rFonts w:ascii="Arial" w:eastAsia="Times New Roman" w:hAnsi="Arial" w:cs="Times New Roman"/>
      <w:b/>
      <w:i/>
      <w:sz w:val="24"/>
      <w:szCs w:val="20"/>
      <w:lang w:val="x-none" w:eastAsia="x-none"/>
    </w:rPr>
  </w:style>
  <w:style w:type="character" w:customStyle="1" w:styleId="Heading3Char">
    <w:name w:val="Heading 3 Char"/>
    <w:basedOn w:val="DefaultParagraphFont"/>
    <w:link w:val="Heading3"/>
    <w:rsid w:val="000C46A3"/>
    <w:rPr>
      <w:rFonts w:ascii="Arial" w:eastAsia="Times New Roman" w:hAnsi="Arial" w:cs="Times New Roman"/>
      <w:sz w:val="24"/>
      <w:szCs w:val="20"/>
      <w:lang w:val="x-none" w:eastAsia="x-none"/>
    </w:rPr>
  </w:style>
  <w:style w:type="character" w:customStyle="1" w:styleId="Heading4Char">
    <w:name w:val="Heading 4 Char"/>
    <w:basedOn w:val="DefaultParagraphFont"/>
    <w:link w:val="Heading4"/>
    <w:rsid w:val="000C46A3"/>
    <w:rPr>
      <w:rFonts w:ascii="Arial" w:eastAsia="Times New Roman" w:hAnsi="Arial" w:cs="Times New Roman"/>
      <w:b/>
      <w:sz w:val="24"/>
      <w:szCs w:val="20"/>
      <w:lang w:val="x-none" w:eastAsia="x-none"/>
    </w:rPr>
  </w:style>
  <w:style w:type="character" w:customStyle="1" w:styleId="Heading5Char">
    <w:name w:val="Heading 5 Char"/>
    <w:basedOn w:val="DefaultParagraphFont"/>
    <w:link w:val="Heading5"/>
    <w:rsid w:val="000C46A3"/>
    <w:rPr>
      <w:rFonts w:ascii="Arial" w:eastAsia="Times New Roman" w:hAnsi="Arial" w:cs="Times New Roman"/>
      <w:b/>
      <w:sz w:val="20"/>
      <w:szCs w:val="20"/>
      <w:lang w:val="x-none" w:eastAsia="x-none"/>
    </w:rPr>
  </w:style>
  <w:style w:type="character" w:customStyle="1" w:styleId="Heading6Char">
    <w:name w:val="Heading 6 Char"/>
    <w:basedOn w:val="DefaultParagraphFont"/>
    <w:link w:val="Heading6"/>
    <w:rsid w:val="000C46A3"/>
    <w:rPr>
      <w:rFonts w:ascii="Times New Roman" w:eastAsia="Times New Roman" w:hAnsi="Times New Roman" w:cs="Times New Roman"/>
      <w:i/>
      <w:szCs w:val="20"/>
      <w:lang w:val="x-none" w:eastAsia="x-none"/>
    </w:rPr>
  </w:style>
  <w:style w:type="character" w:customStyle="1" w:styleId="Heading7Char">
    <w:name w:val="Heading 7 Char"/>
    <w:basedOn w:val="DefaultParagraphFont"/>
    <w:link w:val="Heading7"/>
    <w:rsid w:val="000C46A3"/>
    <w:rPr>
      <w:rFonts w:ascii="Arial" w:eastAsia="Times New Roman" w:hAnsi="Arial" w:cs="Times New Roman"/>
      <w:sz w:val="20"/>
      <w:szCs w:val="20"/>
      <w:lang w:val="x-none" w:eastAsia="x-none"/>
    </w:rPr>
  </w:style>
  <w:style w:type="character" w:customStyle="1" w:styleId="Heading8Char">
    <w:name w:val="Heading 8 Char"/>
    <w:basedOn w:val="DefaultParagraphFont"/>
    <w:link w:val="Heading8"/>
    <w:rsid w:val="000C46A3"/>
    <w:rPr>
      <w:rFonts w:ascii="Arial" w:eastAsia="Times New Roman" w:hAnsi="Arial" w:cs="Times New Roman"/>
      <w:i/>
      <w:sz w:val="20"/>
      <w:szCs w:val="20"/>
      <w:lang w:val="x-none" w:eastAsia="x-none"/>
    </w:rPr>
  </w:style>
  <w:style w:type="character" w:customStyle="1" w:styleId="Heading9Char">
    <w:name w:val="Heading 9 Char"/>
    <w:basedOn w:val="DefaultParagraphFont"/>
    <w:link w:val="Heading9"/>
    <w:rsid w:val="000C46A3"/>
    <w:rPr>
      <w:rFonts w:ascii="Arial" w:eastAsia="Times New Roman" w:hAnsi="Arial" w:cs="Times New Roman"/>
      <w:b/>
      <w:i/>
      <w:sz w:val="18"/>
      <w:szCs w:val="20"/>
      <w:lang w:val="x-none" w:eastAsia="x-none"/>
    </w:rPr>
  </w:style>
  <w:style w:type="paragraph" w:customStyle="1" w:styleId="Default">
    <w:name w:val="Default"/>
    <w:rsid w:val="00DB7A1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44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40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0977E8"/>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semiHidden/>
    <w:rsid w:val="00854495"/>
    <w:pPr>
      <w:widowControl w:val="0"/>
    </w:pPr>
    <w:rPr>
      <w:rFonts w:ascii="Courier" w:hAnsi="Courier"/>
      <w:sz w:val="24"/>
    </w:rPr>
  </w:style>
  <w:style w:type="character" w:customStyle="1" w:styleId="EndnoteTextChar">
    <w:name w:val="Endnote Text Char"/>
    <w:basedOn w:val="DefaultParagraphFont"/>
    <w:link w:val="EndnoteText"/>
    <w:semiHidden/>
    <w:rsid w:val="00854495"/>
    <w:rPr>
      <w:rFonts w:ascii="Courier" w:eastAsia="Times New Roman" w:hAnsi="Courier" w:cs="Times New Roman"/>
      <w:sz w:val="24"/>
      <w:szCs w:val="20"/>
    </w:rPr>
  </w:style>
  <w:style w:type="paragraph" w:styleId="BodyTextIndent">
    <w:name w:val="Body Text Indent"/>
    <w:basedOn w:val="Normal"/>
    <w:link w:val="BodyTextIndentChar"/>
    <w:uiPriority w:val="99"/>
    <w:unhideWhenUsed/>
    <w:rsid w:val="003640CD"/>
    <w:pPr>
      <w:spacing w:after="120"/>
      <w:ind w:left="360"/>
    </w:pPr>
  </w:style>
  <w:style w:type="character" w:customStyle="1" w:styleId="BodyTextIndentChar">
    <w:name w:val="Body Text Indent Char"/>
    <w:basedOn w:val="DefaultParagraphFont"/>
    <w:link w:val="BodyTextIndent"/>
    <w:uiPriority w:val="99"/>
    <w:rsid w:val="003640CD"/>
    <w:rPr>
      <w:rFonts w:ascii="Calibri" w:eastAsia="Times New Roman" w:hAnsi="Calibri" w:cs="Times New Roman"/>
      <w:szCs w:val="20"/>
    </w:rPr>
  </w:style>
  <w:style w:type="paragraph" w:styleId="Title">
    <w:name w:val="Title"/>
    <w:basedOn w:val="Normal"/>
    <w:link w:val="TitleChar"/>
    <w:qFormat/>
    <w:rsid w:val="003640CD"/>
    <w:pPr>
      <w:jc w:val="center"/>
    </w:pPr>
    <w:rPr>
      <w:rFonts w:ascii="Times New Roman" w:hAnsi="Times New Roman"/>
      <w:b/>
      <w:sz w:val="28"/>
    </w:rPr>
  </w:style>
  <w:style w:type="character" w:customStyle="1" w:styleId="TitleChar">
    <w:name w:val="Title Char"/>
    <w:basedOn w:val="DefaultParagraphFont"/>
    <w:link w:val="Title"/>
    <w:rsid w:val="003640CD"/>
    <w:rPr>
      <w:rFonts w:ascii="Times New Roman" w:eastAsia="Times New Roman" w:hAnsi="Times New Roman" w:cs="Times New Roman"/>
      <w:b/>
      <w:sz w:val="28"/>
      <w:szCs w:val="20"/>
    </w:rPr>
  </w:style>
  <w:style w:type="character" w:styleId="CommentReference">
    <w:name w:val="annotation reference"/>
    <w:basedOn w:val="DefaultParagraphFont"/>
    <w:uiPriority w:val="99"/>
    <w:semiHidden/>
    <w:unhideWhenUsed/>
    <w:rsid w:val="001B7394"/>
    <w:rPr>
      <w:sz w:val="16"/>
      <w:szCs w:val="16"/>
    </w:rPr>
  </w:style>
  <w:style w:type="paragraph" w:styleId="CommentText">
    <w:name w:val="annotation text"/>
    <w:basedOn w:val="Normal"/>
    <w:link w:val="CommentTextChar"/>
    <w:uiPriority w:val="99"/>
    <w:unhideWhenUsed/>
    <w:rsid w:val="001B7394"/>
    <w:rPr>
      <w:sz w:val="20"/>
    </w:rPr>
  </w:style>
  <w:style w:type="character" w:customStyle="1" w:styleId="CommentTextChar">
    <w:name w:val="Comment Text Char"/>
    <w:basedOn w:val="DefaultParagraphFont"/>
    <w:link w:val="CommentText"/>
    <w:uiPriority w:val="99"/>
    <w:rsid w:val="001B739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7394"/>
    <w:rPr>
      <w:b/>
      <w:bCs/>
    </w:rPr>
  </w:style>
  <w:style w:type="character" w:customStyle="1" w:styleId="CommentSubjectChar">
    <w:name w:val="Comment Subject Char"/>
    <w:basedOn w:val="CommentTextChar"/>
    <w:link w:val="CommentSubject"/>
    <w:uiPriority w:val="99"/>
    <w:semiHidden/>
    <w:rsid w:val="001B7394"/>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2452">
      <w:bodyDiv w:val="1"/>
      <w:marLeft w:val="0"/>
      <w:marRight w:val="0"/>
      <w:marTop w:val="0"/>
      <w:marBottom w:val="0"/>
      <w:divBdr>
        <w:top w:val="none" w:sz="0" w:space="0" w:color="auto"/>
        <w:left w:val="none" w:sz="0" w:space="0" w:color="auto"/>
        <w:bottom w:val="none" w:sz="0" w:space="0" w:color="auto"/>
        <w:right w:val="none" w:sz="0" w:space="0" w:color="auto"/>
      </w:divBdr>
    </w:div>
    <w:div w:id="438181527">
      <w:bodyDiv w:val="1"/>
      <w:marLeft w:val="0"/>
      <w:marRight w:val="0"/>
      <w:marTop w:val="0"/>
      <w:marBottom w:val="0"/>
      <w:divBdr>
        <w:top w:val="none" w:sz="0" w:space="0" w:color="auto"/>
        <w:left w:val="none" w:sz="0" w:space="0" w:color="auto"/>
        <w:bottom w:val="none" w:sz="0" w:space="0" w:color="auto"/>
        <w:right w:val="none" w:sz="0" w:space="0" w:color="auto"/>
      </w:divBdr>
    </w:div>
    <w:div w:id="466121477">
      <w:bodyDiv w:val="1"/>
      <w:marLeft w:val="0"/>
      <w:marRight w:val="0"/>
      <w:marTop w:val="0"/>
      <w:marBottom w:val="0"/>
      <w:divBdr>
        <w:top w:val="none" w:sz="0" w:space="0" w:color="auto"/>
        <w:left w:val="none" w:sz="0" w:space="0" w:color="auto"/>
        <w:bottom w:val="none" w:sz="0" w:space="0" w:color="auto"/>
        <w:right w:val="none" w:sz="0" w:space="0" w:color="auto"/>
      </w:divBdr>
    </w:div>
    <w:div w:id="649794878">
      <w:bodyDiv w:val="1"/>
      <w:marLeft w:val="0"/>
      <w:marRight w:val="0"/>
      <w:marTop w:val="0"/>
      <w:marBottom w:val="0"/>
      <w:divBdr>
        <w:top w:val="none" w:sz="0" w:space="0" w:color="auto"/>
        <w:left w:val="none" w:sz="0" w:space="0" w:color="auto"/>
        <w:bottom w:val="none" w:sz="0" w:space="0" w:color="auto"/>
        <w:right w:val="none" w:sz="0" w:space="0" w:color="auto"/>
      </w:divBdr>
    </w:div>
    <w:div w:id="751590390">
      <w:bodyDiv w:val="1"/>
      <w:marLeft w:val="0"/>
      <w:marRight w:val="0"/>
      <w:marTop w:val="0"/>
      <w:marBottom w:val="0"/>
      <w:divBdr>
        <w:top w:val="none" w:sz="0" w:space="0" w:color="auto"/>
        <w:left w:val="none" w:sz="0" w:space="0" w:color="auto"/>
        <w:bottom w:val="none" w:sz="0" w:space="0" w:color="auto"/>
        <w:right w:val="none" w:sz="0" w:space="0" w:color="auto"/>
      </w:divBdr>
    </w:div>
    <w:div w:id="782728990">
      <w:bodyDiv w:val="1"/>
      <w:marLeft w:val="0"/>
      <w:marRight w:val="0"/>
      <w:marTop w:val="0"/>
      <w:marBottom w:val="0"/>
      <w:divBdr>
        <w:top w:val="none" w:sz="0" w:space="0" w:color="auto"/>
        <w:left w:val="none" w:sz="0" w:space="0" w:color="auto"/>
        <w:bottom w:val="none" w:sz="0" w:space="0" w:color="auto"/>
        <w:right w:val="none" w:sz="0" w:space="0" w:color="auto"/>
      </w:divBdr>
    </w:div>
    <w:div w:id="1162820473">
      <w:bodyDiv w:val="1"/>
      <w:marLeft w:val="0"/>
      <w:marRight w:val="0"/>
      <w:marTop w:val="0"/>
      <w:marBottom w:val="0"/>
      <w:divBdr>
        <w:top w:val="none" w:sz="0" w:space="0" w:color="auto"/>
        <w:left w:val="none" w:sz="0" w:space="0" w:color="auto"/>
        <w:bottom w:val="none" w:sz="0" w:space="0" w:color="auto"/>
        <w:right w:val="none" w:sz="0" w:space="0" w:color="auto"/>
      </w:divBdr>
    </w:div>
    <w:div w:id="1164511665">
      <w:bodyDiv w:val="1"/>
      <w:marLeft w:val="0"/>
      <w:marRight w:val="0"/>
      <w:marTop w:val="0"/>
      <w:marBottom w:val="0"/>
      <w:divBdr>
        <w:top w:val="none" w:sz="0" w:space="0" w:color="auto"/>
        <w:left w:val="none" w:sz="0" w:space="0" w:color="auto"/>
        <w:bottom w:val="none" w:sz="0" w:space="0" w:color="auto"/>
        <w:right w:val="none" w:sz="0" w:space="0" w:color="auto"/>
      </w:divBdr>
    </w:div>
    <w:div w:id="1468932336">
      <w:bodyDiv w:val="1"/>
      <w:marLeft w:val="0"/>
      <w:marRight w:val="0"/>
      <w:marTop w:val="0"/>
      <w:marBottom w:val="0"/>
      <w:divBdr>
        <w:top w:val="none" w:sz="0" w:space="0" w:color="auto"/>
        <w:left w:val="none" w:sz="0" w:space="0" w:color="auto"/>
        <w:bottom w:val="none" w:sz="0" w:space="0" w:color="auto"/>
        <w:right w:val="none" w:sz="0" w:space="0" w:color="auto"/>
      </w:divBdr>
    </w:div>
    <w:div w:id="1824736144">
      <w:bodyDiv w:val="1"/>
      <w:marLeft w:val="0"/>
      <w:marRight w:val="0"/>
      <w:marTop w:val="0"/>
      <w:marBottom w:val="0"/>
      <w:divBdr>
        <w:top w:val="none" w:sz="0" w:space="0" w:color="auto"/>
        <w:left w:val="none" w:sz="0" w:space="0" w:color="auto"/>
        <w:bottom w:val="none" w:sz="0" w:space="0" w:color="auto"/>
        <w:right w:val="none" w:sz="0" w:space="0" w:color="auto"/>
      </w:divBdr>
    </w:div>
    <w:div w:id="19289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3874CA46C8D4EA785F9DA4D56D086" ma:contentTypeVersion="9" ma:contentTypeDescription="Create a new document." ma:contentTypeScope="" ma:versionID="10a0a7a8a1a4ff4393d9d08fc8279938">
  <xsd:schema xmlns:xsd="http://www.w3.org/2001/XMLSchema" xmlns:xs="http://www.w3.org/2001/XMLSchema" xmlns:p="http://schemas.microsoft.com/office/2006/metadata/properties" xmlns:ns2="a31da25f-d7e0-4acd-834f-db4d755825e1" xmlns:ns3="f7dd35b5-0b1d-43de-bbac-1ab824685182" targetNamespace="http://schemas.microsoft.com/office/2006/metadata/properties" ma:root="true" ma:fieldsID="242e571bdf06d34847e673417fe125ce" ns2:_="" ns3:_="">
    <xsd:import namespace="a31da25f-d7e0-4acd-834f-db4d755825e1"/>
    <xsd:import namespace="f7dd35b5-0b1d-43de-bbac-1ab8246851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da25f-d7e0-4acd-834f-db4d75582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dd35b5-0b1d-43de-bbac-1ab8246851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177F0-351D-4AED-A30E-ADFD8D9CC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da25f-d7e0-4acd-834f-db4d755825e1"/>
    <ds:schemaRef ds:uri="f7dd35b5-0b1d-43de-bbac-1ab824685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63730-99B8-43D6-8266-BD72345F3DE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f7dd35b5-0b1d-43de-bbac-1ab824685182"/>
    <ds:schemaRef ds:uri="http://purl.org/dc/dcmitype/"/>
    <ds:schemaRef ds:uri="http://schemas.microsoft.com/office/infopath/2007/PartnerControls"/>
    <ds:schemaRef ds:uri="a31da25f-d7e0-4acd-834f-db4d755825e1"/>
    <ds:schemaRef ds:uri="http://purl.org/dc/elements/1.1/"/>
    <ds:schemaRef ds:uri="http://www.w3.org/XML/1998/namespace"/>
  </ds:schemaRefs>
</ds:datastoreItem>
</file>

<file path=customXml/itemProps3.xml><?xml version="1.0" encoding="utf-8"?>
<ds:datastoreItem xmlns:ds="http://schemas.openxmlformats.org/officeDocument/2006/customXml" ds:itemID="{68C265BA-5D13-4FEC-875E-8D8A57A8C7B8}">
  <ds:schemaRefs>
    <ds:schemaRef ds:uri="http://schemas.microsoft.com/sharepoint/v3/contenttype/forms"/>
  </ds:schemaRefs>
</ds:datastoreItem>
</file>

<file path=customXml/itemProps4.xml><?xml version="1.0" encoding="utf-8"?>
<ds:datastoreItem xmlns:ds="http://schemas.openxmlformats.org/officeDocument/2006/customXml" ds:itemID="{2A18D28C-905E-424A-A9AE-D1FA2F4A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Verner, Lisa</dc:creator>
  <cp:lastModifiedBy>Oxholm, Susan</cp:lastModifiedBy>
  <cp:revision>2</cp:revision>
  <cp:lastPrinted>2017-10-31T00:24:00Z</cp:lastPrinted>
  <dcterms:created xsi:type="dcterms:W3CDTF">2019-12-05T19:15:00Z</dcterms:created>
  <dcterms:modified xsi:type="dcterms:W3CDTF">2019-12-05T19:15:00Z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0x0101006DF3874CA46C8D4EA785F9DA4D56D086</vt:lpwstr>
  </property>
</Properties>
</file>