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3E92" w14:textId="77777777" w:rsidR="00454138" w:rsidRPr="000E3809" w:rsidRDefault="0045413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4CCB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6ED4D8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EE85F26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97183C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6899110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8ECF6E" w14:textId="77777777"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B886C7" w14:textId="77777777"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1755A4" w14:textId="77777777"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3D23C8" w14:textId="77777777"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929A22" w14:textId="77777777"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A2FC22C" w14:textId="1A60CEB2" w:rsidR="0098217B" w:rsidRPr="00C474BA" w:rsidRDefault="00E62785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December </w:t>
      </w:r>
      <w:r w:rsidR="00C4668E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CC2A27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14:paraId="2538F830" w14:textId="77777777" w:rsidR="00F109D4" w:rsidRPr="00C474BA" w:rsidRDefault="00F109D4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59619FD" w14:textId="77777777" w:rsidR="00E5064E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6FBC80" w14:textId="77777777" w:rsidR="0079171F" w:rsidRPr="00C474BA" w:rsidRDefault="0079171F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9F602D" w14:textId="77777777" w:rsidR="00E5064E" w:rsidRPr="00C474BA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The Honorable </w:t>
      </w:r>
      <w:r w:rsidR="00E57B75" w:rsidRPr="00C474BA">
        <w:rPr>
          <w:rFonts w:ascii="Times New Roman" w:hAnsi="Times New Roman"/>
          <w:color w:val="000000" w:themeColor="text1"/>
          <w:sz w:val="24"/>
          <w:szCs w:val="24"/>
        </w:rPr>
        <w:t>Rod Dembowski</w:t>
      </w:r>
    </w:p>
    <w:p w14:paraId="5C398AD8" w14:textId="77777777" w:rsidR="00E5064E" w:rsidRPr="00C474BA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Chair, King County Council</w:t>
      </w:r>
    </w:p>
    <w:p w14:paraId="26905AE9" w14:textId="77777777" w:rsidR="00E5064E" w:rsidRPr="00C474BA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Room 1200</w:t>
      </w:r>
    </w:p>
    <w:p w14:paraId="0AFC5957" w14:textId="77777777" w:rsidR="00E5064E" w:rsidRPr="00C474BA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42C78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E</w:t>
      </w:r>
    </w:p>
    <w:p w14:paraId="0DFC1708" w14:textId="77777777" w:rsidR="00E53587" w:rsidRPr="00C474BA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0C38C5" w14:textId="77777777" w:rsidR="004C4B1F" w:rsidRPr="00C474BA" w:rsidRDefault="00246547" w:rsidP="007B4BC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Dear </w:t>
      </w:r>
      <w:r w:rsidR="000602CC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Councilmember </w:t>
      </w:r>
      <w:r w:rsidR="00E57B75" w:rsidRPr="00C474BA">
        <w:rPr>
          <w:rFonts w:ascii="Times New Roman" w:hAnsi="Times New Roman"/>
          <w:color w:val="000000" w:themeColor="text1"/>
          <w:sz w:val="24"/>
          <w:szCs w:val="24"/>
        </w:rPr>
        <w:t>Dembowski</w:t>
      </w:r>
      <w:r w:rsidR="00454138" w:rsidRPr="00C474B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EEA8D25" w14:textId="6ABBC4E0" w:rsidR="00417F13" w:rsidRDefault="0072294D" w:rsidP="00722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4BA">
        <w:rPr>
          <w:rFonts w:ascii="Times New Roman" w:hAnsi="Times New Roman"/>
          <w:sz w:val="24"/>
          <w:szCs w:val="24"/>
        </w:rPr>
        <w:t xml:space="preserve">I am pleased to transmit for the King County Council’s </w:t>
      </w:r>
      <w:r w:rsidR="008F520F">
        <w:rPr>
          <w:rFonts w:ascii="Times New Roman" w:hAnsi="Times New Roman"/>
          <w:sz w:val="24"/>
          <w:szCs w:val="24"/>
        </w:rPr>
        <w:t xml:space="preserve">consideration </w:t>
      </w:r>
      <w:r w:rsidR="00E76952">
        <w:rPr>
          <w:rFonts w:ascii="Times New Roman" w:hAnsi="Times New Roman"/>
          <w:sz w:val="24"/>
          <w:szCs w:val="24"/>
        </w:rPr>
        <w:t>the</w:t>
      </w:r>
      <w:r w:rsidR="00E118D9">
        <w:rPr>
          <w:rFonts w:ascii="Times New Roman" w:hAnsi="Times New Roman"/>
          <w:sz w:val="24"/>
          <w:szCs w:val="24"/>
        </w:rPr>
        <w:t xml:space="preserve"> </w:t>
      </w:r>
      <w:r w:rsidR="00E76952">
        <w:rPr>
          <w:rFonts w:ascii="Times New Roman" w:hAnsi="Times New Roman"/>
          <w:sz w:val="24"/>
          <w:szCs w:val="24"/>
        </w:rPr>
        <w:t xml:space="preserve">full </w:t>
      </w:r>
      <w:r w:rsidR="00E118D9">
        <w:rPr>
          <w:rFonts w:ascii="Times New Roman" w:hAnsi="Times New Roman"/>
          <w:sz w:val="24"/>
          <w:szCs w:val="24"/>
        </w:rPr>
        <w:t>set of confirmation documents</w:t>
      </w:r>
      <w:r w:rsidR="008F520F">
        <w:rPr>
          <w:rFonts w:ascii="Times New Roman" w:hAnsi="Times New Roman"/>
          <w:sz w:val="24"/>
          <w:szCs w:val="24"/>
        </w:rPr>
        <w:t>,</w:t>
      </w:r>
      <w:r w:rsidR="00E118D9">
        <w:rPr>
          <w:rFonts w:ascii="Times New Roman" w:hAnsi="Times New Roman"/>
          <w:sz w:val="24"/>
          <w:szCs w:val="24"/>
        </w:rPr>
        <w:t xml:space="preserve"> as </w:t>
      </w:r>
      <w:r w:rsidR="00E76952">
        <w:rPr>
          <w:rFonts w:ascii="Times New Roman" w:hAnsi="Times New Roman"/>
          <w:sz w:val="24"/>
          <w:szCs w:val="24"/>
        </w:rPr>
        <w:t xml:space="preserve">called for </w:t>
      </w:r>
      <w:r w:rsidR="00E118D9">
        <w:rPr>
          <w:rFonts w:ascii="Times New Roman" w:hAnsi="Times New Roman"/>
          <w:sz w:val="24"/>
          <w:szCs w:val="24"/>
        </w:rPr>
        <w:t xml:space="preserve">by </w:t>
      </w:r>
      <w:r w:rsidR="00E76952">
        <w:rPr>
          <w:rFonts w:ascii="Times New Roman" w:hAnsi="Times New Roman"/>
          <w:sz w:val="24"/>
          <w:szCs w:val="24"/>
        </w:rPr>
        <w:t>King County Code</w:t>
      </w:r>
      <w:r w:rsidR="00E118D9">
        <w:rPr>
          <w:rFonts w:ascii="Times New Roman" w:hAnsi="Times New Roman"/>
          <w:sz w:val="24"/>
          <w:szCs w:val="24"/>
        </w:rPr>
        <w:t xml:space="preserve"> and </w:t>
      </w:r>
      <w:r w:rsidR="00E76952">
        <w:rPr>
          <w:rFonts w:ascii="Times New Roman" w:hAnsi="Times New Roman"/>
          <w:sz w:val="24"/>
          <w:szCs w:val="24"/>
        </w:rPr>
        <w:t xml:space="preserve">established by </w:t>
      </w:r>
      <w:r w:rsidR="00E118D9">
        <w:rPr>
          <w:rFonts w:ascii="Times New Roman" w:hAnsi="Times New Roman"/>
          <w:sz w:val="24"/>
          <w:szCs w:val="24"/>
        </w:rPr>
        <w:t>practice</w:t>
      </w:r>
      <w:r w:rsidR="008F520F">
        <w:rPr>
          <w:rFonts w:ascii="Times New Roman" w:hAnsi="Times New Roman"/>
          <w:sz w:val="24"/>
          <w:szCs w:val="24"/>
        </w:rPr>
        <w:t xml:space="preserve">, for use in considering the </w:t>
      </w:r>
      <w:r w:rsidR="00532EDE" w:rsidRPr="00C474BA">
        <w:rPr>
          <w:rFonts w:ascii="Times New Roman" w:hAnsi="Times New Roman"/>
          <w:sz w:val="24"/>
          <w:szCs w:val="24"/>
        </w:rPr>
        <w:t>confirm</w:t>
      </w:r>
      <w:r w:rsidR="008F520F">
        <w:rPr>
          <w:rFonts w:ascii="Times New Roman" w:hAnsi="Times New Roman"/>
          <w:sz w:val="24"/>
          <w:szCs w:val="24"/>
        </w:rPr>
        <w:t xml:space="preserve">ation of </w:t>
      </w:r>
      <w:r w:rsidR="00172937">
        <w:rPr>
          <w:rFonts w:ascii="Times New Roman" w:hAnsi="Times New Roman"/>
          <w:sz w:val="24"/>
          <w:szCs w:val="24"/>
        </w:rPr>
        <w:t xml:space="preserve">Allen Nance </w:t>
      </w:r>
      <w:r w:rsidR="002E24BD" w:rsidRPr="00C474BA">
        <w:rPr>
          <w:rFonts w:ascii="Times New Roman" w:hAnsi="Times New Roman"/>
          <w:sz w:val="24"/>
          <w:szCs w:val="24"/>
        </w:rPr>
        <w:t xml:space="preserve">as the </w:t>
      </w:r>
      <w:r w:rsidRPr="00C474BA">
        <w:rPr>
          <w:rFonts w:ascii="Times New Roman" w:hAnsi="Times New Roman"/>
          <w:sz w:val="24"/>
          <w:szCs w:val="24"/>
        </w:rPr>
        <w:t xml:space="preserve">Director of the </w:t>
      </w:r>
      <w:r w:rsidR="00172937">
        <w:rPr>
          <w:rFonts w:ascii="Times New Roman" w:hAnsi="Times New Roman"/>
          <w:sz w:val="24"/>
          <w:szCs w:val="24"/>
        </w:rPr>
        <w:t xml:space="preserve">Juvenile Division of the </w:t>
      </w:r>
      <w:r w:rsidR="006B6CB3" w:rsidRPr="00C474BA">
        <w:rPr>
          <w:rFonts w:ascii="Times New Roman" w:hAnsi="Times New Roman"/>
          <w:sz w:val="24"/>
          <w:szCs w:val="24"/>
        </w:rPr>
        <w:t>King County Department of Adult and Juvenile Detention</w:t>
      </w:r>
      <w:r w:rsidRPr="00C474BA">
        <w:rPr>
          <w:rFonts w:ascii="Times New Roman" w:hAnsi="Times New Roman"/>
          <w:sz w:val="24"/>
          <w:szCs w:val="24"/>
        </w:rPr>
        <w:t xml:space="preserve">.  </w:t>
      </w:r>
    </w:p>
    <w:p w14:paraId="4735AB65" w14:textId="77777777" w:rsidR="00E118D9" w:rsidRPr="00C474BA" w:rsidRDefault="00E118D9" w:rsidP="00722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D0B32" w14:textId="11996E10" w:rsidR="00571984" w:rsidRDefault="00571984" w:rsidP="00710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Nance most recently served as Chief Juvenile Probation Officer for the City and County of San Francisco. </w:t>
      </w:r>
      <w:r w:rsidR="00D0638E">
        <w:rPr>
          <w:rFonts w:ascii="Times New Roman" w:hAnsi="Times New Roman"/>
          <w:sz w:val="24"/>
          <w:szCs w:val="24"/>
        </w:rPr>
        <w:t>In t</w:t>
      </w:r>
      <w:r>
        <w:rPr>
          <w:rFonts w:ascii="Times New Roman" w:hAnsi="Times New Roman"/>
          <w:sz w:val="24"/>
          <w:szCs w:val="24"/>
        </w:rPr>
        <w:t>hat position</w:t>
      </w:r>
      <w:r w:rsidR="00D0638E">
        <w:rPr>
          <w:rFonts w:ascii="Times New Roman" w:hAnsi="Times New Roman"/>
          <w:sz w:val="24"/>
          <w:szCs w:val="24"/>
        </w:rPr>
        <w:t>, Mr. Nance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D0638E"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responsible for a 150</w:t>
      </w:r>
      <w:r w:rsidR="00D063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bed</w:t>
      </w:r>
      <w:r w:rsidR="00D0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juvenile facility and </w:t>
      </w:r>
      <w:r w:rsidR="00D0638E">
        <w:rPr>
          <w:rFonts w:ascii="Times New Roman" w:hAnsi="Times New Roman"/>
          <w:sz w:val="24"/>
          <w:szCs w:val="24"/>
        </w:rPr>
        <w:t xml:space="preserve">oversaw </w:t>
      </w:r>
      <w:r w:rsidR="00E76952">
        <w:rPr>
          <w:rFonts w:ascii="Times New Roman" w:hAnsi="Times New Roman"/>
          <w:sz w:val="24"/>
          <w:szCs w:val="24"/>
        </w:rPr>
        <w:t xml:space="preserve">a staff of </w:t>
      </w:r>
      <w:r>
        <w:rPr>
          <w:rFonts w:ascii="Times New Roman" w:hAnsi="Times New Roman"/>
          <w:sz w:val="24"/>
          <w:szCs w:val="24"/>
        </w:rPr>
        <w:t>250 people who provide</w:t>
      </w:r>
      <w:r w:rsidR="00E7695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community supervision, detention operations, coordination of placement services, review</w:t>
      </w:r>
      <w:r w:rsidR="00E76952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and process</w:t>
      </w:r>
      <w:r w:rsidR="00E76952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juvenile court referrals</w:t>
      </w:r>
      <w:r w:rsidR="00E76952">
        <w:rPr>
          <w:rFonts w:ascii="Times New Roman" w:hAnsi="Times New Roman"/>
          <w:sz w:val="24"/>
          <w:szCs w:val="24"/>
        </w:rPr>
        <w:t>, along with</w:t>
      </w:r>
      <w:r>
        <w:rPr>
          <w:rFonts w:ascii="Times New Roman" w:hAnsi="Times New Roman"/>
          <w:sz w:val="24"/>
          <w:szCs w:val="24"/>
        </w:rPr>
        <w:t xml:space="preserve"> facilitation of court process</w:t>
      </w:r>
      <w:r w:rsidR="00E76952">
        <w:rPr>
          <w:rFonts w:ascii="Times New Roman" w:hAnsi="Times New Roman"/>
          <w:sz w:val="24"/>
          <w:szCs w:val="24"/>
        </w:rPr>
        <w:t xml:space="preserve"> for the City and County of San Francisco</w:t>
      </w:r>
      <w:r>
        <w:rPr>
          <w:rFonts w:ascii="Times New Roman" w:hAnsi="Times New Roman"/>
          <w:sz w:val="24"/>
          <w:szCs w:val="24"/>
        </w:rPr>
        <w:t>.</w:t>
      </w:r>
    </w:p>
    <w:p w14:paraId="36A35E46" w14:textId="77777777" w:rsidR="00571984" w:rsidRDefault="00571984" w:rsidP="00571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4667E" w14:textId="0F835E55" w:rsidR="00571984" w:rsidRDefault="00571984" w:rsidP="00571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Nance’s </w:t>
      </w:r>
      <w:r w:rsidR="00E76952">
        <w:rPr>
          <w:rFonts w:ascii="Times New Roman" w:hAnsi="Times New Roman"/>
          <w:sz w:val="24"/>
          <w:szCs w:val="24"/>
        </w:rPr>
        <w:t xml:space="preserve">extensive </w:t>
      </w:r>
      <w:r>
        <w:rPr>
          <w:rFonts w:ascii="Times New Roman" w:hAnsi="Times New Roman"/>
          <w:sz w:val="24"/>
          <w:szCs w:val="24"/>
        </w:rPr>
        <w:t xml:space="preserve">experience make him an excellent candidate to lead </w:t>
      </w:r>
      <w:r w:rsidR="00E76952">
        <w:rPr>
          <w:rFonts w:ascii="Times New Roman" w:hAnsi="Times New Roman"/>
          <w:sz w:val="24"/>
          <w:szCs w:val="24"/>
        </w:rPr>
        <w:t>King County’s</w:t>
      </w:r>
      <w:r>
        <w:rPr>
          <w:rFonts w:ascii="Times New Roman" w:hAnsi="Times New Roman"/>
          <w:sz w:val="24"/>
          <w:szCs w:val="24"/>
        </w:rPr>
        <w:t xml:space="preserve"> Juvenile Division during</w:t>
      </w:r>
      <w:r w:rsidR="008B08E3">
        <w:rPr>
          <w:rFonts w:ascii="Times New Roman" w:hAnsi="Times New Roman"/>
          <w:sz w:val="24"/>
          <w:szCs w:val="24"/>
        </w:rPr>
        <w:t xml:space="preserve"> an </w:t>
      </w:r>
      <w:r>
        <w:rPr>
          <w:rFonts w:ascii="Times New Roman" w:hAnsi="Times New Roman"/>
          <w:sz w:val="24"/>
          <w:szCs w:val="24"/>
        </w:rPr>
        <w:t>important transition</w:t>
      </w:r>
      <w:r w:rsidR="008B08E3">
        <w:rPr>
          <w:rFonts w:ascii="Times New Roman" w:hAnsi="Times New Roman"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.  He will continue our work </w:t>
      </w:r>
      <w:r w:rsidR="00E76952">
        <w:rPr>
          <w:rFonts w:ascii="Times New Roman" w:hAnsi="Times New Roman"/>
          <w:sz w:val="24"/>
          <w:szCs w:val="24"/>
        </w:rPr>
        <w:t xml:space="preserve">implementing </w:t>
      </w:r>
      <w:r>
        <w:rPr>
          <w:rFonts w:ascii="Times New Roman" w:hAnsi="Times New Roman"/>
          <w:sz w:val="24"/>
          <w:szCs w:val="24"/>
        </w:rPr>
        <w:t>the Road Map to Zero Youth Detention and our transition of Juvenile Division programing to a public health/restorative justice approach.</w:t>
      </w:r>
    </w:p>
    <w:p w14:paraId="0ABCB90F" w14:textId="77777777" w:rsidR="00571984" w:rsidRDefault="00571984" w:rsidP="00571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41A4B" w14:textId="3DC6AEA2" w:rsidR="00571984" w:rsidRDefault="00571984" w:rsidP="00571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confident the work he will </w:t>
      </w:r>
      <w:r w:rsidR="00E76952">
        <w:rPr>
          <w:rFonts w:ascii="Times New Roman" w:hAnsi="Times New Roman"/>
          <w:sz w:val="24"/>
          <w:szCs w:val="24"/>
        </w:rPr>
        <w:t xml:space="preserve">accomplish </w:t>
      </w:r>
      <w:r>
        <w:rPr>
          <w:rFonts w:ascii="Times New Roman" w:hAnsi="Times New Roman"/>
          <w:sz w:val="24"/>
          <w:szCs w:val="24"/>
        </w:rPr>
        <w:t>in this role will further the King County Strategic Plan Guiding Principle of Equity and Fairness.</w:t>
      </w:r>
    </w:p>
    <w:p w14:paraId="6F41584E" w14:textId="77777777" w:rsidR="00143B64" w:rsidRPr="00C474BA" w:rsidRDefault="00143B64" w:rsidP="00143B64">
      <w:pPr>
        <w:pStyle w:val="NormalWeb"/>
        <w:spacing w:after="0"/>
        <w:rPr>
          <w:color w:val="23221F"/>
          <w:lang w:val="en"/>
        </w:rPr>
      </w:pPr>
    </w:p>
    <w:p w14:paraId="38E596DB" w14:textId="77777777" w:rsidR="00E5064E" w:rsidRPr="00C474BA" w:rsidRDefault="007D1013" w:rsidP="00F76484">
      <w:pPr>
        <w:pStyle w:val="NormalWeb"/>
        <w:spacing w:after="0"/>
        <w:rPr>
          <w:color w:val="000000" w:themeColor="text1"/>
        </w:rPr>
      </w:pPr>
      <w:r w:rsidRPr="00C474BA">
        <w:rPr>
          <w:color w:val="000000" w:themeColor="text1"/>
        </w:rPr>
        <w:t>I</w:t>
      </w:r>
      <w:r w:rsidR="001974B3" w:rsidRPr="00C474BA">
        <w:rPr>
          <w:color w:val="000000" w:themeColor="text1"/>
        </w:rPr>
        <w:t xml:space="preserve">t is my great pleasure to request the confirmation of </w:t>
      </w:r>
      <w:r w:rsidR="00571984">
        <w:rPr>
          <w:color w:val="000000" w:themeColor="text1"/>
        </w:rPr>
        <w:t xml:space="preserve">Allen Nance </w:t>
      </w:r>
      <w:r w:rsidR="00193C40" w:rsidRPr="00C474BA">
        <w:rPr>
          <w:color w:val="000000" w:themeColor="text1"/>
        </w:rPr>
        <w:t>as</w:t>
      </w:r>
      <w:r w:rsidR="001974B3" w:rsidRPr="00C474BA">
        <w:rPr>
          <w:color w:val="000000" w:themeColor="text1"/>
        </w:rPr>
        <w:t xml:space="preserve"> the Director of the </w:t>
      </w:r>
      <w:r w:rsidR="00571984">
        <w:rPr>
          <w:color w:val="000000" w:themeColor="text1"/>
        </w:rPr>
        <w:t xml:space="preserve">Juvenile Division of the </w:t>
      </w:r>
      <w:r w:rsidR="001974B3" w:rsidRPr="00C474BA">
        <w:rPr>
          <w:color w:val="000000" w:themeColor="text1"/>
        </w:rPr>
        <w:t xml:space="preserve">King County Department of </w:t>
      </w:r>
      <w:r w:rsidR="006B6CB3" w:rsidRPr="00C474BA">
        <w:rPr>
          <w:color w:val="000000" w:themeColor="text1"/>
        </w:rPr>
        <w:t>Adult and Juvenile Detention</w:t>
      </w:r>
      <w:r w:rsidR="00E5064E" w:rsidRPr="00C474BA">
        <w:rPr>
          <w:color w:val="000000" w:themeColor="text1"/>
        </w:rPr>
        <w:t>.</w:t>
      </w:r>
    </w:p>
    <w:p w14:paraId="5AD92666" w14:textId="77777777" w:rsidR="00865AFD" w:rsidRDefault="00865A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57A304E6" w14:textId="77777777" w:rsidR="000168A1" w:rsidRPr="00C474BA" w:rsidRDefault="000168A1" w:rsidP="00F76484">
      <w:pPr>
        <w:pStyle w:val="NormalWeb"/>
        <w:spacing w:after="0"/>
        <w:rPr>
          <w:color w:val="000000" w:themeColor="text1"/>
        </w:rPr>
      </w:pPr>
      <w:r w:rsidRPr="00C474BA">
        <w:rPr>
          <w:color w:val="000000" w:themeColor="text1"/>
        </w:rPr>
        <w:lastRenderedPageBreak/>
        <w:t>If you</w:t>
      </w:r>
      <w:r w:rsidR="00E62785">
        <w:rPr>
          <w:color w:val="000000" w:themeColor="text1"/>
        </w:rPr>
        <w:t>r staff</w:t>
      </w:r>
      <w:r w:rsidRPr="00C474BA">
        <w:rPr>
          <w:color w:val="000000" w:themeColor="text1"/>
        </w:rPr>
        <w:t xml:space="preserve"> have any questions, please feel free to contact Casey Sixkiller, Chief Operating Officer, Executive Office, at 206-263-5700.</w:t>
      </w:r>
    </w:p>
    <w:p w14:paraId="23FFD056" w14:textId="77777777" w:rsidR="00E53587" w:rsidRPr="00C474BA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E8327C" w14:textId="77777777" w:rsidR="00BC5B19" w:rsidRPr="00C474BA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Sincerely,</w:t>
      </w:r>
    </w:p>
    <w:p w14:paraId="11E57E37" w14:textId="77777777" w:rsidR="00BC5B19" w:rsidRPr="00C474BA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27BC2E" w14:textId="77777777" w:rsidR="00454138" w:rsidRPr="00C474BA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B6AED08" w14:textId="77777777" w:rsidR="00454138" w:rsidRPr="00C474BA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1407DA" w14:textId="77777777" w:rsidR="00BC5B19" w:rsidRPr="00C474BA" w:rsidRDefault="00BC5B19" w:rsidP="004541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Dow Constantine</w:t>
      </w:r>
    </w:p>
    <w:p w14:paraId="3B7DF5A9" w14:textId="77777777" w:rsidR="00BC5B19" w:rsidRPr="00C474BA" w:rsidRDefault="00BC5B19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King County Executive</w:t>
      </w:r>
    </w:p>
    <w:p w14:paraId="6A462876" w14:textId="77777777" w:rsidR="00E53587" w:rsidRPr="00C474BA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8B2F6E" w14:textId="77777777" w:rsidR="00E5064E" w:rsidRPr="00C474BA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Enclosure</w:t>
      </w:r>
    </w:p>
    <w:p w14:paraId="16A74C68" w14:textId="77777777" w:rsidR="00B931A5" w:rsidRPr="00C474BA" w:rsidRDefault="00B931A5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AE329" w14:textId="77777777" w:rsidR="004E3067" w:rsidRPr="00C474BA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cc: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  <w:t>King County Councilmembers</w:t>
      </w:r>
    </w:p>
    <w:p w14:paraId="27596A45" w14:textId="77777777" w:rsidR="004E3067" w:rsidRPr="00C474BA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74BA">
        <w:rPr>
          <w:rFonts w:ascii="Times New Roman" w:hAnsi="Times New Roman"/>
          <w:color w:val="000000" w:themeColor="text1"/>
          <w:sz w:val="24"/>
          <w:szCs w:val="24"/>
          <w:u w:val="single"/>
        </w:rPr>
        <w:t>ATTN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EA0F6A" w:rsidRPr="00C474BA">
        <w:rPr>
          <w:rFonts w:ascii="Times New Roman" w:hAnsi="Times New Roman"/>
          <w:color w:val="000000" w:themeColor="text1"/>
          <w:sz w:val="24"/>
          <w:szCs w:val="24"/>
        </w:rPr>
        <w:t>Carolyn Busch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>, Chief of Staff</w:t>
      </w:r>
      <w:r w:rsidR="00DD5BEA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4EB2C2" w14:textId="77777777" w:rsidR="004E3067" w:rsidRPr="00C474BA" w:rsidRDefault="006A1EC1" w:rsidP="00EA0F6A">
      <w:pPr>
        <w:spacing w:after="0" w:line="240" w:lineRule="auto"/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sz w:val="24"/>
          <w:szCs w:val="24"/>
        </w:rPr>
        <w:t xml:space="preserve">  </w:t>
      </w:r>
      <w:r w:rsidR="004E3067" w:rsidRPr="00C474BA">
        <w:rPr>
          <w:rFonts w:ascii="Times New Roman" w:hAnsi="Times New Roman"/>
          <w:color w:val="000000" w:themeColor="text1"/>
          <w:sz w:val="24"/>
          <w:szCs w:val="24"/>
        </w:rPr>
        <w:t>Melani Pedroza, Clerk of the Council</w:t>
      </w:r>
    </w:p>
    <w:p w14:paraId="622C8036" w14:textId="77777777" w:rsidR="004E3067" w:rsidRPr="00C474BA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  <w:t>Whitney Abram</w:t>
      </w:r>
      <w:bookmarkStart w:id="0" w:name="_GoBack"/>
      <w:bookmarkEnd w:id="0"/>
      <w:r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s, Chief People Officer, King County Executive Office </w:t>
      </w:r>
    </w:p>
    <w:p w14:paraId="603F793F" w14:textId="77777777" w:rsidR="00646C3F" w:rsidRPr="00C474BA" w:rsidRDefault="00646C3F" w:rsidP="00646C3F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Casey Sixkiller, Chief Operating Officer, King County Executive Office</w:t>
      </w:r>
    </w:p>
    <w:p w14:paraId="7E1B59B9" w14:textId="77777777" w:rsidR="004E3067" w:rsidRPr="00C474BA" w:rsidRDefault="004E3067" w:rsidP="004E306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>Dwight Dively, Director, Office of Performance, Strategy and Budget</w:t>
      </w:r>
    </w:p>
    <w:p w14:paraId="7A4E075D" w14:textId="77777777" w:rsidR="0089351D" w:rsidRPr="00C474BA" w:rsidRDefault="004E3067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74B3"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Jay Osborne, Director, </w:t>
      </w:r>
      <w:r w:rsidR="002E24BD" w:rsidRPr="00C474BA">
        <w:rPr>
          <w:rFonts w:ascii="Times New Roman" w:hAnsi="Times New Roman"/>
          <w:color w:val="000000" w:themeColor="text1"/>
          <w:sz w:val="24"/>
          <w:szCs w:val="24"/>
        </w:rPr>
        <w:t>Department of Human Resources</w:t>
      </w:r>
    </w:p>
    <w:p w14:paraId="1E7D700D" w14:textId="77777777" w:rsidR="007D1013" w:rsidRDefault="007D1013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4B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B6CB3" w:rsidRPr="00C474BA">
        <w:rPr>
          <w:rFonts w:ascii="Times New Roman" w:hAnsi="Times New Roman"/>
          <w:color w:val="000000" w:themeColor="text1"/>
          <w:sz w:val="24"/>
          <w:szCs w:val="24"/>
        </w:rPr>
        <w:t>John Diaz</w:t>
      </w:r>
      <w:r w:rsidRPr="00C474BA">
        <w:rPr>
          <w:rFonts w:ascii="Times New Roman" w:hAnsi="Times New Roman"/>
          <w:color w:val="000000" w:themeColor="text1"/>
          <w:sz w:val="24"/>
          <w:szCs w:val="24"/>
        </w:rPr>
        <w:t xml:space="preserve">, Director, Department </w:t>
      </w:r>
      <w:r w:rsidR="006B6CB3" w:rsidRPr="00C474BA">
        <w:rPr>
          <w:rFonts w:ascii="Times New Roman" w:hAnsi="Times New Roman"/>
          <w:color w:val="000000" w:themeColor="text1"/>
          <w:sz w:val="24"/>
          <w:szCs w:val="24"/>
        </w:rPr>
        <w:t>of Adult and Juvenile Detention</w:t>
      </w:r>
      <w:r w:rsidR="00571984">
        <w:rPr>
          <w:rFonts w:ascii="Times New Roman" w:hAnsi="Times New Roman"/>
          <w:color w:val="000000" w:themeColor="text1"/>
          <w:sz w:val="24"/>
          <w:szCs w:val="24"/>
        </w:rPr>
        <w:t xml:space="preserve"> (DAJD)</w:t>
      </w:r>
    </w:p>
    <w:p w14:paraId="4D40608A" w14:textId="77777777" w:rsidR="00571984" w:rsidRPr="00C474BA" w:rsidRDefault="00571984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Allen Nance, Director Designee, Juvenile Division (DAJD)</w:t>
      </w:r>
    </w:p>
    <w:p w14:paraId="39C4625A" w14:textId="77777777" w:rsidR="002E24BD" w:rsidRDefault="002E24BD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DFDF6D4" w14:textId="77777777" w:rsidR="006A1EC1" w:rsidRDefault="006A1EC1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F2FE94" w14:textId="77777777" w:rsidR="006A1EC1" w:rsidRDefault="006A1EC1" w:rsidP="006A1EC1"/>
    <w:p w14:paraId="4F1D4C41" w14:textId="77777777" w:rsidR="006A1EC1" w:rsidRPr="000E3809" w:rsidRDefault="006A1EC1" w:rsidP="002E24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A1EC1" w:rsidRPr="000E3809" w:rsidSect="008B1BAD">
      <w:headerReference w:type="default" r:id="rId11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4024" w14:textId="77777777" w:rsidR="003979DD" w:rsidRDefault="003979DD" w:rsidP="008B1BAD">
      <w:pPr>
        <w:spacing w:after="0" w:line="240" w:lineRule="auto"/>
      </w:pPr>
      <w:r>
        <w:separator/>
      </w:r>
    </w:p>
  </w:endnote>
  <w:endnote w:type="continuationSeparator" w:id="0">
    <w:p w14:paraId="75C708FA" w14:textId="77777777" w:rsidR="003979DD" w:rsidRDefault="003979DD" w:rsidP="008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C36C" w14:textId="77777777" w:rsidR="003979DD" w:rsidRDefault="003979DD" w:rsidP="008B1BAD">
      <w:pPr>
        <w:spacing w:after="0" w:line="240" w:lineRule="auto"/>
      </w:pPr>
      <w:r>
        <w:separator/>
      </w:r>
    </w:p>
  </w:footnote>
  <w:footnote w:type="continuationSeparator" w:id="0">
    <w:p w14:paraId="1CB982D1" w14:textId="77777777" w:rsidR="003979DD" w:rsidRDefault="003979DD" w:rsidP="008B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788B" w14:textId="77777777" w:rsidR="002A5762" w:rsidRPr="000602CC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The Honorable</w:t>
    </w:r>
    <w:r w:rsidR="00E57B75">
      <w:rPr>
        <w:rFonts w:ascii="Times New Roman" w:hAnsi="Times New Roman"/>
        <w:sz w:val="24"/>
        <w:szCs w:val="24"/>
        <w:lang w:val="en-US"/>
      </w:rPr>
      <w:t xml:space="preserve"> Rod Dembowski</w:t>
    </w:r>
  </w:p>
  <w:p w14:paraId="45C433FA" w14:textId="13C4C318" w:rsidR="002A5762" w:rsidRPr="0040316A" w:rsidRDefault="00E62785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 xml:space="preserve">December </w:t>
    </w:r>
    <w:r w:rsidR="00C4668E">
      <w:rPr>
        <w:rFonts w:ascii="Times New Roman" w:hAnsi="Times New Roman"/>
        <w:sz w:val="24"/>
        <w:szCs w:val="24"/>
        <w:lang w:val="en-US"/>
      </w:rPr>
      <w:t>09</w:t>
    </w:r>
    <w:r w:rsidR="008F4A72">
      <w:rPr>
        <w:rFonts w:ascii="Times New Roman" w:hAnsi="Times New Roman"/>
        <w:sz w:val="24"/>
        <w:szCs w:val="24"/>
        <w:lang w:val="en-US"/>
      </w:rPr>
      <w:t>, 2019</w:t>
    </w:r>
  </w:p>
  <w:p w14:paraId="130AE29A" w14:textId="77777777"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2</w:t>
    </w:r>
  </w:p>
  <w:p w14:paraId="23A3ED30" w14:textId="77777777"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2CF099A" w14:textId="77777777" w:rsidR="002A5762" w:rsidRPr="008B1BAD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096C"/>
    <w:multiLevelType w:val="hybridMultilevel"/>
    <w:tmpl w:val="B93C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4B3B"/>
    <w:multiLevelType w:val="multilevel"/>
    <w:tmpl w:val="AC8AB000"/>
    <w:lvl w:ilvl="0">
      <w:start w:val="2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1">
      <w:start w:val="26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2">
      <w:start w:val="9600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91"/>
    <w:rsid w:val="00007929"/>
    <w:rsid w:val="0001014A"/>
    <w:rsid w:val="000168A1"/>
    <w:rsid w:val="000225B2"/>
    <w:rsid w:val="00024002"/>
    <w:rsid w:val="000260C8"/>
    <w:rsid w:val="00027D8D"/>
    <w:rsid w:val="00050914"/>
    <w:rsid w:val="00051BAB"/>
    <w:rsid w:val="000602CC"/>
    <w:rsid w:val="00065EB5"/>
    <w:rsid w:val="0008711B"/>
    <w:rsid w:val="000A3B49"/>
    <w:rsid w:val="000A4BE2"/>
    <w:rsid w:val="000B7266"/>
    <w:rsid w:val="000C3695"/>
    <w:rsid w:val="000D0892"/>
    <w:rsid w:val="000D362B"/>
    <w:rsid w:val="000D5B30"/>
    <w:rsid w:val="000E1439"/>
    <w:rsid w:val="000E19BA"/>
    <w:rsid w:val="000E3809"/>
    <w:rsid w:val="0010094E"/>
    <w:rsid w:val="00110232"/>
    <w:rsid w:val="00120D06"/>
    <w:rsid w:val="001240F6"/>
    <w:rsid w:val="0013211B"/>
    <w:rsid w:val="00135CC0"/>
    <w:rsid w:val="00140644"/>
    <w:rsid w:val="00143B64"/>
    <w:rsid w:val="00156F35"/>
    <w:rsid w:val="00162243"/>
    <w:rsid w:val="00166C6D"/>
    <w:rsid w:val="00172937"/>
    <w:rsid w:val="00193C40"/>
    <w:rsid w:val="001974B3"/>
    <w:rsid w:val="001A033E"/>
    <w:rsid w:val="001A230D"/>
    <w:rsid w:val="001B6C0D"/>
    <w:rsid w:val="001C3CCC"/>
    <w:rsid w:val="001C77E5"/>
    <w:rsid w:val="001D02CD"/>
    <w:rsid w:val="002105FE"/>
    <w:rsid w:val="00214A24"/>
    <w:rsid w:val="00220384"/>
    <w:rsid w:val="002248B2"/>
    <w:rsid w:val="00233B53"/>
    <w:rsid w:val="00235E30"/>
    <w:rsid w:val="002424EB"/>
    <w:rsid w:val="00246547"/>
    <w:rsid w:val="0025434E"/>
    <w:rsid w:val="0026048D"/>
    <w:rsid w:val="0026747B"/>
    <w:rsid w:val="00267D6B"/>
    <w:rsid w:val="00273B6E"/>
    <w:rsid w:val="00285588"/>
    <w:rsid w:val="002870F8"/>
    <w:rsid w:val="00290EEF"/>
    <w:rsid w:val="002A5762"/>
    <w:rsid w:val="002B3182"/>
    <w:rsid w:val="002B437B"/>
    <w:rsid w:val="002C0B53"/>
    <w:rsid w:val="002D1F96"/>
    <w:rsid w:val="002E24BD"/>
    <w:rsid w:val="002F0F7E"/>
    <w:rsid w:val="002F626A"/>
    <w:rsid w:val="00314F8D"/>
    <w:rsid w:val="00354451"/>
    <w:rsid w:val="003550E9"/>
    <w:rsid w:val="003672F2"/>
    <w:rsid w:val="00367548"/>
    <w:rsid w:val="00390DA0"/>
    <w:rsid w:val="003944F4"/>
    <w:rsid w:val="0039642A"/>
    <w:rsid w:val="003979DD"/>
    <w:rsid w:val="003A0829"/>
    <w:rsid w:val="003A650E"/>
    <w:rsid w:val="003B64AC"/>
    <w:rsid w:val="003C05E1"/>
    <w:rsid w:val="003E0775"/>
    <w:rsid w:val="003E7535"/>
    <w:rsid w:val="003F1E7B"/>
    <w:rsid w:val="0040316A"/>
    <w:rsid w:val="0041478D"/>
    <w:rsid w:val="004163B3"/>
    <w:rsid w:val="00417F13"/>
    <w:rsid w:val="0044710B"/>
    <w:rsid w:val="00452B18"/>
    <w:rsid w:val="00454138"/>
    <w:rsid w:val="00455AF7"/>
    <w:rsid w:val="0047413E"/>
    <w:rsid w:val="004A4842"/>
    <w:rsid w:val="004B0CD2"/>
    <w:rsid w:val="004B730A"/>
    <w:rsid w:val="004C4B1F"/>
    <w:rsid w:val="004C743A"/>
    <w:rsid w:val="004E3067"/>
    <w:rsid w:val="00501E74"/>
    <w:rsid w:val="0050692B"/>
    <w:rsid w:val="00513103"/>
    <w:rsid w:val="005162EB"/>
    <w:rsid w:val="00522A4F"/>
    <w:rsid w:val="00532EDE"/>
    <w:rsid w:val="00542C78"/>
    <w:rsid w:val="00557FF7"/>
    <w:rsid w:val="005666F5"/>
    <w:rsid w:val="00571984"/>
    <w:rsid w:val="005874B1"/>
    <w:rsid w:val="005A120B"/>
    <w:rsid w:val="005A1811"/>
    <w:rsid w:val="005B4EA8"/>
    <w:rsid w:val="005B6146"/>
    <w:rsid w:val="005E6D69"/>
    <w:rsid w:val="005E7A23"/>
    <w:rsid w:val="00606EEB"/>
    <w:rsid w:val="00621173"/>
    <w:rsid w:val="00621656"/>
    <w:rsid w:val="00644B18"/>
    <w:rsid w:val="00646C3F"/>
    <w:rsid w:val="00674951"/>
    <w:rsid w:val="00697192"/>
    <w:rsid w:val="006A1EC1"/>
    <w:rsid w:val="006B098B"/>
    <w:rsid w:val="006B15E8"/>
    <w:rsid w:val="006B6CB3"/>
    <w:rsid w:val="006C5A3C"/>
    <w:rsid w:val="006D4DA2"/>
    <w:rsid w:val="006E12B3"/>
    <w:rsid w:val="006E66A9"/>
    <w:rsid w:val="007104F4"/>
    <w:rsid w:val="00712201"/>
    <w:rsid w:val="0072294D"/>
    <w:rsid w:val="0078227B"/>
    <w:rsid w:val="0079171F"/>
    <w:rsid w:val="007B0AB6"/>
    <w:rsid w:val="007B255E"/>
    <w:rsid w:val="007B2C97"/>
    <w:rsid w:val="007B46C2"/>
    <w:rsid w:val="007B4BC1"/>
    <w:rsid w:val="007D1013"/>
    <w:rsid w:val="007D3CB7"/>
    <w:rsid w:val="00831EDB"/>
    <w:rsid w:val="0084058C"/>
    <w:rsid w:val="008406F6"/>
    <w:rsid w:val="0084189B"/>
    <w:rsid w:val="00865AFD"/>
    <w:rsid w:val="0088488A"/>
    <w:rsid w:val="0088727F"/>
    <w:rsid w:val="00890C71"/>
    <w:rsid w:val="00890F59"/>
    <w:rsid w:val="008913F3"/>
    <w:rsid w:val="00891F84"/>
    <w:rsid w:val="0089351D"/>
    <w:rsid w:val="008B08E3"/>
    <w:rsid w:val="008B1BAD"/>
    <w:rsid w:val="008B2D75"/>
    <w:rsid w:val="008C0533"/>
    <w:rsid w:val="008D3B04"/>
    <w:rsid w:val="008D7B6E"/>
    <w:rsid w:val="008E2938"/>
    <w:rsid w:val="008E31C1"/>
    <w:rsid w:val="008E59A8"/>
    <w:rsid w:val="008F42DE"/>
    <w:rsid w:val="008F4A72"/>
    <w:rsid w:val="008F520F"/>
    <w:rsid w:val="00902049"/>
    <w:rsid w:val="00905B82"/>
    <w:rsid w:val="00922ADA"/>
    <w:rsid w:val="00931B91"/>
    <w:rsid w:val="0093311E"/>
    <w:rsid w:val="00933B99"/>
    <w:rsid w:val="009563DE"/>
    <w:rsid w:val="00964D0E"/>
    <w:rsid w:val="0096799E"/>
    <w:rsid w:val="0097480D"/>
    <w:rsid w:val="00974BF9"/>
    <w:rsid w:val="0098217B"/>
    <w:rsid w:val="00995996"/>
    <w:rsid w:val="009A2635"/>
    <w:rsid w:val="009A2785"/>
    <w:rsid w:val="009A29B2"/>
    <w:rsid w:val="009B650D"/>
    <w:rsid w:val="009C02E8"/>
    <w:rsid w:val="009D1927"/>
    <w:rsid w:val="009F66A2"/>
    <w:rsid w:val="009F7992"/>
    <w:rsid w:val="00A43783"/>
    <w:rsid w:val="00A46BB9"/>
    <w:rsid w:val="00A640B3"/>
    <w:rsid w:val="00A64BBE"/>
    <w:rsid w:val="00A662A4"/>
    <w:rsid w:val="00A7615C"/>
    <w:rsid w:val="00AA5565"/>
    <w:rsid w:val="00AA7A21"/>
    <w:rsid w:val="00AB258A"/>
    <w:rsid w:val="00AF43DA"/>
    <w:rsid w:val="00B00535"/>
    <w:rsid w:val="00B17C7D"/>
    <w:rsid w:val="00B27401"/>
    <w:rsid w:val="00B30C4F"/>
    <w:rsid w:val="00B53CE9"/>
    <w:rsid w:val="00B5593B"/>
    <w:rsid w:val="00B71D73"/>
    <w:rsid w:val="00B75197"/>
    <w:rsid w:val="00B931A5"/>
    <w:rsid w:val="00B97DFC"/>
    <w:rsid w:val="00BB2156"/>
    <w:rsid w:val="00BC5B19"/>
    <w:rsid w:val="00BC7469"/>
    <w:rsid w:val="00BD3D4A"/>
    <w:rsid w:val="00BE48EF"/>
    <w:rsid w:val="00BE613F"/>
    <w:rsid w:val="00C124E0"/>
    <w:rsid w:val="00C37AF5"/>
    <w:rsid w:val="00C402DD"/>
    <w:rsid w:val="00C42BB2"/>
    <w:rsid w:val="00C430EF"/>
    <w:rsid w:val="00C4668E"/>
    <w:rsid w:val="00C474BA"/>
    <w:rsid w:val="00C53EC8"/>
    <w:rsid w:val="00C6120D"/>
    <w:rsid w:val="00C7098C"/>
    <w:rsid w:val="00C8087E"/>
    <w:rsid w:val="00C94179"/>
    <w:rsid w:val="00CA733D"/>
    <w:rsid w:val="00CB3A12"/>
    <w:rsid w:val="00CB655B"/>
    <w:rsid w:val="00CB6584"/>
    <w:rsid w:val="00CC2A27"/>
    <w:rsid w:val="00CE22E7"/>
    <w:rsid w:val="00CF0927"/>
    <w:rsid w:val="00CF5D6B"/>
    <w:rsid w:val="00D00741"/>
    <w:rsid w:val="00D0638E"/>
    <w:rsid w:val="00D11819"/>
    <w:rsid w:val="00D27F76"/>
    <w:rsid w:val="00D3006B"/>
    <w:rsid w:val="00D34B14"/>
    <w:rsid w:val="00D37461"/>
    <w:rsid w:val="00D4215F"/>
    <w:rsid w:val="00D56253"/>
    <w:rsid w:val="00D600B5"/>
    <w:rsid w:val="00D764DD"/>
    <w:rsid w:val="00D814DE"/>
    <w:rsid w:val="00D832F8"/>
    <w:rsid w:val="00D86C5C"/>
    <w:rsid w:val="00DA15B2"/>
    <w:rsid w:val="00DC3C8F"/>
    <w:rsid w:val="00DC64B9"/>
    <w:rsid w:val="00DD5BEA"/>
    <w:rsid w:val="00DD5EDF"/>
    <w:rsid w:val="00DE6476"/>
    <w:rsid w:val="00DE715A"/>
    <w:rsid w:val="00DF0A2A"/>
    <w:rsid w:val="00E118D9"/>
    <w:rsid w:val="00E30758"/>
    <w:rsid w:val="00E32A2D"/>
    <w:rsid w:val="00E4317B"/>
    <w:rsid w:val="00E5064E"/>
    <w:rsid w:val="00E53587"/>
    <w:rsid w:val="00E57B75"/>
    <w:rsid w:val="00E62785"/>
    <w:rsid w:val="00E62F21"/>
    <w:rsid w:val="00E76952"/>
    <w:rsid w:val="00E806CB"/>
    <w:rsid w:val="00E84395"/>
    <w:rsid w:val="00E9064C"/>
    <w:rsid w:val="00E94737"/>
    <w:rsid w:val="00E947F9"/>
    <w:rsid w:val="00E94C90"/>
    <w:rsid w:val="00EA0F6A"/>
    <w:rsid w:val="00EC3182"/>
    <w:rsid w:val="00ED162D"/>
    <w:rsid w:val="00EE54D5"/>
    <w:rsid w:val="00F02DE1"/>
    <w:rsid w:val="00F045A9"/>
    <w:rsid w:val="00F0494D"/>
    <w:rsid w:val="00F109D4"/>
    <w:rsid w:val="00F17357"/>
    <w:rsid w:val="00F32E67"/>
    <w:rsid w:val="00F66346"/>
    <w:rsid w:val="00F76484"/>
    <w:rsid w:val="00F82B11"/>
    <w:rsid w:val="00FD07DD"/>
    <w:rsid w:val="00FD594E"/>
    <w:rsid w:val="00FE1E25"/>
    <w:rsid w:val="00FF0D59"/>
    <w:rsid w:val="00FF4987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8067"/>
  <w15:docId w15:val="{6DF7D06D-839B-4BA4-BD41-21EE4A6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B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H00Logo">
    <w:name w:val="LH_00(Logo)"/>
    <w:basedOn w:val="Normal"/>
    <w:rsid w:val="0098217B"/>
    <w:pPr>
      <w:spacing w:after="100" w:line="240" w:lineRule="auto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3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1B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1BAD"/>
    <w:rPr>
      <w:sz w:val="22"/>
      <w:szCs w:val="22"/>
    </w:rPr>
  </w:style>
  <w:style w:type="character" w:customStyle="1" w:styleId="apple-converted-space">
    <w:name w:val="apple-converted-space"/>
    <w:rsid w:val="007B255E"/>
  </w:style>
  <w:style w:type="character" w:styleId="Strong">
    <w:name w:val="Strong"/>
    <w:uiPriority w:val="22"/>
    <w:qFormat/>
    <w:rsid w:val="007B25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2CC"/>
    <w:rPr>
      <w:strike w:val="0"/>
      <w:dstrike w:val="0"/>
      <w:color w:val="A95E1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602CC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E2C4-9919-41D0-84CB-C09FDD265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2.xml><?xml version="1.0" encoding="utf-8"?>
<ds:datastoreItem xmlns:ds="http://schemas.openxmlformats.org/officeDocument/2006/customXml" ds:itemID="{4D2036A1-1DFE-4704-8978-D7815D34C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BF34-C9C3-4C91-A5D7-A4087D1F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1BF56-BC14-4529-930B-75E22440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Windows User</dc:creator>
  <cp:lastModifiedBy>Bryant, Bailey</cp:lastModifiedBy>
  <cp:revision>12</cp:revision>
  <cp:lastPrinted>2019-10-11T16:58:00Z</cp:lastPrinted>
  <dcterms:created xsi:type="dcterms:W3CDTF">2019-11-19T22:02:00Z</dcterms:created>
  <dcterms:modified xsi:type="dcterms:W3CDTF">2019-12-09T16:40:00Z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0x010100D03C1FEDB24A304B88B22491CFC09769008CE2CD532A68AB48A3602AC4D0557916</vt:lpwstr>
  </property>
</Properties>
</file>