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6"/>
        <w:gridCol w:w="1627"/>
        <w:gridCol w:w="2320"/>
        <w:gridCol w:w="1595"/>
      </w:tblGrid>
      <w:tr w:rsidR="00A1631F" w:rsidRPr="003250D0" w14:paraId="5A85E50B" w14:textId="77777777" w:rsidTr="00C335C5">
        <w:trPr>
          <w:trHeight w:val="890"/>
        </w:trPr>
        <w:tc>
          <w:tcPr>
            <w:tcW w:w="3227" w:type="dxa"/>
          </w:tcPr>
          <w:p w14:paraId="0224BCF2" w14:textId="77777777" w:rsidR="00A1631F" w:rsidRPr="00840C1E" w:rsidRDefault="00A1631F" w:rsidP="00C335C5">
            <w:bookmarkStart w:id="0" w:name="_GoBack"/>
            <w:bookmarkEnd w:id="0"/>
          </w:p>
          <w:p w14:paraId="56714CD4" w14:textId="77777777" w:rsidR="00A1631F" w:rsidRPr="00840C1E" w:rsidRDefault="00A1631F" w:rsidP="00C335C5"/>
          <w:p w14:paraId="539D54B5" w14:textId="3C7653DD" w:rsidR="00A1631F" w:rsidRPr="003250D0" w:rsidRDefault="00790016" w:rsidP="00C335C5">
            <w:r>
              <w:t>June 11</w:t>
            </w:r>
            <w:r w:rsidR="000F55A3" w:rsidRPr="003250D0">
              <w:t>, 2019</w:t>
            </w:r>
          </w:p>
        </w:tc>
        <w:tc>
          <w:tcPr>
            <w:tcW w:w="1633" w:type="dxa"/>
          </w:tcPr>
          <w:p w14:paraId="55C77F9D" w14:textId="77777777" w:rsidR="00A1631F" w:rsidRPr="003250D0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1779E66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C44" w14:textId="2949C905" w:rsidR="00A1631F" w:rsidRPr="003250D0" w:rsidRDefault="005A01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 w:rsidRPr="003250D0">
              <w:rPr>
                <w:b/>
                <w:sz w:val="72"/>
                <w:szCs w:val="72"/>
              </w:rPr>
              <w:t>T</w:t>
            </w:r>
            <w:r w:rsidR="000854C0">
              <w:rPr>
                <w:b/>
                <w:sz w:val="72"/>
                <w:szCs w:val="72"/>
              </w:rPr>
              <w:t>3</w:t>
            </w:r>
            <w:r w:rsidR="00362332" w:rsidRPr="003250D0">
              <w:rPr>
                <w:b/>
                <w:sz w:val="72"/>
                <w:szCs w:val="72"/>
              </w:rPr>
              <w:t>C</w:t>
            </w:r>
          </w:p>
        </w:tc>
      </w:tr>
      <w:tr w:rsidR="00A1631F" w:rsidRPr="003250D0" w14:paraId="561D3DA2" w14:textId="77777777" w:rsidTr="00C335C5">
        <w:tc>
          <w:tcPr>
            <w:tcW w:w="3227" w:type="dxa"/>
            <w:vMerge w:val="restart"/>
          </w:tcPr>
          <w:p w14:paraId="31D2A114" w14:textId="77777777" w:rsidR="00FB4D0B" w:rsidRPr="003250D0" w:rsidRDefault="00FB4D0B" w:rsidP="000F55A3"/>
          <w:p w14:paraId="5DB0B6C1" w14:textId="4B691689" w:rsidR="00A1631F" w:rsidRPr="003250D0" w:rsidRDefault="00B147DA" w:rsidP="000F55A3">
            <w:r w:rsidRPr="003250D0">
              <w:t>2019 1</w:t>
            </w:r>
            <w:r w:rsidRPr="003250D0">
              <w:rPr>
                <w:vertAlign w:val="superscript"/>
              </w:rPr>
              <w:t>st</w:t>
            </w:r>
            <w:r w:rsidRPr="003250D0">
              <w:t xml:space="preserve"> Omnibus </w:t>
            </w:r>
            <w:r w:rsidR="00C74413" w:rsidRPr="003250D0">
              <w:t>Title Amendment</w:t>
            </w:r>
            <w:r w:rsidR="005A015F" w:rsidRPr="003250D0">
              <w:t xml:space="preserve"> to </w:t>
            </w:r>
            <w:r w:rsidR="000F55A3" w:rsidRPr="003250D0">
              <w:t>Striking Amendment S1</w:t>
            </w:r>
            <w:r w:rsidR="00E84BDC" w:rsidRPr="003250D0">
              <w:t xml:space="preserve"> and AMD 1</w:t>
            </w:r>
            <w:r w:rsidR="00362332" w:rsidRPr="003250D0">
              <w:t>C</w:t>
            </w:r>
            <w:r w:rsidR="000854C0">
              <w:t xml:space="preserve"> and AMD 2</w:t>
            </w:r>
          </w:p>
        </w:tc>
        <w:tc>
          <w:tcPr>
            <w:tcW w:w="1633" w:type="dxa"/>
          </w:tcPr>
          <w:p w14:paraId="5F5FE932" w14:textId="77777777" w:rsidR="00A1631F" w:rsidRPr="003250D0" w:rsidRDefault="00A1631F" w:rsidP="00C335C5"/>
        </w:tc>
        <w:tc>
          <w:tcPr>
            <w:tcW w:w="2345" w:type="dxa"/>
          </w:tcPr>
          <w:p w14:paraId="7D821042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1B69FCD" w14:textId="77777777" w:rsidR="00A1631F" w:rsidRPr="003250D0" w:rsidRDefault="00A1631F" w:rsidP="00C335C5"/>
        </w:tc>
      </w:tr>
      <w:tr w:rsidR="00A1631F" w:rsidRPr="003250D0" w14:paraId="03D44809" w14:textId="77777777" w:rsidTr="00C335C5">
        <w:trPr>
          <w:trHeight w:val="522"/>
        </w:trPr>
        <w:tc>
          <w:tcPr>
            <w:tcW w:w="3227" w:type="dxa"/>
            <w:vMerge/>
          </w:tcPr>
          <w:p w14:paraId="3AD2589B" w14:textId="77777777" w:rsidR="00A1631F" w:rsidRPr="003250D0" w:rsidRDefault="00A1631F" w:rsidP="00C335C5"/>
        </w:tc>
        <w:tc>
          <w:tcPr>
            <w:tcW w:w="1633" w:type="dxa"/>
          </w:tcPr>
          <w:p w14:paraId="329DFA3E" w14:textId="77777777" w:rsidR="00A1631F" w:rsidRPr="003250D0" w:rsidRDefault="00A1631F" w:rsidP="00C335C5"/>
        </w:tc>
        <w:tc>
          <w:tcPr>
            <w:tcW w:w="2345" w:type="dxa"/>
          </w:tcPr>
          <w:p w14:paraId="7195DE62" w14:textId="77777777" w:rsidR="00A1631F" w:rsidRPr="003250D0" w:rsidRDefault="00A1631F" w:rsidP="00C335C5"/>
        </w:tc>
        <w:tc>
          <w:tcPr>
            <w:tcW w:w="1435" w:type="dxa"/>
          </w:tcPr>
          <w:p w14:paraId="1D8148D8" w14:textId="77777777" w:rsidR="00A1631F" w:rsidRPr="003250D0" w:rsidRDefault="00A1631F" w:rsidP="00C335C5"/>
        </w:tc>
      </w:tr>
      <w:tr w:rsidR="00A1631F" w:rsidRPr="003250D0" w14:paraId="69463BB7" w14:textId="77777777" w:rsidTr="00C335C5">
        <w:tc>
          <w:tcPr>
            <w:tcW w:w="3227" w:type="dxa"/>
          </w:tcPr>
          <w:p w14:paraId="01DC3247" w14:textId="77777777" w:rsidR="00A1631F" w:rsidRPr="003250D0" w:rsidRDefault="00A1631F" w:rsidP="00C335C5"/>
        </w:tc>
        <w:tc>
          <w:tcPr>
            <w:tcW w:w="1633" w:type="dxa"/>
          </w:tcPr>
          <w:p w14:paraId="77817953" w14:textId="77777777" w:rsidR="00A1631F" w:rsidRPr="003250D0" w:rsidRDefault="00A1631F" w:rsidP="00C335C5">
            <w:r w:rsidRPr="003250D0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185373" w14:textId="558584A9" w:rsidR="00A1631F" w:rsidRPr="003250D0" w:rsidRDefault="000F55A3" w:rsidP="00C335C5">
            <w:r w:rsidRPr="003250D0">
              <w:t>Balducci</w:t>
            </w:r>
          </w:p>
        </w:tc>
      </w:tr>
      <w:tr w:rsidR="00A1631F" w:rsidRPr="003250D0" w14:paraId="547EF87A" w14:textId="77777777" w:rsidTr="00C335C5">
        <w:tc>
          <w:tcPr>
            <w:tcW w:w="3227" w:type="dxa"/>
          </w:tcPr>
          <w:p w14:paraId="466DCC9F" w14:textId="5E94C942" w:rsidR="00A1631F" w:rsidRPr="003250D0" w:rsidRDefault="000854C0" w:rsidP="00C335C5">
            <w:r>
              <w:t>[ak</w:t>
            </w:r>
            <w:r w:rsidR="000F55A3" w:rsidRPr="003250D0">
              <w:t>]</w:t>
            </w:r>
          </w:p>
        </w:tc>
        <w:tc>
          <w:tcPr>
            <w:tcW w:w="1633" w:type="dxa"/>
          </w:tcPr>
          <w:p w14:paraId="7D4FD43D" w14:textId="77777777" w:rsidR="00A1631F" w:rsidRPr="003250D0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A8E1840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8454543" w14:textId="77777777" w:rsidR="00A1631F" w:rsidRPr="003250D0" w:rsidRDefault="00A1631F" w:rsidP="00C335C5"/>
        </w:tc>
      </w:tr>
      <w:tr w:rsidR="00A1631F" w:rsidRPr="003250D0" w14:paraId="6104FF7D" w14:textId="77777777" w:rsidTr="00C335C5">
        <w:tc>
          <w:tcPr>
            <w:tcW w:w="3227" w:type="dxa"/>
          </w:tcPr>
          <w:p w14:paraId="260F31B2" w14:textId="77777777" w:rsidR="00A1631F" w:rsidRPr="003250D0" w:rsidRDefault="00A1631F" w:rsidP="00C335C5"/>
        </w:tc>
        <w:tc>
          <w:tcPr>
            <w:tcW w:w="1633" w:type="dxa"/>
          </w:tcPr>
          <w:p w14:paraId="2FF2372E" w14:textId="77777777" w:rsidR="00A1631F" w:rsidRPr="003250D0" w:rsidRDefault="00A1631F" w:rsidP="00C335C5">
            <w:r w:rsidRPr="003250D0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A3BBE6B" w14:textId="3A28E955" w:rsidR="00A1631F" w:rsidRPr="003250D0" w:rsidRDefault="00E95338" w:rsidP="000F55A3">
            <w:r w:rsidRPr="003250D0">
              <w:t>201</w:t>
            </w:r>
            <w:r w:rsidR="000F55A3" w:rsidRPr="003250D0">
              <w:t>9-0148</w:t>
            </w:r>
          </w:p>
        </w:tc>
      </w:tr>
      <w:tr w:rsidR="00A1631F" w:rsidRPr="003250D0" w14:paraId="2B91586D" w14:textId="77777777" w:rsidTr="00C335C5">
        <w:trPr>
          <w:trHeight w:val="305"/>
        </w:trPr>
        <w:tc>
          <w:tcPr>
            <w:tcW w:w="3227" w:type="dxa"/>
          </w:tcPr>
          <w:p w14:paraId="17CA388D" w14:textId="77777777" w:rsidR="00A1631F" w:rsidRPr="003250D0" w:rsidRDefault="00A1631F" w:rsidP="00C335C5"/>
        </w:tc>
        <w:tc>
          <w:tcPr>
            <w:tcW w:w="1633" w:type="dxa"/>
          </w:tcPr>
          <w:p w14:paraId="43E84068" w14:textId="77777777" w:rsidR="00A1631F" w:rsidRPr="003250D0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FFB9EB0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30395AA" w14:textId="77777777" w:rsidR="00A1631F" w:rsidRPr="003250D0" w:rsidRDefault="00A1631F" w:rsidP="00C335C5"/>
        </w:tc>
      </w:tr>
    </w:tbl>
    <w:p w14:paraId="01FA13E2" w14:textId="7D88B495" w:rsidR="002D243D" w:rsidRPr="003250D0" w:rsidRDefault="00FB6347" w:rsidP="002D243D">
      <w:pPr>
        <w:spacing w:line="480" w:lineRule="auto"/>
        <w:rPr>
          <w:b/>
          <w:u w:val="single"/>
        </w:rPr>
      </w:pPr>
      <w:r w:rsidRPr="003250D0">
        <w:rPr>
          <w:b/>
          <w:u w:val="single"/>
        </w:rPr>
        <w:t xml:space="preserve">TITLE </w:t>
      </w:r>
      <w:r w:rsidR="002D243D" w:rsidRPr="003250D0">
        <w:rPr>
          <w:b/>
          <w:u w:val="single"/>
        </w:rPr>
        <w:t xml:space="preserve">AMENDMENT TO PROPOSED ORDINANCE </w:t>
      </w:r>
      <w:r w:rsidR="00B147DA" w:rsidRPr="003250D0">
        <w:rPr>
          <w:b/>
          <w:u w:val="single"/>
        </w:rPr>
        <w:t>2019-0148, VERSION 1</w:t>
      </w:r>
    </w:p>
    <w:p w14:paraId="71D9871C" w14:textId="68334136" w:rsidR="002D243D" w:rsidRPr="003250D0" w:rsidRDefault="002D243D" w:rsidP="002D243D">
      <w:pPr>
        <w:spacing w:line="480" w:lineRule="auto"/>
      </w:pPr>
      <w:r w:rsidRPr="003250D0">
        <w:t xml:space="preserve">On page </w:t>
      </w:r>
      <w:r w:rsidR="007B187B" w:rsidRPr="003250D0">
        <w:t>1</w:t>
      </w:r>
      <w:r w:rsidRPr="003250D0">
        <w:t xml:space="preserve">, beginning on </w:t>
      </w:r>
      <w:r w:rsidR="00B14BEA" w:rsidRPr="003250D0">
        <w:t>line</w:t>
      </w:r>
      <w:r w:rsidRPr="003250D0">
        <w:t xml:space="preserve"> </w:t>
      </w:r>
      <w:r w:rsidR="007B187B" w:rsidRPr="003250D0">
        <w:t>1</w:t>
      </w:r>
      <w:r w:rsidRPr="003250D0">
        <w:t xml:space="preserve">, strike </w:t>
      </w:r>
      <w:r w:rsidR="00FB4D0B" w:rsidRPr="003250D0">
        <w:t>everything</w:t>
      </w:r>
      <w:r w:rsidRPr="003250D0">
        <w:t xml:space="preserve"> through </w:t>
      </w:r>
      <w:r w:rsidR="00FB4D0B" w:rsidRPr="003250D0">
        <w:t xml:space="preserve">line </w:t>
      </w:r>
      <w:r w:rsidR="00B147DA" w:rsidRPr="003250D0">
        <w:t>12</w:t>
      </w:r>
      <w:r w:rsidRPr="003250D0">
        <w:t>, and insert:</w:t>
      </w:r>
    </w:p>
    <w:p w14:paraId="41213E5A" w14:textId="27E36635" w:rsidR="002D243D" w:rsidRPr="003250D0" w:rsidRDefault="002D243D" w:rsidP="00B147DA">
      <w:pPr>
        <w:widowControl w:val="0"/>
        <w:autoSpaceDE w:val="0"/>
        <w:autoSpaceDN w:val="0"/>
        <w:adjustRightInd w:val="0"/>
        <w:spacing w:line="480" w:lineRule="auto"/>
        <w:ind w:left="1440" w:right="1440"/>
        <w:rPr>
          <w:rFonts w:ascii="Tahoma" w:hAnsi="Tahoma" w:cs="Tahoma"/>
          <w:color w:val="000000"/>
          <w:sz w:val="20"/>
          <w:szCs w:val="20"/>
        </w:rPr>
      </w:pPr>
      <w:r w:rsidRPr="003250D0">
        <w:t>"</w:t>
      </w:r>
      <w:r w:rsidR="00B147DA" w:rsidRPr="003250D0">
        <w:t xml:space="preserve">AN ORDINANCE making a net supplemental appropriation of </w:t>
      </w:r>
      <w:r w:rsidR="00624609" w:rsidRPr="003250D0">
        <w:t>$18,</w:t>
      </w:r>
      <w:r w:rsidR="00790016">
        <w:t>483</w:t>
      </w:r>
      <w:r w:rsidR="00624609" w:rsidRPr="003250D0">
        <w:t xml:space="preserve">,000 </w:t>
      </w:r>
      <w:r w:rsidR="00B147DA" w:rsidRPr="003250D0">
        <w:t xml:space="preserve">to various general fund agencies, a net supplemental appropriation of </w:t>
      </w:r>
      <w:r w:rsidR="000854C0">
        <w:t>$229,6</w:t>
      </w:r>
      <w:r w:rsidR="00790016">
        <w:t>6</w:t>
      </w:r>
      <w:r w:rsidR="00624609" w:rsidRPr="003250D0">
        <w:t xml:space="preserve">6,000 </w:t>
      </w:r>
      <w:r w:rsidR="00B147DA" w:rsidRPr="003250D0">
        <w:t xml:space="preserve">to various non-general fund agencies and a net supplemental appropriation of </w:t>
      </w:r>
      <w:r w:rsidR="00624609" w:rsidRPr="003250D0">
        <w:t xml:space="preserve">$45,003,000 </w:t>
      </w:r>
      <w:r w:rsidR="00B147DA" w:rsidRPr="003250D0">
        <w:t xml:space="preserve">to various capital fund budgets; and amending the 2019-2020 Biennial Budget Ordinance, Ordinance 18835, Sections 7, 9, 11, 13, 16, 19, </w:t>
      </w:r>
      <w:r w:rsidR="00101267" w:rsidRPr="003250D0">
        <w:t xml:space="preserve">19, </w:t>
      </w:r>
      <w:r w:rsidR="00B147DA" w:rsidRPr="003250D0">
        <w:t xml:space="preserve">21, 21, 24, 26, 26, 28, 29, 31, 32, 33, 34, 35, 39, 40, 43, </w:t>
      </w:r>
      <w:r w:rsidR="00101267" w:rsidRPr="003250D0">
        <w:t xml:space="preserve">44, </w:t>
      </w:r>
      <w:r w:rsidR="00B147DA" w:rsidRPr="003250D0">
        <w:t xml:space="preserve">45, 46, </w:t>
      </w:r>
      <w:r w:rsidR="00101267" w:rsidRPr="003250D0">
        <w:t xml:space="preserve">46, </w:t>
      </w:r>
      <w:r w:rsidR="00B147DA" w:rsidRPr="003250D0">
        <w:t xml:space="preserve">48, 49, 52, </w:t>
      </w:r>
      <w:r w:rsidR="00101267" w:rsidRPr="003250D0">
        <w:t xml:space="preserve">52, </w:t>
      </w:r>
      <w:r w:rsidR="00B147DA" w:rsidRPr="003250D0">
        <w:t xml:space="preserve">53, 57, 61, 65, 72, </w:t>
      </w:r>
      <w:r w:rsidR="00101267" w:rsidRPr="003250D0">
        <w:t xml:space="preserve">72, </w:t>
      </w:r>
      <w:r w:rsidR="00B147DA" w:rsidRPr="003250D0">
        <w:t xml:space="preserve">75, 76, 77, 79, </w:t>
      </w:r>
      <w:r w:rsidR="00101267" w:rsidRPr="003250D0">
        <w:t xml:space="preserve">79, </w:t>
      </w:r>
      <w:r w:rsidR="00B147DA" w:rsidRPr="003250D0">
        <w:t xml:space="preserve">84, 84, 85, </w:t>
      </w:r>
      <w:r w:rsidR="00101267" w:rsidRPr="003250D0">
        <w:t xml:space="preserve">85, </w:t>
      </w:r>
      <w:r w:rsidR="00B147DA" w:rsidRPr="003250D0">
        <w:t xml:space="preserve">88, 89, 91, 93, </w:t>
      </w:r>
      <w:r w:rsidR="00101267" w:rsidRPr="003250D0">
        <w:t xml:space="preserve">93, </w:t>
      </w:r>
      <w:r w:rsidR="00B147DA" w:rsidRPr="003250D0">
        <w:t xml:space="preserve">94, 95, 97, 100, </w:t>
      </w:r>
      <w:r w:rsidR="00101267" w:rsidRPr="003250D0">
        <w:t xml:space="preserve">101, 101, </w:t>
      </w:r>
      <w:r w:rsidR="000854C0">
        <w:t xml:space="preserve">107, </w:t>
      </w:r>
      <w:r w:rsidR="00B147DA" w:rsidRPr="003250D0">
        <w:t xml:space="preserve">108, </w:t>
      </w:r>
      <w:r w:rsidR="00101267" w:rsidRPr="003250D0">
        <w:t xml:space="preserve">108, </w:t>
      </w:r>
      <w:r w:rsidR="00B147DA" w:rsidRPr="003250D0">
        <w:t xml:space="preserve">109, </w:t>
      </w:r>
      <w:r w:rsidR="00101267" w:rsidRPr="003250D0">
        <w:t xml:space="preserve">109, </w:t>
      </w:r>
      <w:r w:rsidR="00FD6E18" w:rsidRPr="003250D0">
        <w:t>111, 112, 114, 116,</w:t>
      </w:r>
      <w:r w:rsidR="00101267" w:rsidRPr="003250D0">
        <w:t xml:space="preserve"> </w:t>
      </w:r>
      <w:r w:rsidR="00B147DA" w:rsidRPr="003250D0">
        <w:t>119, 120 and 126 as amended, and Attachment A, as amended, and adding new sections to Ordinance 18835.</w:t>
      </w:r>
      <w:r w:rsidRPr="003250D0">
        <w:t>"</w:t>
      </w:r>
    </w:p>
    <w:p w14:paraId="3361D2F2" w14:textId="752CD1D7" w:rsidR="003678C8" w:rsidRPr="003678C8" w:rsidRDefault="002D243D" w:rsidP="003678C8">
      <w:pPr>
        <w:spacing w:line="480" w:lineRule="auto"/>
      </w:pPr>
      <w:r w:rsidRPr="003250D0">
        <w:rPr>
          <w:b/>
        </w:rPr>
        <w:t xml:space="preserve">EFFECT: </w:t>
      </w:r>
      <w:r w:rsidR="005A015F" w:rsidRPr="003250D0">
        <w:rPr>
          <w:b/>
          <w:i/>
        </w:rPr>
        <w:t xml:space="preserve">Amending the title to reflect </w:t>
      </w:r>
      <w:r w:rsidR="00B147DA" w:rsidRPr="003250D0">
        <w:rPr>
          <w:b/>
          <w:i/>
        </w:rPr>
        <w:t>Striking Amendment S1</w:t>
      </w:r>
      <w:r w:rsidR="00362332" w:rsidRPr="003250D0">
        <w:rPr>
          <w:b/>
          <w:i/>
        </w:rPr>
        <w:t xml:space="preserve"> amended with Amendment 1C</w:t>
      </w:r>
      <w:r w:rsidR="000854C0">
        <w:rPr>
          <w:b/>
          <w:i/>
        </w:rPr>
        <w:t xml:space="preserve"> and Amendment 2.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6E8A" w14:textId="77777777" w:rsidR="006C712B" w:rsidRDefault="006C712B">
      <w:r>
        <w:separator/>
      </w:r>
    </w:p>
  </w:endnote>
  <w:endnote w:type="continuationSeparator" w:id="0">
    <w:p w14:paraId="32D9289E" w14:textId="77777777" w:rsidR="006C712B" w:rsidRDefault="006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CB3B" w14:textId="6F207D95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476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D62D" w14:textId="77777777" w:rsidR="006C712B" w:rsidRDefault="006C712B">
      <w:r>
        <w:separator/>
      </w:r>
    </w:p>
  </w:footnote>
  <w:footnote w:type="continuationSeparator" w:id="0">
    <w:p w14:paraId="20157D2D" w14:textId="77777777" w:rsidR="006C712B" w:rsidRDefault="006C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3F04" w14:textId="1FD6977F" w:rsidR="00C75515" w:rsidRPr="00C75515" w:rsidRDefault="00C75515" w:rsidP="00C75515">
    <w:pPr>
      <w:pStyle w:val="Header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7B"/>
    <w:rsid w:val="000428DA"/>
    <w:rsid w:val="0004322A"/>
    <w:rsid w:val="00066D1D"/>
    <w:rsid w:val="00084F2D"/>
    <w:rsid w:val="000854C0"/>
    <w:rsid w:val="000A7A78"/>
    <w:rsid w:val="000C1ED5"/>
    <w:rsid w:val="000E0562"/>
    <w:rsid w:val="000E3B31"/>
    <w:rsid w:val="000E422C"/>
    <w:rsid w:val="000F55A3"/>
    <w:rsid w:val="00101267"/>
    <w:rsid w:val="00135AAA"/>
    <w:rsid w:val="00144B22"/>
    <w:rsid w:val="00152936"/>
    <w:rsid w:val="001530DE"/>
    <w:rsid w:val="001C4384"/>
    <w:rsid w:val="001D09DE"/>
    <w:rsid w:val="002068B8"/>
    <w:rsid w:val="00234948"/>
    <w:rsid w:val="002B1AC6"/>
    <w:rsid w:val="002C592D"/>
    <w:rsid w:val="002D00E2"/>
    <w:rsid w:val="002D243D"/>
    <w:rsid w:val="00306DFE"/>
    <w:rsid w:val="003250D0"/>
    <w:rsid w:val="00354688"/>
    <w:rsid w:val="00362332"/>
    <w:rsid w:val="003678C8"/>
    <w:rsid w:val="003900B7"/>
    <w:rsid w:val="003940FD"/>
    <w:rsid w:val="003C2A54"/>
    <w:rsid w:val="003E45C1"/>
    <w:rsid w:val="00431D28"/>
    <w:rsid w:val="00441ED0"/>
    <w:rsid w:val="00500500"/>
    <w:rsid w:val="00520EFA"/>
    <w:rsid w:val="00556584"/>
    <w:rsid w:val="0056449B"/>
    <w:rsid w:val="00595851"/>
    <w:rsid w:val="005A015F"/>
    <w:rsid w:val="00607F08"/>
    <w:rsid w:val="006165FE"/>
    <w:rsid w:val="00624609"/>
    <w:rsid w:val="006454E3"/>
    <w:rsid w:val="00694636"/>
    <w:rsid w:val="006C712B"/>
    <w:rsid w:val="006F39EF"/>
    <w:rsid w:val="006F43B7"/>
    <w:rsid w:val="006F7092"/>
    <w:rsid w:val="0072067F"/>
    <w:rsid w:val="007310E0"/>
    <w:rsid w:val="00747003"/>
    <w:rsid w:val="007668DA"/>
    <w:rsid w:val="0076714E"/>
    <w:rsid w:val="00790016"/>
    <w:rsid w:val="007B187B"/>
    <w:rsid w:val="007D7888"/>
    <w:rsid w:val="007F67C8"/>
    <w:rsid w:val="008209ED"/>
    <w:rsid w:val="008259E9"/>
    <w:rsid w:val="00837766"/>
    <w:rsid w:val="00840C1E"/>
    <w:rsid w:val="00853D67"/>
    <w:rsid w:val="00856977"/>
    <w:rsid w:val="00934AEC"/>
    <w:rsid w:val="0094651B"/>
    <w:rsid w:val="0096378F"/>
    <w:rsid w:val="00991195"/>
    <w:rsid w:val="00A1631F"/>
    <w:rsid w:val="00AC21AD"/>
    <w:rsid w:val="00AD1A1B"/>
    <w:rsid w:val="00B147DA"/>
    <w:rsid w:val="00B14BEA"/>
    <w:rsid w:val="00B44D28"/>
    <w:rsid w:val="00B5000F"/>
    <w:rsid w:val="00B74BA0"/>
    <w:rsid w:val="00C335C5"/>
    <w:rsid w:val="00C61C31"/>
    <w:rsid w:val="00C74413"/>
    <w:rsid w:val="00C75515"/>
    <w:rsid w:val="00CB07E6"/>
    <w:rsid w:val="00D432EE"/>
    <w:rsid w:val="00D83441"/>
    <w:rsid w:val="00D93F82"/>
    <w:rsid w:val="00DB0960"/>
    <w:rsid w:val="00E02285"/>
    <w:rsid w:val="00E84BDC"/>
    <w:rsid w:val="00E95338"/>
    <w:rsid w:val="00EA740C"/>
    <w:rsid w:val="00ED4BB9"/>
    <w:rsid w:val="00F070B4"/>
    <w:rsid w:val="00F42799"/>
    <w:rsid w:val="00FB4D0B"/>
    <w:rsid w:val="00FB6347"/>
    <w:rsid w:val="00FD6E18"/>
    <w:rsid w:val="00FE7E3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DC142"/>
  <w15:chartTrackingRefBased/>
  <w15:docId w15:val="{D52F52E0-6A6E-4D11-862A-79C2F90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B187B"/>
    <w:pPr>
      <w:widowControl w:val="0"/>
    </w:pPr>
    <w:rPr>
      <w:rFonts w:ascii="Arial" w:eastAsia="Arial" w:hAnsi="Arial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A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11C4-4B2A-4A0D-9318-52697CE8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Kim, Andrew</cp:lastModifiedBy>
  <cp:revision>2</cp:revision>
  <cp:lastPrinted>2018-06-26T21:34:00Z</cp:lastPrinted>
  <dcterms:created xsi:type="dcterms:W3CDTF">2019-06-10T02:53:00Z</dcterms:created>
  <dcterms:modified xsi:type="dcterms:W3CDTF">2019-06-10T02:53:00Z</dcterms:modified>
</cp:coreProperties>
</file>