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rial" w:hAnsi="Arial" w:cs="Arial"/>
        </w:rPr>
        <w:id w:val="1359555698"/>
        <w:docPartObj>
          <w:docPartGallery w:val="Cover Pages"/>
          <w:docPartUnique/>
        </w:docPartObj>
      </w:sdtPr>
      <w:sdtEndPr>
        <w:rPr>
          <w:rFonts w:ascii="Times New Roman" w:hAnsi="Times New Roman" w:cs="Times New Roman"/>
          <w:sz w:val="24"/>
          <w:szCs w:val="24"/>
        </w:rPr>
      </w:sdtEndPr>
      <w:sdtContent>
        <w:p w14:paraId="6FB0F8FE" w14:textId="263A332C" w:rsidR="008256D2" w:rsidRPr="00023F41" w:rsidRDefault="00E76E6E" w:rsidP="00C73E78">
          <w:pPr>
            <w:rPr>
              <w:rFonts w:ascii="Arial" w:hAnsi="Arial" w:cs="Arial"/>
            </w:rPr>
          </w:pPr>
          <w:r w:rsidRPr="00023F41">
            <w:rPr>
              <w:rFonts w:ascii="Arial" w:hAnsi="Arial" w:cs="Arial"/>
              <w:noProof/>
            </w:rPr>
            <mc:AlternateContent>
              <mc:Choice Requires="wps">
                <w:drawing>
                  <wp:anchor distT="0" distB="0" distL="182880" distR="182880" simplePos="0" relativeHeight="251664896" behindDoc="0" locked="0" layoutInCell="1" allowOverlap="1" wp14:anchorId="41058007" wp14:editId="68BAD7EB">
                    <wp:simplePos x="0" y="0"/>
                    <wp:positionH relativeFrom="margin">
                      <wp:posOffset>342900</wp:posOffset>
                    </wp:positionH>
                    <wp:positionV relativeFrom="page">
                      <wp:posOffset>2171700</wp:posOffset>
                    </wp:positionV>
                    <wp:extent cx="5257800" cy="6720840"/>
                    <wp:effectExtent l="0" t="0" r="0" b="0"/>
                    <wp:wrapSquare wrapText="bothSides"/>
                    <wp:docPr id="131" name="Text Box 131"/>
                    <wp:cNvGraphicFramePr/>
                    <a:graphic xmlns:a="http://schemas.openxmlformats.org/drawingml/2006/main">
                      <a:graphicData uri="http://schemas.microsoft.com/office/word/2010/wordprocessingShape">
                        <wps:wsp>
                          <wps:cNvSpPr txBox="1"/>
                          <wps:spPr>
                            <a:xfrm>
                              <a:off x="0" y="0"/>
                              <a:ext cx="52578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FAD739" w14:textId="176621A9" w:rsidR="00C73E78" w:rsidRPr="00023F41" w:rsidRDefault="00A90C21" w:rsidP="00E76E6E">
                                <w:pPr>
                                  <w:pStyle w:val="NoSpacing"/>
                                  <w:spacing w:before="40" w:after="560" w:line="216" w:lineRule="auto"/>
                                  <w:ind w:left="-720"/>
                                  <w:jc w:val="center"/>
                                  <w:rPr>
                                    <w:rFonts w:ascii="Times New Roman" w:hAnsi="Times New Roman" w:cs="Times New Roman"/>
                                    <w:sz w:val="72"/>
                                    <w:szCs w:val="72"/>
                                  </w:rPr>
                                </w:pPr>
                                <w:sdt>
                                  <w:sdtPr>
                                    <w:rPr>
                                      <w:rFonts w:ascii="Times New Roman" w:hAnsi="Times New Roman" w:cs="Times New Roman"/>
                                      <w:sz w:val="72"/>
                                      <w:szCs w:val="72"/>
                                    </w:rPr>
                                    <w:alias w:val="Title"/>
                                    <w:tag w:val=""/>
                                    <w:id w:val="273596800"/>
                                    <w:dataBinding w:prefixMappings="xmlns:ns0='http://purl.org/dc/elements/1.1/' xmlns:ns1='http://schemas.openxmlformats.org/package/2006/metadata/core-properties' " w:xpath="/ns1:coreProperties[1]/ns0:title[1]" w:storeItemID="{6C3C8BC8-F283-45AE-878A-BAB7291924A1}"/>
                                    <w:text/>
                                  </w:sdtPr>
                                  <w:sdtEndPr/>
                                  <w:sdtContent>
                                    <w:r w:rsidR="00C73E78" w:rsidRPr="00023F41">
                                      <w:rPr>
                                        <w:rFonts w:ascii="Times New Roman" w:hAnsi="Times New Roman" w:cs="Times New Roman"/>
                                        <w:sz w:val="72"/>
                                        <w:szCs w:val="72"/>
                                      </w:rPr>
                                      <w:t>Poverty Bay Shellfish Protection District</w:t>
                                    </w:r>
                                  </w:sdtContent>
                                </w:sdt>
                              </w:p>
                              <w:sdt>
                                <w:sdtPr>
                                  <w:rPr>
                                    <w:rFonts w:ascii="Times New Roman" w:hAnsi="Times New Roman" w:cs="Times New Roman"/>
                                    <w:caps/>
                                    <w:sz w:val="36"/>
                                    <w:szCs w:val="36"/>
                                  </w:rPr>
                                  <w:alias w:val="Subtitle"/>
                                  <w:tag w:val=""/>
                                  <w:id w:val="-1184585595"/>
                                  <w:dataBinding w:prefixMappings="xmlns:ns0='http://purl.org/dc/elements/1.1/' xmlns:ns1='http://schemas.openxmlformats.org/package/2006/metadata/core-properties' " w:xpath="/ns1:coreProperties[1]/ns0:subject[1]" w:storeItemID="{6C3C8BC8-F283-45AE-878A-BAB7291924A1}"/>
                                  <w:text/>
                                </w:sdtPr>
                                <w:sdtEndPr/>
                                <w:sdtContent>
                                  <w:p w14:paraId="171F5D75" w14:textId="00A4E2A3" w:rsidR="00C73E78" w:rsidRPr="00023F41" w:rsidRDefault="00C73E78" w:rsidP="00E76E6E">
                                    <w:pPr>
                                      <w:pStyle w:val="NoSpacing"/>
                                      <w:spacing w:before="40" w:after="40"/>
                                      <w:ind w:left="-720"/>
                                      <w:jc w:val="center"/>
                                      <w:rPr>
                                        <w:rFonts w:ascii="Times New Roman" w:hAnsi="Times New Roman" w:cs="Times New Roman"/>
                                        <w:caps/>
                                        <w:sz w:val="36"/>
                                        <w:szCs w:val="36"/>
                                      </w:rPr>
                                    </w:pPr>
                                    <w:r w:rsidRPr="00023F41">
                                      <w:rPr>
                                        <w:rFonts w:ascii="Times New Roman" w:hAnsi="Times New Roman" w:cs="Times New Roman"/>
                                        <w:caps/>
                                        <w:sz w:val="36"/>
                                        <w:szCs w:val="36"/>
                                      </w:rPr>
                                      <w:t>Closure response plan</w:t>
                                    </w:r>
                                  </w:p>
                                </w:sdtContent>
                              </w:sdt>
                              <w:p w14:paraId="29510A60" w14:textId="707B46C2" w:rsidR="00C73E78" w:rsidRPr="00023F41" w:rsidRDefault="00C73E78" w:rsidP="00E76E6E">
                                <w:pPr>
                                  <w:pStyle w:val="NoSpacing"/>
                                  <w:spacing w:before="80" w:after="40"/>
                                  <w:ind w:left="-720"/>
                                  <w:rPr>
                                    <w:rFonts w:ascii="Times New Roman" w:hAnsi="Times New Roman" w:cs="Times New Roman"/>
                                    <w:caps/>
                                    <w:color w:val="4472C4" w:themeColor="accent5"/>
                                    <w:sz w:val="24"/>
                                    <w:szCs w:val="24"/>
                                  </w:rPr>
                                </w:pPr>
                              </w:p>
                              <w:p w14:paraId="0D72BE31" w14:textId="1959D9E0" w:rsidR="00C73E78" w:rsidRPr="00023F41" w:rsidRDefault="00900DCF" w:rsidP="00E76E6E">
                                <w:pPr>
                                  <w:widowControl/>
                                  <w:ind w:left="-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November</w:t>
                                </w:r>
                                <w:r w:rsidR="00C73E78" w:rsidRPr="00023F41">
                                  <w:rPr>
                                    <w:rFonts w:ascii="Times New Roman" w:eastAsia="Times New Roman" w:hAnsi="Times New Roman" w:cs="Times New Roman"/>
                                    <w:sz w:val="28"/>
                                    <w:szCs w:val="28"/>
                                  </w:rPr>
                                  <w:t>, 2018</w:t>
                                </w:r>
                              </w:p>
                              <w:p w14:paraId="735B9715" w14:textId="77777777" w:rsidR="00C73E78" w:rsidRPr="00023F41" w:rsidRDefault="00C73E78" w:rsidP="00E76E6E">
                                <w:pPr>
                                  <w:widowControl/>
                                  <w:ind w:left="-720"/>
                                  <w:jc w:val="center"/>
                                  <w:rPr>
                                    <w:rFonts w:ascii="Times New Roman" w:eastAsia="Times New Roman" w:hAnsi="Times New Roman" w:cs="Times New Roman"/>
                                    <w:sz w:val="28"/>
                                    <w:szCs w:val="28"/>
                                  </w:rPr>
                                </w:pPr>
                              </w:p>
                              <w:p w14:paraId="2D409BE8" w14:textId="77777777" w:rsidR="00C73E78" w:rsidRPr="00023F41" w:rsidRDefault="00C73E78" w:rsidP="00E76E6E">
                                <w:pPr>
                                  <w:widowControl/>
                                  <w:ind w:left="-720"/>
                                  <w:jc w:val="center"/>
                                  <w:rPr>
                                    <w:rFonts w:ascii="Times New Roman" w:eastAsia="Times New Roman" w:hAnsi="Times New Roman" w:cs="Times New Roman"/>
                                    <w:sz w:val="28"/>
                                    <w:szCs w:val="28"/>
                                  </w:rPr>
                                </w:pPr>
                              </w:p>
                              <w:p w14:paraId="6A768164" w14:textId="77777777" w:rsidR="00C73E78" w:rsidRPr="00023F41" w:rsidRDefault="00C73E78" w:rsidP="00E76E6E">
                                <w:pPr>
                                  <w:widowControl/>
                                  <w:ind w:left="-720"/>
                                  <w:jc w:val="center"/>
                                  <w:rPr>
                                    <w:rFonts w:ascii="Times New Roman" w:eastAsia="Times New Roman" w:hAnsi="Times New Roman" w:cs="Times New Roman"/>
                                    <w:sz w:val="28"/>
                                    <w:szCs w:val="28"/>
                                  </w:rPr>
                                </w:pPr>
                              </w:p>
                              <w:p w14:paraId="13490155" w14:textId="3987E532" w:rsidR="00C73E78" w:rsidRPr="00023F41" w:rsidRDefault="00C73E78" w:rsidP="00E76E6E">
                                <w:pPr>
                                  <w:widowControl/>
                                  <w:ind w:left="-720"/>
                                  <w:jc w:val="center"/>
                                  <w:rPr>
                                    <w:rFonts w:ascii="Times New Roman" w:eastAsia="Times New Roman" w:hAnsi="Times New Roman" w:cs="Times New Roman"/>
                                    <w:sz w:val="28"/>
                                    <w:szCs w:val="28"/>
                                  </w:rPr>
                                </w:pPr>
                              </w:p>
                              <w:p w14:paraId="2D7083D6" w14:textId="4FF9DA05" w:rsidR="00C73E78" w:rsidRPr="00023F41" w:rsidRDefault="00C73E78" w:rsidP="00E76E6E">
                                <w:pPr>
                                  <w:widowControl/>
                                  <w:ind w:left="-720"/>
                                  <w:jc w:val="center"/>
                                  <w:rPr>
                                    <w:rFonts w:ascii="Times New Roman" w:eastAsia="Times New Roman" w:hAnsi="Times New Roman" w:cs="Times New Roman"/>
                                    <w:sz w:val="28"/>
                                    <w:szCs w:val="28"/>
                                  </w:rPr>
                                </w:pPr>
                              </w:p>
                              <w:p w14:paraId="3F2DD46C" w14:textId="16861D9C" w:rsidR="00C73E78" w:rsidRPr="00023F41" w:rsidRDefault="00C73E78" w:rsidP="00E76E6E">
                                <w:pPr>
                                  <w:widowControl/>
                                  <w:ind w:left="-720"/>
                                  <w:jc w:val="center"/>
                                  <w:rPr>
                                    <w:rFonts w:ascii="Times New Roman" w:eastAsia="Times New Roman" w:hAnsi="Times New Roman" w:cs="Times New Roman"/>
                                    <w:sz w:val="28"/>
                                    <w:szCs w:val="28"/>
                                  </w:rPr>
                                </w:pPr>
                              </w:p>
                              <w:p w14:paraId="322A9907" w14:textId="273D7397" w:rsidR="00C73E78" w:rsidRPr="00023F41" w:rsidRDefault="00C73E78" w:rsidP="00E76E6E">
                                <w:pPr>
                                  <w:widowControl/>
                                  <w:ind w:left="-720"/>
                                  <w:jc w:val="center"/>
                                  <w:rPr>
                                    <w:rFonts w:ascii="Times New Roman" w:eastAsia="Times New Roman" w:hAnsi="Times New Roman" w:cs="Times New Roman"/>
                                    <w:sz w:val="28"/>
                                    <w:szCs w:val="28"/>
                                  </w:rPr>
                                </w:pPr>
                              </w:p>
                              <w:p w14:paraId="7B883DB8" w14:textId="34B4C231" w:rsidR="00C73E78" w:rsidRPr="00023F41" w:rsidRDefault="00C73E78" w:rsidP="00E76E6E">
                                <w:pPr>
                                  <w:widowControl/>
                                  <w:ind w:left="-720"/>
                                  <w:jc w:val="center"/>
                                  <w:rPr>
                                    <w:rFonts w:ascii="Times New Roman" w:eastAsia="Times New Roman" w:hAnsi="Times New Roman" w:cs="Times New Roman"/>
                                    <w:sz w:val="28"/>
                                    <w:szCs w:val="28"/>
                                  </w:rPr>
                                </w:pPr>
                              </w:p>
                              <w:p w14:paraId="158A9F81" w14:textId="0215D934" w:rsidR="00C73E78" w:rsidRPr="00023F41" w:rsidRDefault="00C73E78" w:rsidP="00E76E6E">
                                <w:pPr>
                                  <w:widowControl/>
                                  <w:ind w:left="-720"/>
                                  <w:jc w:val="center"/>
                                  <w:rPr>
                                    <w:rFonts w:ascii="Times New Roman" w:eastAsia="Times New Roman" w:hAnsi="Times New Roman" w:cs="Times New Roman"/>
                                    <w:sz w:val="28"/>
                                    <w:szCs w:val="28"/>
                                  </w:rPr>
                                </w:pPr>
                              </w:p>
                              <w:p w14:paraId="1B3A625B" w14:textId="77777777" w:rsidR="00C73E78" w:rsidRPr="00023F41" w:rsidRDefault="00C73E78" w:rsidP="00E76E6E">
                                <w:pPr>
                                  <w:widowControl/>
                                  <w:ind w:left="-720"/>
                                  <w:jc w:val="center"/>
                                  <w:rPr>
                                    <w:rFonts w:ascii="Times New Roman" w:eastAsia="Times New Roman" w:hAnsi="Times New Roman" w:cs="Times New Roman"/>
                                    <w:sz w:val="28"/>
                                    <w:szCs w:val="28"/>
                                  </w:rPr>
                                </w:pPr>
                              </w:p>
                              <w:p w14:paraId="6313906D" w14:textId="1C3E0B6C" w:rsidR="00C73E78" w:rsidRPr="00023F41" w:rsidRDefault="00C73E78" w:rsidP="00E76E6E">
                                <w:pPr>
                                  <w:widowControl/>
                                  <w:ind w:left="-720"/>
                                  <w:jc w:val="center"/>
                                  <w:rPr>
                                    <w:rFonts w:ascii="Times New Roman" w:eastAsia="Times New Roman" w:hAnsi="Times New Roman" w:cs="Times New Roman"/>
                                    <w:sz w:val="28"/>
                                    <w:szCs w:val="28"/>
                                  </w:rPr>
                                </w:pPr>
                                <w:r w:rsidRPr="00023F41">
                                  <w:rPr>
                                    <w:rFonts w:ascii="Times New Roman" w:eastAsia="Times New Roman" w:hAnsi="Times New Roman" w:cs="Times New Roman"/>
                                    <w:noProof/>
                                    <w:sz w:val="28"/>
                                    <w:szCs w:val="28"/>
                                  </w:rPr>
                                  <w:drawing>
                                    <wp:inline distT="0" distB="0" distL="0" distR="0" wp14:anchorId="40EFE0A5" wp14:editId="4D89E34C">
                                      <wp:extent cx="815340" cy="571500"/>
                                      <wp:effectExtent l="0" t="0" r="3810" b="0"/>
                                      <wp:docPr id="9" name="Picture 9" descr="KClogo_v_b_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logo_v_b_m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15340" cy="571500"/>
                                              </a:xfrm>
                                              <a:prstGeom prst="rect">
                                                <a:avLst/>
                                              </a:prstGeom>
                                              <a:noFill/>
                                              <a:ln>
                                                <a:noFill/>
                                              </a:ln>
                                            </pic:spPr>
                                          </pic:pic>
                                        </a:graphicData>
                                      </a:graphic>
                                    </wp:inline>
                                  </w:drawing>
                                </w:r>
                              </w:p>
                              <w:p w14:paraId="0098A282" w14:textId="77777777" w:rsidR="00C73E78" w:rsidRPr="00E954F4" w:rsidRDefault="00C73E78" w:rsidP="00E954F4">
                                <w:pPr>
                                  <w:pStyle w:val="BodyText"/>
                                  <w:jc w:val="center"/>
                                  <w:rPr>
                                    <w:noProof/>
                                    <w:sz w:val="28"/>
                                  </w:rPr>
                                </w:pPr>
                                <w:bookmarkStart w:id="0" w:name="_Toc506389986"/>
                                <w:r w:rsidRPr="00E954F4">
                                  <w:rPr>
                                    <w:noProof/>
                                    <w:sz w:val="28"/>
                                  </w:rPr>
                                  <w:t>Department of Natural Resources and Parks</w:t>
                                </w:r>
                                <w:bookmarkEnd w:id="0"/>
                              </w:p>
                              <w:bookmarkStart w:id="1" w:name="_Toc506389987"/>
                              <w:p w14:paraId="7A9F00D5" w14:textId="676AB002" w:rsidR="00C73E78" w:rsidRPr="00E954F4" w:rsidRDefault="00A90C21" w:rsidP="00E954F4">
                                <w:pPr>
                                  <w:pStyle w:val="BodyText"/>
                                  <w:jc w:val="center"/>
                                  <w:rPr>
                                    <w:noProof/>
                                    <w:sz w:val="28"/>
                                  </w:rPr>
                                </w:pPr>
                                <w:sdt>
                                  <w:sdtPr>
                                    <w:rPr>
                                      <w:noProof/>
                                      <w:sz w:val="28"/>
                                    </w:rPr>
                                    <w:id w:val="1312910823"/>
                                    <w:placeholder>
                                      <w:docPart w:val="7C546326E21E48B7B244D646221BF00C"/>
                                    </w:placeholder>
                                    <w:text/>
                                  </w:sdtPr>
                                  <w:sdtEndPr/>
                                  <w:sdtContent>
                                    <w:r w:rsidR="00C73E78" w:rsidRPr="00E954F4">
                                      <w:rPr>
                                        <w:noProof/>
                                        <w:sz w:val="28"/>
                                      </w:rPr>
                                      <w:t xml:space="preserve">Water and Land Resources </w:t>
                                    </w:r>
                                  </w:sdtContent>
                                </w:sdt>
                                <w:r w:rsidR="00C73E78" w:rsidRPr="00E954F4">
                                  <w:rPr>
                                    <w:noProof/>
                                    <w:sz w:val="28"/>
                                  </w:rPr>
                                  <w:t>Division</w:t>
                                </w:r>
                                <w:bookmarkEnd w:id="1"/>
                              </w:p>
                              <w:p w14:paraId="46502DE4" w14:textId="77777777" w:rsidR="00C73E78" w:rsidRDefault="00C73E78" w:rsidP="00E76E6E">
                                <w:pPr>
                                  <w:pStyle w:val="NoSpacing"/>
                                  <w:spacing w:before="80" w:after="40"/>
                                  <w:ind w:left="-720"/>
                                  <w:rPr>
                                    <w:caps/>
                                    <w:color w:val="4472C4" w:themeColor="accent5"/>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w:pict>
                  <v:shapetype w14:anchorId="41058007" id="_x0000_t202" coordsize="21600,21600" o:spt="202" path="m,l,21600r21600,l21600,xe">
                    <v:stroke joinstyle="miter"/>
                    <v:path gradientshapeok="t" o:connecttype="rect"/>
                  </v:shapetype>
                  <v:shape id="Text Box 131" o:spid="_x0000_s1026" type="#_x0000_t202" style="position:absolute;margin-left:27pt;margin-top:171pt;width:414pt;height:529.2pt;z-index:251664896;visibility:visible;mso-wrap-style:square;mso-width-percent:0;mso-height-percent:350;mso-wrap-distance-left:14.4pt;mso-wrap-distance-top:0;mso-wrap-distance-right:14.4pt;mso-wrap-distance-bottom:0;mso-position-horizontal:absolute;mso-position-horizontal-relative:margin;mso-position-vertical:absolute;mso-position-vertical-relative:page;mso-width-percent: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" filled="f" stroked="f" strokeweight=".5pt">
                    <v:textbox style="mso-fit-shape-to-text:t" inset="0,0,0,0">
                      <w:txbxContent>
                        <w:p w14:paraId="29FAD739" w14:textId="176621A9" w:rsidR="00C73E78" w:rsidRPr="00023F41" w:rsidRDefault="00A90C21" w:rsidP="00E76E6E">
                          <w:pPr>
                            <w:pStyle w:val="NoSpacing"/>
                            <w:spacing w:before="40" w:after="560" w:line="216" w:lineRule="auto"/>
                            <w:ind w:left="-720"/>
                            <w:jc w:val="center"/>
                            <w:rPr>
                              <w:rFonts w:ascii="Times New Roman" w:hAnsi="Times New Roman" w:cs="Times New Roman"/>
                              <w:sz w:val="72"/>
                              <w:szCs w:val="72"/>
                            </w:rPr>
                          </w:pPr>
                          <w:sdt>
                            <w:sdtPr>
                              <w:rPr>
                                <w:rFonts w:ascii="Times New Roman" w:hAnsi="Times New Roman" w:cs="Times New Roman"/>
                                <w:sz w:val="72"/>
                                <w:szCs w:val="72"/>
                              </w:rPr>
                              <w:alias w:val="Title"/>
                              <w:tag w:val=""/>
                              <w:id w:val="273596800"/>
                              <w:dataBinding w:prefixMappings="xmlns:ns0='http://purl.org/dc/elements/1.1/' xmlns:ns1='http://schemas.openxmlformats.org/package/2006/metadata/core-properties' " w:xpath="/ns1:coreProperties[1]/ns0:title[1]" w:storeItemID="{6C3C8BC8-F283-45AE-878A-BAB7291924A1}"/>
                              <w:text/>
                            </w:sdtPr>
                            <w:sdtEndPr/>
                            <w:sdtContent>
                              <w:r w:rsidR="00C73E78" w:rsidRPr="00023F41">
                                <w:rPr>
                                  <w:rFonts w:ascii="Times New Roman" w:hAnsi="Times New Roman" w:cs="Times New Roman"/>
                                  <w:sz w:val="72"/>
                                  <w:szCs w:val="72"/>
                                </w:rPr>
                                <w:t>Poverty Bay Shellfish Protection District</w:t>
                              </w:r>
                            </w:sdtContent>
                          </w:sdt>
                        </w:p>
                        <w:sdt>
                          <w:sdtPr>
                            <w:rPr>
                              <w:rFonts w:ascii="Times New Roman" w:hAnsi="Times New Roman" w:cs="Times New Roman"/>
                              <w:caps/>
                              <w:sz w:val="36"/>
                              <w:szCs w:val="36"/>
                            </w:rPr>
                            <w:alias w:val="Subtitle"/>
                            <w:tag w:val=""/>
                            <w:id w:val="-1184585595"/>
                            <w:dataBinding w:prefixMappings="xmlns:ns0='http://purl.org/dc/elements/1.1/' xmlns:ns1='http://schemas.openxmlformats.org/package/2006/metadata/core-properties' " w:xpath="/ns1:coreProperties[1]/ns0:subject[1]" w:storeItemID="{6C3C8BC8-F283-45AE-878A-BAB7291924A1}"/>
                            <w:text/>
                          </w:sdtPr>
                          <w:sdtEndPr/>
                          <w:sdtContent>
                            <w:p w14:paraId="171F5D75" w14:textId="00A4E2A3" w:rsidR="00C73E78" w:rsidRPr="00023F41" w:rsidRDefault="00C73E78" w:rsidP="00E76E6E">
                              <w:pPr>
                                <w:pStyle w:val="NoSpacing"/>
                                <w:spacing w:before="40" w:after="40"/>
                                <w:ind w:left="-720"/>
                                <w:jc w:val="center"/>
                                <w:rPr>
                                  <w:rFonts w:ascii="Times New Roman" w:hAnsi="Times New Roman" w:cs="Times New Roman"/>
                                  <w:caps/>
                                  <w:sz w:val="36"/>
                                  <w:szCs w:val="36"/>
                                </w:rPr>
                              </w:pPr>
                              <w:r w:rsidRPr="00023F41">
                                <w:rPr>
                                  <w:rFonts w:ascii="Times New Roman" w:hAnsi="Times New Roman" w:cs="Times New Roman"/>
                                  <w:caps/>
                                  <w:sz w:val="36"/>
                                  <w:szCs w:val="36"/>
                                </w:rPr>
                                <w:t>Closure response plan</w:t>
                              </w:r>
                            </w:p>
                          </w:sdtContent>
                        </w:sdt>
                        <w:p w14:paraId="29510A60" w14:textId="707B46C2" w:rsidR="00C73E78" w:rsidRPr="00023F41" w:rsidRDefault="00C73E78" w:rsidP="00E76E6E">
                          <w:pPr>
                            <w:pStyle w:val="NoSpacing"/>
                            <w:spacing w:before="80" w:after="40"/>
                            <w:ind w:left="-720"/>
                            <w:rPr>
                              <w:rFonts w:ascii="Times New Roman" w:hAnsi="Times New Roman" w:cs="Times New Roman"/>
                              <w:caps/>
                              <w:color w:val="4472C4" w:themeColor="accent5"/>
                              <w:sz w:val="24"/>
                              <w:szCs w:val="24"/>
                            </w:rPr>
                          </w:pPr>
                        </w:p>
                        <w:p w14:paraId="0D72BE31" w14:textId="1959D9E0" w:rsidR="00C73E78" w:rsidRPr="00023F41" w:rsidRDefault="00900DCF" w:rsidP="00E76E6E">
                          <w:pPr>
                            <w:widowControl/>
                            <w:ind w:left="-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November</w:t>
                          </w:r>
                          <w:r w:rsidR="00C73E78" w:rsidRPr="00023F41">
                            <w:rPr>
                              <w:rFonts w:ascii="Times New Roman" w:eastAsia="Times New Roman" w:hAnsi="Times New Roman" w:cs="Times New Roman"/>
                              <w:sz w:val="28"/>
                              <w:szCs w:val="28"/>
                            </w:rPr>
                            <w:t>, 2018</w:t>
                          </w:r>
                        </w:p>
                        <w:p w14:paraId="735B9715" w14:textId="77777777" w:rsidR="00C73E78" w:rsidRPr="00023F41" w:rsidRDefault="00C73E78" w:rsidP="00E76E6E">
                          <w:pPr>
                            <w:widowControl/>
                            <w:ind w:left="-720"/>
                            <w:jc w:val="center"/>
                            <w:rPr>
                              <w:rFonts w:ascii="Times New Roman" w:eastAsia="Times New Roman" w:hAnsi="Times New Roman" w:cs="Times New Roman"/>
                              <w:sz w:val="28"/>
                              <w:szCs w:val="28"/>
                            </w:rPr>
                          </w:pPr>
                        </w:p>
                        <w:p w14:paraId="2D409BE8" w14:textId="77777777" w:rsidR="00C73E78" w:rsidRPr="00023F41" w:rsidRDefault="00C73E78" w:rsidP="00E76E6E">
                          <w:pPr>
                            <w:widowControl/>
                            <w:ind w:left="-720"/>
                            <w:jc w:val="center"/>
                            <w:rPr>
                              <w:rFonts w:ascii="Times New Roman" w:eastAsia="Times New Roman" w:hAnsi="Times New Roman" w:cs="Times New Roman"/>
                              <w:sz w:val="28"/>
                              <w:szCs w:val="28"/>
                            </w:rPr>
                          </w:pPr>
                        </w:p>
                        <w:p w14:paraId="6A768164" w14:textId="77777777" w:rsidR="00C73E78" w:rsidRPr="00023F41" w:rsidRDefault="00C73E78" w:rsidP="00E76E6E">
                          <w:pPr>
                            <w:widowControl/>
                            <w:ind w:left="-720"/>
                            <w:jc w:val="center"/>
                            <w:rPr>
                              <w:rFonts w:ascii="Times New Roman" w:eastAsia="Times New Roman" w:hAnsi="Times New Roman" w:cs="Times New Roman"/>
                              <w:sz w:val="28"/>
                              <w:szCs w:val="28"/>
                            </w:rPr>
                          </w:pPr>
                        </w:p>
                        <w:p w14:paraId="13490155" w14:textId="3987E532" w:rsidR="00C73E78" w:rsidRPr="00023F41" w:rsidRDefault="00C73E78" w:rsidP="00E76E6E">
                          <w:pPr>
                            <w:widowControl/>
                            <w:ind w:left="-720"/>
                            <w:jc w:val="center"/>
                            <w:rPr>
                              <w:rFonts w:ascii="Times New Roman" w:eastAsia="Times New Roman" w:hAnsi="Times New Roman" w:cs="Times New Roman"/>
                              <w:sz w:val="28"/>
                              <w:szCs w:val="28"/>
                            </w:rPr>
                          </w:pPr>
                        </w:p>
                        <w:p w14:paraId="2D7083D6" w14:textId="4FF9DA05" w:rsidR="00C73E78" w:rsidRPr="00023F41" w:rsidRDefault="00C73E78" w:rsidP="00E76E6E">
                          <w:pPr>
                            <w:widowControl/>
                            <w:ind w:left="-720"/>
                            <w:jc w:val="center"/>
                            <w:rPr>
                              <w:rFonts w:ascii="Times New Roman" w:eastAsia="Times New Roman" w:hAnsi="Times New Roman" w:cs="Times New Roman"/>
                              <w:sz w:val="28"/>
                              <w:szCs w:val="28"/>
                            </w:rPr>
                          </w:pPr>
                        </w:p>
                        <w:p w14:paraId="3F2DD46C" w14:textId="16861D9C" w:rsidR="00C73E78" w:rsidRPr="00023F41" w:rsidRDefault="00C73E78" w:rsidP="00E76E6E">
                          <w:pPr>
                            <w:widowControl/>
                            <w:ind w:left="-720"/>
                            <w:jc w:val="center"/>
                            <w:rPr>
                              <w:rFonts w:ascii="Times New Roman" w:eastAsia="Times New Roman" w:hAnsi="Times New Roman" w:cs="Times New Roman"/>
                              <w:sz w:val="28"/>
                              <w:szCs w:val="28"/>
                            </w:rPr>
                          </w:pPr>
                        </w:p>
                        <w:p w14:paraId="322A9907" w14:textId="273D7397" w:rsidR="00C73E78" w:rsidRPr="00023F41" w:rsidRDefault="00C73E78" w:rsidP="00E76E6E">
                          <w:pPr>
                            <w:widowControl/>
                            <w:ind w:left="-720"/>
                            <w:jc w:val="center"/>
                            <w:rPr>
                              <w:rFonts w:ascii="Times New Roman" w:eastAsia="Times New Roman" w:hAnsi="Times New Roman" w:cs="Times New Roman"/>
                              <w:sz w:val="28"/>
                              <w:szCs w:val="28"/>
                            </w:rPr>
                          </w:pPr>
                        </w:p>
                        <w:p w14:paraId="7B883DB8" w14:textId="34B4C231" w:rsidR="00C73E78" w:rsidRPr="00023F41" w:rsidRDefault="00C73E78" w:rsidP="00E76E6E">
                          <w:pPr>
                            <w:widowControl/>
                            <w:ind w:left="-720"/>
                            <w:jc w:val="center"/>
                            <w:rPr>
                              <w:rFonts w:ascii="Times New Roman" w:eastAsia="Times New Roman" w:hAnsi="Times New Roman" w:cs="Times New Roman"/>
                              <w:sz w:val="28"/>
                              <w:szCs w:val="28"/>
                            </w:rPr>
                          </w:pPr>
                        </w:p>
                        <w:p w14:paraId="158A9F81" w14:textId="0215D934" w:rsidR="00C73E78" w:rsidRPr="00023F41" w:rsidRDefault="00C73E78" w:rsidP="00E76E6E">
                          <w:pPr>
                            <w:widowControl/>
                            <w:ind w:left="-720"/>
                            <w:jc w:val="center"/>
                            <w:rPr>
                              <w:rFonts w:ascii="Times New Roman" w:eastAsia="Times New Roman" w:hAnsi="Times New Roman" w:cs="Times New Roman"/>
                              <w:sz w:val="28"/>
                              <w:szCs w:val="28"/>
                            </w:rPr>
                          </w:pPr>
                        </w:p>
                        <w:p w14:paraId="1B3A625B" w14:textId="77777777" w:rsidR="00C73E78" w:rsidRPr="00023F41" w:rsidRDefault="00C73E78" w:rsidP="00E76E6E">
                          <w:pPr>
                            <w:widowControl/>
                            <w:ind w:left="-720"/>
                            <w:jc w:val="center"/>
                            <w:rPr>
                              <w:rFonts w:ascii="Times New Roman" w:eastAsia="Times New Roman" w:hAnsi="Times New Roman" w:cs="Times New Roman"/>
                              <w:sz w:val="28"/>
                              <w:szCs w:val="28"/>
                            </w:rPr>
                          </w:pPr>
                        </w:p>
                        <w:p w14:paraId="6313906D" w14:textId="1C3E0B6C" w:rsidR="00C73E78" w:rsidRPr="00023F41" w:rsidRDefault="00C73E78" w:rsidP="00E76E6E">
                          <w:pPr>
                            <w:widowControl/>
                            <w:ind w:left="-720"/>
                            <w:jc w:val="center"/>
                            <w:rPr>
                              <w:rFonts w:ascii="Times New Roman" w:eastAsia="Times New Roman" w:hAnsi="Times New Roman" w:cs="Times New Roman"/>
                              <w:sz w:val="28"/>
                              <w:szCs w:val="28"/>
                            </w:rPr>
                          </w:pPr>
                          <w:r w:rsidRPr="00023F41">
                            <w:rPr>
                              <w:rFonts w:ascii="Times New Roman" w:eastAsia="Times New Roman" w:hAnsi="Times New Roman" w:cs="Times New Roman"/>
                              <w:noProof/>
                              <w:sz w:val="28"/>
                              <w:szCs w:val="28"/>
                            </w:rPr>
                            <w:drawing>
                              <wp:inline distT="0" distB="0" distL="0" distR="0" wp14:anchorId="40EFE0A5" wp14:editId="4D89E34C">
                                <wp:extent cx="815340" cy="571500"/>
                                <wp:effectExtent l="0" t="0" r="3810" b="0"/>
                                <wp:docPr id="9" name="Picture 9" descr="KClogo_v_b_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logo_v_b_m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15340" cy="571500"/>
                                        </a:xfrm>
                                        <a:prstGeom prst="rect">
                                          <a:avLst/>
                                        </a:prstGeom>
                                        <a:noFill/>
                                        <a:ln>
                                          <a:noFill/>
                                        </a:ln>
                                      </pic:spPr>
                                    </pic:pic>
                                  </a:graphicData>
                                </a:graphic>
                              </wp:inline>
                            </w:drawing>
                          </w:r>
                        </w:p>
                        <w:p w14:paraId="0098A282" w14:textId="77777777" w:rsidR="00C73E78" w:rsidRPr="00E954F4" w:rsidRDefault="00C73E78" w:rsidP="00E954F4">
                          <w:pPr>
                            <w:pStyle w:val="BodyText"/>
                            <w:jc w:val="center"/>
                            <w:rPr>
                              <w:noProof/>
                              <w:sz w:val="28"/>
                            </w:rPr>
                          </w:pPr>
                          <w:bookmarkStart w:id="2" w:name="_Toc506389986"/>
                          <w:r w:rsidRPr="00E954F4">
                            <w:rPr>
                              <w:noProof/>
                              <w:sz w:val="28"/>
                            </w:rPr>
                            <w:t>Department of Natural Resources and Parks</w:t>
                          </w:r>
                          <w:bookmarkEnd w:id="2"/>
                        </w:p>
                        <w:bookmarkStart w:id="3" w:name="_Toc506389987"/>
                        <w:p w14:paraId="7A9F00D5" w14:textId="676AB002" w:rsidR="00C73E78" w:rsidRPr="00E954F4" w:rsidRDefault="00A90C21" w:rsidP="00E954F4">
                          <w:pPr>
                            <w:pStyle w:val="BodyText"/>
                            <w:jc w:val="center"/>
                            <w:rPr>
                              <w:noProof/>
                              <w:sz w:val="28"/>
                            </w:rPr>
                          </w:pPr>
                          <w:sdt>
                            <w:sdtPr>
                              <w:rPr>
                                <w:noProof/>
                                <w:sz w:val="28"/>
                              </w:rPr>
                              <w:id w:val="1312910823"/>
                              <w:placeholder>
                                <w:docPart w:val="7C546326E21E48B7B244D646221BF00C"/>
                              </w:placeholder>
                              <w:text/>
                            </w:sdtPr>
                            <w:sdtEndPr/>
                            <w:sdtContent>
                              <w:r w:rsidR="00C73E78" w:rsidRPr="00E954F4">
                                <w:rPr>
                                  <w:noProof/>
                                  <w:sz w:val="28"/>
                                </w:rPr>
                                <w:t xml:space="preserve">Water and Land Resources </w:t>
                              </w:r>
                            </w:sdtContent>
                          </w:sdt>
                          <w:r w:rsidR="00C73E78" w:rsidRPr="00E954F4">
                            <w:rPr>
                              <w:noProof/>
                              <w:sz w:val="28"/>
                            </w:rPr>
                            <w:t>Division</w:t>
                          </w:r>
                          <w:bookmarkEnd w:id="3"/>
                        </w:p>
                        <w:p w14:paraId="46502DE4" w14:textId="77777777" w:rsidR="00C73E78" w:rsidRDefault="00C73E78" w:rsidP="00E76E6E">
                          <w:pPr>
                            <w:pStyle w:val="NoSpacing"/>
                            <w:spacing w:before="80" w:after="40"/>
                            <w:ind w:left="-720"/>
                            <w:rPr>
                              <w:caps/>
                              <w:color w:val="4472C4" w:themeColor="accent5"/>
                              <w:sz w:val="24"/>
                              <w:szCs w:val="24"/>
                            </w:rPr>
                          </w:pPr>
                        </w:p>
                      </w:txbxContent>
                    </v:textbox>
                    <w10:wrap type="square" anchorx="margin" anchory="page"/>
                  </v:shape>
                </w:pict>
              </mc:Fallback>
            </mc:AlternateContent>
          </w:r>
          <w:r w:rsidR="008256D2" w:rsidRPr="00023F41">
            <w:rPr>
              <w:rFonts w:ascii="Arial" w:hAnsi="Arial" w:cs="Arial"/>
            </w:rPr>
            <w:br w:type="page"/>
          </w:r>
        </w:p>
        <w:sdt>
          <w:sdtPr>
            <w:rPr>
              <w:rFonts w:ascii="Arial" w:eastAsiaTheme="minorHAnsi" w:hAnsi="Arial" w:cs="Arial"/>
              <w:color w:val="auto"/>
              <w:sz w:val="22"/>
              <w:szCs w:val="22"/>
            </w:rPr>
            <w:id w:val="-1968658452"/>
            <w:docPartObj>
              <w:docPartGallery w:val="Table of Contents"/>
              <w:docPartUnique/>
            </w:docPartObj>
          </w:sdtPr>
          <w:sdtEndPr>
            <w:rPr>
              <w:rFonts w:ascii="Times New Roman" w:hAnsi="Times New Roman" w:cs="Times New Roman"/>
              <w:b/>
              <w:bCs/>
              <w:noProof/>
            </w:rPr>
          </w:sdtEndPr>
          <w:sdtContent>
            <w:p w14:paraId="3EB8B809" w14:textId="140CACF8" w:rsidR="008256D2" w:rsidRPr="00E954F4" w:rsidRDefault="008256D2">
              <w:pPr>
                <w:pStyle w:val="TOCHeading"/>
                <w:rPr>
                  <w:rFonts w:ascii="Times New Roman" w:hAnsi="Times New Roman" w:cs="Times New Roman"/>
                  <w:color w:val="auto"/>
                </w:rPr>
              </w:pPr>
              <w:r w:rsidRPr="00E954F4">
                <w:rPr>
                  <w:rFonts w:ascii="Times New Roman" w:hAnsi="Times New Roman" w:cs="Times New Roman"/>
                  <w:color w:val="auto"/>
                </w:rPr>
                <w:t>Table of Contents</w:t>
              </w:r>
            </w:p>
            <w:p w14:paraId="0EDE9E0D" w14:textId="77777777" w:rsidR="008256D2" w:rsidRPr="00E954F4" w:rsidRDefault="008256D2" w:rsidP="008256D2">
              <w:pPr>
                <w:rPr>
                  <w:rFonts w:ascii="Times New Roman" w:hAnsi="Times New Roman" w:cs="Times New Roman"/>
                  <w:sz w:val="24"/>
                  <w:szCs w:val="24"/>
                </w:rPr>
              </w:pPr>
            </w:p>
            <w:p w14:paraId="4FA3B945" w14:textId="264A4FE2" w:rsidR="00E954F4" w:rsidRPr="00E954F4" w:rsidRDefault="008256D2">
              <w:pPr>
                <w:pStyle w:val="TOC1"/>
                <w:rPr>
                  <w:rFonts w:ascii="Times New Roman" w:eastAsiaTheme="minorEastAsia" w:hAnsi="Times New Roman" w:cs="Times New Roman"/>
                  <w:noProof/>
                </w:rPr>
              </w:pPr>
              <w:r w:rsidRPr="00E954F4">
                <w:rPr>
                  <w:rFonts w:ascii="Times New Roman" w:hAnsi="Times New Roman" w:cs="Times New Roman"/>
                </w:rPr>
                <w:fldChar w:fldCharType="begin"/>
              </w:r>
              <w:r w:rsidRPr="00E954F4">
                <w:rPr>
                  <w:rFonts w:ascii="Times New Roman" w:hAnsi="Times New Roman" w:cs="Times New Roman"/>
                </w:rPr>
                <w:instrText xml:space="preserve"> TOC \o "1-3" \h \z \u </w:instrText>
              </w:r>
              <w:r w:rsidRPr="00E954F4">
                <w:rPr>
                  <w:rFonts w:ascii="Times New Roman" w:hAnsi="Times New Roman" w:cs="Times New Roman"/>
                </w:rPr>
                <w:fldChar w:fldCharType="separate"/>
              </w:r>
              <w:hyperlink w:anchor="_Toc522271821" w:history="1">
                <w:r w:rsidR="00E954F4" w:rsidRPr="00E954F4">
                  <w:rPr>
                    <w:rStyle w:val="Hyperlink"/>
                    <w:rFonts w:ascii="Times New Roman" w:hAnsi="Times New Roman" w:cs="Times New Roman"/>
                    <w:noProof/>
                  </w:rPr>
                  <w:t>Preface</w:t>
                </w:r>
                <w:r w:rsidR="00E954F4" w:rsidRPr="00E954F4">
                  <w:rPr>
                    <w:rFonts w:ascii="Times New Roman" w:hAnsi="Times New Roman" w:cs="Times New Roman"/>
                    <w:noProof/>
                    <w:webHidden/>
                  </w:rPr>
                  <w:tab/>
                </w:r>
                <w:r w:rsidR="00E954F4" w:rsidRPr="00E954F4">
                  <w:rPr>
                    <w:rFonts w:ascii="Times New Roman" w:hAnsi="Times New Roman" w:cs="Times New Roman"/>
                    <w:noProof/>
                    <w:webHidden/>
                  </w:rPr>
                  <w:fldChar w:fldCharType="begin"/>
                </w:r>
                <w:r w:rsidR="00E954F4" w:rsidRPr="00E954F4">
                  <w:rPr>
                    <w:rFonts w:ascii="Times New Roman" w:hAnsi="Times New Roman" w:cs="Times New Roman"/>
                    <w:noProof/>
                    <w:webHidden/>
                  </w:rPr>
                  <w:instrText xml:space="preserve"> PAGEREF _Toc522271821 \h </w:instrText>
                </w:r>
                <w:r w:rsidR="00E954F4" w:rsidRPr="00E954F4">
                  <w:rPr>
                    <w:rFonts w:ascii="Times New Roman" w:hAnsi="Times New Roman" w:cs="Times New Roman"/>
                    <w:noProof/>
                    <w:webHidden/>
                  </w:rPr>
                </w:r>
                <w:r w:rsidR="00E954F4" w:rsidRPr="00E954F4">
                  <w:rPr>
                    <w:rFonts w:ascii="Times New Roman" w:hAnsi="Times New Roman" w:cs="Times New Roman"/>
                    <w:noProof/>
                    <w:webHidden/>
                  </w:rPr>
                  <w:fldChar w:fldCharType="separate"/>
                </w:r>
                <w:r w:rsidR="001C1043">
                  <w:rPr>
                    <w:rFonts w:ascii="Times New Roman" w:hAnsi="Times New Roman" w:cs="Times New Roman"/>
                    <w:noProof/>
                    <w:webHidden/>
                  </w:rPr>
                  <w:t>2</w:t>
                </w:r>
                <w:r w:rsidR="00E954F4" w:rsidRPr="00E954F4">
                  <w:rPr>
                    <w:rFonts w:ascii="Times New Roman" w:hAnsi="Times New Roman" w:cs="Times New Roman"/>
                    <w:noProof/>
                    <w:webHidden/>
                  </w:rPr>
                  <w:fldChar w:fldCharType="end"/>
                </w:r>
              </w:hyperlink>
            </w:p>
            <w:p w14:paraId="57076C6C" w14:textId="2044B7CC" w:rsidR="00E954F4" w:rsidRPr="00E954F4" w:rsidRDefault="00A90C21">
              <w:pPr>
                <w:pStyle w:val="TOC1"/>
                <w:rPr>
                  <w:rFonts w:ascii="Times New Roman" w:eastAsiaTheme="minorEastAsia" w:hAnsi="Times New Roman" w:cs="Times New Roman"/>
                  <w:noProof/>
                </w:rPr>
              </w:pPr>
              <w:hyperlink w:anchor="_Toc522271822" w:history="1">
                <w:r w:rsidR="00E954F4" w:rsidRPr="00E954F4">
                  <w:rPr>
                    <w:rStyle w:val="Hyperlink"/>
                    <w:rFonts w:ascii="Times New Roman" w:hAnsi="Times New Roman" w:cs="Times New Roman"/>
                    <w:noProof/>
                  </w:rPr>
                  <w:t>Introduction</w:t>
                </w:r>
                <w:r w:rsidR="00E954F4" w:rsidRPr="00E954F4">
                  <w:rPr>
                    <w:rFonts w:ascii="Times New Roman" w:hAnsi="Times New Roman" w:cs="Times New Roman"/>
                    <w:noProof/>
                    <w:webHidden/>
                  </w:rPr>
                  <w:tab/>
                </w:r>
                <w:r w:rsidR="00E954F4" w:rsidRPr="00E954F4">
                  <w:rPr>
                    <w:rFonts w:ascii="Times New Roman" w:hAnsi="Times New Roman" w:cs="Times New Roman"/>
                    <w:noProof/>
                    <w:webHidden/>
                  </w:rPr>
                  <w:fldChar w:fldCharType="begin"/>
                </w:r>
                <w:r w:rsidR="00E954F4" w:rsidRPr="00E954F4">
                  <w:rPr>
                    <w:rFonts w:ascii="Times New Roman" w:hAnsi="Times New Roman" w:cs="Times New Roman"/>
                    <w:noProof/>
                    <w:webHidden/>
                  </w:rPr>
                  <w:instrText xml:space="preserve"> PAGEREF _Toc522271822 \h </w:instrText>
                </w:r>
                <w:r w:rsidR="00E954F4" w:rsidRPr="00E954F4">
                  <w:rPr>
                    <w:rFonts w:ascii="Times New Roman" w:hAnsi="Times New Roman" w:cs="Times New Roman"/>
                    <w:noProof/>
                    <w:webHidden/>
                  </w:rPr>
                </w:r>
                <w:r w:rsidR="00E954F4" w:rsidRPr="00E954F4">
                  <w:rPr>
                    <w:rFonts w:ascii="Times New Roman" w:hAnsi="Times New Roman" w:cs="Times New Roman"/>
                    <w:noProof/>
                    <w:webHidden/>
                  </w:rPr>
                  <w:fldChar w:fldCharType="separate"/>
                </w:r>
                <w:r w:rsidR="001C1043">
                  <w:rPr>
                    <w:rFonts w:ascii="Times New Roman" w:hAnsi="Times New Roman" w:cs="Times New Roman"/>
                    <w:noProof/>
                    <w:webHidden/>
                  </w:rPr>
                  <w:t>2</w:t>
                </w:r>
                <w:r w:rsidR="00E954F4" w:rsidRPr="00E954F4">
                  <w:rPr>
                    <w:rFonts w:ascii="Times New Roman" w:hAnsi="Times New Roman" w:cs="Times New Roman"/>
                    <w:noProof/>
                    <w:webHidden/>
                  </w:rPr>
                  <w:fldChar w:fldCharType="end"/>
                </w:r>
              </w:hyperlink>
            </w:p>
            <w:p w14:paraId="52D75BB3" w14:textId="65FB157E" w:rsidR="00E954F4" w:rsidRPr="00E954F4" w:rsidRDefault="00A90C21">
              <w:pPr>
                <w:pStyle w:val="TOC1"/>
                <w:rPr>
                  <w:rFonts w:ascii="Times New Roman" w:eastAsiaTheme="minorEastAsia" w:hAnsi="Times New Roman" w:cs="Times New Roman"/>
                  <w:noProof/>
                </w:rPr>
              </w:pPr>
              <w:hyperlink w:anchor="_Toc522271823" w:history="1">
                <w:r w:rsidR="00E954F4" w:rsidRPr="00E954F4">
                  <w:rPr>
                    <w:rStyle w:val="Hyperlink"/>
                    <w:rFonts w:ascii="Times New Roman" w:hAnsi="Times New Roman" w:cs="Times New Roman"/>
                    <w:noProof/>
                  </w:rPr>
                  <w:t>Boundaries of the Shellfish Protection District</w:t>
                </w:r>
                <w:r w:rsidR="00E954F4" w:rsidRPr="00E954F4">
                  <w:rPr>
                    <w:rFonts w:ascii="Times New Roman" w:hAnsi="Times New Roman" w:cs="Times New Roman"/>
                    <w:noProof/>
                    <w:webHidden/>
                  </w:rPr>
                  <w:tab/>
                </w:r>
                <w:r w:rsidR="00E954F4" w:rsidRPr="00E954F4">
                  <w:rPr>
                    <w:rFonts w:ascii="Times New Roman" w:hAnsi="Times New Roman" w:cs="Times New Roman"/>
                    <w:noProof/>
                    <w:webHidden/>
                  </w:rPr>
                  <w:fldChar w:fldCharType="begin"/>
                </w:r>
                <w:r w:rsidR="00E954F4" w:rsidRPr="00E954F4">
                  <w:rPr>
                    <w:rFonts w:ascii="Times New Roman" w:hAnsi="Times New Roman" w:cs="Times New Roman"/>
                    <w:noProof/>
                    <w:webHidden/>
                  </w:rPr>
                  <w:instrText xml:space="preserve"> PAGEREF _Toc522271823 \h </w:instrText>
                </w:r>
                <w:r w:rsidR="00E954F4" w:rsidRPr="00E954F4">
                  <w:rPr>
                    <w:rFonts w:ascii="Times New Roman" w:hAnsi="Times New Roman" w:cs="Times New Roman"/>
                    <w:noProof/>
                    <w:webHidden/>
                  </w:rPr>
                </w:r>
                <w:r w:rsidR="00E954F4" w:rsidRPr="00E954F4">
                  <w:rPr>
                    <w:rFonts w:ascii="Times New Roman" w:hAnsi="Times New Roman" w:cs="Times New Roman"/>
                    <w:noProof/>
                    <w:webHidden/>
                  </w:rPr>
                  <w:fldChar w:fldCharType="separate"/>
                </w:r>
                <w:r w:rsidR="001C1043">
                  <w:rPr>
                    <w:rFonts w:ascii="Times New Roman" w:hAnsi="Times New Roman" w:cs="Times New Roman"/>
                    <w:noProof/>
                    <w:webHidden/>
                  </w:rPr>
                  <w:t>3</w:t>
                </w:r>
                <w:r w:rsidR="00E954F4" w:rsidRPr="00E954F4">
                  <w:rPr>
                    <w:rFonts w:ascii="Times New Roman" w:hAnsi="Times New Roman" w:cs="Times New Roman"/>
                    <w:noProof/>
                    <w:webHidden/>
                  </w:rPr>
                  <w:fldChar w:fldCharType="end"/>
                </w:r>
              </w:hyperlink>
            </w:p>
            <w:p w14:paraId="2AE5D485" w14:textId="12D3EEEE" w:rsidR="00E954F4" w:rsidRPr="00E954F4" w:rsidRDefault="00A90C21">
              <w:pPr>
                <w:pStyle w:val="TOC1"/>
                <w:rPr>
                  <w:rFonts w:ascii="Times New Roman" w:eastAsiaTheme="minorEastAsia" w:hAnsi="Times New Roman" w:cs="Times New Roman"/>
                  <w:noProof/>
                </w:rPr>
              </w:pPr>
              <w:hyperlink w:anchor="_Toc522271824" w:history="1">
                <w:r w:rsidR="00E954F4" w:rsidRPr="00E954F4">
                  <w:rPr>
                    <w:rStyle w:val="Hyperlink"/>
                    <w:rFonts w:ascii="Times New Roman" w:hAnsi="Times New Roman" w:cs="Times New Roman"/>
                    <w:noProof/>
                  </w:rPr>
                  <w:t>Description of the Area</w:t>
                </w:r>
                <w:r w:rsidR="00E954F4" w:rsidRPr="00E954F4">
                  <w:rPr>
                    <w:rFonts w:ascii="Times New Roman" w:hAnsi="Times New Roman" w:cs="Times New Roman"/>
                    <w:noProof/>
                    <w:webHidden/>
                  </w:rPr>
                  <w:tab/>
                </w:r>
                <w:r w:rsidR="00E954F4" w:rsidRPr="00E954F4">
                  <w:rPr>
                    <w:rFonts w:ascii="Times New Roman" w:hAnsi="Times New Roman" w:cs="Times New Roman"/>
                    <w:noProof/>
                    <w:webHidden/>
                  </w:rPr>
                  <w:fldChar w:fldCharType="begin"/>
                </w:r>
                <w:r w:rsidR="00E954F4" w:rsidRPr="00E954F4">
                  <w:rPr>
                    <w:rFonts w:ascii="Times New Roman" w:hAnsi="Times New Roman" w:cs="Times New Roman"/>
                    <w:noProof/>
                    <w:webHidden/>
                  </w:rPr>
                  <w:instrText xml:space="preserve"> PAGEREF _Toc522271824 \h </w:instrText>
                </w:r>
                <w:r w:rsidR="00E954F4" w:rsidRPr="00E954F4">
                  <w:rPr>
                    <w:rFonts w:ascii="Times New Roman" w:hAnsi="Times New Roman" w:cs="Times New Roman"/>
                    <w:noProof/>
                    <w:webHidden/>
                  </w:rPr>
                </w:r>
                <w:r w:rsidR="00E954F4" w:rsidRPr="00E954F4">
                  <w:rPr>
                    <w:rFonts w:ascii="Times New Roman" w:hAnsi="Times New Roman" w:cs="Times New Roman"/>
                    <w:noProof/>
                    <w:webHidden/>
                  </w:rPr>
                  <w:fldChar w:fldCharType="separate"/>
                </w:r>
                <w:r w:rsidR="001C1043">
                  <w:rPr>
                    <w:rFonts w:ascii="Times New Roman" w:hAnsi="Times New Roman" w:cs="Times New Roman"/>
                    <w:noProof/>
                    <w:webHidden/>
                  </w:rPr>
                  <w:t>3</w:t>
                </w:r>
                <w:r w:rsidR="00E954F4" w:rsidRPr="00E954F4">
                  <w:rPr>
                    <w:rFonts w:ascii="Times New Roman" w:hAnsi="Times New Roman" w:cs="Times New Roman"/>
                    <w:noProof/>
                    <w:webHidden/>
                  </w:rPr>
                  <w:fldChar w:fldCharType="end"/>
                </w:r>
              </w:hyperlink>
            </w:p>
            <w:p w14:paraId="4E16BAC6" w14:textId="0D3253D7" w:rsidR="00E954F4" w:rsidRPr="00E954F4" w:rsidRDefault="00A90C21">
              <w:pPr>
                <w:pStyle w:val="TOC1"/>
                <w:rPr>
                  <w:rFonts w:ascii="Times New Roman" w:eastAsiaTheme="minorEastAsia" w:hAnsi="Times New Roman" w:cs="Times New Roman"/>
                  <w:noProof/>
                </w:rPr>
              </w:pPr>
              <w:hyperlink w:anchor="_Toc522271825" w:history="1">
                <w:r w:rsidR="00E954F4" w:rsidRPr="00E954F4">
                  <w:rPr>
                    <w:rStyle w:val="Hyperlink"/>
                    <w:rFonts w:ascii="Times New Roman" w:hAnsi="Times New Roman" w:cs="Times New Roman"/>
                    <w:noProof/>
                  </w:rPr>
                  <w:t>Strategy and Actions</w:t>
                </w:r>
                <w:r w:rsidR="00E954F4" w:rsidRPr="00E954F4">
                  <w:rPr>
                    <w:rFonts w:ascii="Times New Roman" w:hAnsi="Times New Roman" w:cs="Times New Roman"/>
                    <w:noProof/>
                    <w:webHidden/>
                  </w:rPr>
                  <w:tab/>
                </w:r>
                <w:r w:rsidR="00E954F4" w:rsidRPr="00E954F4">
                  <w:rPr>
                    <w:rFonts w:ascii="Times New Roman" w:hAnsi="Times New Roman" w:cs="Times New Roman"/>
                    <w:noProof/>
                    <w:webHidden/>
                  </w:rPr>
                  <w:fldChar w:fldCharType="begin"/>
                </w:r>
                <w:r w:rsidR="00E954F4" w:rsidRPr="00E954F4">
                  <w:rPr>
                    <w:rFonts w:ascii="Times New Roman" w:hAnsi="Times New Roman" w:cs="Times New Roman"/>
                    <w:noProof/>
                    <w:webHidden/>
                  </w:rPr>
                  <w:instrText xml:space="preserve"> PAGEREF _Toc522271825 \h </w:instrText>
                </w:r>
                <w:r w:rsidR="00E954F4" w:rsidRPr="00E954F4">
                  <w:rPr>
                    <w:rFonts w:ascii="Times New Roman" w:hAnsi="Times New Roman" w:cs="Times New Roman"/>
                    <w:noProof/>
                    <w:webHidden/>
                  </w:rPr>
                </w:r>
                <w:r w:rsidR="00E954F4" w:rsidRPr="00E954F4">
                  <w:rPr>
                    <w:rFonts w:ascii="Times New Roman" w:hAnsi="Times New Roman" w:cs="Times New Roman"/>
                    <w:noProof/>
                    <w:webHidden/>
                  </w:rPr>
                  <w:fldChar w:fldCharType="separate"/>
                </w:r>
                <w:r w:rsidR="001C1043">
                  <w:rPr>
                    <w:rFonts w:ascii="Times New Roman" w:hAnsi="Times New Roman" w:cs="Times New Roman"/>
                    <w:noProof/>
                    <w:webHidden/>
                  </w:rPr>
                  <w:t>4</w:t>
                </w:r>
                <w:r w:rsidR="00E954F4" w:rsidRPr="00E954F4">
                  <w:rPr>
                    <w:rFonts w:ascii="Times New Roman" w:hAnsi="Times New Roman" w:cs="Times New Roman"/>
                    <w:noProof/>
                    <w:webHidden/>
                  </w:rPr>
                  <w:fldChar w:fldCharType="end"/>
                </w:r>
              </w:hyperlink>
            </w:p>
            <w:p w14:paraId="59080A35" w14:textId="34C86E55" w:rsidR="00E954F4" w:rsidRPr="00E954F4" w:rsidRDefault="00A90C21">
              <w:pPr>
                <w:pStyle w:val="TOC1"/>
                <w:rPr>
                  <w:rFonts w:ascii="Times New Roman" w:eastAsiaTheme="minorEastAsia" w:hAnsi="Times New Roman" w:cs="Times New Roman"/>
                  <w:noProof/>
                </w:rPr>
              </w:pPr>
              <w:hyperlink w:anchor="_Toc522271826" w:history="1">
                <w:r w:rsidR="00E954F4" w:rsidRPr="00E954F4">
                  <w:rPr>
                    <w:rStyle w:val="Hyperlink"/>
                    <w:rFonts w:ascii="Times New Roman" w:hAnsi="Times New Roman" w:cs="Times New Roman"/>
                    <w:noProof/>
                  </w:rPr>
                  <w:t>Appendix A: Poverty Bay Shellfish Protection District Maps</w:t>
                </w:r>
                <w:r w:rsidR="00E954F4" w:rsidRPr="00E954F4">
                  <w:rPr>
                    <w:rFonts w:ascii="Times New Roman" w:hAnsi="Times New Roman" w:cs="Times New Roman"/>
                    <w:noProof/>
                    <w:webHidden/>
                  </w:rPr>
                  <w:tab/>
                </w:r>
                <w:r w:rsidR="00E954F4" w:rsidRPr="00E954F4">
                  <w:rPr>
                    <w:rFonts w:ascii="Times New Roman" w:hAnsi="Times New Roman" w:cs="Times New Roman"/>
                    <w:noProof/>
                    <w:webHidden/>
                  </w:rPr>
                  <w:fldChar w:fldCharType="begin"/>
                </w:r>
                <w:r w:rsidR="00E954F4" w:rsidRPr="00E954F4">
                  <w:rPr>
                    <w:rFonts w:ascii="Times New Roman" w:hAnsi="Times New Roman" w:cs="Times New Roman"/>
                    <w:noProof/>
                    <w:webHidden/>
                  </w:rPr>
                  <w:instrText xml:space="preserve"> PAGEREF _Toc522271826 \h </w:instrText>
                </w:r>
                <w:r w:rsidR="00E954F4" w:rsidRPr="00E954F4">
                  <w:rPr>
                    <w:rFonts w:ascii="Times New Roman" w:hAnsi="Times New Roman" w:cs="Times New Roman"/>
                    <w:noProof/>
                    <w:webHidden/>
                  </w:rPr>
                </w:r>
                <w:r w:rsidR="00E954F4" w:rsidRPr="00E954F4">
                  <w:rPr>
                    <w:rFonts w:ascii="Times New Roman" w:hAnsi="Times New Roman" w:cs="Times New Roman"/>
                    <w:noProof/>
                    <w:webHidden/>
                  </w:rPr>
                  <w:fldChar w:fldCharType="separate"/>
                </w:r>
                <w:r w:rsidR="001C1043">
                  <w:rPr>
                    <w:rFonts w:ascii="Times New Roman" w:hAnsi="Times New Roman" w:cs="Times New Roman"/>
                    <w:noProof/>
                    <w:webHidden/>
                  </w:rPr>
                  <w:t>10</w:t>
                </w:r>
                <w:r w:rsidR="00E954F4" w:rsidRPr="00E954F4">
                  <w:rPr>
                    <w:rFonts w:ascii="Times New Roman" w:hAnsi="Times New Roman" w:cs="Times New Roman"/>
                    <w:noProof/>
                    <w:webHidden/>
                  </w:rPr>
                  <w:fldChar w:fldCharType="end"/>
                </w:r>
              </w:hyperlink>
            </w:p>
            <w:p w14:paraId="247C69A6" w14:textId="5DDF273B" w:rsidR="00E954F4" w:rsidRPr="00E954F4" w:rsidRDefault="00A90C21">
              <w:pPr>
                <w:pStyle w:val="TOC1"/>
                <w:rPr>
                  <w:rFonts w:ascii="Times New Roman" w:eastAsiaTheme="minorEastAsia" w:hAnsi="Times New Roman" w:cs="Times New Roman"/>
                  <w:noProof/>
                </w:rPr>
              </w:pPr>
              <w:hyperlink w:anchor="_Toc522271827" w:history="1">
                <w:r w:rsidR="00E954F4" w:rsidRPr="00E954F4">
                  <w:rPr>
                    <w:rStyle w:val="Hyperlink"/>
                    <w:rFonts w:ascii="Times New Roman" w:hAnsi="Times New Roman" w:cs="Times New Roman"/>
                    <w:noProof/>
                  </w:rPr>
                  <w:t>Appendix B: Poverty Bay Pollution Identification Process Flow Chart:</w:t>
                </w:r>
                <w:r w:rsidR="00E954F4" w:rsidRPr="00E954F4">
                  <w:rPr>
                    <w:rFonts w:ascii="Times New Roman" w:hAnsi="Times New Roman" w:cs="Times New Roman"/>
                    <w:noProof/>
                    <w:webHidden/>
                  </w:rPr>
                  <w:tab/>
                </w:r>
                <w:r w:rsidR="00E954F4" w:rsidRPr="00E954F4">
                  <w:rPr>
                    <w:rFonts w:ascii="Times New Roman" w:hAnsi="Times New Roman" w:cs="Times New Roman"/>
                    <w:noProof/>
                    <w:webHidden/>
                  </w:rPr>
                  <w:fldChar w:fldCharType="begin"/>
                </w:r>
                <w:r w:rsidR="00E954F4" w:rsidRPr="00E954F4">
                  <w:rPr>
                    <w:rFonts w:ascii="Times New Roman" w:hAnsi="Times New Roman" w:cs="Times New Roman"/>
                    <w:noProof/>
                    <w:webHidden/>
                  </w:rPr>
                  <w:instrText xml:space="preserve"> PAGEREF _Toc522271827 \h </w:instrText>
                </w:r>
                <w:r w:rsidR="00E954F4" w:rsidRPr="00E954F4">
                  <w:rPr>
                    <w:rFonts w:ascii="Times New Roman" w:hAnsi="Times New Roman" w:cs="Times New Roman"/>
                    <w:noProof/>
                    <w:webHidden/>
                  </w:rPr>
                </w:r>
                <w:r w:rsidR="00E954F4" w:rsidRPr="00E954F4">
                  <w:rPr>
                    <w:rFonts w:ascii="Times New Roman" w:hAnsi="Times New Roman" w:cs="Times New Roman"/>
                    <w:noProof/>
                    <w:webHidden/>
                  </w:rPr>
                  <w:fldChar w:fldCharType="separate"/>
                </w:r>
                <w:r w:rsidR="001C1043">
                  <w:rPr>
                    <w:rFonts w:ascii="Times New Roman" w:hAnsi="Times New Roman" w:cs="Times New Roman"/>
                    <w:noProof/>
                    <w:webHidden/>
                  </w:rPr>
                  <w:t>14</w:t>
                </w:r>
                <w:r w:rsidR="00E954F4" w:rsidRPr="00E954F4">
                  <w:rPr>
                    <w:rFonts w:ascii="Times New Roman" w:hAnsi="Times New Roman" w:cs="Times New Roman"/>
                    <w:noProof/>
                    <w:webHidden/>
                  </w:rPr>
                  <w:fldChar w:fldCharType="end"/>
                </w:r>
              </w:hyperlink>
            </w:p>
            <w:p w14:paraId="4F79026B" w14:textId="0910413F" w:rsidR="008256D2" w:rsidRPr="00023F41" w:rsidRDefault="008256D2">
              <w:pPr>
                <w:rPr>
                  <w:rFonts w:ascii="Arial" w:hAnsi="Arial" w:cs="Arial"/>
                </w:rPr>
              </w:pPr>
              <w:r w:rsidRPr="00E954F4">
                <w:rPr>
                  <w:rFonts w:ascii="Times New Roman" w:hAnsi="Times New Roman" w:cs="Times New Roman"/>
                  <w:b/>
                  <w:bCs/>
                  <w:noProof/>
                  <w:sz w:val="24"/>
                  <w:szCs w:val="24"/>
                </w:rPr>
                <w:fldChar w:fldCharType="end"/>
              </w:r>
            </w:p>
          </w:sdtContent>
        </w:sdt>
        <w:p w14:paraId="63F6A91A" w14:textId="77777777" w:rsidR="00C220F9" w:rsidRDefault="00C220F9" w:rsidP="001619AC">
          <w:pPr>
            <w:pStyle w:val="Heading1"/>
            <w:spacing w:before="0"/>
            <w:rPr>
              <w:rFonts w:ascii="Times New Roman" w:hAnsi="Times New Roman" w:cs="Times New Roman"/>
              <w:color w:val="auto"/>
            </w:rPr>
          </w:pPr>
          <w:bookmarkStart w:id="4" w:name="_GoBack"/>
        </w:p>
        <w:bookmarkEnd w:id="4"/>
        <w:p w14:paraId="1AE596F8" w14:textId="77777777" w:rsidR="00C220F9" w:rsidRDefault="00C220F9" w:rsidP="00C73E78">
          <w:pPr>
            <w:rPr>
              <w:rFonts w:eastAsiaTheme="majorEastAsia"/>
              <w:sz w:val="32"/>
              <w:szCs w:val="32"/>
            </w:rPr>
          </w:pPr>
          <w:r>
            <w:br w:type="page"/>
          </w:r>
        </w:p>
        <w:p w14:paraId="4CFD6D9A" w14:textId="08C223D7" w:rsidR="000502F8" w:rsidRPr="00824969" w:rsidRDefault="000502F8" w:rsidP="001619AC">
          <w:pPr>
            <w:pStyle w:val="Heading1"/>
            <w:spacing w:before="0"/>
            <w:rPr>
              <w:rFonts w:ascii="Times New Roman" w:hAnsi="Times New Roman" w:cs="Times New Roman"/>
              <w:color w:val="auto"/>
            </w:rPr>
          </w:pPr>
          <w:bookmarkStart w:id="5" w:name="_Toc522271821"/>
          <w:r w:rsidRPr="00824969">
            <w:rPr>
              <w:rFonts w:ascii="Times New Roman" w:hAnsi="Times New Roman" w:cs="Times New Roman"/>
              <w:color w:val="auto"/>
            </w:rPr>
            <w:lastRenderedPageBreak/>
            <w:t>Preface</w:t>
          </w:r>
          <w:bookmarkEnd w:id="5"/>
        </w:p>
        <w:p w14:paraId="3A036982" w14:textId="388F7466" w:rsidR="008256D2" w:rsidRPr="00223C90" w:rsidRDefault="007E44E9" w:rsidP="000502F8">
          <w:pPr>
            <w:rPr>
              <w:rFonts w:ascii="Times New Roman" w:hAnsi="Times New Roman" w:cs="Times New Roman"/>
              <w:sz w:val="24"/>
              <w:szCs w:val="24"/>
            </w:rPr>
          </w:pPr>
          <w:r w:rsidRPr="00223C90">
            <w:rPr>
              <w:rFonts w:ascii="Times New Roman" w:hAnsi="Times New Roman" w:cs="Times New Roman"/>
              <w:sz w:val="24"/>
              <w:szCs w:val="24"/>
            </w:rPr>
            <w:t xml:space="preserve">The goal of the Poverty Bay Shellfish Protection District </w:t>
          </w:r>
          <w:r w:rsidR="00541E5F">
            <w:rPr>
              <w:rFonts w:ascii="Times New Roman" w:hAnsi="Times New Roman" w:cs="Times New Roman"/>
              <w:sz w:val="24"/>
              <w:szCs w:val="24"/>
            </w:rPr>
            <w:t xml:space="preserve">(SPD) </w:t>
          </w:r>
          <w:r w:rsidRPr="00223C90">
            <w:rPr>
              <w:rFonts w:ascii="Times New Roman" w:hAnsi="Times New Roman" w:cs="Times New Roman"/>
              <w:sz w:val="24"/>
              <w:szCs w:val="24"/>
            </w:rPr>
            <w:t>is to identify and eliminate sources of bacterial pollution within the</w:t>
          </w:r>
          <w:r w:rsidR="004A14BB" w:rsidRPr="00223C90">
            <w:rPr>
              <w:rFonts w:ascii="Times New Roman" w:hAnsi="Times New Roman" w:cs="Times New Roman"/>
              <w:sz w:val="24"/>
              <w:szCs w:val="24"/>
            </w:rPr>
            <w:t xml:space="preserve"> district boundaries</w:t>
          </w:r>
          <w:r w:rsidRPr="00223C90">
            <w:rPr>
              <w:rFonts w:ascii="Times New Roman" w:hAnsi="Times New Roman" w:cs="Times New Roman"/>
              <w:sz w:val="24"/>
              <w:szCs w:val="24"/>
            </w:rPr>
            <w:t xml:space="preserve">. </w:t>
          </w:r>
          <w:r w:rsidR="0017700B" w:rsidRPr="00223C90">
            <w:rPr>
              <w:rFonts w:ascii="Times New Roman" w:hAnsi="Times New Roman" w:cs="Times New Roman"/>
              <w:sz w:val="24"/>
              <w:szCs w:val="24"/>
            </w:rPr>
            <w:t xml:space="preserve"> </w:t>
          </w:r>
          <w:r w:rsidR="000502F8" w:rsidRPr="00223C90">
            <w:rPr>
              <w:rFonts w:ascii="Times New Roman" w:hAnsi="Times New Roman" w:cs="Times New Roman"/>
              <w:sz w:val="24"/>
              <w:szCs w:val="24"/>
            </w:rPr>
            <w:t>Th</w:t>
          </w:r>
          <w:r w:rsidR="004A14BB" w:rsidRPr="00223C90">
            <w:rPr>
              <w:rFonts w:ascii="Times New Roman" w:hAnsi="Times New Roman" w:cs="Times New Roman"/>
              <w:sz w:val="24"/>
              <w:szCs w:val="24"/>
            </w:rPr>
            <w:t xml:space="preserve">is </w:t>
          </w:r>
          <w:r w:rsidR="000502F8" w:rsidRPr="00223C90">
            <w:rPr>
              <w:rFonts w:ascii="Times New Roman" w:hAnsi="Times New Roman" w:cs="Times New Roman"/>
              <w:sz w:val="24"/>
              <w:szCs w:val="24"/>
            </w:rPr>
            <w:t xml:space="preserve">Closure Response Plan is an iterative document designed to evolve and </w:t>
          </w:r>
          <w:r w:rsidRPr="00223C90">
            <w:rPr>
              <w:rFonts w:ascii="Times New Roman" w:hAnsi="Times New Roman" w:cs="Times New Roman"/>
              <w:sz w:val="24"/>
              <w:szCs w:val="24"/>
            </w:rPr>
            <w:t xml:space="preserve">change in response to the needs of the </w:t>
          </w:r>
          <w:r w:rsidR="00C73E78">
            <w:rPr>
              <w:rFonts w:ascii="Times New Roman" w:hAnsi="Times New Roman" w:cs="Times New Roman"/>
              <w:sz w:val="24"/>
              <w:szCs w:val="24"/>
            </w:rPr>
            <w:t>Shellfish Protection District.</w:t>
          </w:r>
        </w:p>
      </w:sdtContent>
    </w:sdt>
    <w:p w14:paraId="59C0EFC4" w14:textId="56CE0E32" w:rsidR="005E52BE" w:rsidRPr="00824969" w:rsidRDefault="00E50CD0" w:rsidP="00E50CD0">
      <w:pPr>
        <w:pStyle w:val="Heading1"/>
        <w:rPr>
          <w:rFonts w:ascii="Times New Roman" w:hAnsi="Times New Roman" w:cs="Times New Roman"/>
          <w:color w:val="auto"/>
        </w:rPr>
      </w:pPr>
      <w:bookmarkStart w:id="6" w:name="_Toc522271822"/>
      <w:r w:rsidRPr="00824969">
        <w:rPr>
          <w:rFonts w:ascii="Times New Roman" w:hAnsi="Times New Roman" w:cs="Times New Roman"/>
          <w:color w:val="auto"/>
        </w:rPr>
        <w:t>Introduction</w:t>
      </w:r>
      <w:bookmarkEnd w:id="6"/>
    </w:p>
    <w:p w14:paraId="59BB0FB6" w14:textId="708E1B0C" w:rsidR="004B2895" w:rsidRPr="00023F41" w:rsidRDefault="00E50CD0" w:rsidP="00E50CD0">
      <w:pPr>
        <w:rPr>
          <w:rFonts w:ascii="Times New Roman" w:hAnsi="Times New Roman" w:cs="Times New Roman"/>
          <w:sz w:val="24"/>
          <w:szCs w:val="24"/>
        </w:rPr>
      </w:pPr>
      <w:r w:rsidRPr="00023F41">
        <w:rPr>
          <w:rFonts w:ascii="Times New Roman" w:hAnsi="Times New Roman" w:cs="Times New Roman"/>
          <w:sz w:val="24"/>
          <w:szCs w:val="24"/>
        </w:rPr>
        <w:t>Poverty Bay is located along the eastern coast of Puget Sound from Federal Way to Des Moines</w:t>
      </w:r>
      <w:r w:rsidR="004B2895" w:rsidRPr="00023F41">
        <w:rPr>
          <w:rFonts w:ascii="Times New Roman" w:hAnsi="Times New Roman" w:cs="Times New Roman"/>
          <w:sz w:val="24"/>
          <w:szCs w:val="24"/>
        </w:rPr>
        <w:t xml:space="preserve">. </w:t>
      </w:r>
      <w:r w:rsidR="0017700B" w:rsidRPr="00023F41">
        <w:rPr>
          <w:rFonts w:ascii="Times New Roman" w:hAnsi="Times New Roman" w:cs="Times New Roman"/>
          <w:sz w:val="24"/>
          <w:szCs w:val="24"/>
        </w:rPr>
        <w:t xml:space="preserve"> </w:t>
      </w:r>
      <w:r w:rsidR="004B2895" w:rsidRPr="00023F41">
        <w:rPr>
          <w:rFonts w:ascii="Times New Roman" w:hAnsi="Times New Roman" w:cs="Times New Roman"/>
          <w:sz w:val="24"/>
          <w:szCs w:val="24"/>
        </w:rPr>
        <w:t>The shellfish harvesting area is nearly 1</w:t>
      </w:r>
      <w:r w:rsidR="007966C6">
        <w:rPr>
          <w:rFonts w:ascii="Times New Roman" w:hAnsi="Times New Roman" w:cs="Times New Roman"/>
          <w:sz w:val="24"/>
          <w:szCs w:val="24"/>
        </w:rPr>
        <w:t>,</w:t>
      </w:r>
      <w:r w:rsidR="00460D1A" w:rsidRPr="00023F41">
        <w:rPr>
          <w:rFonts w:ascii="Times New Roman" w:hAnsi="Times New Roman" w:cs="Times New Roman"/>
          <w:sz w:val="24"/>
          <w:szCs w:val="24"/>
        </w:rPr>
        <w:t>00</w:t>
      </w:r>
      <w:r w:rsidR="004B2895" w:rsidRPr="00023F41">
        <w:rPr>
          <w:rFonts w:ascii="Times New Roman" w:hAnsi="Times New Roman" w:cs="Times New Roman"/>
          <w:sz w:val="24"/>
          <w:szCs w:val="24"/>
        </w:rPr>
        <w:t>0 acres.</w:t>
      </w:r>
      <w:r w:rsidR="0017700B" w:rsidRPr="00023F41">
        <w:rPr>
          <w:rFonts w:ascii="Times New Roman" w:hAnsi="Times New Roman" w:cs="Times New Roman"/>
          <w:sz w:val="24"/>
          <w:szCs w:val="24"/>
        </w:rPr>
        <w:t xml:space="preserve"> </w:t>
      </w:r>
      <w:r w:rsidR="004B2895" w:rsidRPr="00023F41">
        <w:rPr>
          <w:rFonts w:ascii="Times New Roman" w:hAnsi="Times New Roman" w:cs="Times New Roman"/>
          <w:sz w:val="24"/>
          <w:szCs w:val="24"/>
        </w:rPr>
        <w:t xml:space="preserve"> Half of the </w:t>
      </w:r>
      <w:r w:rsidR="00460D1A" w:rsidRPr="00023F41">
        <w:rPr>
          <w:rFonts w:ascii="Times New Roman" w:hAnsi="Times New Roman" w:cs="Times New Roman"/>
          <w:sz w:val="24"/>
          <w:szCs w:val="24"/>
        </w:rPr>
        <w:t>wild g</w:t>
      </w:r>
      <w:r w:rsidR="004B2895" w:rsidRPr="00023F41">
        <w:rPr>
          <w:rFonts w:ascii="Times New Roman" w:hAnsi="Times New Roman" w:cs="Times New Roman"/>
          <w:sz w:val="24"/>
          <w:szCs w:val="24"/>
        </w:rPr>
        <w:t xml:space="preserve">eoducks are harvested by the Puyallup Tribe while the remaining </w:t>
      </w:r>
      <w:r w:rsidR="00133D11" w:rsidRPr="00023F41">
        <w:rPr>
          <w:rFonts w:ascii="Times New Roman" w:hAnsi="Times New Roman" w:cs="Times New Roman"/>
          <w:sz w:val="24"/>
          <w:szCs w:val="24"/>
        </w:rPr>
        <w:t>a</w:t>
      </w:r>
      <w:r w:rsidR="00C40CA8" w:rsidRPr="00023F41">
        <w:rPr>
          <w:rFonts w:ascii="Times New Roman" w:hAnsi="Times New Roman" w:cs="Times New Roman"/>
          <w:sz w:val="24"/>
          <w:szCs w:val="24"/>
        </w:rPr>
        <w:t>re</w:t>
      </w:r>
      <w:r w:rsidR="004B2895" w:rsidRPr="00023F41">
        <w:rPr>
          <w:rFonts w:ascii="Times New Roman" w:hAnsi="Times New Roman" w:cs="Times New Roman"/>
          <w:sz w:val="24"/>
          <w:szCs w:val="24"/>
        </w:rPr>
        <w:t xml:space="preserve"> auctioned off by the Washington</w:t>
      </w:r>
      <w:r w:rsidR="0017700B" w:rsidRPr="00023F41">
        <w:rPr>
          <w:rFonts w:ascii="Times New Roman" w:hAnsi="Times New Roman" w:cs="Times New Roman"/>
          <w:sz w:val="24"/>
          <w:szCs w:val="24"/>
        </w:rPr>
        <w:t xml:space="preserve"> State</w:t>
      </w:r>
      <w:r w:rsidR="004B2895" w:rsidRPr="00023F41">
        <w:rPr>
          <w:rFonts w:ascii="Times New Roman" w:hAnsi="Times New Roman" w:cs="Times New Roman"/>
          <w:sz w:val="24"/>
          <w:szCs w:val="24"/>
        </w:rPr>
        <w:t xml:space="preserve"> Department of Natural Resources</w:t>
      </w:r>
      <w:r w:rsidR="00E76D03" w:rsidRPr="00023F41">
        <w:rPr>
          <w:rFonts w:ascii="Times New Roman" w:hAnsi="Times New Roman" w:cs="Times New Roman"/>
          <w:sz w:val="24"/>
          <w:szCs w:val="24"/>
        </w:rPr>
        <w:t xml:space="preserve"> (DNR)</w:t>
      </w:r>
      <w:r w:rsidR="004B2895" w:rsidRPr="00023F41">
        <w:rPr>
          <w:rFonts w:ascii="Times New Roman" w:hAnsi="Times New Roman" w:cs="Times New Roman"/>
          <w:sz w:val="24"/>
          <w:szCs w:val="24"/>
        </w:rPr>
        <w:t xml:space="preserve">. </w:t>
      </w:r>
      <w:r w:rsidR="0017700B" w:rsidRPr="00023F41">
        <w:rPr>
          <w:rFonts w:ascii="Times New Roman" w:hAnsi="Times New Roman" w:cs="Times New Roman"/>
          <w:sz w:val="24"/>
          <w:szCs w:val="24"/>
        </w:rPr>
        <w:t xml:space="preserve"> </w:t>
      </w:r>
      <w:r w:rsidR="004B2895" w:rsidRPr="00023F41">
        <w:rPr>
          <w:rFonts w:ascii="Times New Roman" w:hAnsi="Times New Roman" w:cs="Times New Roman"/>
          <w:sz w:val="24"/>
          <w:szCs w:val="24"/>
        </w:rPr>
        <w:t xml:space="preserve">The proceeds fund aquatic restoration </w:t>
      </w:r>
      <w:r w:rsidR="00C40CA8" w:rsidRPr="00023F41">
        <w:rPr>
          <w:rFonts w:ascii="Times New Roman" w:hAnsi="Times New Roman" w:cs="Times New Roman"/>
          <w:sz w:val="24"/>
          <w:szCs w:val="24"/>
        </w:rPr>
        <w:t xml:space="preserve">projects </w:t>
      </w:r>
      <w:r w:rsidR="004B2895" w:rsidRPr="00023F41">
        <w:rPr>
          <w:rFonts w:ascii="Times New Roman" w:hAnsi="Times New Roman" w:cs="Times New Roman"/>
          <w:sz w:val="24"/>
          <w:szCs w:val="24"/>
        </w:rPr>
        <w:t xml:space="preserve">throughout Puget Sound. </w:t>
      </w:r>
    </w:p>
    <w:p w14:paraId="16D174C6" w14:textId="77777777" w:rsidR="001619AC" w:rsidRPr="00023F41" w:rsidRDefault="001619AC" w:rsidP="00E50CD0">
      <w:pPr>
        <w:rPr>
          <w:rFonts w:ascii="Times New Roman" w:hAnsi="Times New Roman" w:cs="Times New Roman"/>
        </w:rPr>
      </w:pPr>
    </w:p>
    <w:p w14:paraId="3D6019EB" w14:textId="5053BAC8" w:rsidR="00FD3611" w:rsidRPr="00023F41" w:rsidRDefault="00FD3611" w:rsidP="00FD3611">
      <w:pPr>
        <w:rPr>
          <w:rFonts w:ascii="Times New Roman" w:hAnsi="Times New Roman" w:cs="Times New Roman"/>
          <w:sz w:val="24"/>
          <w:szCs w:val="24"/>
        </w:rPr>
      </w:pPr>
      <w:r w:rsidRPr="00023F41">
        <w:rPr>
          <w:rFonts w:ascii="Times New Roman" w:hAnsi="Times New Roman" w:cs="Times New Roman"/>
          <w:sz w:val="24"/>
          <w:szCs w:val="24"/>
        </w:rPr>
        <w:t>Based on</w:t>
      </w:r>
      <w:r w:rsidR="00460D1A" w:rsidRPr="00023F41">
        <w:rPr>
          <w:rFonts w:ascii="Times New Roman" w:hAnsi="Times New Roman" w:cs="Times New Roman"/>
          <w:sz w:val="24"/>
          <w:szCs w:val="24"/>
        </w:rPr>
        <w:t xml:space="preserve"> marine</w:t>
      </w:r>
      <w:r w:rsidRPr="00023F41">
        <w:rPr>
          <w:rFonts w:ascii="Times New Roman" w:hAnsi="Times New Roman" w:cs="Times New Roman"/>
          <w:sz w:val="24"/>
          <w:szCs w:val="24"/>
        </w:rPr>
        <w:t xml:space="preserve"> water quality </w:t>
      </w:r>
      <w:r w:rsidR="005D0031" w:rsidRPr="00023F41">
        <w:rPr>
          <w:rFonts w:ascii="Times New Roman" w:hAnsi="Times New Roman" w:cs="Times New Roman"/>
          <w:sz w:val="24"/>
          <w:szCs w:val="24"/>
        </w:rPr>
        <w:t xml:space="preserve">sampling </w:t>
      </w:r>
      <w:r w:rsidR="00460D1A" w:rsidRPr="00023F41">
        <w:rPr>
          <w:rFonts w:ascii="Times New Roman" w:hAnsi="Times New Roman" w:cs="Times New Roman"/>
          <w:sz w:val="24"/>
          <w:szCs w:val="24"/>
        </w:rPr>
        <w:t xml:space="preserve">stations </w:t>
      </w:r>
      <w:r w:rsidR="00C220F9">
        <w:rPr>
          <w:rFonts w:ascii="Times New Roman" w:hAnsi="Times New Roman" w:cs="Times New Roman"/>
          <w:sz w:val="24"/>
          <w:szCs w:val="24"/>
        </w:rPr>
        <w:t>#</w:t>
      </w:r>
      <w:r w:rsidR="00460D1A" w:rsidRPr="00023F41">
        <w:rPr>
          <w:rFonts w:ascii="Times New Roman" w:hAnsi="Times New Roman" w:cs="Times New Roman"/>
          <w:sz w:val="24"/>
          <w:szCs w:val="24"/>
        </w:rPr>
        <w:t xml:space="preserve">722 and </w:t>
      </w:r>
      <w:r w:rsidR="00C220F9">
        <w:rPr>
          <w:rFonts w:ascii="Times New Roman" w:hAnsi="Times New Roman" w:cs="Times New Roman"/>
          <w:sz w:val="24"/>
          <w:szCs w:val="24"/>
        </w:rPr>
        <w:t>#</w:t>
      </w:r>
      <w:r w:rsidR="00460D1A" w:rsidRPr="00023F41">
        <w:rPr>
          <w:rFonts w:ascii="Times New Roman" w:hAnsi="Times New Roman" w:cs="Times New Roman"/>
          <w:sz w:val="24"/>
          <w:szCs w:val="24"/>
        </w:rPr>
        <w:t>720 failing the National Shellfish Sanitation Program standard</w:t>
      </w:r>
      <w:r w:rsidRPr="00023F41">
        <w:rPr>
          <w:rFonts w:ascii="Times New Roman" w:hAnsi="Times New Roman" w:cs="Times New Roman"/>
          <w:sz w:val="24"/>
          <w:szCs w:val="24"/>
        </w:rPr>
        <w:t xml:space="preserve">, the Washington </w:t>
      </w:r>
      <w:r w:rsidR="0017700B" w:rsidRPr="00023F41">
        <w:rPr>
          <w:rFonts w:ascii="Times New Roman" w:hAnsi="Times New Roman" w:cs="Times New Roman"/>
          <w:sz w:val="24"/>
          <w:szCs w:val="24"/>
        </w:rPr>
        <w:t>State</w:t>
      </w:r>
      <w:r w:rsidRPr="00023F41">
        <w:rPr>
          <w:rFonts w:ascii="Times New Roman" w:hAnsi="Times New Roman" w:cs="Times New Roman"/>
          <w:sz w:val="24"/>
          <w:szCs w:val="24"/>
        </w:rPr>
        <w:t xml:space="preserve"> Department of Health (DOH) downgraded </w:t>
      </w:r>
      <w:r w:rsidR="00460D1A" w:rsidRPr="00023F41">
        <w:rPr>
          <w:rFonts w:ascii="Times New Roman" w:hAnsi="Times New Roman" w:cs="Times New Roman"/>
          <w:sz w:val="24"/>
          <w:szCs w:val="24"/>
        </w:rPr>
        <w:t xml:space="preserve">approximately 125 acres in the </w:t>
      </w:r>
      <w:r w:rsidRPr="00023F41">
        <w:rPr>
          <w:rFonts w:ascii="Times New Roman" w:hAnsi="Times New Roman" w:cs="Times New Roman"/>
          <w:sz w:val="24"/>
          <w:szCs w:val="24"/>
        </w:rPr>
        <w:t xml:space="preserve">Poverty Bay commercial </w:t>
      </w:r>
      <w:r w:rsidR="00460D1A" w:rsidRPr="00023F41">
        <w:rPr>
          <w:rFonts w:ascii="Times New Roman" w:hAnsi="Times New Roman" w:cs="Times New Roman"/>
          <w:sz w:val="24"/>
          <w:szCs w:val="24"/>
        </w:rPr>
        <w:t xml:space="preserve">shellfish growing area </w:t>
      </w:r>
      <w:r w:rsidRPr="00023F41">
        <w:rPr>
          <w:rFonts w:ascii="Times New Roman" w:hAnsi="Times New Roman" w:cs="Times New Roman"/>
          <w:sz w:val="24"/>
          <w:szCs w:val="24"/>
        </w:rPr>
        <w:t>from “Approved” to “Conditionally Approved</w:t>
      </w:r>
      <w:r w:rsidR="00133D11" w:rsidRPr="00023F41">
        <w:rPr>
          <w:rFonts w:ascii="Times New Roman" w:hAnsi="Times New Roman" w:cs="Times New Roman"/>
          <w:sz w:val="24"/>
          <w:szCs w:val="24"/>
        </w:rPr>
        <w:t xml:space="preserve">” in </w:t>
      </w:r>
      <w:r w:rsidR="00460D1A" w:rsidRPr="00023F41">
        <w:rPr>
          <w:rFonts w:ascii="Times New Roman" w:hAnsi="Times New Roman" w:cs="Times New Roman"/>
          <w:sz w:val="24"/>
          <w:szCs w:val="24"/>
        </w:rPr>
        <w:t>2016</w:t>
      </w:r>
      <w:r w:rsidRPr="00023F41">
        <w:rPr>
          <w:rFonts w:ascii="Times New Roman" w:hAnsi="Times New Roman" w:cs="Times New Roman"/>
          <w:sz w:val="24"/>
          <w:szCs w:val="24"/>
        </w:rPr>
        <w:t xml:space="preserve">.  In accordance with RCW 90.72 this </w:t>
      </w:r>
      <w:r w:rsidR="00133D11" w:rsidRPr="00023F41">
        <w:rPr>
          <w:rFonts w:ascii="Times New Roman" w:hAnsi="Times New Roman" w:cs="Times New Roman"/>
          <w:sz w:val="24"/>
          <w:szCs w:val="24"/>
        </w:rPr>
        <w:t>triggered the</w:t>
      </w:r>
      <w:r w:rsidR="00460D1A" w:rsidRPr="00023F41">
        <w:rPr>
          <w:rFonts w:ascii="Times New Roman" w:hAnsi="Times New Roman" w:cs="Times New Roman"/>
          <w:sz w:val="24"/>
          <w:szCs w:val="24"/>
        </w:rPr>
        <w:t xml:space="preserve"> requirement for the </w:t>
      </w:r>
      <w:r w:rsidR="00133D11" w:rsidRPr="00023F41">
        <w:rPr>
          <w:rFonts w:ascii="Times New Roman" w:hAnsi="Times New Roman" w:cs="Times New Roman"/>
          <w:sz w:val="24"/>
          <w:szCs w:val="24"/>
        </w:rPr>
        <w:t>development of a Shellfish Protection D</w:t>
      </w:r>
      <w:r w:rsidRPr="00023F41">
        <w:rPr>
          <w:rFonts w:ascii="Times New Roman" w:hAnsi="Times New Roman" w:cs="Times New Roman"/>
          <w:sz w:val="24"/>
          <w:szCs w:val="24"/>
        </w:rPr>
        <w:t>istrict</w:t>
      </w:r>
      <w:r w:rsidR="00133D11" w:rsidRPr="00023F41">
        <w:rPr>
          <w:rFonts w:ascii="Times New Roman" w:hAnsi="Times New Roman" w:cs="Times New Roman"/>
          <w:sz w:val="24"/>
          <w:szCs w:val="24"/>
        </w:rPr>
        <w:t xml:space="preserve"> (SPD)</w:t>
      </w:r>
      <w:r w:rsidRPr="00023F41">
        <w:rPr>
          <w:rFonts w:ascii="Times New Roman" w:hAnsi="Times New Roman" w:cs="Times New Roman"/>
          <w:sz w:val="24"/>
          <w:szCs w:val="24"/>
        </w:rPr>
        <w:t>, and the need for a strategy to address</w:t>
      </w:r>
      <w:r w:rsidR="00133D11" w:rsidRPr="00023F41">
        <w:rPr>
          <w:rFonts w:ascii="Times New Roman" w:hAnsi="Times New Roman" w:cs="Times New Roman"/>
          <w:sz w:val="24"/>
          <w:szCs w:val="24"/>
        </w:rPr>
        <w:t xml:space="preserve"> bacterial</w:t>
      </w:r>
      <w:r w:rsidRPr="00023F41">
        <w:rPr>
          <w:rFonts w:ascii="Times New Roman" w:hAnsi="Times New Roman" w:cs="Times New Roman"/>
          <w:sz w:val="24"/>
          <w:szCs w:val="24"/>
        </w:rPr>
        <w:t xml:space="preserve"> pollution in the area.</w:t>
      </w:r>
      <w:r w:rsidR="006E6CD6" w:rsidRPr="00023F41">
        <w:rPr>
          <w:rFonts w:ascii="Times New Roman" w:hAnsi="Times New Roman" w:cs="Times New Roman"/>
          <w:sz w:val="24"/>
          <w:szCs w:val="24"/>
        </w:rPr>
        <w:t xml:space="preserve"> </w:t>
      </w:r>
    </w:p>
    <w:p w14:paraId="379AD41B" w14:textId="77777777" w:rsidR="001619AC" w:rsidRPr="00023F41" w:rsidRDefault="001619AC" w:rsidP="00FD3611">
      <w:pPr>
        <w:rPr>
          <w:rFonts w:ascii="Times New Roman" w:hAnsi="Times New Roman" w:cs="Times New Roman"/>
          <w:sz w:val="24"/>
          <w:szCs w:val="24"/>
        </w:rPr>
      </w:pPr>
    </w:p>
    <w:p w14:paraId="3B22CAD5" w14:textId="6F6FEA3C" w:rsidR="001619AC" w:rsidRDefault="006E6CD6" w:rsidP="00223C90">
      <w:pPr>
        <w:rPr>
          <w:rFonts w:ascii="Times New Roman" w:hAnsi="Times New Roman" w:cs="Times New Roman"/>
          <w:sz w:val="24"/>
          <w:szCs w:val="24"/>
        </w:rPr>
      </w:pPr>
      <w:r w:rsidRPr="00023F41">
        <w:rPr>
          <w:rFonts w:ascii="Times New Roman" w:hAnsi="Times New Roman" w:cs="Times New Roman"/>
          <w:sz w:val="24"/>
          <w:szCs w:val="24"/>
        </w:rPr>
        <w:t>RCW 90.72.040 requires counties to cooperate with cities, towns, and water-related special districts to establish shellfish protection district boundaries and implement shellfish protection programs</w:t>
      </w:r>
      <w:r w:rsidR="007966C6">
        <w:rPr>
          <w:rFonts w:ascii="Times New Roman" w:hAnsi="Times New Roman" w:cs="Times New Roman"/>
          <w:sz w:val="24"/>
          <w:szCs w:val="24"/>
        </w:rPr>
        <w:t>.</w:t>
      </w:r>
      <w:r w:rsidRPr="00023F41">
        <w:rPr>
          <w:rFonts w:ascii="Times New Roman" w:hAnsi="Times New Roman" w:cs="Times New Roman"/>
          <w:sz w:val="24"/>
          <w:szCs w:val="24"/>
        </w:rPr>
        <w:t xml:space="preserve"> </w:t>
      </w:r>
      <w:r w:rsidR="007966C6">
        <w:rPr>
          <w:rFonts w:ascii="Times New Roman" w:hAnsi="Times New Roman" w:cs="Times New Roman"/>
          <w:sz w:val="24"/>
          <w:szCs w:val="24"/>
        </w:rPr>
        <w:t xml:space="preserve"> In</w:t>
      </w:r>
      <w:r w:rsidR="00460D1A" w:rsidRPr="00023F41">
        <w:rPr>
          <w:rFonts w:ascii="Times New Roman" w:hAnsi="Times New Roman" w:cs="Times New Roman"/>
          <w:sz w:val="24"/>
          <w:szCs w:val="24"/>
        </w:rPr>
        <w:t xml:space="preserve"> response to </w:t>
      </w:r>
      <w:r w:rsidR="00FD3611" w:rsidRPr="00023F41">
        <w:rPr>
          <w:rFonts w:ascii="Times New Roman" w:hAnsi="Times New Roman" w:cs="Times New Roman"/>
          <w:sz w:val="24"/>
          <w:szCs w:val="24"/>
        </w:rPr>
        <w:t xml:space="preserve">the notification from DOH, King County formed the Poverty Bay Technical Committee (TC), and initiated a bacterial Pollution Identification and Correction (PIC) field monitoring program with National Estuary Program funds from the EPA. </w:t>
      </w:r>
      <w:r w:rsidR="0017700B" w:rsidRPr="00023F41">
        <w:rPr>
          <w:rFonts w:ascii="Times New Roman" w:hAnsi="Times New Roman" w:cs="Times New Roman"/>
          <w:sz w:val="24"/>
          <w:szCs w:val="24"/>
        </w:rPr>
        <w:t xml:space="preserve"> </w:t>
      </w:r>
      <w:r w:rsidR="00FD3611" w:rsidRPr="00023F41">
        <w:rPr>
          <w:rFonts w:ascii="Times New Roman" w:hAnsi="Times New Roman" w:cs="Times New Roman"/>
          <w:sz w:val="24"/>
          <w:szCs w:val="24"/>
        </w:rPr>
        <w:t>The TC consists of representatives from state and local entities with regulatory authority or activities in the area including King County, the cities of Des Moines, Federal Way,</w:t>
      </w:r>
      <w:r w:rsidR="00F31789" w:rsidRPr="00023F41">
        <w:rPr>
          <w:rFonts w:ascii="Times New Roman" w:hAnsi="Times New Roman" w:cs="Times New Roman"/>
          <w:sz w:val="24"/>
          <w:szCs w:val="24"/>
        </w:rPr>
        <w:t xml:space="preserve"> </w:t>
      </w:r>
      <w:r w:rsidR="00FD3611" w:rsidRPr="00023F41">
        <w:rPr>
          <w:rFonts w:ascii="Times New Roman" w:hAnsi="Times New Roman" w:cs="Times New Roman"/>
          <w:sz w:val="24"/>
          <w:szCs w:val="24"/>
        </w:rPr>
        <w:t>Kent</w:t>
      </w:r>
      <w:r w:rsidR="00F31789" w:rsidRPr="00023F41">
        <w:rPr>
          <w:rFonts w:ascii="Times New Roman" w:hAnsi="Times New Roman" w:cs="Times New Roman"/>
          <w:sz w:val="24"/>
          <w:szCs w:val="24"/>
        </w:rPr>
        <w:t xml:space="preserve">, and </w:t>
      </w:r>
      <w:r w:rsidR="00C40CA8" w:rsidRPr="00023F41">
        <w:rPr>
          <w:rFonts w:ascii="Times New Roman" w:hAnsi="Times New Roman" w:cs="Times New Roman"/>
          <w:sz w:val="24"/>
          <w:szCs w:val="24"/>
        </w:rPr>
        <w:t>SeaTac</w:t>
      </w:r>
      <w:r w:rsidR="00FD3611" w:rsidRPr="00023F41">
        <w:rPr>
          <w:rFonts w:ascii="Times New Roman" w:hAnsi="Times New Roman" w:cs="Times New Roman"/>
          <w:sz w:val="24"/>
          <w:szCs w:val="24"/>
        </w:rPr>
        <w:t>, DOH, Washingto</w:t>
      </w:r>
      <w:r w:rsidR="001019F7" w:rsidRPr="00023F41">
        <w:rPr>
          <w:rFonts w:ascii="Times New Roman" w:hAnsi="Times New Roman" w:cs="Times New Roman"/>
          <w:sz w:val="24"/>
          <w:szCs w:val="24"/>
        </w:rPr>
        <w:t xml:space="preserve">n </w:t>
      </w:r>
      <w:r w:rsidR="0017700B" w:rsidRPr="00023F41">
        <w:rPr>
          <w:rFonts w:ascii="Times New Roman" w:hAnsi="Times New Roman" w:cs="Times New Roman"/>
          <w:sz w:val="24"/>
          <w:szCs w:val="24"/>
        </w:rPr>
        <w:t>State</w:t>
      </w:r>
      <w:r w:rsidR="001019F7" w:rsidRPr="00023F41">
        <w:rPr>
          <w:rFonts w:ascii="Times New Roman" w:hAnsi="Times New Roman" w:cs="Times New Roman"/>
          <w:sz w:val="24"/>
          <w:szCs w:val="24"/>
        </w:rPr>
        <w:t xml:space="preserve"> Department of Ecology, Washington </w:t>
      </w:r>
      <w:r w:rsidR="00C73E78">
        <w:rPr>
          <w:rFonts w:ascii="Times New Roman" w:hAnsi="Times New Roman" w:cs="Times New Roman"/>
          <w:sz w:val="24"/>
          <w:szCs w:val="24"/>
        </w:rPr>
        <w:t>S</w:t>
      </w:r>
      <w:r w:rsidR="001019F7" w:rsidRPr="00023F41">
        <w:rPr>
          <w:rFonts w:ascii="Times New Roman" w:hAnsi="Times New Roman" w:cs="Times New Roman"/>
          <w:sz w:val="24"/>
          <w:szCs w:val="24"/>
        </w:rPr>
        <w:t>tate Department of Natural Resources</w:t>
      </w:r>
      <w:r w:rsidR="00602EA8">
        <w:rPr>
          <w:rFonts w:ascii="Times New Roman" w:hAnsi="Times New Roman" w:cs="Times New Roman"/>
          <w:sz w:val="24"/>
          <w:szCs w:val="24"/>
        </w:rPr>
        <w:t xml:space="preserve"> (DNR)</w:t>
      </w:r>
      <w:r w:rsidR="001019F7" w:rsidRPr="00023F41">
        <w:rPr>
          <w:rFonts w:ascii="Times New Roman" w:hAnsi="Times New Roman" w:cs="Times New Roman"/>
          <w:sz w:val="24"/>
          <w:szCs w:val="24"/>
        </w:rPr>
        <w:t xml:space="preserve">, Washington </w:t>
      </w:r>
      <w:r w:rsidR="0017700B" w:rsidRPr="00023F41">
        <w:rPr>
          <w:rFonts w:ascii="Times New Roman" w:hAnsi="Times New Roman" w:cs="Times New Roman"/>
          <w:sz w:val="24"/>
          <w:szCs w:val="24"/>
        </w:rPr>
        <w:t>State</w:t>
      </w:r>
      <w:r w:rsidR="00FD3611" w:rsidRPr="00023F41">
        <w:rPr>
          <w:rFonts w:ascii="Times New Roman" w:hAnsi="Times New Roman" w:cs="Times New Roman"/>
          <w:sz w:val="24"/>
          <w:szCs w:val="24"/>
        </w:rPr>
        <w:t xml:space="preserve"> Parks</w:t>
      </w:r>
      <w:r w:rsidR="001019F7" w:rsidRPr="00023F41">
        <w:rPr>
          <w:rFonts w:ascii="Times New Roman" w:hAnsi="Times New Roman" w:cs="Times New Roman"/>
          <w:sz w:val="24"/>
          <w:szCs w:val="24"/>
        </w:rPr>
        <w:t xml:space="preserve"> and Recreation Commission</w:t>
      </w:r>
      <w:r w:rsidR="00FD3611" w:rsidRPr="00023F41">
        <w:rPr>
          <w:rFonts w:ascii="Times New Roman" w:hAnsi="Times New Roman" w:cs="Times New Roman"/>
          <w:sz w:val="24"/>
          <w:szCs w:val="24"/>
        </w:rPr>
        <w:t>,</w:t>
      </w:r>
      <w:r w:rsidR="001019F7" w:rsidRPr="00023F41">
        <w:rPr>
          <w:rFonts w:ascii="Times New Roman" w:hAnsi="Times New Roman" w:cs="Times New Roman"/>
          <w:sz w:val="24"/>
          <w:szCs w:val="24"/>
        </w:rPr>
        <w:t xml:space="preserve"> Washington </w:t>
      </w:r>
      <w:r w:rsidR="0017700B" w:rsidRPr="00023F41">
        <w:rPr>
          <w:rFonts w:ascii="Times New Roman" w:hAnsi="Times New Roman" w:cs="Times New Roman"/>
          <w:sz w:val="24"/>
          <w:szCs w:val="24"/>
        </w:rPr>
        <w:t>State</w:t>
      </w:r>
      <w:r w:rsidRPr="00023F41">
        <w:rPr>
          <w:rFonts w:ascii="Times New Roman" w:hAnsi="Times New Roman" w:cs="Times New Roman"/>
          <w:sz w:val="24"/>
          <w:szCs w:val="24"/>
        </w:rPr>
        <w:t xml:space="preserve"> Department of Transportation,</w:t>
      </w:r>
      <w:r w:rsidR="00FD3611" w:rsidRPr="00023F41">
        <w:rPr>
          <w:rFonts w:ascii="Times New Roman" w:hAnsi="Times New Roman" w:cs="Times New Roman"/>
          <w:sz w:val="24"/>
          <w:szCs w:val="24"/>
        </w:rPr>
        <w:t xml:space="preserve"> </w:t>
      </w:r>
      <w:proofErr w:type="spellStart"/>
      <w:r w:rsidR="00FD3611" w:rsidRPr="00023F41">
        <w:rPr>
          <w:rFonts w:ascii="Times New Roman" w:hAnsi="Times New Roman" w:cs="Times New Roman"/>
          <w:sz w:val="24"/>
          <w:szCs w:val="24"/>
        </w:rPr>
        <w:t>Lakehaven</w:t>
      </w:r>
      <w:proofErr w:type="spellEnd"/>
      <w:r w:rsidR="00FD3611" w:rsidRPr="00023F41">
        <w:rPr>
          <w:rFonts w:ascii="Times New Roman" w:hAnsi="Times New Roman" w:cs="Times New Roman"/>
          <w:sz w:val="24"/>
          <w:szCs w:val="24"/>
        </w:rPr>
        <w:t xml:space="preserve"> and Midway Sewer Districts, the University of Washington, and the Puyallup Tribe.</w:t>
      </w:r>
    </w:p>
    <w:p w14:paraId="6AC3A731" w14:textId="77777777" w:rsidR="00C73E78" w:rsidRDefault="00C73E78" w:rsidP="00223C90">
      <w:pPr>
        <w:rPr>
          <w:rFonts w:ascii="Times New Roman" w:hAnsi="Times New Roman" w:cs="Times New Roman"/>
          <w:sz w:val="24"/>
          <w:szCs w:val="24"/>
        </w:rPr>
      </w:pPr>
    </w:p>
    <w:p w14:paraId="58CF17F5" w14:textId="77777777" w:rsidR="00C73E78" w:rsidRDefault="00C73E78" w:rsidP="00223C90">
      <w:pPr>
        <w:rPr>
          <w:rFonts w:ascii="Times New Roman" w:hAnsi="Times New Roman" w:cs="Times New Roman"/>
          <w:sz w:val="24"/>
          <w:szCs w:val="24"/>
        </w:rPr>
      </w:pPr>
    </w:p>
    <w:p w14:paraId="66F030F4" w14:textId="77777777" w:rsidR="00C73E78" w:rsidRDefault="00C73E78" w:rsidP="00223C90">
      <w:pPr>
        <w:rPr>
          <w:rFonts w:ascii="Times New Roman" w:hAnsi="Times New Roman" w:cs="Times New Roman"/>
          <w:sz w:val="24"/>
          <w:szCs w:val="24"/>
        </w:rPr>
      </w:pPr>
    </w:p>
    <w:p w14:paraId="5B1A269E" w14:textId="77777777" w:rsidR="00C73E78" w:rsidRDefault="00C73E78" w:rsidP="00223C90">
      <w:pPr>
        <w:rPr>
          <w:rFonts w:ascii="Times New Roman" w:hAnsi="Times New Roman" w:cs="Times New Roman"/>
          <w:sz w:val="24"/>
          <w:szCs w:val="24"/>
        </w:rPr>
      </w:pPr>
    </w:p>
    <w:p w14:paraId="2493DBAC" w14:textId="77777777" w:rsidR="00C73E78" w:rsidRDefault="00C73E78" w:rsidP="00223C90">
      <w:pPr>
        <w:rPr>
          <w:rFonts w:ascii="Times New Roman" w:hAnsi="Times New Roman" w:cs="Times New Roman"/>
          <w:sz w:val="24"/>
          <w:szCs w:val="24"/>
        </w:rPr>
      </w:pPr>
    </w:p>
    <w:p w14:paraId="0A8D13EC" w14:textId="77777777" w:rsidR="00C73E78" w:rsidRDefault="00C73E78" w:rsidP="00223C90">
      <w:pPr>
        <w:rPr>
          <w:rFonts w:ascii="Times New Roman" w:hAnsi="Times New Roman" w:cs="Times New Roman"/>
          <w:sz w:val="24"/>
          <w:szCs w:val="24"/>
        </w:rPr>
      </w:pPr>
    </w:p>
    <w:p w14:paraId="60850344" w14:textId="77777777" w:rsidR="00C73E78" w:rsidRDefault="00C73E78" w:rsidP="00223C90">
      <w:pPr>
        <w:rPr>
          <w:rFonts w:ascii="Times New Roman" w:hAnsi="Times New Roman" w:cs="Times New Roman"/>
          <w:sz w:val="24"/>
          <w:szCs w:val="24"/>
        </w:rPr>
      </w:pPr>
    </w:p>
    <w:p w14:paraId="5DF36AD0" w14:textId="77777777" w:rsidR="00C73E78" w:rsidRDefault="00C73E78" w:rsidP="00223C90">
      <w:pPr>
        <w:rPr>
          <w:rFonts w:ascii="Times New Roman" w:hAnsi="Times New Roman" w:cs="Times New Roman"/>
          <w:sz w:val="24"/>
          <w:szCs w:val="24"/>
        </w:rPr>
      </w:pPr>
    </w:p>
    <w:p w14:paraId="45822AE0" w14:textId="77777777" w:rsidR="00C73E78" w:rsidRDefault="00C73E78" w:rsidP="00223C90">
      <w:pPr>
        <w:rPr>
          <w:rFonts w:ascii="Times New Roman" w:hAnsi="Times New Roman" w:cs="Times New Roman"/>
          <w:sz w:val="24"/>
          <w:szCs w:val="24"/>
        </w:rPr>
      </w:pPr>
    </w:p>
    <w:p w14:paraId="1E75023C" w14:textId="77777777" w:rsidR="00C73E78" w:rsidRDefault="00C73E78" w:rsidP="00223C90">
      <w:pPr>
        <w:rPr>
          <w:rFonts w:ascii="Times New Roman" w:hAnsi="Times New Roman" w:cs="Times New Roman"/>
          <w:sz w:val="24"/>
          <w:szCs w:val="24"/>
        </w:rPr>
      </w:pPr>
    </w:p>
    <w:p w14:paraId="30B852AA" w14:textId="77777777" w:rsidR="00C73E78" w:rsidRDefault="00C73E78" w:rsidP="00223C90">
      <w:pPr>
        <w:rPr>
          <w:rFonts w:ascii="Times New Roman" w:hAnsi="Times New Roman" w:cs="Times New Roman"/>
          <w:sz w:val="24"/>
          <w:szCs w:val="24"/>
        </w:rPr>
      </w:pPr>
    </w:p>
    <w:p w14:paraId="0E6F81C0" w14:textId="77777777" w:rsidR="00C73E78" w:rsidRDefault="00C73E78" w:rsidP="00223C90">
      <w:pPr>
        <w:rPr>
          <w:rFonts w:ascii="Times New Roman" w:hAnsi="Times New Roman" w:cs="Times New Roman"/>
          <w:sz w:val="24"/>
          <w:szCs w:val="24"/>
        </w:rPr>
      </w:pPr>
    </w:p>
    <w:p w14:paraId="15BE8CFC" w14:textId="77777777" w:rsidR="00C73E78" w:rsidRPr="00023F41" w:rsidRDefault="00C73E78" w:rsidP="00223C90">
      <w:pPr>
        <w:rPr>
          <w:rFonts w:ascii="Times New Roman" w:hAnsi="Times New Roman" w:cs="Times New Roman"/>
        </w:rPr>
      </w:pPr>
    </w:p>
    <w:p w14:paraId="28323D4D" w14:textId="41DB619F" w:rsidR="00FD3611" w:rsidRDefault="00FD3611" w:rsidP="00FD3611">
      <w:pPr>
        <w:pStyle w:val="Heading1"/>
        <w:rPr>
          <w:rFonts w:ascii="Times New Roman" w:hAnsi="Times New Roman" w:cs="Times New Roman"/>
          <w:color w:val="auto"/>
        </w:rPr>
      </w:pPr>
      <w:bookmarkStart w:id="7" w:name="_Toc522271823"/>
      <w:r w:rsidRPr="00824969">
        <w:rPr>
          <w:rFonts w:ascii="Times New Roman" w:hAnsi="Times New Roman" w:cs="Times New Roman"/>
          <w:color w:val="auto"/>
        </w:rPr>
        <w:lastRenderedPageBreak/>
        <w:t>Boundaries of the Shellfish Protection District</w:t>
      </w:r>
      <w:bookmarkEnd w:id="7"/>
    </w:p>
    <w:p w14:paraId="7856AD54" w14:textId="1AC828B9" w:rsidR="008F7A41" w:rsidRPr="00023F41" w:rsidRDefault="008F7A41" w:rsidP="008F7A41">
      <w:pPr>
        <w:rPr>
          <w:rFonts w:ascii="Times New Roman" w:hAnsi="Times New Roman" w:cs="Times New Roman"/>
          <w:sz w:val="24"/>
          <w:szCs w:val="24"/>
        </w:rPr>
      </w:pPr>
      <w:r w:rsidRPr="00023F41">
        <w:rPr>
          <w:rFonts w:ascii="Times New Roman" w:hAnsi="Times New Roman" w:cs="Times New Roman"/>
          <w:sz w:val="24"/>
          <w:szCs w:val="24"/>
        </w:rPr>
        <w:t xml:space="preserve">The basin for the attached boundary map </w:t>
      </w:r>
      <w:r w:rsidR="00FD3611" w:rsidRPr="00023F41">
        <w:rPr>
          <w:rFonts w:ascii="Times New Roman" w:hAnsi="Times New Roman" w:cs="Times New Roman"/>
          <w:sz w:val="24"/>
          <w:szCs w:val="24"/>
        </w:rPr>
        <w:t xml:space="preserve">(Appendix A) </w:t>
      </w:r>
      <w:r w:rsidR="00900DCF">
        <w:rPr>
          <w:rFonts w:ascii="Times New Roman" w:hAnsi="Times New Roman" w:cs="Times New Roman"/>
          <w:sz w:val="24"/>
          <w:szCs w:val="24"/>
        </w:rPr>
        <w:t xml:space="preserve">is </w:t>
      </w:r>
      <w:r w:rsidRPr="00023F41">
        <w:rPr>
          <w:rFonts w:ascii="Times New Roman" w:hAnsi="Times New Roman" w:cs="Times New Roman"/>
          <w:sz w:val="24"/>
          <w:szCs w:val="24"/>
        </w:rPr>
        <w:t xml:space="preserve">nearly 10 square miles of mostly </w:t>
      </w:r>
      <w:r w:rsidR="005D0031" w:rsidRPr="00023F41">
        <w:rPr>
          <w:rFonts w:ascii="Times New Roman" w:hAnsi="Times New Roman" w:cs="Times New Roman"/>
          <w:sz w:val="24"/>
          <w:szCs w:val="24"/>
        </w:rPr>
        <w:t xml:space="preserve">urban and suburban </w:t>
      </w:r>
      <w:r w:rsidRPr="00023F41">
        <w:rPr>
          <w:rFonts w:ascii="Times New Roman" w:hAnsi="Times New Roman" w:cs="Times New Roman"/>
          <w:sz w:val="24"/>
          <w:szCs w:val="24"/>
        </w:rPr>
        <w:t>residential development with some commercial corridors</w:t>
      </w:r>
      <w:r w:rsidR="00900DCF">
        <w:rPr>
          <w:rFonts w:ascii="Times New Roman" w:hAnsi="Times New Roman" w:cs="Times New Roman"/>
          <w:sz w:val="24"/>
          <w:szCs w:val="24"/>
        </w:rPr>
        <w:t>, parks, playfields, several major arterial roadways, and almost no agricultural lands</w:t>
      </w:r>
      <w:r w:rsidRPr="00023F41">
        <w:rPr>
          <w:rFonts w:ascii="Times New Roman" w:hAnsi="Times New Roman" w:cs="Times New Roman"/>
          <w:sz w:val="24"/>
          <w:szCs w:val="24"/>
        </w:rPr>
        <w:t xml:space="preserve">. </w:t>
      </w:r>
      <w:r w:rsidR="00BF63F2" w:rsidRPr="00023F41">
        <w:rPr>
          <w:rFonts w:ascii="Times New Roman" w:hAnsi="Times New Roman" w:cs="Times New Roman"/>
          <w:sz w:val="24"/>
          <w:szCs w:val="24"/>
        </w:rPr>
        <w:t xml:space="preserve"> </w:t>
      </w:r>
      <w:r w:rsidRPr="00023F41">
        <w:rPr>
          <w:rFonts w:ascii="Times New Roman" w:hAnsi="Times New Roman" w:cs="Times New Roman"/>
          <w:sz w:val="24"/>
          <w:szCs w:val="24"/>
        </w:rPr>
        <w:t>The boundary encompasses parts of the City</w:t>
      </w:r>
      <w:r w:rsidR="00F31789" w:rsidRPr="00023F41">
        <w:rPr>
          <w:rFonts w:ascii="Times New Roman" w:hAnsi="Times New Roman" w:cs="Times New Roman"/>
          <w:sz w:val="24"/>
          <w:szCs w:val="24"/>
        </w:rPr>
        <w:t xml:space="preserve"> of Des Moines, Federal Way,</w:t>
      </w:r>
      <w:r w:rsidRPr="00023F41">
        <w:rPr>
          <w:rFonts w:ascii="Times New Roman" w:hAnsi="Times New Roman" w:cs="Times New Roman"/>
          <w:sz w:val="24"/>
          <w:szCs w:val="24"/>
        </w:rPr>
        <w:t xml:space="preserve"> Kent,</w:t>
      </w:r>
      <w:r w:rsidR="00F31789" w:rsidRPr="00023F41">
        <w:rPr>
          <w:rFonts w:ascii="Times New Roman" w:hAnsi="Times New Roman" w:cs="Times New Roman"/>
          <w:sz w:val="24"/>
          <w:szCs w:val="24"/>
        </w:rPr>
        <w:t xml:space="preserve"> and </w:t>
      </w:r>
      <w:r w:rsidR="00C40CA8" w:rsidRPr="00023F41">
        <w:rPr>
          <w:rFonts w:ascii="Times New Roman" w:hAnsi="Times New Roman" w:cs="Times New Roman"/>
          <w:sz w:val="24"/>
          <w:szCs w:val="24"/>
        </w:rPr>
        <w:t>SeaTac</w:t>
      </w:r>
      <w:r w:rsidR="00F31789" w:rsidRPr="00023F41">
        <w:rPr>
          <w:rFonts w:ascii="Times New Roman" w:hAnsi="Times New Roman" w:cs="Times New Roman"/>
          <w:sz w:val="24"/>
          <w:szCs w:val="24"/>
        </w:rPr>
        <w:t>,</w:t>
      </w:r>
      <w:r w:rsidRPr="00023F41">
        <w:rPr>
          <w:rFonts w:ascii="Times New Roman" w:hAnsi="Times New Roman" w:cs="Times New Roman"/>
          <w:sz w:val="24"/>
          <w:szCs w:val="24"/>
        </w:rPr>
        <w:t xml:space="preserve"> and both </w:t>
      </w:r>
      <w:proofErr w:type="spellStart"/>
      <w:r w:rsidRPr="00023F41">
        <w:rPr>
          <w:rFonts w:ascii="Times New Roman" w:hAnsi="Times New Roman" w:cs="Times New Roman"/>
          <w:sz w:val="24"/>
          <w:szCs w:val="24"/>
        </w:rPr>
        <w:t>Lakehaven</w:t>
      </w:r>
      <w:proofErr w:type="spellEnd"/>
      <w:r w:rsidRPr="00023F41">
        <w:rPr>
          <w:rFonts w:ascii="Times New Roman" w:hAnsi="Times New Roman" w:cs="Times New Roman"/>
          <w:sz w:val="24"/>
          <w:szCs w:val="24"/>
        </w:rPr>
        <w:t xml:space="preserve"> and Midway Sew</w:t>
      </w:r>
      <w:r w:rsidR="00F31789" w:rsidRPr="00023F41">
        <w:rPr>
          <w:rFonts w:ascii="Times New Roman" w:hAnsi="Times New Roman" w:cs="Times New Roman"/>
          <w:sz w:val="24"/>
          <w:szCs w:val="24"/>
        </w:rPr>
        <w:t xml:space="preserve">er districts operate within </w:t>
      </w:r>
      <w:r w:rsidR="00900DCF">
        <w:rPr>
          <w:rFonts w:ascii="Times New Roman" w:hAnsi="Times New Roman" w:cs="Times New Roman"/>
          <w:sz w:val="24"/>
          <w:szCs w:val="24"/>
        </w:rPr>
        <w:t xml:space="preserve">this </w:t>
      </w:r>
      <w:r w:rsidRPr="00023F41">
        <w:rPr>
          <w:rFonts w:ascii="Times New Roman" w:hAnsi="Times New Roman" w:cs="Times New Roman"/>
          <w:sz w:val="24"/>
          <w:szCs w:val="24"/>
        </w:rPr>
        <w:t xml:space="preserve">basin. </w:t>
      </w:r>
      <w:r w:rsidR="00BF63F2" w:rsidRPr="00023F41">
        <w:rPr>
          <w:rFonts w:ascii="Times New Roman" w:hAnsi="Times New Roman" w:cs="Times New Roman"/>
          <w:sz w:val="24"/>
          <w:szCs w:val="24"/>
        </w:rPr>
        <w:t xml:space="preserve"> </w:t>
      </w:r>
      <w:r w:rsidRPr="00023F41">
        <w:rPr>
          <w:rFonts w:ascii="Times New Roman" w:hAnsi="Times New Roman" w:cs="Times New Roman"/>
          <w:sz w:val="24"/>
          <w:szCs w:val="24"/>
        </w:rPr>
        <w:t xml:space="preserve">There are </w:t>
      </w:r>
      <w:r w:rsidR="00460D1A" w:rsidRPr="00023F41">
        <w:rPr>
          <w:rFonts w:ascii="Times New Roman" w:hAnsi="Times New Roman" w:cs="Times New Roman"/>
          <w:sz w:val="24"/>
          <w:szCs w:val="24"/>
        </w:rPr>
        <w:t>five</w:t>
      </w:r>
      <w:r w:rsidRPr="00023F41">
        <w:rPr>
          <w:rFonts w:ascii="Times New Roman" w:hAnsi="Times New Roman" w:cs="Times New Roman"/>
          <w:sz w:val="24"/>
          <w:szCs w:val="24"/>
        </w:rPr>
        <w:t xml:space="preserve"> primary freshwater creeks that discharge within the boundary limits.</w:t>
      </w:r>
      <w:r w:rsidR="00BF63F2" w:rsidRPr="00023F41">
        <w:rPr>
          <w:rFonts w:ascii="Times New Roman" w:hAnsi="Times New Roman" w:cs="Times New Roman"/>
          <w:sz w:val="24"/>
          <w:szCs w:val="24"/>
        </w:rPr>
        <w:t xml:space="preserve"> </w:t>
      </w:r>
      <w:r w:rsidRPr="00023F41">
        <w:rPr>
          <w:rFonts w:ascii="Times New Roman" w:hAnsi="Times New Roman" w:cs="Times New Roman"/>
          <w:sz w:val="24"/>
          <w:szCs w:val="24"/>
        </w:rPr>
        <w:t xml:space="preserve"> Starting with the most southerly and moving northward they are Cold, Redondo, </w:t>
      </w:r>
      <w:proofErr w:type="spellStart"/>
      <w:r w:rsidRPr="00023F41">
        <w:rPr>
          <w:rFonts w:ascii="Times New Roman" w:hAnsi="Times New Roman" w:cs="Times New Roman"/>
          <w:sz w:val="24"/>
          <w:szCs w:val="24"/>
        </w:rPr>
        <w:t>Woodmont</w:t>
      </w:r>
      <w:proofErr w:type="spellEnd"/>
      <w:r w:rsidRPr="00023F41">
        <w:rPr>
          <w:rFonts w:ascii="Times New Roman" w:hAnsi="Times New Roman" w:cs="Times New Roman"/>
          <w:sz w:val="24"/>
          <w:szCs w:val="24"/>
        </w:rPr>
        <w:t xml:space="preserve">, the South Fork of </w:t>
      </w:r>
      <w:proofErr w:type="spellStart"/>
      <w:r w:rsidRPr="00023F41">
        <w:rPr>
          <w:rFonts w:ascii="Times New Roman" w:hAnsi="Times New Roman" w:cs="Times New Roman"/>
          <w:sz w:val="24"/>
          <w:szCs w:val="24"/>
        </w:rPr>
        <w:t>McSor</w:t>
      </w:r>
      <w:r w:rsidR="00C40CA8" w:rsidRPr="00023F41">
        <w:rPr>
          <w:rFonts w:ascii="Times New Roman" w:hAnsi="Times New Roman" w:cs="Times New Roman"/>
          <w:sz w:val="24"/>
          <w:szCs w:val="24"/>
        </w:rPr>
        <w:t>le</w:t>
      </w:r>
      <w:r w:rsidRPr="00023F41">
        <w:rPr>
          <w:rFonts w:ascii="Times New Roman" w:hAnsi="Times New Roman" w:cs="Times New Roman"/>
          <w:sz w:val="24"/>
          <w:szCs w:val="24"/>
        </w:rPr>
        <w:t>y</w:t>
      </w:r>
      <w:proofErr w:type="spellEnd"/>
      <w:r w:rsidRPr="00023F41">
        <w:rPr>
          <w:rFonts w:ascii="Times New Roman" w:hAnsi="Times New Roman" w:cs="Times New Roman"/>
          <w:sz w:val="24"/>
          <w:szCs w:val="24"/>
        </w:rPr>
        <w:t>, and Massey creeks.</w:t>
      </w:r>
    </w:p>
    <w:p w14:paraId="3BE29865" w14:textId="77777777" w:rsidR="001619AC" w:rsidRPr="00023F41" w:rsidRDefault="001619AC" w:rsidP="008F7A41">
      <w:pPr>
        <w:rPr>
          <w:rFonts w:ascii="Times New Roman" w:hAnsi="Times New Roman" w:cs="Times New Roman"/>
          <w:sz w:val="24"/>
          <w:szCs w:val="24"/>
        </w:rPr>
      </w:pPr>
    </w:p>
    <w:p w14:paraId="1CF2B9B9" w14:textId="70364267" w:rsidR="00BC1A28" w:rsidRPr="00023F41" w:rsidRDefault="00BC1A28" w:rsidP="00BC1A28">
      <w:pPr>
        <w:rPr>
          <w:rFonts w:ascii="Times New Roman" w:hAnsi="Times New Roman" w:cs="Times New Roman"/>
          <w:sz w:val="24"/>
          <w:szCs w:val="24"/>
        </w:rPr>
      </w:pPr>
      <w:r w:rsidRPr="00023F41">
        <w:rPr>
          <w:rFonts w:ascii="Times New Roman" w:hAnsi="Times New Roman" w:cs="Times New Roman"/>
          <w:sz w:val="24"/>
          <w:szCs w:val="24"/>
        </w:rPr>
        <w:t xml:space="preserve">The map boundaries were drawn to include all areas with the potential to further influence the status of the downgraded shellfish bed. </w:t>
      </w:r>
      <w:r w:rsidR="00BF63F2" w:rsidRPr="00023F41">
        <w:rPr>
          <w:rFonts w:ascii="Times New Roman" w:hAnsi="Times New Roman" w:cs="Times New Roman"/>
          <w:sz w:val="24"/>
          <w:szCs w:val="24"/>
        </w:rPr>
        <w:t xml:space="preserve"> </w:t>
      </w:r>
      <w:r w:rsidRPr="00023F41">
        <w:rPr>
          <w:rFonts w:ascii="Times New Roman" w:hAnsi="Times New Roman" w:cs="Times New Roman"/>
          <w:sz w:val="24"/>
          <w:szCs w:val="24"/>
        </w:rPr>
        <w:t xml:space="preserve">The boundary map includes areas in which nonpoint pollution may be threatening water quality and the restoration of shellfish </w:t>
      </w:r>
      <w:r w:rsidR="00460D1A" w:rsidRPr="00023F41">
        <w:rPr>
          <w:rFonts w:ascii="Times New Roman" w:hAnsi="Times New Roman" w:cs="Times New Roman"/>
          <w:sz w:val="24"/>
          <w:szCs w:val="24"/>
        </w:rPr>
        <w:t>harvesting</w:t>
      </w:r>
      <w:r w:rsidRPr="00023F41">
        <w:rPr>
          <w:rFonts w:ascii="Times New Roman" w:hAnsi="Times New Roman" w:cs="Times New Roman"/>
          <w:sz w:val="24"/>
          <w:szCs w:val="24"/>
        </w:rPr>
        <w:t>.</w:t>
      </w:r>
      <w:r w:rsidR="00BF63F2" w:rsidRPr="00023F41">
        <w:rPr>
          <w:rFonts w:ascii="Times New Roman" w:hAnsi="Times New Roman" w:cs="Times New Roman"/>
          <w:sz w:val="24"/>
          <w:szCs w:val="24"/>
        </w:rPr>
        <w:t xml:space="preserve"> </w:t>
      </w:r>
      <w:r w:rsidRPr="00023F41">
        <w:rPr>
          <w:rFonts w:ascii="Times New Roman" w:hAnsi="Times New Roman" w:cs="Times New Roman"/>
          <w:sz w:val="24"/>
          <w:szCs w:val="24"/>
        </w:rPr>
        <w:t xml:space="preserve"> </w:t>
      </w:r>
      <w:r w:rsidR="006F5469" w:rsidRPr="00023F41">
        <w:rPr>
          <w:rFonts w:ascii="Times New Roman" w:hAnsi="Times New Roman" w:cs="Times New Roman"/>
          <w:sz w:val="24"/>
          <w:szCs w:val="24"/>
        </w:rPr>
        <w:t>The TC has identified the need to develop a process for reviewing and r</w:t>
      </w:r>
      <w:r w:rsidR="003854A3" w:rsidRPr="00023F41">
        <w:rPr>
          <w:rFonts w:ascii="Times New Roman" w:hAnsi="Times New Roman" w:cs="Times New Roman"/>
          <w:sz w:val="24"/>
          <w:szCs w:val="24"/>
        </w:rPr>
        <w:t>ecommending r</w:t>
      </w:r>
      <w:r w:rsidR="006F5469" w:rsidRPr="00023F41">
        <w:rPr>
          <w:rFonts w:ascii="Times New Roman" w:hAnsi="Times New Roman" w:cs="Times New Roman"/>
          <w:sz w:val="24"/>
          <w:szCs w:val="24"/>
        </w:rPr>
        <w:t>evisi</w:t>
      </w:r>
      <w:r w:rsidR="003854A3" w:rsidRPr="00023F41">
        <w:rPr>
          <w:rFonts w:ascii="Times New Roman" w:hAnsi="Times New Roman" w:cs="Times New Roman"/>
          <w:sz w:val="24"/>
          <w:szCs w:val="24"/>
        </w:rPr>
        <w:t>ons</w:t>
      </w:r>
      <w:r w:rsidR="006F5469" w:rsidRPr="00023F41">
        <w:rPr>
          <w:rFonts w:ascii="Times New Roman" w:hAnsi="Times New Roman" w:cs="Times New Roman"/>
          <w:sz w:val="24"/>
          <w:szCs w:val="24"/>
        </w:rPr>
        <w:t xml:space="preserve"> </w:t>
      </w:r>
      <w:r w:rsidR="00541E5F">
        <w:rPr>
          <w:rFonts w:ascii="Times New Roman" w:hAnsi="Times New Roman" w:cs="Times New Roman"/>
          <w:sz w:val="24"/>
          <w:szCs w:val="24"/>
        </w:rPr>
        <w:t xml:space="preserve">to </w:t>
      </w:r>
      <w:r w:rsidR="006F5469" w:rsidRPr="00023F41">
        <w:rPr>
          <w:rFonts w:ascii="Times New Roman" w:hAnsi="Times New Roman" w:cs="Times New Roman"/>
          <w:sz w:val="24"/>
          <w:szCs w:val="24"/>
        </w:rPr>
        <w:t>the SPD boundaries</w:t>
      </w:r>
      <w:r w:rsidR="003854A3" w:rsidRPr="00023F41">
        <w:rPr>
          <w:rFonts w:ascii="Times New Roman" w:hAnsi="Times New Roman" w:cs="Times New Roman"/>
          <w:sz w:val="24"/>
          <w:szCs w:val="24"/>
        </w:rPr>
        <w:t xml:space="preserve"> if applicable</w:t>
      </w:r>
      <w:r w:rsidR="006F5469" w:rsidRPr="00023F41">
        <w:rPr>
          <w:rFonts w:ascii="Times New Roman" w:hAnsi="Times New Roman" w:cs="Times New Roman"/>
          <w:sz w:val="24"/>
          <w:szCs w:val="24"/>
        </w:rPr>
        <w:t xml:space="preserve">. </w:t>
      </w:r>
      <w:r w:rsidR="00BF63F2" w:rsidRPr="00023F41">
        <w:rPr>
          <w:rFonts w:ascii="Times New Roman" w:hAnsi="Times New Roman" w:cs="Times New Roman"/>
          <w:sz w:val="24"/>
          <w:szCs w:val="24"/>
        </w:rPr>
        <w:t xml:space="preserve"> </w:t>
      </w:r>
      <w:r w:rsidR="00982B71" w:rsidRPr="00023F41">
        <w:rPr>
          <w:rFonts w:ascii="Times New Roman" w:hAnsi="Times New Roman" w:cs="Times New Roman"/>
          <w:sz w:val="24"/>
          <w:szCs w:val="24"/>
        </w:rPr>
        <w:t xml:space="preserve"> </w:t>
      </w:r>
      <w:r w:rsidR="007966C6">
        <w:rPr>
          <w:rFonts w:ascii="Times New Roman" w:hAnsi="Times New Roman" w:cs="Times New Roman"/>
          <w:sz w:val="24"/>
          <w:szCs w:val="24"/>
        </w:rPr>
        <w:t xml:space="preserve">Recommended revisions will be submitted to </w:t>
      </w:r>
      <w:r w:rsidR="000F27A8">
        <w:rPr>
          <w:rFonts w:ascii="Times New Roman" w:hAnsi="Times New Roman" w:cs="Times New Roman"/>
          <w:sz w:val="24"/>
          <w:szCs w:val="24"/>
        </w:rPr>
        <w:t xml:space="preserve">the </w:t>
      </w:r>
      <w:r w:rsidR="00982B71" w:rsidRPr="00023F41">
        <w:rPr>
          <w:rFonts w:ascii="Times New Roman" w:hAnsi="Times New Roman" w:cs="Times New Roman"/>
          <w:sz w:val="24"/>
          <w:szCs w:val="24"/>
        </w:rPr>
        <w:t xml:space="preserve">King County </w:t>
      </w:r>
      <w:r w:rsidR="000F27A8">
        <w:rPr>
          <w:rFonts w:ascii="Times New Roman" w:hAnsi="Times New Roman" w:cs="Times New Roman"/>
          <w:sz w:val="24"/>
          <w:szCs w:val="24"/>
        </w:rPr>
        <w:t>C</w:t>
      </w:r>
      <w:r w:rsidR="000F27A8" w:rsidRPr="00023F41">
        <w:rPr>
          <w:rFonts w:ascii="Times New Roman" w:hAnsi="Times New Roman" w:cs="Times New Roman"/>
          <w:sz w:val="24"/>
          <w:szCs w:val="24"/>
        </w:rPr>
        <w:t>ouncil</w:t>
      </w:r>
      <w:r w:rsidR="00C73E78">
        <w:rPr>
          <w:rFonts w:ascii="Times New Roman" w:hAnsi="Times New Roman" w:cs="Times New Roman"/>
          <w:sz w:val="24"/>
          <w:szCs w:val="24"/>
        </w:rPr>
        <w:t>.</w:t>
      </w:r>
      <w:r w:rsidR="007966C6">
        <w:rPr>
          <w:rFonts w:ascii="Times New Roman" w:hAnsi="Times New Roman" w:cs="Times New Roman"/>
          <w:sz w:val="24"/>
          <w:szCs w:val="24"/>
        </w:rPr>
        <w:t xml:space="preserve"> Modifications to boundaries will require council approval.</w:t>
      </w:r>
    </w:p>
    <w:p w14:paraId="67F89402" w14:textId="77777777" w:rsidR="001619AC" w:rsidRPr="00023F41" w:rsidRDefault="001619AC" w:rsidP="00BC1A28">
      <w:pPr>
        <w:rPr>
          <w:rFonts w:ascii="Times New Roman" w:hAnsi="Times New Roman" w:cs="Times New Roman"/>
          <w:sz w:val="24"/>
          <w:szCs w:val="24"/>
        </w:rPr>
      </w:pPr>
    </w:p>
    <w:p w14:paraId="27BAB0AB" w14:textId="7579AFDD" w:rsidR="00FA10BD" w:rsidRPr="00023F41" w:rsidRDefault="00EF0561" w:rsidP="008F7A41">
      <w:pPr>
        <w:rPr>
          <w:rFonts w:ascii="Times New Roman" w:hAnsi="Times New Roman" w:cs="Times New Roman"/>
          <w:sz w:val="24"/>
          <w:szCs w:val="24"/>
        </w:rPr>
      </w:pPr>
      <w:r w:rsidRPr="00023F41">
        <w:rPr>
          <w:rFonts w:ascii="Times New Roman" w:hAnsi="Times New Roman" w:cs="Times New Roman"/>
          <w:sz w:val="24"/>
          <w:szCs w:val="24"/>
        </w:rPr>
        <w:t xml:space="preserve">There is currently no plan to use the </w:t>
      </w:r>
      <w:r w:rsidR="00C220F9">
        <w:rPr>
          <w:rFonts w:ascii="Times New Roman" w:hAnsi="Times New Roman" w:cs="Times New Roman"/>
          <w:sz w:val="24"/>
          <w:szCs w:val="24"/>
        </w:rPr>
        <w:t xml:space="preserve">Poverty Bay SPD </w:t>
      </w:r>
      <w:r w:rsidRPr="00023F41">
        <w:rPr>
          <w:rFonts w:ascii="Times New Roman" w:hAnsi="Times New Roman" w:cs="Times New Roman"/>
          <w:sz w:val="24"/>
          <w:szCs w:val="24"/>
        </w:rPr>
        <w:t xml:space="preserve">as a funding mechanism. </w:t>
      </w:r>
      <w:r w:rsidR="00BF63F2" w:rsidRPr="00023F41">
        <w:rPr>
          <w:rFonts w:ascii="Times New Roman" w:hAnsi="Times New Roman" w:cs="Times New Roman"/>
          <w:sz w:val="24"/>
          <w:szCs w:val="24"/>
        </w:rPr>
        <w:t xml:space="preserve"> </w:t>
      </w:r>
      <w:r w:rsidRPr="00023F41">
        <w:rPr>
          <w:rFonts w:ascii="Times New Roman" w:hAnsi="Times New Roman" w:cs="Times New Roman"/>
          <w:sz w:val="24"/>
          <w:szCs w:val="24"/>
        </w:rPr>
        <w:t>All parties are working towards the upgrade of the identified shellfish bed</w:t>
      </w:r>
      <w:r w:rsidR="005D0031" w:rsidRPr="00023F41">
        <w:rPr>
          <w:rFonts w:ascii="Times New Roman" w:hAnsi="Times New Roman" w:cs="Times New Roman"/>
          <w:sz w:val="24"/>
          <w:szCs w:val="24"/>
        </w:rPr>
        <w:t>s</w:t>
      </w:r>
      <w:r w:rsidRPr="00023F41">
        <w:rPr>
          <w:rFonts w:ascii="Times New Roman" w:hAnsi="Times New Roman" w:cs="Times New Roman"/>
          <w:sz w:val="24"/>
          <w:szCs w:val="24"/>
        </w:rPr>
        <w:t xml:space="preserve"> and designation</w:t>
      </w:r>
      <w:r w:rsidR="005D0031" w:rsidRPr="00023F41">
        <w:rPr>
          <w:rFonts w:ascii="Times New Roman" w:hAnsi="Times New Roman" w:cs="Times New Roman"/>
          <w:sz w:val="24"/>
          <w:szCs w:val="24"/>
        </w:rPr>
        <w:t>s</w:t>
      </w:r>
      <w:r w:rsidRPr="00023F41">
        <w:rPr>
          <w:rFonts w:ascii="Times New Roman" w:hAnsi="Times New Roman" w:cs="Times New Roman"/>
          <w:sz w:val="24"/>
          <w:szCs w:val="24"/>
        </w:rPr>
        <w:t xml:space="preserve"> that</w:t>
      </w:r>
      <w:r w:rsidR="005D0031" w:rsidRPr="00023F41">
        <w:rPr>
          <w:rFonts w:ascii="Times New Roman" w:hAnsi="Times New Roman" w:cs="Times New Roman"/>
          <w:sz w:val="24"/>
          <w:szCs w:val="24"/>
        </w:rPr>
        <w:t xml:space="preserve"> will</w:t>
      </w:r>
      <w:r w:rsidRPr="00023F41">
        <w:rPr>
          <w:rFonts w:ascii="Times New Roman" w:hAnsi="Times New Roman" w:cs="Times New Roman"/>
          <w:sz w:val="24"/>
          <w:szCs w:val="24"/>
        </w:rPr>
        <w:t xml:space="preserve"> allow for the year</w:t>
      </w:r>
      <w:r w:rsidR="005D0031" w:rsidRPr="00023F41">
        <w:rPr>
          <w:rFonts w:ascii="Times New Roman" w:hAnsi="Times New Roman" w:cs="Times New Roman"/>
          <w:sz w:val="24"/>
          <w:szCs w:val="24"/>
        </w:rPr>
        <w:t>-</w:t>
      </w:r>
      <w:r w:rsidRPr="00023F41">
        <w:rPr>
          <w:rFonts w:ascii="Times New Roman" w:hAnsi="Times New Roman" w:cs="Times New Roman"/>
          <w:sz w:val="24"/>
          <w:szCs w:val="24"/>
        </w:rPr>
        <w:t xml:space="preserve">round </w:t>
      </w:r>
      <w:r w:rsidR="003A433D" w:rsidRPr="00023F41">
        <w:rPr>
          <w:rFonts w:ascii="Times New Roman" w:hAnsi="Times New Roman" w:cs="Times New Roman"/>
          <w:sz w:val="24"/>
          <w:szCs w:val="24"/>
        </w:rPr>
        <w:t>harvest</w:t>
      </w:r>
      <w:r w:rsidRPr="00023F41">
        <w:rPr>
          <w:rFonts w:ascii="Times New Roman" w:hAnsi="Times New Roman" w:cs="Times New Roman"/>
          <w:sz w:val="24"/>
          <w:szCs w:val="24"/>
        </w:rPr>
        <w:t xml:space="preserve"> of shellfish with existing resources</w:t>
      </w:r>
      <w:r w:rsidR="00133D11" w:rsidRPr="00023F41">
        <w:rPr>
          <w:rFonts w:ascii="Times New Roman" w:hAnsi="Times New Roman" w:cs="Times New Roman"/>
          <w:sz w:val="24"/>
          <w:szCs w:val="24"/>
        </w:rPr>
        <w:t>, programs, and actions</w:t>
      </w:r>
      <w:r w:rsidRPr="00023F41">
        <w:rPr>
          <w:rFonts w:ascii="Times New Roman" w:hAnsi="Times New Roman" w:cs="Times New Roman"/>
          <w:sz w:val="24"/>
          <w:szCs w:val="24"/>
        </w:rPr>
        <w:t xml:space="preserve">. </w:t>
      </w:r>
      <w:r w:rsidR="00BF63F2" w:rsidRPr="00023F41">
        <w:rPr>
          <w:rFonts w:ascii="Times New Roman" w:hAnsi="Times New Roman" w:cs="Times New Roman"/>
          <w:sz w:val="24"/>
          <w:szCs w:val="24"/>
        </w:rPr>
        <w:t xml:space="preserve"> </w:t>
      </w:r>
      <w:r w:rsidRPr="00023F41">
        <w:rPr>
          <w:rFonts w:ascii="Times New Roman" w:hAnsi="Times New Roman" w:cs="Times New Roman"/>
          <w:sz w:val="24"/>
          <w:szCs w:val="24"/>
        </w:rPr>
        <w:t>This will be accomplished through a series of coordinated education and outreach, pollution identification, and source control efforts outlined in Table 1.</w:t>
      </w:r>
    </w:p>
    <w:p w14:paraId="0055FB9A" w14:textId="022BC08D" w:rsidR="00FA10BD" w:rsidRPr="00824969" w:rsidRDefault="00FA10BD" w:rsidP="00FA10BD">
      <w:pPr>
        <w:pStyle w:val="Heading1"/>
        <w:rPr>
          <w:rFonts w:ascii="Times New Roman" w:hAnsi="Times New Roman" w:cs="Times New Roman"/>
          <w:color w:val="auto"/>
        </w:rPr>
      </w:pPr>
      <w:bookmarkStart w:id="8" w:name="_Toc522271824"/>
      <w:r w:rsidRPr="00824969">
        <w:rPr>
          <w:rFonts w:ascii="Times New Roman" w:hAnsi="Times New Roman" w:cs="Times New Roman"/>
          <w:color w:val="auto"/>
        </w:rPr>
        <w:t>Description of the Area</w:t>
      </w:r>
      <w:bookmarkEnd w:id="8"/>
    </w:p>
    <w:p w14:paraId="63869153" w14:textId="39A71A47" w:rsidR="00FA10BD" w:rsidRPr="00023F41" w:rsidRDefault="00FA10BD" w:rsidP="00FA10BD">
      <w:pPr>
        <w:rPr>
          <w:rFonts w:ascii="Times New Roman" w:hAnsi="Times New Roman" w:cs="Times New Roman"/>
          <w:sz w:val="24"/>
          <w:szCs w:val="24"/>
        </w:rPr>
      </w:pPr>
      <w:r w:rsidRPr="00023F41">
        <w:rPr>
          <w:rFonts w:ascii="Times New Roman" w:hAnsi="Times New Roman" w:cs="Times New Roman"/>
          <w:sz w:val="24"/>
          <w:szCs w:val="24"/>
        </w:rPr>
        <w:t xml:space="preserve">The SPD </w:t>
      </w:r>
      <w:proofErr w:type="gramStart"/>
      <w:r w:rsidRPr="00023F41">
        <w:rPr>
          <w:rFonts w:ascii="Times New Roman" w:hAnsi="Times New Roman" w:cs="Times New Roman"/>
          <w:sz w:val="24"/>
          <w:szCs w:val="24"/>
        </w:rPr>
        <w:t xml:space="preserve">includes </w:t>
      </w:r>
      <w:r w:rsidR="00900DCF" w:rsidRPr="00900DCF">
        <w:rPr>
          <w:rFonts w:ascii="Times New Roman" w:hAnsi="Times New Roman" w:cs="Times New Roman"/>
          <w:sz w:val="24"/>
          <w:szCs w:val="24"/>
        </w:rPr>
        <w:t xml:space="preserve"> </w:t>
      </w:r>
      <w:r w:rsidR="00900DCF">
        <w:rPr>
          <w:rFonts w:ascii="Times New Roman" w:hAnsi="Times New Roman" w:cs="Times New Roman"/>
          <w:sz w:val="24"/>
          <w:szCs w:val="24"/>
        </w:rPr>
        <w:t>ten</w:t>
      </w:r>
      <w:proofErr w:type="gramEnd"/>
      <w:r w:rsidR="00900DCF" w:rsidRPr="00023F41" w:rsidDel="00900DCF">
        <w:rPr>
          <w:rFonts w:ascii="Times New Roman" w:hAnsi="Times New Roman" w:cs="Times New Roman"/>
          <w:sz w:val="24"/>
          <w:szCs w:val="24"/>
        </w:rPr>
        <w:t xml:space="preserve"> </w:t>
      </w:r>
      <w:r w:rsidRPr="00023F41">
        <w:rPr>
          <w:rFonts w:ascii="Times New Roman" w:hAnsi="Times New Roman" w:cs="Times New Roman"/>
          <w:sz w:val="24"/>
          <w:szCs w:val="24"/>
        </w:rPr>
        <w:t xml:space="preserve"> different </w:t>
      </w:r>
      <w:r w:rsidR="00900DCF">
        <w:rPr>
          <w:rFonts w:ascii="Times New Roman" w:hAnsi="Times New Roman" w:cs="Times New Roman"/>
          <w:sz w:val="24"/>
          <w:szCs w:val="24"/>
        </w:rPr>
        <w:t xml:space="preserve">catchments </w:t>
      </w:r>
      <w:r w:rsidRPr="00023F41">
        <w:rPr>
          <w:rFonts w:ascii="Times New Roman" w:hAnsi="Times New Roman" w:cs="Times New Roman"/>
          <w:sz w:val="24"/>
          <w:szCs w:val="24"/>
        </w:rPr>
        <w:t xml:space="preserve">that drain to nearly </w:t>
      </w:r>
      <w:r w:rsidR="00C220F9">
        <w:rPr>
          <w:rFonts w:ascii="Times New Roman" w:hAnsi="Times New Roman" w:cs="Times New Roman"/>
          <w:sz w:val="24"/>
          <w:szCs w:val="24"/>
        </w:rPr>
        <w:t>five</w:t>
      </w:r>
      <w:r w:rsidR="00C220F9" w:rsidRPr="00023F41">
        <w:rPr>
          <w:rFonts w:ascii="Times New Roman" w:hAnsi="Times New Roman" w:cs="Times New Roman"/>
          <w:sz w:val="24"/>
          <w:szCs w:val="24"/>
        </w:rPr>
        <w:t xml:space="preserve"> </w:t>
      </w:r>
      <w:r w:rsidRPr="00023F41">
        <w:rPr>
          <w:rFonts w:ascii="Times New Roman" w:hAnsi="Times New Roman" w:cs="Times New Roman"/>
          <w:sz w:val="24"/>
          <w:szCs w:val="24"/>
        </w:rPr>
        <w:t>miles of shoreline.</w:t>
      </w:r>
      <w:r w:rsidR="00BF63F2" w:rsidRPr="00023F41">
        <w:rPr>
          <w:rFonts w:ascii="Times New Roman" w:hAnsi="Times New Roman" w:cs="Times New Roman"/>
          <w:sz w:val="24"/>
          <w:szCs w:val="24"/>
        </w:rPr>
        <w:t xml:space="preserve"> </w:t>
      </w:r>
      <w:r w:rsidRPr="00023F41">
        <w:rPr>
          <w:rFonts w:ascii="Times New Roman" w:hAnsi="Times New Roman" w:cs="Times New Roman"/>
          <w:sz w:val="24"/>
          <w:szCs w:val="24"/>
        </w:rPr>
        <w:t xml:space="preserve"> </w:t>
      </w:r>
      <w:r w:rsidR="00133D11" w:rsidRPr="00023F41">
        <w:rPr>
          <w:rFonts w:ascii="Times New Roman" w:hAnsi="Times New Roman" w:cs="Times New Roman"/>
          <w:sz w:val="24"/>
          <w:szCs w:val="24"/>
        </w:rPr>
        <w:t>Approximately</w:t>
      </w:r>
      <w:r w:rsidR="00701643" w:rsidRPr="00023F41">
        <w:rPr>
          <w:rFonts w:ascii="Times New Roman" w:hAnsi="Times New Roman" w:cs="Times New Roman"/>
          <w:sz w:val="24"/>
          <w:szCs w:val="24"/>
        </w:rPr>
        <w:t xml:space="preserve"> </w:t>
      </w:r>
      <w:r w:rsidR="00C220F9">
        <w:rPr>
          <w:rFonts w:ascii="Times New Roman" w:hAnsi="Times New Roman" w:cs="Times New Roman"/>
          <w:sz w:val="24"/>
          <w:szCs w:val="24"/>
        </w:rPr>
        <w:t xml:space="preserve">four </w:t>
      </w:r>
      <w:r w:rsidR="00701643" w:rsidRPr="00023F41">
        <w:rPr>
          <w:rFonts w:ascii="Times New Roman" w:hAnsi="Times New Roman" w:cs="Times New Roman"/>
          <w:sz w:val="24"/>
          <w:szCs w:val="24"/>
        </w:rPr>
        <w:t xml:space="preserve">miles of shoreline falls within the City of Des Moines, and about </w:t>
      </w:r>
      <w:r w:rsidR="00C220F9">
        <w:rPr>
          <w:rFonts w:ascii="Times New Roman" w:hAnsi="Times New Roman" w:cs="Times New Roman"/>
          <w:sz w:val="24"/>
          <w:szCs w:val="24"/>
        </w:rPr>
        <w:t xml:space="preserve">one </w:t>
      </w:r>
      <w:r w:rsidR="00701643" w:rsidRPr="00023F41">
        <w:rPr>
          <w:rFonts w:ascii="Times New Roman" w:hAnsi="Times New Roman" w:cs="Times New Roman"/>
          <w:sz w:val="24"/>
          <w:szCs w:val="24"/>
        </w:rPr>
        <w:t>mile is located with</w:t>
      </w:r>
      <w:r w:rsidR="00133D11" w:rsidRPr="00023F41">
        <w:rPr>
          <w:rFonts w:ascii="Times New Roman" w:hAnsi="Times New Roman" w:cs="Times New Roman"/>
          <w:sz w:val="24"/>
          <w:szCs w:val="24"/>
        </w:rPr>
        <w:t xml:space="preserve">in the City </w:t>
      </w:r>
      <w:r w:rsidR="00F5055F" w:rsidRPr="00023F41">
        <w:rPr>
          <w:rFonts w:ascii="Times New Roman" w:hAnsi="Times New Roman" w:cs="Times New Roman"/>
          <w:sz w:val="24"/>
          <w:szCs w:val="24"/>
        </w:rPr>
        <w:t>of Federal Way.</w:t>
      </w:r>
      <w:r w:rsidR="00BF63F2" w:rsidRPr="00023F41">
        <w:rPr>
          <w:rFonts w:ascii="Times New Roman" w:hAnsi="Times New Roman" w:cs="Times New Roman"/>
          <w:sz w:val="24"/>
          <w:szCs w:val="24"/>
        </w:rPr>
        <w:t xml:space="preserve"> </w:t>
      </w:r>
      <w:r w:rsidR="00F5055F" w:rsidRPr="00023F41">
        <w:rPr>
          <w:rFonts w:ascii="Times New Roman" w:hAnsi="Times New Roman" w:cs="Times New Roman"/>
          <w:sz w:val="24"/>
          <w:szCs w:val="24"/>
        </w:rPr>
        <w:t xml:space="preserve"> Additionally, </w:t>
      </w:r>
      <w:r w:rsidR="00701643" w:rsidRPr="00023F41">
        <w:rPr>
          <w:rFonts w:ascii="Times New Roman" w:hAnsi="Times New Roman" w:cs="Times New Roman"/>
          <w:sz w:val="24"/>
          <w:szCs w:val="24"/>
        </w:rPr>
        <w:t xml:space="preserve">a small portion </w:t>
      </w:r>
      <w:r w:rsidR="00133D11" w:rsidRPr="00023F41">
        <w:rPr>
          <w:rFonts w:ascii="Times New Roman" w:hAnsi="Times New Roman" w:cs="Times New Roman"/>
          <w:sz w:val="24"/>
          <w:szCs w:val="24"/>
        </w:rPr>
        <w:t>of shoreline</w:t>
      </w:r>
      <w:r w:rsidR="00F5055F" w:rsidRPr="00023F41">
        <w:rPr>
          <w:rFonts w:ascii="Times New Roman" w:hAnsi="Times New Roman" w:cs="Times New Roman"/>
          <w:sz w:val="24"/>
          <w:szCs w:val="24"/>
        </w:rPr>
        <w:t xml:space="preserve"> falls within</w:t>
      </w:r>
      <w:r w:rsidR="00701643" w:rsidRPr="00023F41">
        <w:rPr>
          <w:rFonts w:ascii="Times New Roman" w:hAnsi="Times New Roman" w:cs="Times New Roman"/>
          <w:sz w:val="24"/>
          <w:szCs w:val="24"/>
        </w:rPr>
        <w:t xml:space="preserve"> Saltwater State Park</w:t>
      </w:r>
      <w:r w:rsidR="00F5055F" w:rsidRPr="00023F41">
        <w:rPr>
          <w:rFonts w:ascii="Times New Roman" w:hAnsi="Times New Roman" w:cs="Times New Roman"/>
          <w:sz w:val="24"/>
          <w:szCs w:val="24"/>
        </w:rPr>
        <w:t xml:space="preserve"> and is</w:t>
      </w:r>
      <w:r w:rsidR="00701643" w:rsidRPr="00023F41">
        <w:rPr>
          <w:rFonts w:ascii="Times New Roman" w:hAnsi="Times New Roman" w:cs="Times New Roman"/>
          <w:sz w:val="24"/>
          <w:szCs w:val="24"/>
        </w:rPr>
        <w:t xml:space="preserve"> the responsibility of </w:t>
      </w:r>
      <w:r w:rsidR="00C220F9">
        <w:rPr>
          <w:rFonts w:ascii="Times New Roman" w:hAnsi="Times New Roman" w:cs="Times New Roman"/>
          <w:sz w:val="24"/>
          <w:szCs w:val="24"/>
        </w:rPr>
        <w:t xml:space="preserve">the </w:t>
      </w:r>
      <w:r w:rsidR="00701643" w:rsidRPr="00023F41">
        <w:rPr>
          <w:rFonts w:ascii="Times New Roman" w:hAnsi="Times New Roman" w:cs="Times New Roman"/>
          <w:sz w:val="24"/>
          <w:szCs w:val="24"/>
        </w:rPr>
        <w:t>Washington State Parks</w:t>
      </w:r>
      <w:r w:rsidR="00C220F9">
        <w:rPr>
          <w:rFonts w:ascii="Times New Roman" w:hAnsi="Times New Roman" w:cs="Times New Roman"/>
          <w:sz w:val="24"/>
          <w:szCs w:val="24"/>
        </w:rPr>
        <w:t xml:space="preserve"> and Recreation Commission</w:t>
      </w:r>
      <w:r w:rsidR="00701643" w:rsidRPr="00023F41">
        <w:rPr>
          <w:rFonts w:ascii="Times New Roman" w:hAnsi="Times New Roman" w:cs="Times New Roman"/>
          <w:sz w:val="24"/>
          <w:szCs w:val="24"/>
        </w:rPr>
        <w:t>.</w:t>
      </w:r>
      <w:r w:rsidR="00BF63F2" w:rsidRPr="00023F41">
        <w:rPr>
          <w:rFonts w:ascii="Times New Roman" w:hAnsi="Times New Roman" w:cs="Times New Roman"/>
          <w:sz w:val="24"/>
          <w:szCs w:val="24"/>
        </w:rPr>
        <w:t xml:space="preserve"> </w:t>
      </w:r>
      <w:r w:rsidR="00701643" w:rsidRPr="00023F41">
        <w:rPr>
          <w:rFonts w:ascii="Times New Roman" w:hAnsi="Times New Roman" w:cs="Times New Roman"/>
          <w:sz w:val="24"/>
          <w:szCs w:val="24"/>
        </w:rPr>
        <w:t xml:space="preserve"> </w:t>
      </w:r>
      <w:r w:rsidR="003A433D" w:rsidRPr="00023F41">
        <w:rPr>
          <w:rFonts w:ascii="Times New Roman" w:hAnsi="Times New Roman" w:cs="Times New Roman"/>
          <w:sz w:val="24"/>
          <w:szCs w:val="24"/>
        </w:rPr>
        <w:t>There is approximately 1000 acres of shellfish harvesting beds in Poverty Bay.</w:t>
      </w:r>
      <w:r w:rsidR="00BF63F2" w:rsidRPr="00023F41">
        <w:rPr>
          <w:rFonts w:ascii="Times New Roman" w:hAnsi="Times New Roman" w:cs="Times New Roman"/>
          <w:sz w:val="24"/>
          <w:szCs w:val="24"/>
        </w:rPr>
        <w:t xml:space="preserve"> </w:t>
      </w:r>
      <w:r w:rsidR="003A433D" w:rsidRPr="00023F41">
        <w:rPr>
          <w:rFonts w:ascii="Times New Roman" w:hAnsi="Times New Roman" w:cs="Times New Roman"/>
          <w:sz w:val="24"/>
          <w:szCs w:val="24"/>
        </w:rPr>
        <w:t xml:space="preserve"> In nearly </w:t>
      </w:r>
      <w:r w:rsidR="00900DCF">
        <w:rPr>
          <w:rFonts w:ascii="Times New Roman" w:hAnsi="Times New Roman" w:cs="Times New Roman"/>
          <w:sz w:val="24"/>
          <w:szCs w:val="24"/>
        </w:rPr>
        <w:t>500</w:t>
      </w:r>
      <w:r w:rsidR="003A433D" w:rsidRPr="00023F41">
        <w:rPr>
          <w:rFonts w:ascii="Times New Roman" w:hAnsi="Times New Roman" w:cs="Times New Roman"/>
          <w:sz w:val="24"/>
          <w:szCs w:val="24"/>
        </w:rPr>
        <w:t xml:space="preserve"> acres shellfish harvesting is “prohibited”,</w:t>
      </w:r>
      <w:r w:rsidR="003854A3" w:rsidRPr="00023F41">
        <w:rPr>
          <w:rFonts w:ascii="Times New Roman" w:hAnsi="Times New Roman" w:cs="Times New Roman"/>
          <w:sz w:val="24"/>
          <w:szCs w:val="24"/>
        </w:rPr>
        <w:t xml:space="preserve"> and</w:t>
      </w:r>
      <w:r w:rsidR="003A433D" w:rsidRPr="00023F41">
        <w:rPr>
          <w:rFonts w:ascii="Times New Roman" w:hAnsi="Times New Roman" w:cs="Times New Roman"/>
          <w:sz w:val="24"/>
          <w:szCs w:val="24"/>
        </w:rPr>
        <w:t xml:space="preserve"> it is “approved” in about 300 acres and now “conditionally approved” in </w:t>
      </w:r>
      <w:r w:rsidR="007966C6">
        <w:rPr>
          <w:rFonts w:ascii="Times New Roman" w:hAnsi="Times New Roman" w:cs="Times New Roman"/>
          <w:sz w:val="24"/>
          <w:szCs w:val="24"/>
        </w:rPr>
        <w:t>225</w:t>
      </w:r>
      <w:r w:rsidR="007966C6" w:rsidRPr="00023F41">
        <w:rPr>
          <w:rFonts w:ascii="Times New Roman" w:hAnsi="Times New Roman" w:cs="Times New Roman"/>
          <w:sz w:val="24"/>
          <w:szCs w:val="24"/>
        </w:rPr>
        <w:t xml:space="preserve"> </w:t>
      </w:r>
      <w:r w:rsidR="003A433D" w:rsidRPr="00023F41">
        <w:rPr>
          <w:rFonts w:ascii="Times New Roman" w:hAnsi="Times New Roman" w:cs="Times New Roman"/>
          <w:sz w:val="24"/>
          <w:szCs w:val="24"/>
        </w:rPr>
        <w:t xml:space="preserve">acres. </w:t>
      </w:r>
      <w:r w:rsidR="00BF63F2" w:rsidRPr="00023F41">
        <w:rPr>
          <w:rFonts w:ascii="Times New Roman" w:hAnsi="Times New Roman" w:cs="Times New Roman"/>
          <w:sz w:val="24"/>
          <w:szCs w:val="24"/>
        </w:rPr>
        <w:t xml:space="preserve"> </w:t>
      </w:r>
      <w:r w:rsidR="00C220F9">
        <w:rPr>
          <w:rFonts w:ascii="Times New Roman" w:hAnsi="Times New Roman" w:cs="Times New Roman"/>
          <w:sz w:val="24"/>
          <w:szCs w:val="24"/>
        </w:rPr>
        <w:t>The shellfish beds that are designated as “conditionally approved” present an actual or potential public health hazard during predictable periods of time during the year</w:t>
      </w:r>
      <w:r w:rsidR="00900DCF">
        <w:rPr>
          <w:rFonts w:ascii="Times New Roman" w:hAnsi="Times New Roman" w:cs="Times New Roman"/>
          <w:sz w:val="24"/>
          <w:szCs w:val="24"/>
        </w:rPr>
        <w:t>, from June 1st to November 30th</w:t>
      </w:r>
      <w:r w:rsidR="00C220F9">
        <w:rPr>
          <w:rFonts w:ascii="Times New Roman" w:hAnsi="Times New Roman" w:cs="Times New Roman"/>
          <w:sz w:val="24"/>
          <w:szCs w:val="24"/>
        </w:rPr>
        <w:t>.  Shellfish can</w:t>
      </w:r>
      <w:r w:rsidR="00123BE2">
        <w:rPr>
          <w:rFonts w:ascii="Times New Roman" w:hAnsi="Times New Roman" w:cs="Times New Roman"/>
          <w:sz w:val="24"/>
          <w:szCs w:val="24"/>
        </w:rPr>
        <w:t xml:space="preserve">not </w:t>
      </w:r>
      <w:r w:rsidR="00C220F9">
        <w:rPr>
          <w:rFonts w:ascii="Times New Roman" w:hAnsi="Times New Roman" w:cs="Times New Roman"/>
          <w:sz w:val="24"/>
          <w:szCs w:val="24"/>
        </w:rPr>
        <w:t>be harvested</w:t>
      </w:r>
      <w:r w:rsidR="00123BE2">
        <w:rPr>
          <w:rFonts w:ascii="Times New Roman" w:hAnsi="Times New Roman" w:cs="Times New Roman"/>
          <w:sz w:val="24"/>
          <w:szCs w:val="24"/>
        </w:rPr>
        <w:t xml:space="preserve"> from those beds during that timeframe.  </w:t>
      </w:r>
      <w:r w:rsidR="00BF63F2" w:rsidRPr="00023F41">
        <w:rPr>
          <w:rFonts w:ascii="Times New Roman" w:hAnsi="Times New Roman" w:cs="Times New Roman"/>
          <w:sz w:val="24"/>
          <w:szCs w:val="24"/>
        </w:rPr>
        <w:t>A</w:t>
      </w:r>
      <w:r w:rsidR="00701643" w:rsidRPr="00023F41">
        <w:rPr>
          <w:rFonts w:ascii="Times New Roman" w:hAnsi="Times New Roman" w:cs="Times New Roman"/>
          <w:sz w:val="24"/>
          <w:szCs w:val="24"/>
        </w:rPr>
        <w:t xml:space="preserve">bout half </w:t>
      </w:r>
      <w:r w:rsidR="003A433D" w:rsidRPr="00023F41">
        <w:rPr>
          <w:rFonts w:ascii="Times New Roman" w:hAnsi="Times New Roman" w:cs="Times New Roman"/>
          <w:sz w:val="24"/>
          <w:szCs w:val="24"/>
        </w:rPr>
        <w:t xml:space="preserve">of </w:t>
      </w:r>
      <w:r w:rsidR="00123BE2">
        <w:rPr>
          <w:rFonts w:ascii="Times New Roman" w:hAnsi="Times New Roman" w:cs="Times New Roman"/>
          <w:sz w:val="24"/>
          <w:szCs w:val="24"/>
        </w:rPr>
        <w:t xml:space="preserve">the </w:t>
      </w:r>
      <w:r w:rsidR="003A433D" w:rsidRPr="00023F41">
        <w:rPr>
          <w:rFonts w:ascii="Times New Roman" w:hAnsi="Times New Roman" w:cs="Times New Roman"/>
          <w:sz w:val="24"/>
          <w:szCs w:val="24"/>
        </w:rPr>
        <w:t xml:space="preserve">geoduck are </w:t>
      </w:r>
      <w:r w:rsidR="00701643" w:rsidRPr="00023F41">
        <w:rPr>
          <w:rFonts w:ascii="Times New Roman" w:hAnsi="Times New Roman" w:cs="Times New Roman"/>
          <w:sz w:val="24"/>
          <w:szCs w:val="24"/>
        </w:rPr>
        <w:t xml:space="preserve">exclusively available to the Puyallup Tribe and the other available by auction and managed by Washington </w:t>
      </w:r>
      <w:r w:rsidR="009B623B" w:rsidRPr="00023F41">
        <w:rPr>
          <w:rFonts w:ascii="Times New Roman" w:hAnsi="Times New Roman" w:cs="Times New Roman"/>
          <w:sz w:val="24"/>
          <w:szCs w:val="24"/>
        </w:rPr>
        <w:t>State</w:t>
      </w:r>
      <w:r w:rsidR="00701643" w:rsidRPr="00023F41">
        <w:rPr>
          <w:rFonts w:ascii="Times New Roman" w:hAnsi="Times New Roman" w:cs="Times New Roman"/>
          <w:sz w:val="24"/>
          <w:szCs w:val="24"/>
        </w:rPr>
        <w:t xml:space="preserve"> DNR.</w:t>
      </w:r>
      <w:r w:rsidR="003854A3" w:rsidRPr="00023F41">
        <w:rPr>
          <w:rFonts w:ascii="Times New Roman" w:hAnsi="Times New Roman" w:cs="Times New Roman"/>
          <w:sz w:val="24"/>
          <w:szCs w:val="24"/>
        </w:rPr>
        <w:t xml:space="preserve"> </w:t>
      </w:r>
      <w:r w:rsidR="00BF63F2" w:rsidRPr="00023F41">
        <w:rPr>
          <w:rFonts w:ascii="Times New Roman" w:hAnsi="Times New Roman" w:cs="Times New Roman"/>
          <w:sz w:val="24"/>
          <w:szCs w:val="24"/>
        </w:rPr>
        <w:t xml:space="preserve"> </w:t>
      </w:r>
      <w:r w:rsidR="003854A3" w:rsidRPr="00023F41">
        <w:rPr>
          <w:rFonts w:ascii="Times New Roman" w:hAnsi="Times New Roman" w:cs="Times New Roman"/>
          <w:sz w:val="24"/>
          <w:szCs w:val="24"/>
        </w:rPr>
        <w:t>This Closure Response Plan sets forth proposed actions intended to restore the acres that are classified as “conditionally approved” to an “approved” classification.</w:t>
      </w:r>
    </w:p>
    <w:p w14:paraId="3DD0540B" w14:textId="77777777" w:rsidR="001619AC" w:rsidRPr="00023F41" w:rsidRDefault="001619AC" w:rsidP="00FA10BD">
      <w:pPr>
        <w:rPr>
          <w:rFonts w:ascii="Times New Roman" w:hAnsi="Times New Roman" w:cs="Times New Roman"/>
          <w:sz w:val="24"/>
          <w:szCs w:val="24"/>
        </w:rPr>
      </w:pPr>
    </w:p>
    <w:p w14:paraId="0B92DCEB" w14:textId="6628109F" w:rsidR="00701643" w:rsidRDefault="00701643" w:rsidP="00FA10BD">
      <w:pPr>
        <w:rPr>
          <w:rFonts w:ascii="Times New Roman" w:hAnsi="Times New Roman" w:cs="Times New Roman"/>
          <w:sz w:val="24"/>
          <w:szCs w:val="24"/>
        </w:rPr>
      </w:pPr>
      <w:r w:rsidRPr="00023F41">
        <w:rPr>
          <w:rFonts w:ascii="Times New Roman" w:hAnsi="Times New Roman" w:cs="Times New Roman"/>
          <w:sz w:val="24"/>
          <w:szCs w:val="24"/>
        </w:rPr>
        <w:t>Site</w:t>
      </w:r>
      <w:r w:rsidR="002B2792" w:rsidRPr="00023F41">
        <w:rPr>
          <w:rFonts w:ascii="Times New Roman" w:hAnsi="Times New Roman" w:cs="Times New Roman"/>
          <w:sz w:val="24"/>
          <w:szCs w:val="24"/>
        </w:rPr>
        <w:t xml:space="preserve"> investigations have </w:t>
      </w:r>
      <w:r w:rsidR="00900DCF">
        <w:rPr>
          <w:rFonts w:ascii="Times New Roman" w:hAnsi="Times New Roman" w:cs="Times New Roman"/>
          <w:sz w:val="24"/>
          <w:szCs w:val="24"/>
        </w:rPr>
        <w:t>identified</w:t>
      </w:r>
      <w:r w:rsidR="002B2792" w:rsidRPr="00023F41">
        <w:rPr>
          <w:rFonts w:ascii="Times New Roman" w:hAnsi="Times New Roman" w:cs="Times New Roman"/>
          <w:sz w:val="24"/>
          <w:szCs w:val="24"/>
        </w:rPr>
        <w:t xml:space="preserve"> 20 discharge </w:t>
      </w:r>
      <w:r w:rsidR="00900DCF">
        <w:rPr>
          <w:rFonts w:ascii="Times New Roman" w:hAnsi="Times New Roman" w:cs="Times New Roman"/>
          <w:sz w:val="24"/>
          <w:szCs w:val="24"/>
        </w:rPr>
        <w:t>locations</w:t>
      </w:r>
      <w:r w:rsidRPr="00023F41">
        <w:rPr>
          <w:rFonts w:ascii="Times New Roman" w:hAnsi="Times New Roman" w:cs="Times New Roman"/>
          <w:sz w:val="24"/>
          <w:szCs w:val="24"/>
        </w:rPr>
        <w:t xml:space="preserve"> along the shoreline </w:t>
      </w:r>
      <w:r w:rsidR="00F5055F" w:rsidRPr="00023F41">
        <w:rPr>
          <w:rFonts w:ascii="Times New Roman" w:hAnsi="Times New Roman" w:cs="Times New Roman"/>
          <w:sz w:val="24"/>
          <w:szCs w:val="24"/>
        </w:rPr>
        <w:t>from Saltwater State Park to the</w:t>
      </w:r>
      <w:r w:rsidR="00900DCF" w:rsidRPr="00900DCF">
        <w:rPr>
          <w:rFonts w:ascii="Times New Roman" w:hAnsi="Times New Roman" w:cs="Times New Roman"/>
          <w:sz w:val="24"/>
          <w:szCs w:val="24"/>
        </w:rPr>
        <w:t xml:space="preserve"> </w:t>
      </w:r>
      <w:r w:rsidR="00900DCF">
        <w:rPr>
          <w:rFonts w:ascii="Times New Roman" w:hAnsi="Times New Roman" w:cs="Times New Roman"/>
          <w:sz w:val="24"/>
          <w:szCs w:val="24"/>
        </w:rPr>
        <w:t>mouth of</w:t>
      </w:r>
      <w:r w:rsidR="00F5055F" w:rsidRPr="00023F41">
        <w:rPr>
          <w:rFonts w:ascii="Times New Roman" w:hAnsi="Times New Roman" w:cs="Times New Roman"/>
          <w:sz w:val="24"/>
          <w:szCs w:val="24"/>
        </w:rPr>
        <w:t xml:space="preserve"> Redondo Creek</w:t>
      </w:r>
      <w:r w:rsidR="00900DCF">
        <w:rPr>
          <w:rFonts w:ascii="Times New Roman" w:hAnsi="Times New Roman" w:cs="Times New Roman"/>
          <w:sz w:val="24"/>
          <w:szCs w:val="24"/>
        </w:rPr>
        <w:t>, where there are pipes that</w:t>
      </w:r>
      <w:r w:rsidR="00F5055F" w:rsidRPr="00023F41">
        <w:rPr>
          <w:rFonts w:ascii="Times New Roman" w:hAnsi="Times New Roman" w:cs="Times New Roman"/>
          <w:sz w:val="24"/>
          <w:szCs w:val="24"/>
        </w:rPr>
        <w:t xml:space="preserve"> discharge</w:t>
      </w:r>
      <w:r w:rsidR="00035639">
        <w:rPr>
          <w:rFonts w:ascii="Times New Roman" w:hAnsi="Times New Roman" w:cs="Times New Roman"/>
          <w:sz w:val="24"/>
          <w:szCs w:val="24"/>
        </w:rPr>
        <w:t xml:space="preserve"> </w:t>
      </w:r>
      <w:r w:rsidR="00900DCF">
        <w:rPr>
          <w:rFonts w:ascii="Times New Roman" w:hAnsi="Times New Roman" w:cs="Times New Roman"/>
          <w:sz w:val="24"/>
          <w:szCs w:val="24"/>
        </w:rPr>
        <w:t>to the beach</w:t>
      </w:r>
      <w:r w:rsidR="00F5055F" w:rsidRPr="00023F41">
        <w:rPr>
          <w:rFonts w:ascii="Times New Roman" w:hAnsi="Times New Roman" w:cs="Times New Roman"/>
          <w:sz w:val="24"/>
          <w:szCs w:val="24"/>
        </w:rPr>
        <w:t xml:space="preserve">, </w:t>
      </w:r>
      <w:r w:rsidRPr="00023F41">
        <w:rPr>
          <w:rFonts w:ascii="Times New Roman" w:hAnsi="Times New Roman" w:cs="Times New Roman"/>
          <w:sz w:val="24"/>
          <w:szCs w:val="24"/>
        </w:rPr>
        <w:t>with many more located up each of the major creek systems.</w:t>
      </w:r>
      <w:r w:rsidR="00BF63F2" w:rsidRPr="00023F41">
        <w:rPr>
          <w:rFonts w:ascii="Times New Roman" w:hAnsi="Times New Roman" w:cs="Times New Roman"/>
          <w:sz w:val="24"/>
          <w:szCs w:val="24"/>
        </w:rPr>
        <w:t xml:space="preserve"> </w:t>
      </w:r>
      <w:r w:rsidRPr="00023F41">
        <w:rPr>
          <w:rFonts w:ascii="Times New Roman" w:hAnsi="Times New Roman" w:cs="Times New Roman"/>
          <w:sz w:val="24"/>
          <w:szCs w:val="24"/>
        </w:rPr>
        <w:t xml:space="preserve"> </w:t>
      </w:r>
      <w:r w:rsidR="00F5055F" w:rsidRPr="00023F41">
        <w:rPr>
          <w:rFonts w:ascii="Times New Roman" w:hAnsi="Times New Roman" w:cs="Times New Roman"/>
          <w:sz w:val="24"/>
          <w:szCs w:val="24"/>
        </w:rPr>
        <w:t>More extensive shorel</w:t>
      </w:r>
      <w:r w:rsidR="00E837A8">
        <w:rPr>
          <w:rFonts w:ascii="Times New Roman" w:hAnsi="Times New Roman" w:cs="Times New Roman"/>
          <w:sz w:val="24"/>
          <w:szCs w:val="24"/>
        </w:rPr>
        <w:t>ine investigations are planned.</w:t>
      </w:r>
    </w:p>
    <w:p w14:paraId="6322C08C" w14:textId="77777777" w:rsidR="007966C6" w:rsidRPr="00023F41" w:rsidRDefault="007966C6" w:rsidP="00FA10BD">
      <w:pPr>
        <w:rPr>
          <w:rFonts w:ascii="Times New Roman" w:hAnsi="Times New Roman" w:cs="Times New Roman"/>
          <w:sz w:val="24"/>
          <w:szCs w:val="24"/>
        </w:rPr>
      </w:pPr>
    </w:p>
    <w:p w14:paraId="6FD36B44" w14:textId="77777777" w:rsidR="007966C6" w:rsidRDefault="007966C6" w:rsidP="007966C6">
      <w:pPr>
        <w:pStyle w:val="BodyText"/>
        <w:spacing w:before="10"/>
        <w:ind w:left="90" w:right="130"/>
      </w:pPr>
      <w:r>
        <w:t xml:space="preserve">The cities of Des Moines, Federal Way, Kent, and SeaTac are all responsible for administering stormwater management programs under their municipal National Pollutant Discharge Elimination System permit. Actions required by the permit include, but are not limited to, conducting routine inspections and maintenance on stormwater infrastructure, detecting and </w:t>
      </w:r>
      <w:r>
        <w:lastRenderedPageBreak/>
        <w:t xml:space="preserve">eliminating illicit connections or discharges of pollutants, and making low impact development the preferred and most commonly used approach when developing or redeveloping properties. </w:t>
      </w:r>
    </w:p>
    <w:p w14:paraId="27305E8C" w14:textId="77777777" w:rsidR="001619AC" w:rsidRPr="00023F41" w:rsidRDefault="001619AC" w:rsidP="00FA10BD">
      <w:pPr>
        <w:rPr>
          <w:rFonts w:ascii="Times New Roman" w:hAnsi="Times New Roman" w:cs="Times New Roman"/>
          <w:sz w:val="24"/>
          <w:szCs w:val="24"/>
        </w:rPr>
      </w:pPr>
    </w:p>
    <w:p w14:paraId="44AED097" w14:textId="77777777" w:rsidR="003B4589" w:rsidRDefault="00701643" w:rsidP="001619AC">
      <w:pPr>
        <w:rPr>
          <w:rFonts w:ascii="Times New Roman" w:hAnsi="Times New Roman" w:cs="Times New Roman"/>
          <w:sz w:val="24"/>
          <w:szCs w:val="24"/>
        </w:rPr>
      </w:pPr>
      <w:r w:rsidRPr="00023F41">
        <w:rPr>
          <w:rFonts w:ascii="Times New Roman" w:hAnsi="Times New Roman" w:cs="Times New Roman"/>
          <w:sz w:val="24"/>
          <w:szCs w:val="24"/>
        </w:rPr>
        <w:t>Wastewater collection and disposal is managed by three primary organizations.</w:t>
      </w:r>
      <w:r w:rsidR="00BF63F2" w:rsidRPr="00023F41">
        <w:rPr>
          <w:rFonts w:ascii="Times New Roman" w:hAnsi="Times New Roman" w:cs="Times New Roman"/>
          <w:sz w:val="24"/>
          <w:szCs w:val="24"/>
        </w:rPr>
        <w:t xml:space="preserve"> </w:t>
      </w:r>
      <w:r w:rsidRPr="00023F41">
        <w:rPr>
          <w:rFonts w:ascii="Times New Roman" w:hAnsi="Times New Roman" w:cs="Times New Roman"/>
          <w:sz w:val="24"/>
          <w:szCs w:val="24"/>
        </w:rPr>
        <w:t xml:space="preserve"> Midway Sewer District and </w:t>
      </w:r>
      <w:proofErr w:type="spellStart"/>
      <w:r w:rsidRPr="00023F41">
        <w:rPr>
          <w:rFonts w:ascii="Times New Roman" w:hAnsi="Times New Roman" w:cs="Times New Roman"/>
          <w:sz w:val="24"/>
          <w:szCs w:val="24"/>
        </w:rPr>
        <w:t>Lakehaven</w:t>
      </w:r>
      <w:proofErr w:type="spellEnd"/>
      <w:r w:rsidRPr="00023F41">
        <w:rPr>
          <w:rFonts w:ascii="Times New Roman" w:hAnsi="Times New Roman" w:cs="Times New Roman"/>
          <w:sz w:val="24"/>
          <w:szCs w:val="24"/>
        </w:rPr>
        <w:t xml:space="preserve"> Sewer </w:t>
      </w:r>
      <w:r w:rsidR="00324712" w:rsidRPr="00023F41">
        <w:rPr>
          <w:rFonts w:ascii="Times New Roman" w:hAnsi="Times New Roman" w:cs="Times New Roman"/>
          <w:sz w:val="24"/>
          <w:szCs w:val="24"/>
        </w:rPr>
        <w:t>D</w:t>
      </w:r>
      <w:r w:rsidRPr="00023F41">
        <w:rPr>
          <w:rFonts w:ascii="Times New Roman" w:hAnsi="Times New Roman" w:cs="Times New Roman"/>
          <w:sz w:val="24"/>
          <w:szCs w:val="24"/>
        </w:rPr>
        <w:t xml:space="preserve">istrict both operate </w:t>
      </w:r>
      <w:r w:rsidR="00324712" w:rsidRPr="00023F41">
        <w:rPr>
          <w:rFonts w:ascii="Times New Roman" w:hAnsi="Times New Roman" w:cs="Times New Roman"/>
          <w:sz w:val="24"/>
          <w:szCs w:val="24"/>
        </w:rPr>
        <w:t xml:space="preserve">within the SPD boundaries. </w:t>
      </w:r>
      <w:r w:rsidR="00BF63F2" w:rsidRPr="00023F41">
        <w:rPr>
          <w:rFonts w:ascii="Times New Roman" w:hAnsi="Times New Roman" w:cs="Times New Roman"/>
          <w:sz w:val="24"/>
          <w:szCs w:val="24"/>
        </w:rPr>
        <w:t xml:space="preserve"> </w:t>
      </w:r>
      <w:proofErr w:type="spellStart"/>
      <w:r w:rsidR="00324712" w:rsidRPr="00023F41">
        <w:rPr>
          <w:rFonts w:ascii="Times New Roman" w:hAnsi="Times New Roman" w:cs="Times New Roman"/>
          <w:sz w:val="24"/>
          <w:szCs w:val="24"/>
        </w:rPr>
        <w:t>Lakehaven</w:t>
      </w:r>
      <w:proofErr w:type="spellEnd"/>
      <w:r w:rsidR="00324712" w:rsidRPr="00023F41">
        <w:rPr>
          <w:rFonts w:ascii="Times New Roman" w:hAnsi="Times New Roman" w:cs="Times New Roman"/>
          <w:sz w:val="24"/>
          <w:szCs w:val="24"/>
        </w:rPr>
        <w:t xml:space="preserve"> Sewer District operates a Waste</w:t>
      </w:r>
      <w:r w:rsidR="002B2792" w:rsidRPr="00023F41">
        <w:rPr>
          <w:rFonts w:ascii="Times New Roman" w:hAnsi="Times New Roman" w:cs="Times New Roman"/>
          <w:sz w:val="24"/>
          <w:szCs w:val="24"/>
        </w:rPr>
        <w:t>w</w:t>
      </w:r>
      <w:r w:rsidR="00324712" w:rsidRPr="00023F41">
        <w:rPr>
          <w:rFonts w:ascii="Times New Roman" w:hAnsi="Times New Roman" w:cs="Times New Roman"/>
          <w:sz w:val="24"/>
          <w:szCs w:val="24"/>
        </w:rPr>
        <w:t xml:space="preserve">ater Treatment Plant within </w:t>
      </w:r>
      <w:r w:rsidR="002B2792" w:rsidRPr="00023F41">
        <w:rPr>
          <w:rFonts w:ascii="Times New Roman" w:hAnsi="Times New Roman" w:cs="Times New Roman"/>
          <w:sz w:val="24"/>
          <w:szCs w:val="24"/>
        </w:rPr>
        <w:t xml:space="preserve">the SPD boundaries. </w:t>
      </w:r>
      <w:r w:rsidR="00BF63F2" w:rsidRPr="00023F41">
        <w:rPr>
          <w:rFonts w:ascii="Times New Roman" w:hAnsi="Times New Roman" w:cs="Times New Roman"/>
          <w:sz w:val="24"/>
          <w:szCs w:val="24"/>
        </w:rPr>
        <w:t xml:space="preserve"> </w:t>
      </w:r>
      <w:r w:rsidR="002B2792" w:rsidRPr="00023F41">
        <w:rPr>
          <w:rFonts w:ascii="Times New Roman" w:hAnsi="Times New Roman" w:cs="Times New Roman"/>
          <w:sz w:val="24"/>
          <w:szCs w:val="24"/>
        </w:rPr>
        <w:t>While the Wastewater Treatment Plant for Midway Sewer district is adjacent to Des Moines Creek</w:t>
      </w:r>
      <w:r w:rsidR="005D0031" w:rsidRPr="00023F41">
        <w:rPr>
          <w:rFonts w:ascii="Times New Roman" w:hAnsi="Times New Roman" w:cs="Times New Roman"/>
          <w:sz w:val="24"/>
          <w:szCs w:val="24"/>
        </w:rPr>
        <w:t>,</w:t>
      </w:r>
      <w:r w:rsidR="002B2792" w:rsidRPr="00023F41">
        <w:rPr>
          <w:rFonts w:ascii="Times New Roman" w:hAnsi="Times New Roman" w:cs="Times New Roman"/>
          <w:sz w:val="24"/>
          <w:szCs w:val="24"/>
        </w:rPr>
        <w:t xml:space="preserve"> it sits outside the proposed SPD boundary.</w:t>
      </w:r>
      <w:r w:rsidR="00BF63F2" w:rsidRPr="00023F41">
        <w:rPr>
          <w:rFonts w:ascii="Times New Roman" w:hAnsi="Times New Roman" w:cs="Times New Roman"/>
          <w:sz w:val="24"/>
          <w:szCs w:val="24"/>
        </w:rPr>
        <w:t xml:space="preserve"> </w:t>
      </w:r>
      <w:r w:rsidR="002B2792" w:rsidRPr="00023F41">
        <w:rPr>
          <w:rFonts w:ascii="Times New Roman" w:hAnsi="Times New Roman" w:cs="Times New Roman"/>
          <w:sz w:val="24"/>
          <w:szCs w:val="24"/>
        </w:rPr>
        <w:t xml:space="preserve"> </w:t>
      </w:r>
    </w:p>
    <w:p w14:paraId="5F60E577" w14:textId="77777777" w:rsidR="003B4589" w:rsidRDefault="003B4589" w:rsidP="001619AC">
      <w:pPr>
        <w:rPr>
          <w:rFonts w:ascii="Times New Roman" w:hAnsi="Times New Roman" w:cs="Times New Roman"/>
          <w:sz w:val="24"/>
          <w:szCs w:val="24"/>
        </w:rPr>
      </w:pPr>
    </w:p>
    <w:p w14:paraId="2FC8B497" w14:textId="32E06FF9" w:rsidR="001619AC" w:rsidRDefault="002B2792" w:rsidP="001619AC">
      <w:pPr>
        <w:rPr>
          <w:rFonts w:ascii="Times New Roman" w:hAnsi="Times New Roman" w:cs="Times New Roman"/>
          <w:sz w:val="24"/>
          <w:szCs w:val="24"/>
        </w:rPr>
      </w:pPr>
      <w:r w:rsidRPr="00023F41">
        <w:rPr>
          <w:rFonts w:ascii="Times New Roman" w:hAnsi="Times New Roman" w:cs="Times New Roman"/>
          <w:sz w:val="24"/>
          <w:szCs w:val="24"/>
        </w:rPr>
        <w:t>In addition,</w:t>
      </w:r>
      <w:r w:rsidR="006D3C86" w:rsidRPr="00023F41">
        <w:rPr>
          <w:rFonts w:ascii="Times New Roman" w:hAnsi="Times New Roman" w:cs="Times New Roman"/>
          <w:sz w:val="24"/>
          <w:szCs w:val="24"/>
        </w:rPr>
        <w:t xml:space="preserve"> </w:t>
      </w:r>
      <w:r w:rsidR="00501079" w:rsidRPr="00023F41">
        <w:rPr>
          <w:rFonts w:ascii="Times New Roman" w:hAnsi="Times New Roman" w:cs="Times New Roman"/>
          <w:sz w:val="24"/>
          <w:szCs w:val="24"/>
        </w:rPr>
        <w:t xml:space="preserve">Public Health - Seattle &amp; King County’s septic system program reviews and approves the design and installation of new on-site sewage (septic) systems (OSS) and repair proposals and installations for </w:t>
      </w:r>
      <w:r w:rsidR="00602EA8">
        <w:rPr>
          <w:rFonts w:ascii="Times New Roman" w:hAnsi="Times New Roman" w:cs="Times New Roman"/>
          <w:sz w:val="24"/>
          <w:szCs w:val="24"/>
        </w:rPr>
        <w:t xml:space="preserve">failing on-site sewage systems. </w:t>
      </w:r>
      <w:r w:rsidR="00BF63F2" w:rsidRPr="00023F41">
        <w:rPr>
          <w:rFonts w:ascii="Times New Roman" w:hAnsi="Times New Roman" w:cs="Times New Roman"/>
          <w:sz w:val="24"/>
          <w:szCs w:val="24"/>
        </w:rPr>
        <w:t xml:space="preserve"> </w:t>
      </w:r>
      <w:r w:rsidR="003B4589" w:rsidRPr="003B4589">
        <w:rPr>
          <w:rFonts w:ascii="Times New Roman" w:hAnsi="Times New Roman" w:cs="Times New Roman"/>
          <w:sz w:val="24"/>
          <w:szCs w:val="24"/>
        </w:rPr>
        <w:t>Public Health – Seattle &amp; King County is typically made aware of failures from repair applications, reports by OSS professionals, complaints by neighbors, or at a time of sale inspection</w:t>
      </w:r>
      <w:r w:rsidR="003B4589">
        <w:rPr>
          <w:rFonts w:ascii="Times New Roman" w:hAnsi="Times New Roman" w:cs="Times New Roman"/>
          <w:sz w:val="24"/>
          <w:szCs w:val="24"/>
        </w:rPr>
        <w:t>.</w:t>
      </w:r>
      <w:r w:rsidR="003B4589" w:rsidRPr="003B4589">
        <w:rPr>
          <w:rFonts w:ascii="Times New Roman" w:hAnsi="Times New Roman" w:cs="Times New Roman"/>
          <w:sz w:val="24"/>
          <w:szCs w:val="24"/>
        </w:rPr>
        <w:t xml:space="preserve"> </w:t>
      </w:r>
      <w:r w:rsidR="00501079" w:rsidRPr="00023F41">
        <w:rPr>
          <w:rFonts w:ascii="Times New Roman" w:hAnsi="Times New Roman" w:cs="Times New Roman"/>
          <w:sz w:val="24"/>
          <w:szCs w:val="24"/>
        </w:rPr>
        <w:t xml:space="preserve">When a failure is suspected, </w:t>
      </w:r>
      <w:r w:rsidR="003B4589">
        <w:rPr>
          <w:rFonts w:ascii="Times New Roman" w:hAnsi="Times New Roman" w:cs="Times New Roman"/>
          <w:sz w:val="24"/>
          <w:szCs w:val="24"/>
        </w:rPr>
        <w:t>Public Health</w:t>
      </w:r>
      <w:r w:rsidR="003B4589" w:rsidRPr="00023F41">
        <w:rPr>
          <w:rFonts w:ascii="Times New Roman" w:hAnsi="Times New Roman" w:cs="Times New Roman"/>
          <w:sz w:val="24"/>
          <w:szCs w:val="24"/>
        </w:rPr>
        <w:t xml:space="preserve"> </w:t>
      </w:r>
      <w:r w:rsidR="00501079" w:rsidRPr="00023F41">
        <w:rPr>
          <w:rFonts w:ascii="Times New Roman" w:hAnsi="Times New Roman" w:cs="Times New Roman"/>
          <w:sz w:val="24"/>
          <w:szCs w:val="24"/>
        </w:rPr>
        <w:t>will investigate the site fo</w:t>
      </w:r>
      <w:r w:rsidR="00E837A8">
        <w:rPr>
          <w:rFonts w:ascii="Times New Roman" w:hAnsi="Times New Roman" w:cs="Times New Roman"/>
          <w:sz w:val="24"/>
          <w:szCs w:val="24"/>
        </w:rPr>
        <w:t xml:space="preserve">r evidence of surfacing sewage. </w:t>
      </w:r>
      <w:r w:rsidR="00501079" w:rsidRPr="00023F41">
        <w:rPr>
          <w:rFonts w:ascii="Times New Roman" w:hAnsi="Times New Roman" w:cs="Times New Roman"/>
          <w:sz w:val="24"/>
          <w:szCs w:val="24"/>
        </w:rPr>
        <w:t xml:space="preserve"> If a failure is confirmed, they will ensure the system is repaired or connect</w:t>
      </w:r>
      <w:r w:rsidR="005D0031" w:rsidRPr="00023F41">
        <w:rPr>
          <w:rFonts w:ascii="Times New Roman" w:hAnsi="Times New Roman" w:cs="Times New Roman"/>
          <w:sz w:val="24"/>
          <w:szCs w:val="24"/>
        </w:rPr>
        <w:t>ed</w:t>
      </w:r>
      <w:r w:rsidR="00501079" w:rsidRPr="00023F41">
        <w:rPr>
          <w:rFonts w:ascii="Times New Roman" w:hAnsi="Times New Roman" w:cs="Times New Roman"/>
          <w:sz w:val="24"/>
          <w:szCs w:val="24"/>
        </w:rPr>
        <w:t xml:space="preserve"> </w:t>
      </w:r>
      <w:r w:rsidR="008670EC" w:rsidRPr="00023F41">
        <w:rPr>
          <w:rFonts w:ascii="Times New Roman" w:hAnsi="Times New Roman" w:cs="Times New Roman"/>
          <w:sz w:val="24"/>
          <w:szCs w:val="24"/>
        </w:rPr>
        <w:t>to sanitary</w:t>
      </w:r>
      <w:r w:rsidR="00501079" w:rsidRPr="00023F41">
        <w:rPr>
          <w:rFonts w:ascii="Times New Roman" w:hAnsi="Times New Roman" w:cs="Times New Roman"/>
          <w:sz w:val="24"/>
          <w:szCs w:val="24"/>
        </w:rPr>
        <w:t xml:space="preserve"> sewer</w:t>
      </w:r>
      <w:r w:rsidR="005D0031" w:rsidRPr="00023F41">
        <w:rPr>
          <w:rFonts w:ascii="Times New Roman" w:hAnsi="Times New Roman" w:cs="Times New Roman"/>
          <w:sz w:val="24"/>
          <w:szCs w:val="24"/>
        </w:rPr>
        <w:t xml:space="preserve"> lines, if possible</w:t>
      </w:r>
      <w:r w:rsidR="00E837A8">
        <w:rPr>
          <w:rFonts w:ascii="Times New Roman" w:hAnsi="Times New Roman" w:cs="Times New Roman"/>
          <w:sz w:val="24"/>
          <w:szCs w:val="24"/>
        </w:rPr>
        <w:t xml:space="preserve">. </w:t>
      </w:r>
      <w:r w:rsidR="00501079" w:rsidRPr="00023F41">
        <w:rPr>
          <w:rFonts w:ascii="Times New Roman" w:hAnsi="Times New Roman" w:cs="Times New Roman"/>
          <w:sz w:val="24"/>
          <w:szCs w:val="24"/>
        </w:rPr>
        <w:t xml:space="preserve"> </w:t>
      </w:r>
      <w:r w:rsidR="006D3C86" w:rsidRPr="00023F41">
        <w:rPr>
          <w:rFonts w:ascii="Times New Roman" w:hAnsi="Times New Roman" w:cs="Times New Roman"/>
          <w:sz w:val="24"/>
          <w:szCs w:val="24"/>
        </w:rPr>
        <w:t xml:space="preserve">Within the </w:t>
      </w:r>
      <w:r w:rsidR="005D0031" w:rsidRPr="00023F41">
        <w:rPr>
          <w:rFonts w:ascii="Times New Roman" w:hAnsi="Times New Roman" w:cs="Times New Roman"/>
          <w:sz w:val="24"/>
          <w:szCs w:val="24"/>
        </w:rPr>
        <w:t xml:space="preserve">SPD </w:t>
      </w:r>
      <w:r w:rsidR="006D3C86" w:rsidRPr="00023F41">
        <w:rPr>
          <w:rFonts w:ascii="Times New Roman" w:hAnsi="Times New Roman" w:cs="Times New Roman"/>
          <w:sz w:val="24"/>
          <w:szCs w:val="24"/>
        </w:rPr>
        <w:t>boundary</w:t>
      </w:r>
      <w:r w:rsidR="005D0031" w:rsidRPr="00023F41">
        <w:rPr>
          <w:rFonts w:ascii="Times New Roman" w:hAnsi="Times New Roman" w:cs="Times New Roman"/>
          <w:sz w:val="24"/>
          <w:szCs w:val="24"/>
        </w:rPr>
        <w:t>,</w:t>
      </w:r>
      <w:r w:rsidR="006D3C86" w:rsidRPr="00023F41">
        <w:rPr>
          <w:rFonts w:ascii="Times New Roman" w:hAnsi="Times New Roman" w:cs="Times New Roman"/>
          <w:sz w:val="24"/>
          <w:szCs w:val="24"/>
        </w:rPr>
        <w:t xml:space="preserve"> </w:t>
      </w:r>
      <w:r w:rsidR="003B4589">
        <w:rPr>
          <w:rFonts w:ascii="Times New Roman" w:hAnsi="Times New Roman" w:cs="Times New Roman"/>
          <w:sz w:val="24"/>
          <w:szCs w:val="24"/>
        </w:rPr>
        <w:t xml:space="preserve">there are 2,292 parcels with OSS. Only about 50 of them are commercial and the remaining are residential. It is likely there are OSS that are failing without anyone knowing. On-the-ground investigations help to track failing OSS and broken sewer pipes. </w:t>
      </w:r>
    </w:p>
    <w:p w14:paraId="76A65ABB" w14:textId="77777777" w:rsidR="00023F41" w:rsidRPr="00023F41" w:rsidRDefault="00023F41" w:rsidP="001619AC">
      <w:pPr>
        <w:rPr>
          <w:rFonts w:ascii="Times New Roman" w:hAnsi="Times New Roman" w:cs="Times New Roman"/>
          <w:sz w:val="24"/>
          <w:szCs w:val="24"/>
        </w:rPr>
      </w:pPr>
    </w:p>
    <w:p w14:paraId="53644715" w14:textId="77777777" w:rsidR="005F48C4" w:rsidRDefault="006D3C86" w:rsidP="00E837A8">
      <w:pPr>
        <w:rPr>
          <w:rFonts w:ascii="Times New Roman" w:hAnsi="Times New Roman" w:cs="Times New Roman"/>
          <w:sz w:val="24"/>
          <w:szCs w:val="24"/>
        </w:rPr>
      </w:pPr>
      <w:r w:rsidRPr="00023F41">
        <w:rPr>
          <w:rFonts w:ascii="Times New Roman" w:hAnsi="Times New Roman" w:cs="Times New Roman"/>
          <w:sz w:val="24"/>
          <w:szCs w:val="24"/>
        </w:rPr>
        <w:t xml:space="preserve">There are no major agricultural activities identified within the SPD. </w:t>
      </w:r>
      <w:r w:rsidR="00BF63F2" w:rsidRPr="00023F41">
        <w:rPr>
          <w:rFonts w:ascii="Times New Roman" w:hAnsi="Times New Roman" w:cs="Times New Roman"/>
          <w:sz w:val="24"/>
          <w:szCs w:val="24"/>
        </w:rPr>
        <w:t xml:space="preserve"> </w:t>
      </w:r>
      <w:r w:rsidRPr="00023F41">
        <w:rPr>
          <w:rFonts w:ascii="Times New Roman" w:hAnsi="Times New Roman" w:cs="Times New Roman"/>
          <w:sz w:val="24"/>
          <w:szCs w:val="24"/>
        </w:rPr>
        <w:t xml:space="preserve">Most likely there are </w:t>
      </w:r>
      <w:r w:rsidR="005D0031" w:rsidRPr="00023F41">
        <w:rPr>
          <w:rFonts w:ascii="Times New Roman" w:hAnsi="Times New Roman" w:cs="Times New Roman"/>
          <w:sz w:val="24"/>
          <w:szCs w:val="24"/>
        </w:rPr>
        <w:t xml:space="preserve">a few </w:t>
      </w:r>
      <w:r w:rsidRPr="00023F41">
        <w:rPr>
          <w:rFonts w:ascii="Times New Roman" w:hAnsi="Times New Roman" w:cs="Times New Roman"/>
          <w:sz w:val="24"/>
          <w:szCs w:val="24"/>
        </w:rPr>
        <w:t>hobbyists operating</w:t>
      </w:r>
      <w:r w:rsidR="005D0031" w:rsidRPr="00023F41">
        <w:rPr>
          <w:rFonts w:ascii="Times New Roman" w:hAnsi="Times New Roman" w:cs="Times New Roman"/>
          <w:sz w:val="24"/>
          <w:szCs w:val="24"/>
        </w:rPr>
        <w:t xml:space="preserve"> some small scale domestic animal operations, including chicken coops and private pony or horse barns,</w:t>
      </w:r>
      <w:r w:rsidRPr="00023F41">
        <w:rPr>
          <w:rFonts w:ascii="Times New Roman" w:hAnsi="Times New Roman" w:cs="Times New Roman"/>
          <w:sz w:val="24"/>
          <w:szCs w:val="24"/>
        </w:rPr>
        <w:t xml:space="preserve"> within the guidelines of various city ordinances, but th</w:t>
      </w:r>
      <w:r w:rsidR="005D0031" w:rsidRPr="00023F41">
        <w:rPr>
          <w:rFonts w:ascii="Times New Roman" w:hAnsi="Times New Roman" w:cs="Times New Roman"/>
          <w:sz w:val="24"/>
          <w:szCs w:val="24"/>
        </w:rPr>
        <w:t>ese</w:t>
      </w:r>
      <w:r w:rsidRPr="00023F41">
        <w:rPr>
          <w:rFonts w:ascii="Times New Roman" w:hAnsi="Times New Roman" w:cs="Times New Roman"/>
          <w:sz w:val="24"/>
          <w:szCs w:val="24"/>
        </w:rPr>
        <w:t xml:space="preserve"> potential source</w:t>
      </w:r>
      <w:r w:rsidR="005D0031" w:rsidRPr="00023F41">
        <w:rPr>
          <w:rFonts w:ascii="Times New Roman" w:hAnsi="Times New Roman" w:cs="Times New Roman"/>
          <w:sz w:val="24"/>
          <w:szCs w:val="24"/>
        </w:rPr>
        <w:t>s</w:t>
      </w:r>
      <w:r w:rsidRPr="00023F41">
        <w:rPr>
          <w:rFonts w:ascii="Times New Roman" w:hAnsi="Times New Roman" w:cs="Times New Roman"/>
          <w:sz w:val="24"/>
          <w:szCs w:val="24"/>
        </w:rPr>
        <w:t xml:space="preserve"> of bacteria </w:t>
      </w:r>
      <w:r w:rsidR="005D0031" w:rsidRPr="00023F41">
        <w:rPr>
          <w:rFonts w:ascii="Times New Roman" w:hAnsi="Times New Roman" w:cs="Times New Roman"/>
          <w:sz w:val="24"/>
          <w:szCs w:val="24"/>
        </w:rPr>
        <w:t>are</w:t>
      </w:r>
      <w:r w:rsidRPr="00023F41">
        <w:rPr>
          <w:rFonts w:ascii="Times New Roman" w:hAnsi="Times New Roman" w:cs="Times New Roman"/>
          <w:sz w:val="24"/>
          <w:szCs w:val="24"/>
        </w:rPr>
        <w:t xml:space="preserve"> not </w:t>
      </w:r>
      <w:r w:rsidR="005D0031" w:rsidRPr="00023F41">
        <w:rPr>
          <w:rFonts w:ascii="Times New Roman" w:hAnsi="Times New Roman" w:cs="Times New Roman"/>
          <w:sz w:val="24"/>
          <w:szCs w:val="24"/>
        </w:rPr>
        <w:t xml:space="preserve">considered </w:t>
      </w:r>
      <w:r w:rsidRPr="00023F41">
        <w:rPr>
          <w:rFonts w:ascii="Times New Roman" w:hAnsi="Times New Roman" w:cs="Times New Roman"/>
          <w:sz w:val="24"/>
          <w:szCs w:val="24"/>
        </w:rPr>
        <w:t xml:space="preserve">a priority to the SPD at this time. </w:t>
      </w:r>
    </w:p>
    <w:p w14:paraId="4C39C065" w14:textId="77777777" w:rsidR="005F48C4" w:rsidRDefault="005F48C4" w:rsidP="00E837A8">
      <w:pPr>
        <w:rPr>
          <w:rFonts w:ascii="Times New Roman" w:hAnsi="Times New Roman" w:cs="Times New Roman"/>
          <w:sz w:val="24"/>
          <w:szCs w:val="24"/>
        </w:rPr>
      </w:pPr>
    </w:p>
    <w:p w14:paraId="4A77FC1F" w14:textId="57199661" w:rsidR="00BE0052" w:rsidRPr="00023F41" w:rsidRDefault="006D3C86" w:rsidP="003A2F12">
      <w:pPr>
        <w:rPr>
          <w:rFonts w:ascii="Times New Roman" w:hAnsi="Times New Roman" w:cs="Times New Roman"/>
          <w:sz w:val="24"/>
          <w:szCs w:val="24"/>
        </w:rPr>
      </w:pPr>
      <w:r w:rsidRPr="00023F41">
        <w:rPr>
          <w:rFonts w:ascii="Times New Roman" w:hAnsi="Times New Roman" w:cs="Times New Roman"/>
          <w:sz w:val="24"/>
          <w:szCs w:val="24"/>
        </w:rPr>
        <w:t xml:space="preserve">Boating and accessing the shoreline are the primary recreational activities within the SPD. </w:t>
      </w:r>
      <w:r w:rsidR="00BF63F2" w:rsidRPr="00023F41">
        <w:rPr>
          <w:rFonts w:ascii="Times New Roman" w:hAnsi="Times New Roman" w:cs="Times New Roman"/>
          <w:sz w:val="24"/>
          <w:szCs w:val="24"/>
        </w:rPr>
        <w:t xml:space="preserve"> </w:t>
      </w:r>
      <w:r w:rsidRPr="00023F41">
        <w:rPr>
          <w:rFonts w:ascii="Times New Roman" w:hAnsi="Times New Roman" w:cs="Times New Roman"/>
          <w:sz w:val="24"/>
          <w:szCs w:val="24"/>
        </w:rPr>
        <w:t xml:space="preserve">Only a couple </w:t>
      </w:r>
      <w:r w:rsidR="003854A3" w:rsidRPr="00023F41">
        <w:rPr>
          <w:rFonts w:ascii="Times New Roman" w:hAnsi="Times New Roman" w:cs="Times New Roman"/>
          <w:sz w:val="24"/>
          <w:szCs w:val="24"/>
        </w:rPr>
        <w:t xml:space="preserve">of </w:t>
      </w:r>
      <w:r w:rsidRPr="00023F41">
        <w:rPr>
          <w:rFonts w:ascii="Times New Roman" w:hAnsi="Times New Roman" w:cs="Times New Roman"/>
          <w:sz w:val="24"/>
          <w:szCs w:val="24"/>
        </w:rPr>
        <w:t xml:space="preserve">businesses are located along the shoreline, with the bulk of commercial activity located upland </w:t>
      </w:r>
      <w:r w:rsidR="00807CBB" w:rsidRPr="00023F41">
        <w:rPr>
          <w:rFonts w:ascii="Times New Roman" w:hAnsi="Times New Roman" w:cs="Times New Roman"/>
          <w:sz w:val="24"/>
          <w:szCs w:val="24"/>
        </w:rPr>
        <w:t xml:space="preserve">in the </w:t>
      </w:r>
      <w:proofErr w:type="spellStart"/>
      <w:r w:rsidR="00807CBB" w:rsidRPr="00023F41">
        <w:rPr>
          <w:rFonts w:ascii="Times New Roman" w:hAnsi="Times New Roman" w:cs="Times New Roman"/>
          <w:sz w:val="24"/>
          <w:szCs w:val="24"/>
        </w:rPr>
        <w:t>Woodmont</w:t>
      </w:r>
      <w:proofErr w:type="spellEnd"/>
      <w:r w:rsidR="00807CBB" w:rsidRPr="00023F41">
        <w:rPr>
          <w:rFonts w:ascii="Times New Roman" w:hAnsi="Times New Roman" w:cs="Times New Roman"/>
          <w:sz w:val="24"/>
          <w:szCs w:val="24"/>
        </w:rPr>
        <w:t xml:space="preserve"> Creek, </w:t>
      </w:r>
      <w:proofErr w:type="spellStart"/>
      <w:r w:rsidR="00807CBB" w:rsidRPr="00023F41">
        <w:rPr>
          <w:rFonts w:ascii="Times New Roman" w:hAnsi="Times New Roman" w:cs="Times New Roman"/>
          <w:sz w:val="24"/>
          <w:szCs w:val="24"/>
        </w:rPr>
        <w:t>McSor</w:t>
      </w:r>
      <w:r w:rsidR="00C40CA8" w:rsidRPr="00023F41">
        <w:rPr>
          <w:rFonts w:ascii="Times New Roman" w:hAnsi="Times New Roman" w:cs="Times New Roman"/>
          <w:sz w:val="24"/>
          <w:szCs w:val="24"/>
        </w:rPr>
        <w:t>le</w:t>
      </w:r>
      <w:r w:rsidR="00807CBB" w:rsidRPr="00023F41">
        <w:rPr>
          <w:rFonts w:ascii="Times New Roman" w:hAnsi="Times New Roman" w:cs="Times New Roman"/>
          <w:sz w:val="24"/>
          <w:szCs w:val="24"/>
        </w:rPr>
        <w:t>y</w:t>
      </w:r>
      <w:proofErr w:type="spellEnd"/>
      <w:r w:rsidR="00807CBB" w:rsidRPr="00023F41">
        <w:rPr>
          <w:rFonts w:ascii="Times New Roman" w:hAnsi="Times New Roman" w:cs="Times New Roman"/>
          <w:sz w:val="24"/>
          <w:szCs w:val="24"/>
        </w:rPr>
        <w:t xml:space="preserve"> Creek, and Massey Creek drainage basins. </w:t>
      </w:r>
      <w:r w:rsidR="00BF63F2" w:rsidRPr="00023F41">
        <w:rPr>
          <w:rFonts w:ascii="Times New Roman" w:hAnsi="Times New Roman" w:cs="Times New Roman"/>
          <w:sz w:val="24"/>
          <w:szCs w:val="24"/>
        </w:rPr>
        <w:t xml:space="preserve"> </w:t>
      </w:r>
      <w:r w:rsidR="00BC1A28" w:rsidRPr="00023F41">
        <w:rPr>
          <w:rFonts w:ascii="Times New Roman" w:hAnsi="Times New Roman" w:cs="Times New Roman"/>
          <w:sz w:val="24"/>
          <w:szCs w:val="24"/>
        </w:rPr>
        <w:t>The city of Des Moines operates a marina for 840 vessels on the northernmost edge</w:t>
      </w:r>
      <w:r w:rsidR="00F5055F" w:rsidRPr="00023F41">
        <w:rPr>
          <w:rFonts w:ascii="Times New Roman" w:hAnsi="Times New Roman" w:cs="Times New Roman"/>
          <w:sz w:val="24"/>
          <w:szCs w:val="24"/>
        </w:rPr>
        <w:t>, just outside</w:t>
      </w:r>
      <w:r w:rsidR="00BC1A28" w:rsidRPr="00023F41">
        <w:rPr>
          <w:rFonts w:ascii="Times New Roman" w:hAnsi="Times New Roman" w:cs="Times New Roman"/>
          <w:sz w:val="24"/>
          <w:szCs w:val="24"/>
        </w:rPr>
        <w:t xml:space="preserve"> of the SPD boundary where they offer free pump out of sewage included in the moorage fee. </w:t>
      </w:r>
      <w:r w:rsidR="00BF63F2" w:rsidRPr="00023F41">
        <w:rPr>
          <w:rFonts w:ascii="Times New Roman" w:hAnsi="Times New Roman" w:cs="Times New Roman"/>
          <w:sz w:val="24"/>
          <w:szCs w:val="24"/>
        </w:rPr>
        <w:t xml:space="preserve"> </w:t>
      </w:r>
      <w:r w:rsidR="00BC1A28" w:rsidRPr="00023F41">
        <w:rPr>
          <w:rFonts w:ascii="Times New Roman" w:hAnsi="Times New Roman" w:cs="Times New Roman"/>
          <w:sz w:val="24"/>
          <w:szCs w:val="24"/>
        </w:rPr>
        <w:t xml:space="preserve">The </w:t>
      </w:r>
      <w:r w:rsidR="00BF63F2" w:rsidRPr="00023F41">
        <w:rPr>
          <w:rFonts w:ascii="Times New Roman" w:hAnsi="Times New Roman" w:cs="Times New Roman"/>
          <w:sz w:val="24"/>
          <w:szCs w:val="24"/>
        </w:rPr>
        <w:t>c</w:t>
      </w:r>
      <w:r w:rsidR="00BC1A28" w:rsidRPr="00023F41">
        <w:rPr>
          <w:rFonts w:ascii="Times New Roman" w:hAnsi="Times New Roman" w:cs="Times New Roman"/>
          <w:sz w:val="24"/>
          <w:szCs w:val="24"/>
        </w:rPr>
        <w:t xml:space="preserve">ity of Des Moines also operates a boat launch at Redondo </w:t>
      </w:r>
      <w:r w:rsidR="003A433D" w:rsidRPr="00023F41">
        <w:rPr>
          <w:rFonts w:ascii="Times New Roman" w:hAnsi="Times New Roman" w:cs="Times New Roman"/>
          <w:sz w:val="24"/>
          <w:szCs w:val="24"/>
        </w:rPr>
        <w:t>B</w:t>
      </w:r>
      <w:r w:rsidR="00BC1A28" w:rsidRPr="00023F41">
        <w:rPr>
          <w:rFonts w:ascii="Times New Roman" w:hAnsi="Times New Roman" w:cs="Times New Roman"/>
          <w:sz w:val="24"/>
          <w:szCs w:val="24"/>
        </w:rPr>
        <w:t>each where the</w:t>
      </w:r>
      <w:r w:rsidR="003A433D" w:rsidRPr="00023F41">
        <w:rPr>
          <w:rFonts w:ascii="Times New Roman" w:hAnsi="Times New Roman" w:cs="Times New Roman"/>
          <w:sz w:val="24"/>
          <w:szCs w:val="24"/>
        </w:rPr>
        <w:t>re is</w:t>
      </w:r>
      <w:r w:rsidR="00BC1A28" w:rsidRPr="00023F41">
        <w:rPr>
          <w:rFonts w:ascii="Times New Roman" w:hAnsi="Times New Roman" w:cs="Times New Roman"/>
          <w:sz w:val="24"/>
          <w:szCs w:val="24"/>
        </w:rPr>
        <w:t xml:space="preserve"> public</w:t>
      </w:r>
      <w:r w:rsidR="003A433D" w:rsidRPr="00023F41">
        <w:rPr>
          <w:rFonts w:ascii="Times New Roman" w:hAnsi="Times New Roman" w:cs="Times New Roman"/>
          <w:sz w:val="24"/>
          <w:szCs w:val="24"/>
        </w:rPr>
        <w:t xml:space="preserve"> beach access</w:t>
      </w:r>
      <w:r w:rsidR="00BC1A28" w:rsidRPr="00023F41">
        <w:rPr>
          <w:rFonts w:ascii="Times New Roman" w:hAnsi="Times New Roman" w:cs="Times New Roman"/>
          <w:sz w:val="24"/>
          <w:szCs w:val="24"/>
        </w:rPr>
        <w:t xml:space="preserve">. </w:t>
      </w:r>
    </w:p>
    <w:p w14:paraId="6E7A403F" w14:textId="60D79084" w:rsidR="005E39C1" w:rsidRPr="00824969" w:rsidRDefault="00EF0561" w:rsidP="00401A8E">
      <w:pPr>
        <w:pStyle w:val="Heading1"/>
        <w:rPr>
          <w:rFonts w:ascii="Times New Roman" w:hAnsi="Times New Roman" w:cs="Times New Roman"/>
          <w:color w:val="auto"/>
        </w:rPr>
      </w:pPr>
      <w:bookmarkStart w:id="9" w:name="_Toc522271825"/>
      <w:r w:rsidRPr="00824969">
        <w:rPr>
          <w:rFonts w:ascii="Times New Roman" w:hAnsi="Times New Roman" w:cs="Times New Roman"/>
          <w:color w:val="auto"/>
        </w:rPr>
        <w:t>Strategy and Actions</w:t>
      </w:r>
      <w:bookmarkEnd w:id="9"/>
    </w:p>
    <w:p w14:paraId="015FC080" w14:textId="67348250" w:rsidR="005E39C1" w:rsidRPr="00023F41" w:rsidRDefault="00792B1E" w:rsidP="005E39C1">
      <w:pPr>
        <w:rPr>
          <w:rFonts w:ascii="Times New Roman" w:hAnsi="Times New Roman" w:cs="Times New Roman"/>
          <w:sz w:val="24"/>
          <w:szCs w:val="24"/>
        </w:rPr>
      </w:pPr>
      <w:r>
        <w:rPr>
          <w:rFonts w:ascii="Times New Roman" w:hAnsi="Times New Roman" w:cs="Times New Roman"/>
          <w:sz w:val="24"/>
          <w:szCs w:val="24"/>
        </w:rPr>
        <w:t xml:space="preserve">The </w:t>
      </w:r>
      <w:r w:rsidR="005E39C1" w:rsidRPr="00824969">
        <w:rPr>
          <w:rFonts w:ascii="Times New Roman" w:hAnsi="Times New Roman" w:cs="Times New Roman"/>
          <w:sz w:val="24"/>
          <w:szCs w:val="24"/>
        </w:rPr>
        <w:t xml:space="preserve">King County </w:t>
      </w:r>
      <w:r>
        <w:rPr>
          <w:rFonts w:ascii="Times New Roman" w:hAnsi="Times New Roman" w:cs="Times New Roman"/>
          <w:sz w:val="24"/>
          <w:szCs w:val="24"/>
        </w:rPr>
        <w:t xml:space="preserve">Department of Natural Resources and Parks </w:t>
      </w:r>
      <w:r w:rsidR="005E39C1" w:rsidRPr="00824969">
        <w:rPr>
          <w:rFonts w:ascii="Times New Roman" w:hAnsi="Times New Roman" w:cs="Times New Roman"/>
          <w:sz w:val="24"/>
          <w:szCs w:val="24"/>
        </w:rPr>
        <w:t>is the lead agency</w:t>
      </w:r>
      <w:r w:rsidR="003A433D" w:rsidRPr="00824969">
        <w:rPr>
          <w:rFonts w:ascii="Times New Roman" w:hAnsi="Times New Roman" w:cs="Times New Roman"/>
          <w:sz w:val="24"/>
          <w:szCs w:val="24"/>
        </w:rPr>
        <w:t xml:space="preserve"> </w:t>
      </w:r>
      <w:r w:rsidR="000C0C8F" w:rsidRPr="00824969">
        <w:rPr>
          <w:rFonts w:ascii="Times New Roman" w:hAnsi="Times New Roman" w:cs="Times New Roman"/>
          <w:sz w:val="24"/>
          <w:szCs w:val="24"/>
        </w:rPr>
        <w:t xml:space="preserve">administering and coordinating </w:t>
      </w:r>
      <w:r w:rsidR="003A433D" w:rsidRPr="00824969">
        <w:rPr>
          <w:rFonts w:ascii="Times New Roman" w:hAnsi="Times New Roman" w:cs="Times New Roman"/>
          <w:sz w:val="24"/>
          <w:szCs w:val="24"/>
        </w:rPr>
        <w:t xml:space="preserve">the Shellfish Protection </w:t>
      </w:r>
      <w:r w:rsidR="003A433D" w:rsidRPr="00023F41">
        <w:rPr>
          <w:rFonts w:ascii="Times New Roman" w:hAnsi="Times New Roman" w:cs="Times New Roman"/>
          <w:sz w:val="24"/>
          <w:szCs w:val="24"/>
        </w:rPr>
        <w:t>District and Closure Response Plan</w:t>
      </w:r>
      <w:r w:rsidR="005E39C1" w:rsidRPr="00023F41">
        <w:rPr>
          <w:rFonts w:ascii="Times New Roman" w:hAnsi="Times New Roman" w:cs="Times New Roman"/>
          <w:sz w:val="24"/>
          <w:szCs w:val="24"/>
        </w:rPr>
        <w:t xml:space="preserve">. </w:t>
      </w:r>
      <w:r w:rsidR="00BF63F2" w:rsidRPr="00023F41">
        <w:rPr>
          <w:rFonts w:ascii="Times New Roman" w:hAnsi="Times New Roman" w:cs="Times New Roman"/>
          <w:sz w:val="24"/>
          <w:szCs w:val="24"/>
        </w:rPr>
        <w:t xml:space="preserve"> </w:t>
      </w:r>
      <w:r w:rsidR="005E39C1" w:rsidRPr="00023F41">
        <w:rPr>
          <w:rFonts w:ascii="Times New Roman" w:hAnsi="Times New Roman" w:cs="Times New Roman"/>
          <w:sz w:val="24"/>
          <w:szCs w:val="24"/>
        </w:rPr>
        <w:t xml:space="preserve">The cities of Des Moines, </w:t>
      </w:r>
      <w:r w:rsidR="00B44764" w:rsidRPr="00023F41">
        <w:rPr>
          <w:rFonts w:ascii="Times New Roman" w:hAnsi="Times New Roman" w:cs="Times New Roman"/>
          <w:sz w:val="24"/>
          <w:szCs w:val="24"/>
        </w:rPr>
        <w:t>Federal Way,</w:t>
      </w:r>
      <w:r w:rsidR="005E39C1" w:rsidRPr="00023F41">
        <w:rPr>
          <w:rFonts w:ascii="Times New Roman" w:hAnsi="Times New Roman" w:cs="Times New Roman"/>
          <w:sz w:val="24"/>
          <w:szCs w:val="24"/>
        </w:rPr>
        <w:t xml:space="preserve"> </w:t>
      </w:r>
      <w:r w:rsidR="00B44764" w:rsidRPr="00023F41">
        <w:rPr>
          <w:rFonts w:ascii="Times New Roman" w:hAnsi="Times New Roman" w:cs="Times New Roman"/>
          <w:sz w:val="24"/>
          <w:szCs w:val="24"/>
        </w:rPr>
        <w:t>Kent</w:t>
      </w:r>
      <w:r w:rsidR="003A433D" w:rsidRPr="00023F41">
        <w:rPr>
          <w:rFonts w:ascii="Times New Roman" w:hAnsi="Times New Roman" w:cs="Times New Roman"/>
          <w:sz w:val="24"/>
          <w:szCs w:val="24"/>
        </w:rPr>
        <w:t>, and SeaTac</w:t>
      </w:r>
      <w:r w:rsidR="00B44764" w:rsidRPr="00023F41">
        <w:rPr>
          <w:rFonts w:ascii="Times New Roman" w:hAnsi="Times New Roman" w:cs="Times New Roman"/>
          <w:sz w:val="24"/>
          <w:szCs w:val="24"/>
        </w:rPr>
        <w:t xml:space="preserve"> </w:t>
      </w:r>
      <w:r w:rsidR="005E39C1" w:rsidRPr="00023F41">
        <w:rPr>
          <w:rFonts w:ascii="Times New Roman" w:hAnsi="Times New Roman" w:cs="Times New Roman"/>
          <w:sz w:val="24"/>
          <w:szCs w:val="24"/>
        </w:rPr>
        <w:t xml:space="preserve">are all involved as partner organizations. </w:t>
      </w:r>
      <w:r w:rsidR="00A04755">
        <w:rPr>
          <w:rFonts w:ascii="Times New Roman" w:hAnsi="Times New Roman" w:cs="Times New Roman"/>
          <w:sz w:val="24"/>
          <w:szCs w:val="24"/>
        </w:rPr>
        <w:t xml:space="preserve"> </w:t>
      </w:r>
      <w:r w:rsidR="005E39C1" w:rsidRPr="00023F41">
        <w:rPr>
          <w:rFonts w:ascii="Times New Roman" w:hAnsi="Times New Roman" w:cs="Times New Roman"/>
          <w:sz w:val="24"/>
          <w:szCs w:val="24"/>
        </w:rPr>
        <w:t xml:space="preserve">In addition, </w:t>
      </w:r>
      <w:r w:rsidR="00AF6B5C">
        <w:rPr>
          <w:rFonts w:ascii="Times New Roman" w:hAnsi="Times New Roman" w:cs="Times New Roman"/>
          <w:sz w:val="24"/>
          <w:szCs w:val="24"/>
        </w:rPr>
        <w:t>DOH</w:t>
      </w:r>
      <w:r w:rsidR="003A433D" w:rsidRPr="00023F41">
        <w:rPr>
          <w:rFonts w:ascii="Times New Roman" w:hAnsi="Times New Roman" w:cs="Times New Roman"/>
          <w:sz w:val="24"/>
          <w:szCs w:val="24"/>
        </w:rPr>
        <w:t xml:space="preserve">, </w:t>
      </w:r>
      <w:r w:rsidR="005E39C1" w:rsidRPr="00023F41">
        <w:rPr>
          <w:rFonts w:ascii="Times New Roman" w:hAnsi="Times New Roman" w:cs="Times New Roman"/>
          <w:sz w:val="24"/>
          <w:szCs w:val="24"/>
        </w:rPr>
        <w:t>Washington State Department of Ecology,</w:t>
      </w:r>
      <w:r w:rsidR="003A433D" w:rsidRPr="00023F41">
        <w:rPr>
          <w:rFonts w:ascii="Times New Roman" w:hAnsi="Times New Roman" w:cs="Times New Roman"/>
          <w:sz w:val="24"/>
          <w:szCs w:val="24"/>
        </w:rPr>
        <w:t xml:space="preserve"> </w:t>
      </w:r>
      <w:r w:rsidR="00982B71" w:rsidRPr="00023F41">
        <w:rPr>
          <w:rFonts w:ascii="Times New Roman" w:hAnsi="Times New Roman" w:cs="Times New Roman"/>
          <w:sz w:val="24"/>
          <w:szCs w:val="24"/>
        </w:rPr>
        <w:t xml:space="preserve">Washington State Department of Transportation, </w:t>
      </w:r>
      <w:r w:rsidR="00066F16">
        <w:rPr>
          <w:rFonts w:ascii="Times New Roman" w:hAnsi="Times New Roman" w:cs="Times New Roman"/>
          <w:sz w:val="24"/>
          <w:szCs w:val="24"/>
        </w:rPr>
        <w:t>DNR</w:t>
      </w:r>
      <w:r w:rsidR="005E39C1" w:rsidRPr="00023F41">
        <w:rPr>
          <w:rFonts w:ascii="Times New Roman" w:hAnsi="Times New Roman" w:cs="Times New Roman"/>
          <w:sz w:val="24"/>
          <w:szCs w:val="24"/>
        </w:rPr>
        <w:t>, Washington State Parks</w:t>
      </w:r>
      <w:r w:rsidR="005D0031" w:rsidRPr="00023F41">
        <w:rPr>
          <w:rFonts w:ascii="Times New Roman" w:hAnsi="Times New Roman" w:cs="Times New Roman"/>
          <w:sz w:val="24"/>
          <w:szCs w:val="24"/>
        </w:rPr>
        <w:t xml:space="preserve"> and Recreation </w:t>
      </w:r>
      <w:r w:rsidR="008670EC" w:rsidRPr="00023F41">
        <w:rPr>
          <w:rFonts w:ascii="Times New Roman" w:hAnsi="Times New Roman" w:cs="Times New Roman"/>
          <w:sz w:val="24"/>
          <w:szCs w:val="24"/>
        </w:rPr>
        <w:t>Commission</w:t>
      </w:r>
      <w:r w:rsidR="005E39C1" w:rsidRPr="00023F41">
        <w:rPr>
          <w:rFonts w:ascii="Times New Roman" w:hAnsi="Times New Roman" w:cs="Times New Roman"/>
          <w:sz w:val="24"/>
          <w:szCs w:val="24"/>
        </w:rPr>
        <w:t>,</w:t>
      </w:r>
      <w:r w:rsidR="005D0031" w:rsidRPr="00023F41">
        <w:rPr>
          <w:rFonts w:ascii="Times New Roman" w:hAnsi="Times New Roman" w:cs="Times New Roman"/>
          <w:sz w:val="24"/>
          <w:szCs w:val="24"/>
        </w:rPr>
        <w:t xml:space="preserve"> and</w:t>
      </w:r>
      <w:r w:rsidR="005E39C1" w:rsidRPr="00023F41">
        <w:rPr>
          <w:rFonts w:ascii="Times New Roman" w:hAnsi="Times New Roman" w:cs="Times New Roman"/>
          <w:sz w:val="24"/>
          <w:szCs w:val="24"/>
        </w:rPr>
        <w:t xml:space="preserve"> </w:t>
      </w:r>
      <w:proofErr w:type="spellStart"/>
      <w:r w:rsidR="005E39C1" w:rsidRPr="00023F41">
        <w:rPr>
          <w:rFonts w:ascii="Times New Roman" w:hAnsi="Times New Roman" w:cs="Times New Roman"/>
          <w:sz w:val="24"/>
          <w:szCs w:val="24"/>
        </w:rPr>
        <w:t>Lakehaven</w:t>
      </w:r>
      <w:proofErr w:type="spellEnd"/>
      <w:r w:rsidR="005E39C1" w:rsidRPr="00023F41">
        <w:rPr>
          <w:rFonts w:ascii="Times New Roman" w:hAnsi="Times New Roman" w:cs="Times New Roman"/>
          <w:sz w:val="24"/>
          <w:szCs w:val="24"/>
        </w:rPr>
        <w:t xml:space="preserve"> and Midway Sewer Districts </w:t>
      </w:r>
      <w:r w:rsidR="002715BD" w:rsidRPr="00023F41">
        <w:rPr>
          <w:rFonts w:ascii="Times New Roman" w:hAnsi="Times New Roman" w:cs="Times New Roman"/>
          <w:sz w:val="24"/>
          <w:szCs w:val="24"/>
        </w:rPr>
        <w:t>are</w:t>
      </w:r>
      <w:r w:rsidR="00F62770" w:rsidRPr="00023F41">
        <w:rPr>
          <w:rFonts w:ascii="Times New Roman" w:hAnsi="Times New Roman" w:cs="Times New Roman"/>
          <w:sz w:val="24"/>
          <w:szCs w:val="24"/>
        </w:rPr>
        <w:t xml:space="preserve"> also part</w:t>
      </w:r>
      <w:r w:rsidR="005D0031" w:rsidRPr="00023F41">
        <w:rPr>
          <w:rFonts w:ascii="Times New Roman" w:hAnsi="Times New Roman" w:cs="Times New Roman"/>
          <w:sz w:val="24"/>
          <w:szCs w:val="24"/>
        </w:rPr>
        <w:t xml:space="preserve">ners in </w:t>
      </w:r>
      <w:r w:rsidR="00F62770" w:rsidRPr="00023F41">
        <w:rPr>
          <w:rFonts w:ascii="Times New Roman" w:hAnsi="Times New Roman" w:cs="Times New Roman"/>
          <w:sz w:val="24"/>
          <w:szCs w:val="24"/>
        </w:rPr>
        <w:t>the Shellfish Protection District.</w:t>
      </w:r>
      <w:r w:rsidR="002715BD" w:rsidRPr="00023F41">
        <w:rPr>
          <w:rFonts w:ascii="Times New Roman" w:hAnsi="Times New Roman" w:cs="Times New Roman"/>
          <w:sz w:val="24"/>
          <w:szCs w:val="24"/>
        </w:rPr>
        <w:t xml:space="preserve"> </w:t>
      </w:r>
    </w:p>
    <w:p w14:paraId="22E61831" w14:textId="77777777" w:rsidR="001619AC" w:rsidRPr="00023F41" w:rsidRDefault="001619AC" w:rsidP="005E39C1">
      <w:pPr>
        <w:rPr>
          <w:rFonts w:ascii="Times New Roman" w:hAnsi="Times New Roman" w:cs="Times New Roman"/>
          <w:sz w:val="24"/>
          <w:szCs w:val="24"/>
        </w:rPr>
      </w:pPr>
    </w:p>
    <w:p w14:paraId="7F83C150" w14:textId="098D6630" w:rsidR="002715BD" w:rsidRPr="00023F41" w:rsidRDefault="00C40CA8" w:rsidP="00A938DC">
      <w:pPr>
        <w:rPr>
          <w:rFonts w:ascii="Times New Roman" w:hAnsi="Times New Roman" w:cs="Times New Roman"/>
          <w:sz w:val="24"/>
          <w:szCs w:val="24"/>
        </w:rPr>
      </w:pPr>
      <w:r w:rsidRPr="00023F41">
        <w:rPr>
          <w:rFonts w:ascii="Times New Roman" w:hAnsi="Times New Roman" w:cs="Times New Roman"/>
          <w:sz w:val="24"/>
          <w:szCs w:val="24"/>
        </w:rPr>
        <w:t>Closure Response Plan activities</w:t>
      </w:r>
      <w:r w:rsidR="003854A3" w:rsidRPr="00023F41">
        <w:rPr>
          <w:rFonts w:ascii="Times New Roman" w:hAnsi="Times New Roman" w:cs="Times New Roman"/>
          <w:sz w:val="24"/>
          <w:szCs w:val="24"/>
        </w:rPr>
        <w:t xml:space="preserve"> are</w:t>
      </w:r>
      <w:r w:rsidR="00CD55D9" w:rsidRPr="00023F41">
        <w:rPr>
          <w:rFonts w:ascii="Times New Roman" w:hAnsi="Times New Roman" w:cs="Times New Roman"/>
          <w:sz w:val="24"/>
          <w:szCs w:val="24"/>
        </w:rPr>
        <w:t xml:space="preserve"> dependent upon the results of an ongoing sampling program and </w:t>
      </w:r>
      <w:r w:rsidR="003854A3" w:rsidRPr="00023F41">
        <w:rPr>
          <w:rFonts w:ascii="Times New Roman" w:hAnsi="Times New Roman" w:cs="Times New Roman"/>
          <w:sz w:val="24"/>
          <w:szCs w:val="24"/>
        </w:rPr>
        <w:t xml:space="preserve">will evolve to reflect </w:t>
      </w:r>
      <w:r w:rsidR="00CD55D9" w:rsidRPr="00023F41">
        <w:rPr>
          <w:rFonts w:ascii="Times New Roman" w:hAnsi="Times New Roman" w:cs="Times New Roman"/>
          <w:sz w:val="24"/>
          <w:szCs w:val="24"/>
        </w:rPr>
        <w:t>the outcome</w:t>
      </w:r>
      <w:r w:rsidR="003854A3" w:rsidRPr="00023F41">
        <w:rPr>
          <w:rFonts w:ascii="Times New Roman" w:hAnsi="Times New Roman" w:cs="Times New Roman"/>
          <w:sz w:val="24"/>
          <w:szCs w:val="24"/>
        </w:rPr>
        <w:t>s</w:t>
      </w:r>
      <w:r w:rsidR="00CD55D9" w:rsidRPr="00023F41">
        <w:rPr>
          <w:rFonts w:ascii="Times New Roman" w:hAnsi="Times New Roman" w:cs="Times New Roman"/>
          <w:sz w:val="24"/>
          <w:szCs w:val="24"/>
        </w:rPr>
        <w:t xml:space="preserve"> of </w:t>
      </w:r>
      <w:r w:rsidRPr="00023F41">
        <w:rPr>
          <w:rFonts w:ascii="Times New Roman" w:hAnsi="Times New Roman" w:cs="Times New Roman"/>
          <w:sz w:val="24"/>
          <w:szCs w:val="24"/>
        </w:rPr>
        <w:t xml:space="preserve">traditional bacterial culture and </w:t>
      </w:r>
      <w:r w:rsidR="00CD55D9" w:rsidRPr="00023F41">
        <w:rPr>
          <w:rFonts w:ascii="Times New Roman" w:hAnsi="Times New Roman" w:cs="Times New Roman"/>
          <w:sz w:val="24"/>
          <w:szCs w:val="24"/>
        </w:rPr>
        <w:t xml:space="preserve">bacteriological genetic </w:t>
      </w:r>
      <w:r w:rsidRPr="00023F41">
        <w:rPr>
          <w:rFonts w:ascii="Times New Roman" w:hAnsi="Times New Roman" w:cs="Times New Roman"/>
          <w:sz w:val="24"/>
          <w:szCs w:val="24"/>
        </w:rPr>
        <w:t>analyses</w:t>
      </w:r>
      <w:r w:rsidR="003854A3" w:rsidRPr="00023F41">
        <w:rPr>
          <w:rFonts w:ascii="Times New Roman" w:hAnsi="Times New Roman" w:cs="Times New Roman"/>
          <w:sz w:val="24"/>
          <w:szCs w:val="24"/>
        </w:rPr>
        <w:t xml:space="preserve"> designed to</w:t>
      </w:r>
      <w:r w:rsidR="00CD55D9" w:rsidRPr="00023F41">
        <w:rPr>
          <w:rFonts w:ascii="Times New Roman" w:hAnsi="Times New Roman" w:cs="Times New Roman"/>
          <w:sz w:val="24"/>
          <w:szCs w:val="24"/>
        </w:rPr>
        <w:t xml:space="preserve"> </w:t>
      </w:r>
      <w:r w:rsidR="00BB2AFA" w:rsidRPr="00023F41">
        <w:rPr>
          <w:rFonts w:ascii="Times New Roman" w:hAnsi="Times New Roman" w:cs="Times New Roman"/>
          <w:sz w:val="24"/>
          <w:szCs w:val="24"/>
        </w:rPr>
        <w:t>more accurately identify</w:t>
      </w:r>
      <w:r w:rsidR="003854A3" w:rsidRPr="00023F41">
        <w:rPr>
          <w:rFonts w:ascii="Times New Roman" w:hAnsi="Times New Roman" w:cs="Times New Roman"/>
          <w:sz w:val="24"/>
          <w:szCs w:val="24"/>
        </w:rPr>
        <w:t xml:space="preserve"> </w:t>
      </w:r>
      <w:r w:rsidR="00BB2AFA" w:rsidRPr="00023F41">
        <w:rPr>
          <w:rFonts w:ascii="Times New Roman" w:hAnsi="Times New Roman" w:cs="Times New Roman"/>
          <w:sz w:val="24"/>
          <w:szCs w:val="24"/>
        </w:rPr>
        <w:t>source</w:t>
      </w:r>
      <w:r w:rsidRPr="00023F41">
        <w:rPr>
          <w:rFonts w:ascii="Times New Roman" w:hAnsi="Times New Roman" w:cs="Times New Roman"/>
          <w:sz w:val="24"/>
          <w:szCs w:val="24"/>
        </w:rPr>
        <w:t>s</w:t>
      </w:r>
      <w:r w:rsidR="00BB2AFA" w:rsidRPr="00023F41">
        <w:rPr>
          <w:rFonts w:ascii="Times New Roman" w:hAnsi="Times New Roman" w:cs="Times New Roman"/>
          <w:sz w:val="24"/>
          <w:szCs w:val="24"/>
        </w:rPr>
        <w:t xml:space="preserve"> of bacteria. </w:t>
      </w:r>
      <w:r w:rsidR="00BF63F2" w:rsidRPr="00023F41">
        <w:rPr>
          <w:rFonts w:ascii="Times New Roman" w:hAnsi="Times New Roman" w:cs="Times New Roman"/>
          <w:sz w:val="24"/>
          <w:szCs w:val="24"/>
        </w:rPr>
        <w:t xml:space="preserve"> </w:t>
      </w:r>
      <w:r w:rsidR="00401A8E" w:rsidRPr="00023F41">
        <w:rPr>
          <w:rFonts w:ascii="Times New Roman" w:hAnsi="Times New Roman" w:cs="Times New Roman"/>
          <w:sz w:val="24"/>
          <w:szCs w:val="24"/>
        </w:rPr>
        <w:t>For the following table</w:t>
      </w:r>
      <w:r w:rsidR="00F41AF7" w:rsidRPr="00023F41">
        <w:rPr>
          <w:rFonts w:ascii="Times New Roman" w:hAnsi="Times New Roman" w:cs="Times New Roman"/>
          <w:sz w:val="24"/>
          <w:szCs w:val="24"/>
        </w:rPr>
        <w:t xml:space="preserve"> t</w:t>
      </w:r>
      <w:r w:rsidR="00401A8E" w:rsidRPr="00023F41">
        <w:rPr>
          <w:rFonts w:ascii="Times New Roman" w:hAnsi="Times New Roman" w:cs="Times New Roman"/>
          <w:sz w:val="24"/>
          <w:szCs w:val="24"/>
        </w:rPr>
        <w:t xml:space="preserve">he </w:t>
      </w:r>
      <w:r w:rsidR="00401A8E" w:rsidRPr="00023F41">
        <w:rPr>
          <w:rFonts w:ascii="Times New Roman" w:hAnsi="Times New Roman" w:cs="Times New Roman"/>
          <w:sz w:val="24"/>
          <w:szCs w:val="24"/>
        </w:rPr>
        <w:lastRenderedPageBreak/>
        <w:t>designation of “</w:t>
      </w:r>
      <w:r w:rsidR="00F62770" w:rsidRPr="00023F41">
        <w:rPr>
          <w:rFonts w:ascii="Times New Roman" w:hAnsi="Times New Roman" w:cs="Times New Roman"/>
          <w:sz w:val="24"/>
          <w:szCs w:val="24"/>
        </w:rPr>
        <w:t>Cities/County</w:t>
      </w:r>
      <w:r w:rsidR="00401A8E" w:rsidRPr="00023F41">
        <w:rPr>
          <w:rFonts w:ascii="Times New Roman" w:hAnsi="Times New Roman" w:cs="Times New Roman"/>
          <w:sz w:val="24"/>
          <w:szCs w:val="24"/>
        </w:rPr>
        <w:t>” means Des Moines, Federal Way, Kent,</w:t>
      </w:r>
      <w:r w:rsidR="00F31789" w:rsidRPr="00023F41">
        <w:rPr>
          <w:rFonts w:ascii="Times New Roman" w:hAnsi="Times New Roman" w:cs="Times New Roman"/>
          <w:sz w:val="24"/>
          <w:szCs w:val="24"/>
        </w:rPr>
        <w:t xml:space="preserve"> </w:t>
      </w:r>
      <w:r w:rsidRPr="00023F41">
        <w:rPr>
          <w:rFonts w:ascii="Times New Roman" w:hAnsi="Times New Roman" w:cs="Times New Roman"/>
          <w:sz w:val="24"/>
          <w:szCs w:val="24"/>
        </w:rPr>
        <w:t>SeaTac</w:t>
      </w:r>
      <w:r w:rsidR="00F31789" w:rsidRPr="00023F41">
        <w:rPr>
          <w:rFonts w:ascii="Times New Roman" w:hAnsi="Times New Roman" w:cs="Times New Roman"/>
          <w:sz w:val="24"/>
          <w:szCs w:val="24"/>
        </w:rPr>
        <w:t>,</w:t>
      </w:r>
      <w:r w:rsidR="00401A8E" w:rsidRPr="00023F41">
        <w:rPr>
          <w:rFonts w:ascii="Times New Roman" w:hAnsi="Times New Roman" w:cs="Times New Roman"/>
          <w:sz w:val="24"/>
          <w:szCs w:val="24"/>
        </w:rPr>
        <w:t xml:space="preserve"> and King County:</w:t>
      </w:r>
    </w:p>
    <w:p w14:paraId="0E411C50" w14:textId="77777777" w:rsidR="001E09E2" w:rsidRPr="00023F41" w:rsidRDefault="001E09E2" w:rsidP="005E39C1">
      <w:pPr>
        <w:rPr>
          <w:rFonts w:ascii="Times New Roman" w:hAnsi="Times New Roman" w:cs="Times New Roman"/>
          <w:sz w:val="24"/>
          <w:szCs w:val="24"/>
        </w:rPr>
      </w:pPr>
    </w:p>
    <w:p w14:paraId="748F1678" w14:textId="6E47C3E9" w:rsidR="00133D11" w:rsidRPr="005F48C4" w:rsidRDefault="00133D11" w:rsidP="00133D11">
      <w:pPr>
        <w:pStyle w:val="Caption"/>
        <w:keepNext/>
        <w:rPr>
          <w:rFonts w:ascii="Times New Roman" w:hAnsi="Times New Roman" w:cs="Times New Roman"/>
          <w:b/>
          <w:i w:val="0"/>
          <w:color w:val="000000" w:themeColor="text1"/>
          <w:sz w:val="28"/>
          <w:szCs w:val="28"/>
        </w:rPr>
      </w:pPr>
      <w:r w:rsidRPr="005F48C4">
        <w:rPr>
          <w:rFonts w:ascii="Times New Roman" w:hAnsi="Times New Roman" w:cs="Times New Roman"/>
          <w:b/>
          <w:i w:val="0"/>
          <w:color w:val="000000" w:themeColor="text1"/>
          <w:sz w:val="28"/>
          <w:szCs w:val="28"/>
        </w:rPr>
        <w:t xml:space="preserve">Table </w:t>
      </w:r>
      <w:r w:rsidRPr="005F48C4">
        <w:rPr>
          <w:rFonts w:ascii="Times New Roman" w:hAnsi="Times New Roman" w:cs="Times New Roman"/>
          <w:b/>
          <w:i w:val="0"/>
          <w:color w:val="000000" w:themeColor="text1"/>
          <w:sz w:val="28"/>
          <w:szCs w:val="28"/>
        </w:rPr>
        <w:fldChar w:fldCharType="begin"/>
      </w:r>
      <w:r w:rsidRPr="005F48C4">
        <w:rPr>
          <w:rFonts w:ascii="Times New Roman" w:hAnsi="Times New Roman" w:cs="Times New Roman"/>
          <w:b/>
          <w:i w:val="0"/>
          <w:color w:val="000000" w:themeColor="text1"/>
          <w:sz w:val="28"/>
          <w:szCs w:val="28"/>
        </w:rPr>
        <w:instrText xml:space="preserve"> SEQ Table \* ARABIC </w:instrText>
      </w:r>
      <w:r w:rsidRPr="005F48C4">
        <w:rPr>
          <w:rFonts w:ascii="Times New Roman" w:hAnsi="Times New Roman" w:cs="Times New Roman"/>
          <w:b/>
          <w:i w:val="0"/>
          <w:color w:val="000000" w:themeColor="text1"/>
          <w:sz w:val="28"/>
          <w:szCs w:val="28"/>
        </w:rPr>
        <w:fldChar w:fldCharType="separate"/>
      </w:r>
      <w:r w:rsidR="001C1043">
        <w:rPr>
          <w:rFonts w:ascii="Times New Roman" w:hAnsi="Times New Roman" w:cs="Times New Roman"/>
          <w:b/>
          <w:i w:val="0"/>
          <w:noProof/>
          <w:color w:val="000000" w:themeColor="text1"/>
          <w:sz w:val="28"/>
          <w:szCs w:val="28"/>
        </w:rPr>
        <w:t>1</w:t>
      </w:r>
      <w:r w:rsidRPr="005F48C4">
        <w:rPr>
          <w:rFonts w:ascii="Times New Roman" w:hAnsi="Times New Roman" w:cs="Times New Roman"/>
          <w:b/>
          <w:i w:val="0"/>
          <w:color w:val="000000" w:themeColor="text1"/>
          <w:sz w:val="28"/>
          <w:szCs w:val="28"/>
        </w:rPr>
        <w:fldChar w:fldCharType="end"/>
      </w:r>
      <w:r w:rsidRPr="005F48C4">
        <w:rPr>
          <w:rFonts w:ascii="Times New Roman" w:hAnsi="Times New Roman" w:cs="Times New Roman"/>
          <w:b/>
          <w:i w:val="0"/>
          <w:color w:val="000000" w:themeColor="text1"/>
          <w:sz w:val="28"/>
          <w:szCs w:val="28"/>
        </w:rPr>
        <w:t>: Poverty Bay Shellfish Protection District Proposed Actions</w:t>
      </w:r>
    </w:p>
    <w:tbl>
      <w:tblPr>
        <w:tblW w:w="51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1E0" w:firstRow="1" w:lastRow="1" w:firstColumn="1" w:lastColumn="1" w:noHBand="0" w:noVBand="0"/>
      </w:tblPr>
      <w:tblGrid>
        <w:gridCol w:w="1435"/>
        <w:gridCol w:w="1171"/>
        <w:gridCol w:w="1078"/>
        <w:gridCol w:w="1102"/>
        <w:gridCol w:w="809"/>
        <w:gridCol w:w="1059"/>
        <w:gridCol w:w="1440"/>
        <w:gridCol w:w="1535"/>
      </w:tblGrid>
      <w:tr w:rsidR="00E1749D" w:rsidRPr="00035639" w14:paraId="350507FC" w14:textId="77777777" w:rsidTr="00E1749D">
        <w:trPr>
          <w:tblHeader/>
        </w:trPr>
        <w:tc>
          <w:tcPr>
            <w:tcW w:w="745" w:type="pct"/>
            <w:shd w:val="clear" w:color="auto" w:fill="auto"/>
            <w:vAlign w:val="center"/>
          </w:tcPr>
          <w:p w14:paraId="2357AEDB" w14:textId="77777777" w:rsidR="00401A8E" w:rsidRPr="00E1749D" w:rsidRDefault="00401A8E" w:rsidP="00D55479">
            <w:pPr>
              <w:jc w:val="center"/>
              <w:rPr>
                <w:rFonts w:ascii="Times New Roman" w:hAnsi="Times New Roman" w:cs="Times New Roman"/>
                <w:b/>
                <w:sz w:val="20"/>
                <w:szCs w:val="18"/>
              </w:rPr>
            </w:pPr>
            <w:r w:rsidRPr="00E1749D">
              <w:rPr>
                <w:rFonts w:ascii="Times New Roman" w:hAnsi="Times New Roman" w:cs="Times New Roman"/>
                <w:b/>
                <w:sz w:val="20"/>
                <w:szCs w:val="18"/>
              </w:rPr>
              <w:t>Task &amp; Objective</w:t>
            </w:r>
          </w:p>
        </w:tc>
        <w:tc>
          <w:tcPr>
            <w:tcW w:w="608" w:type="pct"/>
            <w:shd w:val="clear" w:color="auto" w:fill="auto"/>
            <w:vAlign w:val="center"/>
          </w:tcPr>
          <w:p w14:paraId="75DBD329" w14:textId="0429807E" w:rsidR="00401A8E" w:rsidRPr="00E1749D" w:rsidRDefault="00401A8E" w:rsidP="00D55479">
            <w:pPr>
              <w:jc w:val="center"/>
              <w:rPr>
                <w:rFonts w:ascii="Times New Roman" w:hAnsi="Times New Roman" w:cs="Times New Roman"/>
                <w:b/>
                <w:sz w:val="20"/>
                <w:szCs w:val="18"/>
              </w:rPr>
            </w:pPr>
            <w:r w:rsidRPr="00E1749D">
              <w:rPr>
                <w:rFonts w:ascii="Times New Roman" w:hAnsi="Times New Roman" w:cs="Times New Roman"/>
                <w:b/>
                <w:sz w:val="20"/>
                <w:szCs w:val="18"/>
              </w:rPr>
              <w:t>Lead Agency/</w:t>
            </w:r>
            <w:r w:rsidR="00035639" w:rsidRPr="00E1749D">
              <w:rPr>
                <w:rFonts w:ascii="Times New Roman" w:hAnsi="Times New Roman" w:cs="Times New Roman"/>
                <w:b/>
                <w:sz w:val="20"/>
                <w:szCs w:val="18"/>
              </w:rPr>
              <w:t xml:space="preserve"> </w:t>
            </w:r>
            <w:r w:rsidRPr="00E1749D">
              <w:rPr>
                <w:rFonts w:ascii="Times New Roman" w:hAnsi="Times New Roman" w:cs="Times New Roman"/>
                <w:b/>
                <w:sz w:val="20"/>
                <w:szCs w:val="18"/>
              </w:rPr>
              <w:t>Partner</w:t>
            </w:r>
          </w:p>
        </w:tc>
        <w:tc>
          <w:tcPr>
            <w:tcW w:w="560" w:type="pct"/>
            <w:shd w:val="clear" w:color="auto" w:fill="auto"/>
            <w:vAlign w:val="center"/>
          </w:tcPr>
          <w:p w14:paraId="0D40B04D" w14:textId="77777777" w:rsidR="00401A8E" w:rsidRPr="00E1749D" w:rsidRDefault="00401A8E" w:rsidP="00D55479">
            <w:pPr>
              <w:jc w:val="center"/>
              <w:rPr>
                <w:rFonts w:ascii="Times New Roman" w:hAnsi="Times New Roman" w:cs="Times New Roman"/>
                <w:b/>
                <w:sz w:val="20"/>
                <w:szCs w:val="18"/>
              </w:rPr>
            </w:pPr>
            <w:r w:rsidRPr="00E1749D">
              <w:rPr>
                <w:rFonts w:ascii="Times New Roman" w:hAnsi="Times New Roman" w:cs="Times New Roman"/>
                <w:b/>
                <w:sz w:val="20"/>
                <w:szCs w:val="18"/>
              </w:rPr>
              <w:t>Timeline</w:t>
            </w:r>
          </w:p>
        </w:tc>
        <w:tc>
          <w:tcPr>
            <w:tcW w:w="572" w:type="pct"/>
            <w:shd w:val="clear" w:color="auto" w:fill="auto"/>
            <w:vAlign w:val="center"/>
          </w:tcPr>
          <w:p w14:paraId="05B83CBD" w14:textId="77777777" w:rsidR="00401A8E" w:rsidRPr="00E1749D" w:rsidRDefault="00401A8E" w:rsidP="00D55479">
            <w:pPr>
              <w:jc w:val="center"/>
              <w:rPr>
                <w:rFonts w:ascii="Times New Roman" w:hAnsi="Times New Roman" w:cs="Times New Roman"/>
                <w:b/>
                <w:sz w:val="20"/>
                <w:szCs w:val="18"/>
              </w:rPr>
            </w:pPr>
            <w:r w:rsidRPr="00E1749D">
              <w:rPr>
                <w:rFonts w:ascii="Times New Roman" w:hAnsi="Times New Roman" w:cs="Times New Roman"/>
                <w:b/>
                <w:sz w:val="20"/>
                <w:szCs w:val="18"/>
              </w:rPr>
              <w:t>Funding Source</w:t>
            </w:r>
          </w:p>
        </w:tc>
        <w:tc>
          <w:tcPr>
            <w:tcW w:w="420" w:type="pct"/>
            <w:shd w:val="clear" w:color="auto" w:fill="auto"/>
            <w:vAlign w:val="center"/>
          </w:tcPr>
          <w:p w14:paraId="07FECC12" w14:textId="77777777" w:rsidR="00401A8E" w:rsidRPr="00E1749D" w:rsidRDefault="00401A8E" w:rsidP="00E1749D">
            <w:pPr>
              <w:ind w:left="-55" w:right="-92"/>
              <w:jc w:val="center"/>
              <w:rPr>
                <w:rFonts w:ascii="Times New Roman" w:hAnsi="Times New Roman" w:cs="Times New Roman"/>
                <w:b/>
                <w:sz w:val="20"/>
                <w:szCs w:val="18"/>
              </w:rPr>
            </w:pPr>
            <w:r w:rsidRPr="00E1749D">
              <w:rPr>
                <w:rFonts w:ascii="Times New Roman" w:hAnsi="Times New Roman" w:cs="Times New Roman"/>
                <w:b/>
                <w:sz w:val="20"/>
                <w:szCs w:val="18"/>
              </w:rPr>
              <w:t>Priority</w:t>
            </w:r>
          </w:p>
        </w:tc>
        <w:tc>
          <w:tcPr>
            <w:tcW w:w="550" w:type="pct"/>
            <w:vAlign w:val="center"/>
          </w:tcPr>
          <w:p w14:paraId="54E784DC" w14:textId="77777777" w:rsidR="00401A8E" w:rsidRPr="00E1749D" w:rsidRDefault="00401A8E" w:rsidP="00D55479">
            <w:pPr>
              <w:jc w:val="center"/>
              <w:rPr>
                <w:rFonts w:ascii="Times New Roman" w:hAnsi="Times New Roman" w:cs="Times New Roman"/>
                <w:b/>
                <w:sz w:val="20"/>
                <w:szCs w:val="18"/>
              </w:rPr>
            </w:pPr>
            <w:r w:rsidRPr="00E1749D">
              <w:rPr>
                <w:rFonts w:ascii="Times New Roman" w:hAnsi="Times New Roman" w:cs="Times New Roman"/>
                <w:b/>
                <w:sz w:val="20"/>
                <w:szCs w:val="18"/>
              </w:rPr>
              <w:t>Status</w:t>
            </w:r>
          </w:p>
        </w:tc>
        <w:tc>
          <w:tcPr>
            <w:tcW w:w="748" w:type="pct"/>
            <w:shd w:val="clear" w:color="auto" w:fill="auto"/>
            <w:vAlign w:val="center"/>
          </w:tcPr>
          <w:p w14:paraId="5E064DDC" w14:textId="6478359D" w:rsidR="00401A8E" w:rsidRPr="00E1749D" w:rsidRDefault="00401A8E" w:rsidP="00035639">
            <w:pPr>
              <w:jc w:val="center"/>
              <w:rPr>
                <w:rFonts w:ascii="Times New Roman" w:hAnsi="Times New Roman" w:cs="Times New Roman"/>
                <w:b/>
                <w:sz w:val="20"/>
                <w:szCs w:val="18"/>
              </w:rPr>
            </w:pPr>
            <w:r w:rsidRPr="00E1749D">
              <w:rPr>
                <w:rFonts w:ascii="Times New Roman" w:hAnsi="Times New Roman" w:cs="Times New Roman"/>
                <w:b/>
                <w:sz w:val="20"/>
                <w:szCs w:val="18"/>
              </w:rPr>
              <w:t>Actions/</w:t>
            </w:r>
            <w:r w:rsidR="00035639" w:rsidRPr="00E1749D">
              <w:rPr>
                <w:rFonts w:ascii="Times New Roman" w:hAnsi="Times New Roman" w:cs="Times New Roman"/>
                <w:b/>
                <w:sz w:val="20"/>
                <w:szCs w:val="18"/>
              </w:rPr>
              <w:t xml:space="preserve"> </w:t>
            </w:r>
            <w:r w:rsidRPr="00E1749D">
              <w:rPr>
                <w:rFonts w:ascii="Times New Roman" w:hAnsi="Times New Roman" w:cs="Times New Roman"/>
                <w:b/>
                <w:sz w:val="20"/>
                <w:szCs w:val="18"/>
              </w:rPr>
              <w:t>Products</w:t>
            </w:r>
            <w:r w:rsidR="00035639" w:rsidRPr="00E1749D">
              <w:rPr>
                <w:rFonts w:ascii="Times New Roman" w:hAnsi="Times New Roman" w:cs="Times New Roman"/>
                <w:b/>
                <w:sz w:val="20"/>
                <w:szCs w:val="18"/>
              </w:rPr>
              <w:t>/</w:t>
            </w:r>
            <w:r w:rsidRPr="00E1749D">
              <w:rPr>
                <w:rFonts w:ascii="Times New Roman" w:hAnsi="Times New Roman" w:cs="Times New Roman"/>
                <w:b/>
                <w:sz w:val="20"/>
                <w:szCs w:val="18"/>
              </w:rPr>
              <w:t>Outcomes</w:t>
            </w:r>
          </w:p>
        </w:tc>
        <w:tc>
          <w:tcPr>
            <w:tcW w:w="797" w:type="pct"/>
          </w:tcPr>
          <w:p w14:paraId="32E5CD62" w14:textId="0730EE08" w:rsidR="00401A8E" w:rsidRPr="00E1749D" w:rsidRDefault="00401A8E" w:rsidP="00D55479">
            <w:pPr>
              <w:jc w:val="center"/>
              <w:rPr>
                <w:rFonts w:ascii="Times New Roman" w:hAnsi="Times New Roman" w:cs="Times New Roman"/>
                <w:b/>
                <w:sz w:val="20"/>
                <w:szCs w:val="18"/>
              </w:rPr>
            </w:pPr>
            <w:r w:rsidRPr="00E1749D">
              <w:rPr>
                <w:rFonts w:ascii="Times New Roman" w:hAnsi="Times New Roman" w:cs="Times New Roman"/>
                <w:b/>
                <w:sz w:val="20"/>
                <w:szCs w:val="18"/>
              </w:rPr>
              <w:t>Comments/</w:t>
            </w:r>
            <w:r w:rsidR="00035639" w:rsidRPr="00E1749D">
              <w:rPr>
                <w:rFonts w:ascii="Times New Roman" w:hAnsi="Times New Roman" w:cs="Times New Roman"/>
                <w:b/>
                <w:sz w:val="20"/>
                <w:szCs w:val="18"/>
              </w:rPr>
              <w:t xml:space="preserve"> </w:t>
            </w:r>
            <w:r w:rsidRPr="00E1749D">
              <w:rPr>
                <w:rFonts w:ascii="Times New Roman" w:hAnsi="Times New Roman" w:cs="Times New Roman"/>
                <w:b/>
                <w:sz w:val="20"/>
                <w:szCs w:val="18"/>
              </w:rPr>
              <w:t>Challenges/ Resources Needed</w:t>
            </w:r>
          </w:p>
        </w:tc>
      </w:tr>
      <w:tr w:rsidR="00220700" w:rsidRPr="00035639" w14:paraId="113A8082" w14:textId="77777777" w:rsidTr="00E1749D">
        <w:trPr>
          <w:trHeight w:val="432"/>
        </w:trPr>
        <w:tc>
          <w:tcPr>
            <w:tcW w:w="5000" w:type="pct"/>
            <w:gridSpan w:val="8"/>
            <w:vAlign w:val="center"/>
          </w:tcPr>
          <w:p w14:paraId="1D103128" w14:textId="77777777" w:rsidR="00401A8E" w:rsidRPr="00E1749D" w:rsidRDefault="00401A8E" w:rsidP="00D55479">
            <w:pPr>
              <w:rPr>
                <w:rFonts w:ascii="Times New Roman" w:hAnsi="Times New Roman" w:cs="Times New Roman"/>
                <w:b/>
                <w:sz w:val="20"/>
                <w:szCs w:val="18"/>
              </w:rPr>
            </w:pPr>
            <w:r w:rsidRPr="00E1749D">
              <w:rPr>
                <w:rFonts w:ascii="Times New Roman" w:hAnsi="Times New Roman" w:cs="Times New Roman"/>
                <w:b/>
                <w:sz w:val="20"/>
                <w:szCs w:val="18"/>
              </w:rPr>
              <w:t>Objective 1: Planning, Coordination, and Reporting</w:t>
            </w:r>
          </w:p>
        </w:tc>
      </w:tr>
      <w:tr w:rsidR="00E1749D" w:rsidRPr="00035639" w14:paraId="48D98229" w14:textId="77777777" w:rsidTr="00E1749D">
        <w:tc>
          <w:tcPr>
            <w:tcW w:w="745" w:type="pct"/>
            <w:shd w:val="clear" w:color="auto" w:fill="auto"/>
          </w:tcPr>
          <w:p w14:paraId="0C60BED1" w14:textId="4E9D4333" w:rsidR="00AF6B5C" w:rsidRPr="00E1749D" w:rsidRDefault="00401A8E" w:rsidP="00D55479">
            <w:pPr>
              <w:rPr>
                <w:rFonts w:ascii="Times New Roman" w:hAnsi="Times New Roman" w:cs="Times New Roman"/>
                <w:sz w:val="20"/>
                <w:szCs w:val="18"/>
              </w:rPr>
            </w:pPr>
            <w:r w:rsidRPr="00E1749D">
              <w:rPr>
                <w:rFonts w:ascii="Times New Roman" w:hAnsi="Times New Roman" w:cs="Times New Roman"/>
                <w:sz w:val="20"/>
                <w:szCs w:val="18"/>
              </w:rPr>
              <w:t>Create Shellfish Protection District</w:t>
            </w:r>
          </w:p>
        </w:tc>
        <w:tc>
          <w:tcPr>
            <w:tcW w:w="608" w:type="pct"/>
            <w:shd w:val="clear" w:color="auto" w:fill="auto"/>
          </w:tcPr>
          <w:p w14:paraId="76850541" w14:textId="4F7DCF75" w:rsidR="00401A8E" w:rsidRPr="00E1749D" w:rsidRDefault="00F700EC" w:rsidP="00D55479">
            <w:pPr>
              <w:rPr>
                <w:rFonts w:ascii="Times New Roman" w:hAnsi="Times New Roman" w:cs="Times New Roman"/>
                <w:sz w:val="20"/>
                <w:szCs w:val="18"/>
              </w:rPr>
            </w:pPr>
            <w:r w:rsidRPr="00E1749D">
              <w:rPr>
                <w:rFonts w:ascii="Times New Roman" w:hAnsi="Times New Roman" w:cs="Times New Roman"/>
                <w:sz w:val="20"/>
                <w:szCs w:val="18"/>
              </w:rPr>
              <w:t>King County / All</w:t>
            </w:r>
            <w:r w:rsidRPr="00E1749D" w:rsidDel="00F700EC">
              <w:rPr>
                <w:rFonts w:ascii="Times New Roman" w:hAnsi="Times New Roman" w:cs="Times New Roman"/>
                <w:sz w:val="20"/>
                <w:szCs w:val="18"/>
              </w:rPr>
              <w:t xml:space="preserve"> </w:t>
            </w:r>
          </w:p>
        </w:tc>
        <w:tc>
          <w:tcPr>
            <w:tcW w:w="560" w:type="pct"/>
            <w:shd w:val="clear" w:color="auto" w:fill="auto"/>
          </w:tcPr>
          <w:p w14:paraId="68278AB1" w14:textId="011F6982" w:rsidR="00401A8E" w:rsidRPr="00E1749D" w:rsidRDefault="00B44764" w:rsidP="00D55479">
            <w:pPr>
              <w:rPr>
                <w:rFonts w:ascii="Times New Roman" w:hAnsi="Times New Roman" w:cs="Times New Roman"/>
                <w:sz w:val="20"/>
                <w:szCs w:val="18"/>
              </w:rPr>
            </w:pPr>
            <w:r w:rsidRPr="00E1749D">
              <w:rPr>
                <w:rFonts w:ascii="Times New Roman" w:hAnsi="Times New Roman" w:cs="Times New Roman"/>
                <w:sz w:val="20"/>
                <w:szCs w:val="18"/>
              </w:rPr>
              <w:t>1</w:t>
            </w:r>
            <w:r w:rsidRPr="00E1749D">
              <w:rPr>
                <w:rFonts w:ascii="Times New Roman" w:hAnsi="Times New Roman" w:cs="Times New Roman"/>
                <w:sz w:val="20"/>
                <w:szCs w:val="18"/>
                <w:vertAlign w:val="superscript"/>
              </w:rPr>
              <w:t>st</w:t>
            </w:r>
            <w:r w:rsidRPr="00E1749D">
              <w:rPr>
                <w:rFonts w:ascii="Times New Roman" w:hAnsi="Times New Roman" w:cs="Times New Roman"/>
                <w:sz w:val="20"/>
                <w:szCs w:val="18"/>
              </w:rPr>
              <w:t xml:space="preserve"> Quarter of 2018</w:t>
            </w:r>
          </w:p>
        </w:tc>
        <w:tc>
          <w:tcPr>
            <w:tcW w:w="572" w:type="pct"/>
            <w:shd w:val="clear" w:color="auto" w:fill="auto"/>
          </w:tcPr>
          <w:p w14:paraId="5000A0B6" w14:textId="57E7A46C" w:rsidR="00401A8E" w:rsidRPr="00E1749D" w:rsidRDefault="00CD55D9" w:rsidP="00D55479">
            <w:pPr>
              <w:rPr>
                <w:rFonts w:ascii="Times New Roman" w:hAnsi="Times New Roman" w:cs="Times New Roman"/>
                <w:sz w:val="20"/>
                <w:szCs w:val="18"/>
              </w:rPr>
            </w:pPr>
            <w:r w:rsidRPr="00E1749D">
              <w:rPr>
                <w:rFonts w:ascii="Times New Roman" w:hAnsi="Times New Roman" w:cs="Times New Roman"/>
                <w:sz w:val="20"/>
                <w:szCs w:val="18"/>
              </w:rPr>
              <w:t>King County</w:t>
            </w:r>
          </w:p>
        </w:tc>
        <w:tc>
          <w:tcPr>
            <w:tcW w:w="420" w:type="pct"/>
            <w:shd w:val="clear" w:color="auto" w:fill="auto"/>
          </w:tcPr>
          <w:p w14:paraId="43223BFC" w14:textId="77777777" w:rsidR="00401A8E" w:rsidRPr="00E1749D" w:rsidRDefault="00401A8E" w:rsidP="00D55479">
            <w:pPr>
              <w:rPr>
                <w:rFonts w:ascii="Times New Roman" w:hAnsi="Times New Roman" w:cs="Times New Roman"/>
                <w:sz w:val="20"/>
                <w:szCs w:val="18"/>
              </w:rPr>
            </w:pPr>
            <w:r w:rsidRPr="00E1749D">
              <w:rPr>
                <w:rFonts w:ascii="Times New Roman" w:hAnsi="Times New Roman" w:cs="Times New Roman"/>
                <w:sz w:val="20"/>
                <w:szCs w:val="18"/>
              </w:rPr>
              <w:t>High</w:t>
            </w:r>
          </w:p>
        </w:tc>
        <w:tc>
          <w:tcPr>
            <w:tcW w:w="550" w:type="pct"/>
          </w:tcPr>
          <w:p w14:paraId="13641288" w14:textId="4A24B2E3" w:rsidR="00401A8E" w:rsidRPr="00E1749D" w:rsidRDefault="00F700EC" w:rsidP="00D55479">
            <w:pPr>
              <w:rPr>
                <w:rFonts w:ascii="Times New Roman" w:hAnsi="Times New Roman" w:cs="Times New Roman"/>
                <w:sz w:val="20"/>
                <w:szCs w:val="18"/>
              </w:rPr>
            </w:pPr>
            <w:r w:rsidRPr="00E1749D">
              <w:rPr>
                <w:rFonts w:ascii="Times New Roman" w:hAnsi="Times New Roman" w:cs="Times New Roman"/>
                <w:sz w:val="20"/>
                <w:szCs w:val="18"/>
              </w:rPr>
              <w:t>I</w:t>
            </w:r>
            <w:r w:rsidR="004700DD" w:rsidRPr="00E1749D">
              <w:rPr>
                <w:rFonts w:ascii="Times New Roman" w:hAnsi="Times New Roman" w:cs="Times New Roman"/>
                <w:sz w:val="20"/>
                <w:szCs w:val="18"/>
              </w:rPr>
              <w:t>n p</w:t>
            </w:r>
            <w:r w:rsidRPr="00E1749D">
              <w:rPr>
                <w:rFonts w:ascii="Times New Roman" w:hAnsi="Times New Roman" w:cs="Times New Roman"/>
                <w:sz w:val="20"/>
                <w:szCs w:val="18"/>
              </w:rPr>
              <w:t>rogress</w:t>
            </w:r>
          </w:p>
        </w:tc>
        <w:tc>
          <w:tcPr>
            <w:tcW w:w="748" w:type="pct"/>
            <w:shd w:val="clear" w:color="auto" w:fill="auto"/>
          </w:tcPr>
          <w:p w14:paraId="0127B909" w14:textId="0A7833E0" w:rsidR="00401A8E" w:rsidRPr="00E1749D" w:rsidRDefault="006252C7" w:rsidP="00D55479">
            <w:pPr>
              <w:rPr>
                <w:rFonts w:ascii="Times New Roman" w:hAnsi="Times New Roman" w:cs="Times New Roman"/>
                <w:sz w:val="20"/>
                <w:szCs w:val="18"/>
              </w:rPr>
            </w:pPr>
            <w:r w:rsidRPr="00E1749D">
              <w:rPr>
                <w:rFonts w:ascii="Times New Roman" w:hAnsi="Times New Roman" w:cs="Times New Roman"/>
                <w:sz w:val="20"/>
                <w:szCs w:val="18"/>
              </w:rPr>
              <w:t>District created</w:t>
            </w:r>
          </w:p>
        </w:tc>
        <w:tc>
          <w:tcPr>
            <w:tcW w:w="797" w:type="pct"/>
          </w:tcPr>
          <w:p w14:paraId="6BF248A3" w14:textId="77777777" w:rsidR="00401A8E" w:rsidRPr="00E1749D" w:rsidRDefault="00401A8E" w:rsidP="00D55479">
            <w:pPr>
              <w:rPr>
                <w:rFonts w:ascii="Times New Roman" w:hAnsi="Times New Roman" w:cs="Times New Roman"/>
                <w:sz w:val="20"/>
                <w:szCs w:val="18"/>
              </w:rPr>
            </w:pPr>
          </w:p>
        </w:tc>
      </w:tr>
      <w:tr w:rsidR="00E1749D" w:rsidRPr="00035639" w14:paraId="6829A87A" w14:textId="77777777" w:rsidTr="00E1749D">
        <w:tc>
          <w:tcPr>
            <w:tcW w:w="745" w:type="pct"/>
            <w:shd w:val="clear" w:color="auto" w:fill="auto"/>
          </w:tcPr>
          <w:p w14:paraId="5B634851" w14:textId="1E55D015" w:rsidR="00AF6B5C" w:rsidRPr="00E1749D" w:rsidRDefault="00401A8E" w:rsidP="00D55479">
            <w:pPr>
              <w:rPr>
                <w:rFonts w:ascii="Times New Roman" w:hAnsi="Times New Roman" w:cs="Times New Roman"/>
                <w:sz w:val="20"/>
                <w:szCs w:val="18"/>
              </w:rPr>
            </w:pPr>
            <w:r w:rsidRPr="00E1749D">
              <w:rPr>
                <w:rFonts w:ascii="Times New Roman" w:hAnsi="Times New Roman" w:cs="Times New Roman"/>
                <w:sz w:val="20"/>
                <w:szCs w:val="18"/>
              </w:rPr>
              <w:t>Develop a closure response plan/shellfish protection program</w:t>
            </w:r>
          </w:p>
        </w:tc>
        <w:tc>
          <w:tcPr>
            <w:tcW w:w="608" w:type="pct"/>
            <w:shd w:val="clear" w:color="auto" w:fill="auto"/>
          </w:tcPr>
          <w:p w14:paraId="0ADA3B13" w14:textId="288CAA79" w:rsidR="00401A8E" w:rsidRPr="00E1749D" w:rsidRDefault="00F700EC" w:rsidP="00D55479">
            <w:pPr>
              <w:rPr>
                <w:rFonts w:ascii="Times New Roman" w:hAnsi="Times New Roman" w:cs="Times New Roman"/>
                <w:sz w:val="20"/>
                <w:szCs w:val="18"/>
              </w:rPr>
            </w:pPr>
            <w:r w:rsidRPr="00E1749D">
              <w:rPr>
                <w:rFonts w:ascii="Times New Roman" w:hAnsi="Times New Roman" w:cs="Times New Roman"/>
                <w:sz w:val="20"/>
                <w:szCs w:val="18"/>
              </w:rPr>
              <w:t>King County / All</w:t>
            </w:r>
          </w:p>
        </w:tc>
        <w:tc>
          <w:tcPr>
            <w:tcW w:w="560" w:type="pct"/>
            <w:shd w:val="clear" w:color="auto" w:fill="auto"/>
          </w:tcPr>
          <w:p w14:paraId="7118EDBD" w14:textId="3774BE2C" w:rsidR="00401A8E" w:rsidRPr="00E1749D" w:rsidRDefault="0015376B" w:rsidP="004700DD">
            <w:pPr>
              <w:rPr>
                <w:rFonts w:ascii="Times New Roman" w:hAnsi="Times New Roman" w:cs="Times New Roman"/>
                <w:sz w:val="20"/>
                <w:szCs w:val="18"/>
              </w:rPr>
            </w:pPr>
            <w:r w:rsidRPr="00E1749D">
              <w:rPr>
                <w:rFonts w:ascii="Times New Roman" w:hAnsi="Times New Roman" w:cs="Times New Roman"/>
                <w:sz w:val="20"/>
                <w:szCs w:val="18"/>
              </w:rPr>
              <w:t>Started</w:t>
            </w:r>
          </w:p>
        </w:tc>
        <w:tc>
          <w:tcPr>
            <w:tcW w:w="572" w:type="pct"/>
            <w:shd w:val="clear" w:color="auto" w:fill="auto"/>
          </w:tcPr>
          <w:p w14:paraId="64656172" w14:textId="27EE7EB3" w:rsidR="00401A8E" w:rsidRPr="00E1749D" w:rsidRDefault="00CD55D9" w:rsidP="00D55479">
            <w:pPr>
              <w:rPr>
                <w:rFonts w:ascii="Times New Roman" w:hAnsi="Times New Roman" w:cs="Times New Roman"/>
                <w:sz w:val="20"/>
                <w:szCs w:val="18"/>
              </w:rPr>
            </w:pPr>
            <w:r w:rsidRPr="00E1749D">
              <w:rPr>
                <w:rFonts w:ascii="Times New Roman" w:hAnsi="Times New Roman" w:cs="Times New Roman"/>
                <w:sz w:val="20"/>
                <w:szCs w:val="18"/>
              </w:rPr>
              <w:t>King County</w:t>
            </w:r>
          </w:p>
        </w:tc>
        <w:tc>
          <w:tcPr>
            <w:tcW w:w="420" w:type="pct"/>
            <w:shd w:val="clear" w:color="auto" w:fill="auto"/>
          </w:tcPr>
          <w:p w14:paraId="205840F0" w14:textId="1635ABBB" w:rsidR="00401A8E" w:rsidRPr="00E1749D" w:rsidRDefault="00220700" w:rsidP="00D55479">
            <w:pPr>
              <w:rPr>
                <w:rFonts w:ascii="Times New Roman" w:hAnsi="Times New Roman" w:cs="Times New Roman"/>
                <w:sz w:val="20"/>
                <w:szCs w:val="18"/>
              </w:rPr>
            </w:pPr>
            <w:r w:rsidRPr="00E1749D">
              <w:rPr>
                <w:rFonts w:ascii="Times New Roman" w:hAnsi="Times New Roman" w:cs="Times New Roman"/>
                <w:sz w:val="20"/>
                <w:szCs w:val="18"/>
              </w:rPr>
              <w:t>High</w:t>
            </w:r>
          </w:p>
        </w:tc>
        <w:tc>
          <w:tcPr>
            <w:tcW w:w="550" w:type="pct"/>
          </w:tcPr>
          <w:p w14:paraId="74BFE797" w14:textId="03521E76" w:rsidR="00401A8E" w:rsidRPr="00E1749D" w:rsidRDefault="004700DD" w:rsidP="00D55479">
            <w:pPr>
              <w:rPr>
                <w:rFonts w:ascii="Times New Roman" w:hAnsi="Times New Roman" w:cs="Times New Roman"/>
                <w:sz w:val="20"/>
                <w:szCs w:val="18"/>
              </w:rPr>
            </w:pPr>
            <w:r w:rsidRPr="00E1749D">
              <w:rPr>
                <w:rFonts w:ascii="Times New Roman" w:hAnsi="Times New Roman" w:cs="Times New Roman"/>
                <w:sz w:val="20"/>
                <w:szCs w:val="18"/>
              </w:rPr>
              <w:t>D</w:t>
            </w:r>
            <w:r w:rsidR="00B44764" w:rsidRPr="00E1749D">
              <w:rPr>
                <w:rFonts w:ascii="Times New Roman" w:hAnsi="Times New Roman" w:cs="Times New Roman"/>
                <w:sz w:val="20"/>
                <w:szCs w:val="18"/>
              </w:rPr>
              <w:t>rafted</w:t>
            </w:r>
          </w:p>
        </w:tc>
        <w:tc>
          <w:tcPr>
            <w:tcW w:w="748" w:type="pct"/>
            <w:shd w:val="clear" w:color="auto" w:fill="auto"/>
          </w:tcPr>
          <w:p w14:paraId="012472BC" w14:textId="61C3AAE7" w:rsidR="00401A8E" w:rsidRPr="00E1749D" w:rsidRDefault="00F700EC" w:rsidP="00D55479">
            <w:pPr>
              <w:rPr>
                <w:rFonts w:ascii="Times New Roman" w:hAnsi="Times New Roman" w:cs="Times New Roman"/>
                <w:sz w:val="20"/>
                <w:szCs w:val="18"/>
              </w:rPr>
            </w:pPr>
            <w:r w:rsidRPr="00E1749D">
              <w:rPr>
                <w:rFonts w:ascii="Times New Roman" w:hAnsi="Times New Roman" w:cs="Times New Roman"/>
                <w:sz w:val="20"/>
                <w:szCs w:val="18"/>
              </w:rPr>
              <w:t>Adaptive management plan</w:t>
            </w:r>
          </w:p>
        </w:tc>
        <w:tc>
          <w:tcPr>
            <w:tcW w:w="797" w:type="pct"/>
          </w:tcPr>
          <w:p w14:paraId="6E5258E8" w14:textId="77777777" w:rsidR="00401A8E" w:rsidRPr="00E1749D" w:rsidRDefault="00401A8E" w:rsidP="00D55479">
            <w:pPr>
              <w:rPr>
                <w:rFonts w:ascii="Times New Roman" w:hAnsi="Times New Roman" w:cs="Times New Roman"/>
                <w:sz w:val="20"/>
                <w:szCs w:val="18"/>
              </w:rPr>
            </w:pPr>
          </w:p>
        </w:tc>
      </w:tr>
      <w:tr w:rsidR="00E1749D" w:rsidRPr="00035639" w14:paraId="70D07178" w14:textId="77777777" w:rsidTr="00E1749D">
        <w:trPr>
          <w:trHeight w:val="368"/>
        </w:trPr>
        <w:tc>
          <w:tcPr>
            <w:tcW w:w="745" w:type="pct"/>
            <w:shd w:val="clear" w:color="auto" w:fill="auto"/>
          </w:tcPr>
          <w:p w14:paraId="16DA5CA9" w14:textId="1DDAFCA0" w:rsidR="00B44764" w:rsidRPr="00E1749D" w:rsidRDefault="00B44764" w:rsidP="00D55479">
            <w:pPr>
              <w:rPr>
                <w:rFonts w:ascii="Times New Roman" w:hAnsi="Times New Roman" w:cs="Times New Roman"/>
                <w:sz w:val="20"/>
                <w:szCs w:val="18"/>
              </w:rPr>
            </w:pPr>
            <w:r w:rsidRPr="00E1749D">
              <w:rPr>
                <w:rFonts w:ascii="Times New Roman" w:hAnsi="Times New Roman" w:cs="Times New Roman"/>
                <w:sz w:val="20"/>
                <w:szCs w:val="18"/>
              </w:rPr>
              <w:t>Develop a Shellfish Protection District work group</w:t>
            </w:r>
          </w:p>
        </w:tc>
        <w:tc>
          <w:tcPr>
            <w:tcW w:w="608" w:type="pct"/>
            <w:shd w:val="clear" w:color="auto" w:fill="auto"/>
          </w:tcPr>
          <w:p w14:paraId="52217318" w14:textId="14B06C23" w:rsidR="00B44764" w:rsidRPr="00E1749D" w:rsidRDefault="00B44764" w:rsidP="00D55479">
            <w:pPr>
              <w:rPr>
                <w:rFonts w:ascii="Times New Roman" w:hAnsi="Times New Roman" w:cs="Times New Roman"/>
                <w:sz w:val="20"/>
                <w:szCs w:val="18"/>
              </w:rPr>
            </w:pPr>
            <w:r w:rsidRPr="00E1749D">
              <w:rPr>
                <w:rFonts w:ascii="Times New Roman" w:hAnsi="Times New Roman" w:cs="Times New Roman"/>
                <w:sz w:val="20"/>
                <w:szCs w:val="18"/>
              </w:rPr>
              <w:t>King County</w:t>
            </w:r>
            <w:r w:rsidR="00F700EC" w:rsidRPr="00E1749D">
              <w:rPr>
                <w:rFonts w:ascii="Times New Roman" w:hAnsi="Times New Roman" w:cs="Times New Roman"/>
                <w:sz w:val="20"/>
                <w:szCs w:val="18"/>
              </w:rPr>
              <w:t xml:space="preserve"> / All</w:t>
            </w:r>
          </w:p>
        </w:tc>
        <w:tc>
          <w:tcPr>
            <w:tcW w:w="560" w:type="pct"/>
            <w:shd w:val="clear" w:color="auto" w:fill="auto"/>
          </w:tcPr>
          <w:p w14:paraId="6849464B" w14:textId="547F272D" w:rsidR="00B44764" w:rsidRPr="00E1749D" w:rsidRDefault="00B44764" w:rsidP="00D55479">
            <w:pPr>
              <w:rPr>
                <w:rFonts w:ascii="Times New Roman" w:hAnsi="Times New Roman" w:cs="Times New Roman"/>
                <w:sz w:val="20"/>
                <w:szCs w:val="18"/>
              </w:rPr>
            </w:pPr>
            <w:r w:rsidRPr="00E1749D">
              <w:rPr>
                <w:rFonts w:ascii="Times New Roman" w:hAnsi="Times New Roman" w:cs="Times New Roman"/>
                <w:sz w:val="20"/>
                <w:szCs w:val="18"/>
              </w:rPr>
              <w:t>1st Quarter of 2018</w:t>
            </w:r>
          </w:p>
        </w:tc>
        <w:tc>
          <w:tcPr>
            <w:tcW w:w="572" w:type="pct"/>
            <w:shd w:val="clear" w:color="auto" w:fill="auto"/>
          </w:tcPr>
          <w:p w14:paraId="5E1A9EA2" w14:textId="2D0ECAFB" w:rsidR="00B44764" w:rsidRPr="00E1749D" w:rsidRDefault="00B44764" w:rsidP="00D55479">
            <w:pPr>
              <w:rPr>
                <w:rFonts w:ascii="Times New Roman" w:hAnsi="Times New Roman" w:cs="Times New Roman"/>
                <w:sz w:val="20"/>
                <w:szCs w:val="18"/>
              </w:rPr>
            </w:pPr>
            <w:r w:rsidRPr="00E1749D">
              <w:rPr>
                <w:rFonts w:ascii="Times New Roman" w:hAnsi="Times New Roman" w:cs="Times New Roman"/>
                <w:sz w:val="20"/>
                <w:szCs w:val="18"/>
              </w:rPr>
              <w:t>King County</w:t>
            </w:r>
          </w:p>
        </w:tc>
        <w:tc>
          <w:tcPr>
            <w:tcW w:w="420" w:type="pct"/>
            <w:shd w:val="clear" w:color="auto" w:fill="auto"/>
          </w:tcPr>
          <w:p w14:paraId="3E44A290" w14:textId="2B8DCCA9" w:rsidR="00B44764" w:rsidRPr="00E1749D" w:rsidRDefault="00B44764" w:rsidP="00D55479">
            <w:pPr>
              <w:rPr>
                <w:rFonts w:ascii="Times New Roman" w:hAnsi="Times New Roman" w:cs="Times New Roman"/>
                <w:sz w:val="20"/>
                <w:szCs w:val="18"/>
              </w:rPr>
            </w:pPr>
            <w:r w:rsidRPr="00E1749D">
              <w:rPr>
                <w:rFonts w:ascii="Times New Roman" w:hAnsi="Times New Roman" w:cs="Times New Roman"/>
                <w:sz w:val="20"/>
                <w:szCs w:val="18"/>
              </w:rPr>
              <w:t>High</w:t>
            </w:r>
          </w:p>
        </w:tc>
        <w:tc>
          <w:tcPr>
            <w:tcW w:w="550" w:type="pct"/>
          </w:tcPr>
          <w:p w14:paraId="6A1D55DC" w14:textId="40FB9F77" w:rsidR="00B44764" w:rsidRPr="00E1749D" w:rsidRDefault="003A433D" w:rsidP="00035639">
            <w:pPr>
              <w:ind w:left="-36"/>
              <w:rPr>
                <w:rFonts w:ascii="Times New Roman" w:hAnsi="Times New Roman" w:cs="Times New Roman"/>
                <w:sz w:val="20"/>
                <w:szCs w:val="18"/>
              </w:rPr>
            </w:pPr>
            <w:r w:rsidRPr="00E1749D">
              <w:rPr>
                <w:rFonts w:ascii="Times New Roman" w:hAnsi="Times New Roman" w:cs="Times New Roman"/>
                <w:sz w:val="20"/>
                <w:szCs w:val="18"/>
              </w:rPr>
              <w:t>Completed</w:t>
            </w:r>
          </w:p>
        </w:tc>
        <w:tc>
          <w:tcPr>
            <w:tcW w:w="748" w:type="pct"/>
            <w:shd w:val="clear" w:color="auto" w:fill="auto"/>
          </w:tcPr>
          <w:p w14:paraId="0273DA2D" w14:textId="6EBA3394" w:rsidR="00B44764" w:rsidRPr="00E1749D" w:rsidRDefault="00F700EC" w:rsidP="00D55479">
            <w:pPr>
              <w:rPr>
                <w:rFonts w:ascii="Times New Roman" w:hAnsi="Times New Roman" w:cs="Times New Roman"/>
                <w:sz w:val="20"/>
                <w:szCs w:val="18"/>
              </w:rPr>
            </w:pPr>
            <w:r w:rsidRPr="00E1749D">
              <w:rPr>
                <w:rFonts w:ascii="Times New Roman" w:hAnsi="Times New Roman" w:cs="Times New Roman"/>
                <w:sz w:val="20"/>
                <w:szCs w:val="18"/>
              </w:rPr>
              <w:t>Workgroup and email distribution list</w:t>
            </w:r>
          </w:p>
        </w:tc>
        <w:tc>
          <w:tcPr>
            <w:tcW w:w="797" w:type="pct"/>
          </w:tcPr>
          <w:p w14:paraId="3185B07D" w14:textId="77777777" w:rsidR="00B44764" w:rsidRPr="00E1749D" w:rsidRDefault="00B44764" w:rsidP="00D55479">
            <w:pPr>
              <w:rPr>
                <w:rFonts w:ascii="Times New Roman" w:hAnsi="Times New Roman" w:cs="Times New Roman"/>
                <w:sz w:val="20"/>
                <w:szCs w:val="18"/>
              </w:rPr>
            </w:pPr>
          </w:p>
        </w:tc>
      </w:tr>
      <w:tr w:rsidR="00E1749D" w:rsidRPr="00035639" w14:paraId="132F3045" w14:textId="77777777" w:rsidTr="00E1749D">
        <w:trPr>
          <w:trHeight w:val="368"/>
        </w:trPr>
        <w:tc>
          <w:tcPr>
            <w:tcW w:w="745" w:type="pct"/>
            <w:shd w:val="clear" w:color="auto" w:fill="auto"/>
          </w:tcPr>
          <w:p w14:paraId="794CE929" w14:textId="77777777" w:rsidR="00401A8E" w:rsidRPr="00E1749D" w:rsidRDefault="00401A8E" w:rsidP="00D55479">
            <w:pPr>
              <w:rPr>
                <w:rFonts w:ascii="Times New Roman" w:hAnsi="Times New Roman" w:cs="Times New Roman"/>
                <w:sz w:val="20"/>
                <w:szCs w:val="18"/>
              </w:rPr>
            </w:pPr>
            <w:r w:rsidRPr="00E1749D">
              <w:rPr>
                <w:rFonts w:ascii="Times New Roman" w:hAnsi="Times New Roman" w:cs="Times New Roman"/>
                <w:sz w:val="20"/>
                <w:szCs w:val="18"/>
              </w:rPr>
              <w:t>Regular meetings of the Shellfish Protection District Committee or work group</w:t>
            </w:r>
          </w:p>
        </w:tc>
        <w:tc>
          <w:tcPr>
            <w:tcW w:w="608" w:type="pct"/>
            <w:shd w:val="clear" w:color="auto" w:fill="auto"/>
          </w:tcPr>
          <w:p w14:paraId="1699B352" w14:textId="2F5DE19A" w:rsidR="00401A8E" w:rsidRPr="00E1749D" w:rsidRDefault="00F700EC" w:rsidP="00D55479">
            <w:pPr>
              <w:rPr>
                <w:rFonts w:ascii="Times New Roman" w:hAnsi="Times New Roman" w:cs="Times New Roman"/>
                <w:sz w:val="20"/>
                <w:szCs w:val="18"/>
              </w:rPr>
            </w:pPr>
            <w:r w:rsidRPr="00E1749D">
              <w:rPr>
                <w:rFonts w:ascii="Times New Roman" w:hAnsi="Times New Roman" w:cs="Times New Roman"/>
                <w:sz w:val="20"/>
                <w:szCs w:val="18"/>
              </w:rPr>
              <w:t>King County / All</w:t>
            </w:r>
          </w:p>
        </w:tc>
        <w:tc>
          <w:tcPr>
            <w:tcW w:w="560" w:type="pct"/>
            <w:shd w:val="clear" w:color="auto" w:fill="auto"/>
          </w:tcPr>
          <w:p w14:paraId="21811A25" w14:textId="3FA48B17" w:rsidR="00401A8E" w:rsidRPr="00E1749D" w:rsidRDefault="0015376B" w:rsidP="00D55479">
            <w:pPr>
              <w:rPr>
                <w:rFonts w:ascii="Times New Roman" w:hAnsi="Times New Roman" w:cs="Times New Roman"/>
                <w:sz w:val="20"/>
                <w:szCs w:val="18"/>
              </w:rPr>
            </w:pPr>
            <w:r w:rsidRPr="00E1749D">
              <w:rPr>
                <w:rFonts w:ascii="Times New Roman" w:hAnsi="Times New Roman" w:cs="Times New Roman"/>
                <w:sz w:val="20"/>
                <w:szCs w:val="18"/>
              </w:rPr>
              <w:t>Started</w:t>
            </w:r>
          </w:p>
        </w:tc>
        <w:tc>
          <w:tcPr>
            <w:tcW w:w="572" w:type="pct"/>
            <w:shd w:val="clear" w:color="auto" w:fill="auto"/>
          </w:tcPr>
          <w:p w14:paraId="70D4D09C" w14:textId="7EF9C102" w:rsidR="00401A8E" w:rsidRPr="00E1749D" w:rsidRDefault="00F700EC" w:rsidP="004700DD">
            <w:pPr>
              <w:rPr>
                <w:rFonts w:ascii="Times New Roman" w:hAnsi="Times New Roman" w:cs="Times New Roman"/>
                <w:sz w:val="20"/>
                <w:szCs w:val="18"/>
              </w:rPr>
            </w:pPr>
            <w:r w:rsidRPr="00E1749D">
              <w:rPr>
                <w:rFonts w:ascii="Times New Roman" w:hAnsi="Times New Roman" w:cs="Times New Roman"/>
                <w:sz w:val="20"/>
                <w:szCs w:val="18"/>
              </w:rPr>
              <w:t>King County</w:t>
            </w:r>
          </w:p>
        </w:tc>
        <w:tc>
          <w:tcPr>
            <w:tcW w:w="420" w:type="pct"/>
            <w:shd w:val="clear" w:color="auto" w:fill="auto"/>
          </w:tcPr>
          <w:p w14:paraId="2F53E257" w14:textId="67DA4756" w:rsidR="00401A8E" w:rsidRPr="00E1749D" w:rsidRDefault="001E09E2" w:rsidP="00D55479">
            <w:pPr>
              <w:rPr>
                <w:rFonts w:ascii="Times New Roman" w:hAnsi="Times New Roman" w:cs="Times New Roman"/>
                <w:sz w:val="20"/>
                <w:szCs w:val="18"/>
              </w:rPr>
            </w:pPr>
            <w:r w:rsidRPr="00E1749D">
              <w:rPr>
                <w:rFonts w:ascii="Times New Roman" w:hAnsi="Times New Roman" w:cs="Times New Roman"/>
                <w:sz w:val="20"/>
                <w:szCs w:val="18"/>
              </w:rPr>
              <w:t>High</w:t>
            </w:r>
          </w:p>
        </w:tc>
        <w:tc>
          <w:tcPr>
            <w:tcW w:w="550" w:type="pct"/>
          </w:tcPr>
          <w:p w14:paraId="401EEC36" w14:textId="40EE0F00" w:rsidR="00401A8E" w:rsidRPr="00E1749D" w:rsidRDefault="001E09E2" w:rsidP="00D55479">
            <w:pPr>
              <w:rPr>
                <w:rFonts w:ascii="Times New Roman" w:hAnsi="Times New Roman" w:cs="Times New Roman"/>
                <w:sz w:val="20"/>
                <w:szCs w:val="18"/>
              </w:rPr>
            </w:pPr>
            <w:r w:rsidRPr="00E1749D">
              <w:rPr>
                <w:rFonts w:ascii="Times New Roman" w:hAnsi="Times New Roman" w:cs="Times New Roman"/>
                <w:sz w:val="20"/>
                <w:szCs w:val="18"/>
              </w:rPr>
              <w:t>Ongoing</w:t>
            </w:r>
          </w:p>
        </w:tc>
        <w:tc>
          <w:tcPr>
            <w:tcW w:w="748" w:type="pct"/>
            <w:shd w:val="clear" w:color="auto" w:fill="auto"/>
          </w:tcPr>
          <w:p w14:paraId="7D58ADD4" w14:textId="69775CCD" w:rsidR="00401A8E" w:rsidRPr="00E1749D" w:rsidRDefault="00F700EC" w:rsidP="00D55479">
            <w:pPr>
              <w:rPr>
                <w:rFonts w:ascii="Times New Roman" w:hAnsi="Times New Roman" w:cs="Times New Roman"/>
                <w:sz w:val="20"/>
                <w:szCs w:val="18"/>
              </w:rPr>
            </w:pPr>
            <w:r w:rsidRPr="00E1749D">
              <w:rPr>
                <w:rFonts w:ascii="Times New Roman" w:hAnsi="Times New Roman" w:cs="Times New Roman"/>
                <w:sz w:val="20"/>
                <w:szCs w:val="18"/>
              </w:rPr>
              <w:t>Regular meetings</w:t>
            </w:r>
          </w:p>
        </w:tc>
        <w:tc>
          <w:tcPr>
            <w:tcW w:w="797" w:type="pct"/>
          </w:tcPr>
          <w:p w14:paraId="4E119287" w14:textId="77777777" w:rsidR="00401A8E" w:rsidRPr="00E1749D" w:rsidRDefault="00401A8E" w:rsidP="00D55479">
            <w:pPr>
              <w:rPr>
                <w:rFonts w:ascii="Times New Roman" w:hAnsi="Times New Roman" w:cs="Times New Roman"/>
                <w:sz w:val="20"/>
                <w:szCs w:val="18"/>
              </w:rPr>
            </w:pPr>
          </w:p>
        </w:tc>
      </w:tr>
      <w:tr w:rsidR="00E1749D" w:rsidRPr="00035639" w14:paraId="54DDFE53" w14:textId="77777777" w:rsidTr="00E1749D">
        <w:tc>
          <w:tcPr>
            <w:tcW w:w="745" w:type="pct"/>
            <w:shd w:val="clear" w:color="auto" w:fill="auto"/>
          </w:tcPr>
          <w:p w14:paraId="145B77C6" w14:textId="3BD8A43B" w:rsidR="00401A8E" w:rsidRPr="00E1749D" w:rsidRDefault="00401A8E" w:rsidP="00AF6B5C">
            <w:pPr>
              <w:rPr>
                <w:rFonts w:ascii="Times New Roman" w:hAnsi="Times New Roman" w:cs="Times New Roman"/>
                <w:sz w:val="20"/>
                <w:szCs w:val="18"/>
              </w:rPr>
            </w:pPr>
            <w:r w:rsidRPr="00E1749D">
              <w:rPr>
                <w:rFonts w:ascii="Times New Roman" w:hAnsi="Times New Roman" w:cs="Times New Roman"/>
                <w:sz w:val="20"/>
                <w:szCs w:val="18"/>
              </w:rPr>
              <w:t xml:space="preserve">Annual Reporting to </w:t>
            </w:r>
            <w:r w:rsidR="00AF6B5C" w:rsidRPr="00E1749D">
              <w:rPr>
                <w:rFonts w:ascii="Times New Roman" w:hAnsi="Times New Roman" w:cs="Times New Roman"/>
                <w:sz w:val="20"/>
                <w:szCs w:val="18"/>
              </w:rPr>
              <w:t xml:space="preserve">DOH </w:t>
            </w:r>
            <w:r w:rsidRPr="00E1749D">
              <w:rPr>
                <w:rFonts w:ascii="Times New Roman" w:hAnsi="Times New Roman" w:cs="Times New Roman"/>
                <w:sz w:val="20"/>
                <w:szCs w:val="18"/>
              </w:rPr>
              <w:t>under RCW 90.72</w:t>
            </w:r>
          </w:p>
        </w:tc>
        <w:tc>
          <w:tcPr>
            <w:tcW w:w="608" w:type="pct"/>
            <w:shd w:val="clear" w:color="auto" w:fill="auto"/>
          </w:tcPr>
          <w:p w14:paraId="140E9CF5" w14:textId="43955DD1" w:rsidR="00401A8E" w:rsidRPr="00E1749D" w:rsidRDefault="00401A8E" w:rsidP="00D55479">
            <w:pPr>
              <w:rPr>
                <w:rFonts w:ascii="Times New Roman" w:hAnsi="Times New Roman" w:cs="Times New Roman"/>
                <w:sz w:val="20"/>
                <w:szCs w:val="18"/>
              </w:rPr>
            </w:pPr>
            <w:r w:rsidRPr="00E1749D">
              <w:rPr>
                <w:rFonts w:ascii="Times New Roman" w:hAnsi="Times New Roman" w:cs="Times New Roman"/>
                <w:sz w:val="20"/>
                <w:szCs w:val="18"/>
              </w:rPr>
              <w:t>King County</w:t>
            </w:r>
          </w:p>
        </w:tc>
        <w:tc>
          <w:tcPr>
            <w:tcW w:w="560" w:type="pct"/>
            <w:shd w:val="clear" w:color="auto" w:fill="auto"/>
          </w:tcPr>
          <w:p w14:paraId="0FA8150F" w14:textId="2678C966" w:rsidR="00401A8E" w:rsidRPr="00E1749D" w:rsidRDefault="0015376B" w:rsidP="00D55479">
            <w:pPr>
              <w:rPr>
                <w:rFonts w:ascii="Times New Roman" w:hAnsi="Times New Roman" w:cs="Times New Roman"/>
                <w:sz w:val="20"/>
                <w:szCs w:val="18"/>
              </w:rPr>
            </w:pPr>
            <w:r w:rsidRPr="00E1749D">
              <w:rPr>
                <w:rFonts w:ascii="Times New Roman" w:hAnsi="Times New Roman" w:cs="Times New Roman"/>
                <w:sz w:val="20"/>
                <w:szCs w:val="18"/>
              </w:rPr>
              <w:t>Started</w:t>
            </w:r>
          </w:p>
        </w:tc>
        <w:tc>
          <w:tcPr>
            <w:tcW w:w="572" w:type="pct"/>
            <w:shd w:val="clear" w:color="auto" w:fill="auto"/>
          </w:tcPr>
          <w:p w14:paraId="3E3CA0D0" w14:textId="2568D5A8" w:rsidR="00401A8E" w:rsidRPr="00E1749D" w:rsidRDefault="00CD55D9" w:rsidP="00D55479">
            <w:pPr>
              <w:rPr>
                <w:rFonts w:ascii="Times New Roman" w:hAnsi="Times New Roman" w:cs="Times New Roman"/>
                <w:sz w:val="20"/>
                <w:szCs w:val="18"/>
              </w:rPr>
            </w:pPr>
            <w:r w:rsidRPr="00E1749D">
              <w:rPr>
                <w:rFonts w:ascii="Times New Roman" w:hAnsi="Times New Roman" w:cs="Times New Roman"/>
                <w:sz w:val="20"/>
                <w:szCs w:val="18"/>
              </w:rPr>
              <w:t>King County</w:t>
            </w:r>
          </w:p>
        </w:tc>
        <w:tc>
          <w:tcPr>
            <w:tcW w:w="420" w:type="pct"/>
            <w:shd w:val="clear" w:color="auto" w:fill="auto"/>
          </w:tcPr>
          <w:p w14:paraId="36F22687" w14:textId="02A0D3AF" w:rsidR="00401A8E" w:rsidRPr="00E1749D" w:rsidRDefault="00F700EC" w:rsidP="00D55479">
            <w:pPr>
              <w:rPr>
                <w:rFonts w:ascii="Times New Roman" w:hAnsi="Times New Roman" w:cs="Times New Roman"/>
                <w:sz w:val="20"/>
                <w:szCs w:val="18"/>
              </w:rPr>
            </w:pPr>
            <w:r w:rsidRPr="00E1749D">
              <w:rPr>
                <w:rFonts w:ascii="Times New Roman" w:hAnsi="Times New Roman" w:cs="Times New Roman"/>
                <w:sz w:val="20"/>
                <w:szCs w:val="18"/>
              </w:rPr>
              <w:t>High</w:t>
            </w:r>
          </w:p>
        </w:tc>
        <w:tc>
          <w:tcPr>
            <w:tcW w:w="550" w:type="pct"/>
          </w:tcPr>
          <w:p w14:paraId="02BCD027" w14:textId="18F5999C" w:rsidR="00401A8E" w:rsidRPr="00E1749D" w:rsidRDefault="00F700EC" w:rsidP="00D55479">
            <w:pPr>
              <w:rPr>
                <w:rFonts w:ascii="Times New Roman" w:hAnsi="Times New Roman" w:cs="Times New Roman"/>
                <w:sz w:val="20"/>
                <w:szCs w:val="18"/>
              </w:rPr>
            </w:pPr>
            <w:r w:rsidRPr="00E1749D">
              <w:rPr>
                <w:rFonts w:ascii="Times New Roman" w:hAnsi="Times New Roman" w:cs="Times New Roman"/>
                <w:sz w:val="20"/>
                <w:szCs w:val="18"/>
              </w:rPr>
              <w:t>Ongoing</w:t>
            </w:r>
          </w:p>
        </w:tc>
        <w:tc>
          <w:tcPr>
            <w:tcW w:w="748" w:type="pct"/>
            <w:shd w:val="clear" w:color="auto" w:fill="auto"/>
          </w:tcPr>
          <w:p w14:paraId="208A2A1B" w14:textId="3E9D918D" w:rsidR="00401A8E" w:rsidRPr="00E1749D" w:rsidRDefault="00F700EC" w:rsidP="00D55479">
            <w:pPr>
              <w:rPr>
                <w:rFonts w:ascii="Times New Roman" w:hAnsi="Times New Roman" w:cs="Times New Roman"/>
                <w:sz w:val="20"/>
                <w:szCs w:val="18"/>
              </w:rPr>
            </w:pPr>
            <w:r w:rsidRPr="00E1749D">
              <w:rPr>
                <w:rFonts w:ascii="Times New Roman" w:hAnsi="Times New Roman" w:cs="Times New Roman"/>
                <w:sz w:val="20"/>
                <w:szCs w:val="18"/>
              </w:rPr>
              <w:t>Annual report</w:t>
            </w:r>
          </w:p>
        </w:tc>
        <w:tc>
          <w:tcPr>
            <w:tcW w:w="797" w:type="pct"/>
          </w:tcPr>
          <w:p w14:paraId="6F7E21A7" w14:textId="77777777" w:rsidR="00401A8E" w:rsidRPr="00E1749D" w:rsidRDefault="00401A8E" w:rsidP="00D55479">
            <w:pPr>
              <w:rPr>
                <w:rFonts w:ascii="Times New Roman" w:hAnsi="Times New Roman" w:cs="Times New Roman"/>
                <w:sz w:val="20"/>
                <w:szCs w:val="18"/>
              </w:rPr>
            </w:pPr>
          </w:p>
        </w:tc>
      </w:tr>
      <w:tr w:rsidR="00E1749D" w:rsidRPr="00035639" w14:paraId="24DB18FB" w14:textId="77777777" w:rsidTr="00E1749D">
        <w:tc>
          <w:tcPr>
            <w:tcW w:w="745" w:type="pct"/>
            <w:shd w:val="clear" w:color="auto" w:fill="auto"/>
          </w:tcPr>
          <w:p w14:paraId="6DCBA052" w14:textId="77777777" w:rsidR="00F62770" w:rsidRPr="00E1749D" w:rsidRDefault="00F62770" w:rsidP="00F62770">
            <w:pPr>
              <w:rPr>
                <w:rFonts w:ascii="Times New Roman" w:hAnsi="Times New Roman" w:cs="Times New Roman"/>
                <w:sz w:val="20"/>
                <w:szCs w:val="18"/>
              </w:rPr>
            </w:pPr>
            <w:r w:rsidRPr="00E1749D">
              <w:rPr>
                <w:rFonts w:ascii="Times New Roman" w:hAnsi="Times New Roman" w:cs="Times New Roman"/>
                <w:sz w:val="20"/>
                <w:szCs w:val="18"/>
              </w:rPr>
              <w:t>Develop a Pollution Identification and Correction Program</w:t>
            </w:r>
          </w:p>
        </w:tc>
        <w:tc>
          <w:tcPr>
            <w:tcW w:w="608" w:type="pct"/>
            <w:shd w:val="clear" w:color="auto" w:fill="auto"/>
          </w:tcPr>
          <w:p w14:paraId="37D2571C" w14:textId="02D311F2" w:rsidR="00F62770" w:rsidRPr="00E1749D" w:rsidRDefault="00F700EC" w:rsidP="00F62770">
            <w:pPr>
              <w:rPr>
                <w:rFonts w:ascii="Times New Roman" w:hAnsi="Times New Roman" w:cs="Times New Roman"/>
                <w:sz w:val="20"/>
                <w:szCs w:val="18"/>
              </w:rPr>
            </w:pPr>
            <w:r w:rsidRPr="00E1749D">
              <w:rPr>
                <w:rFonts w:ascii="Times New Roman" w:hAnsi="Times New Roman" w:cs="Times New Roman"/>
                <w:sz w:val="20"/>
                <w:szCs w:val="18"/>
              </w:rPr>
              <w:t>King County / All</w:t>
            </w:r>
          </w:p>
        </w:tc>
        <w:tc>
          <w:tcPr>
            <w:tcW w:w="560" w:type="pct"/>
            <w:shd w:val="clear" w:color="auto" w:fill="auto"/>
          </w:tcPr>
          <w:p w14:paraId="1B64A79D" w14:textId="3B9CD345" w:rsidR="00F62770" w:rsidRPr="00E1749D" w:rsidRDefault="00F700EC" w:rsidP="004700DD">
            <w:pPr>
              <w:rPr>
                <w:rFonts w:ascii="Times New Roman" w:hAnsi="Times New Roman" w:cs="Times New Roman"/>
                <w:sz w:val="20"/>
                <w:szCs w:val="18"/>
              </w:rPr>
            </w:pPr>
            <w:r w:rsidRPr="00E1749D">
              <w:rPr>
                <w:rFonts w:ascii="Times New Roman" w:hAnsi="Times New Roman" w:cs="Times New Roman"/>
                <w:sz w:val="20"/>
                <w:szCs w:val="18"/>
              </w:rPr>
              <w:t>Unknown</w:t>
            </w:r>
          </w:p>
        </w:tc>
        <w:tc>
          <w:tcPr>
            <w:tcW w:w="572" w:type="pct"/>
            <w:shd w:val="clear" w:color="auto" w:fill="auto"/>
          </w:tcPr>
          <w:p w14:paraId="7F7EEEB9" w14:textId="0C2F0E71" w:rsidR="00F62770" w:rsidRPr="00E1749D" w:rsidRDefault="00B44764" w:rsidP="00F62770">
            <w:pPr>
              <w:rPr>
                <w:rFonts w:ascii="Times New Roman" w:hAnsi="Times New Roman" w:cs="Times New Roman"/>
                <w:sz w:val="20"/>
                <w:szCs w:val="18"/>
              </w:rPr>
            </w:pPr>
            <w:r w:rsidRPr="00E1749D">
              <w:rPr>
                <w:rFonts w:ascii="Times New Roman" w:hAnsi="Times New Roman" w:cs="Times New Roman"/>
                <w:sz w:val="20"/>
                <w:szCs w:val="18"/>
              </w:rPr>
              <w:t>King County</w:t>
            </w:r>
          </w:p>
        </w:tc>
        <w:tc>
          <w:tcPr>
            <w:tcW w:w="420" w:type="pct"/>
            <w:shd w:val="clear" w:color="auto" w:fill="auto"/>
          </w:tcPr>
          <w:p w14:paraId="4399345B" w14:textId="3E089A71" w:rsidR="00F62770" w:rsidRPr="00E1749D" w:rsidRDefault="00B44764" w:rsidP="00F62770">
            <w:pPr>
              <w:rPr>
                <w:rFonts w:ascii="Times New Roman" w:hAnsi="Times New Roman" w:cs="Times New Roman"/>
                <w:sz w:val="20"/>
                <w:szCs w:val="18"/>
              </w:rPr>
            </w:pPr>
            <w:r w:rsidRPr="00E1749D">
              <w:rPr>
                <w:rFonts w:ascii="Times New Roman" w:hAnsi="Times New Roman" w:cs="Times New Roman"/>
                <w:sz w:val="20"/>
                <w:szCs w:val="18"/>
              </w:rPr>
              <w:t>High</w:t>
            </w:r>
          </w:p>
        </w:tc>
        <w:tc>
          <w:tcPr>
            <w:tcW w:w="550" w:type="pct"/>
          </w:tcPr>
          <w:p w14:paraId="677A585B" w14:textId="7938E45B" w:rsidR="00F62770" w:rsidRPr="00E1749D" w:rsidRDefault="004700DD" w:rsidP="004700DD">
            <w:pPr>
              <w:rPr>
                <w:rFonts w:ascii="Times New Roman" w:hAnsi="Times New Roman" w:cs="Times New Roman"/>
                <w:sz w:val="20"/>
                <w:szCs w:val="18"/>
              </w:rPr>
            </w:pPr>
            <w:r w:rsidRPr="00E1749D">
              <w:rPr>
                <w:rFonts w:ascii="Times New Roman" w:hAnsi="Times New Roman" w:cs="Times New Roman"/>
                <w:sz w:val="20"/>
                <w:szCs w:val="18"/>
              </w:rPr>
              <w:t>Not s</w:t>
            </w:r>
            <w:r w:rsidR="00F700EC" w:rsidRPr="00E1749D">
              <w:rPr>
                <w:rFonts w:ascii="Times New Roman" w:hAnsi="Times New Roman" w:cs="Times New Roman"/>
                <w:sz w:val="20"/>
                <w:szCs w:val="18"/>
              </w:rPr>
              <w:t>tarted</w:t>
            </w:r>
          </w:p>
        </w:tc>
        <w:tc>
          <w:tcPr>
            <w:tcW w:w="748" w:type="pct"/>
            <w:shd w:val="clear" w:color="auto" w:fill="auto"/>
          </w:tcPr>
          <w:p w14:paraId="5B9C77F8" w14:textId="7CD7F0D2" w:rsidR="00F62770" w:rsidRPr="00E1749D" w:rsidRDefault="00F700EC" w:rsidP="00F62770">
            <w:pPr>
              <w:rPr>
                <w:rFonts w:ascii="Times New Roman" w:hAnsi="Times New Roman" w:cs="Times New Roman"/>
                <w:sz w:val="20"/>
                <w:szCs w:val="18"/>
              </w:rPr>
            </w:pPr>
            <w:r w:rsidRPr="00E1749D">
              <w:rPr>
                <w:rFonts w:ascii="Times New Roman" w:hAnsi="Times New Roman" w:cs="Times New Roman"/>
                <w:sz w:val="20"/>
                <w:szCs w:val="18"/>
              </w:rPr>
              <w:t>PIC program documentation</w:t>
            </w:r>
          </w:p>
        </w:tc>
        <w:tc>
          <w:tcPr>
            <w:tcW w:w="797" w:type="pct"/>
          </w:tcPr>
          <w:p w14:paraId="1CB347ED" w14:textId="41C73AB7" w:rsidR="00F62770" w:rsidRPr="00E1749D" w:rsidRDefault="00B44764" w:rsidP="00F62770">
            <w:pPr>
              <w:rPr>
                <w:rFonts w:ascii="Times New Roman" w:hAnsi="Times New Roman" w:cs="Times New Roman"/>
                <w:sz w:val="20"/>
                <w:szCs w:val="18"/>
              </w:rPr>
            </w:pPr>
            <w:r w:rsidRPr="00E1749D">
              <w:rPr>
                <w:rFonts w:ascii="Times New Roman" w:hAnsi="Times New Roman" w:cs="Times New Roman"/>
                <w:sz w:val="20"/>
                <w:szCs w:val="18"/>
              </w:rPr>
              <w:t>Dependent on sampling results for genetic markers</w:t>
            </w:r>
          </w:p>
        </w:tc>
      </w:tr>
      <w:tr w:rsidR="00E1749D" w:rsidRPr="00035639" w14:paraId="6D4A7E4C" w14:textId="77777777" w:rsidTr="00E1749D">
        <w:tc>
          <w:tcPr>
            <w:tcW w:w="745" w:type="pct"/>
            <w:shd w:val="clear" w:color="auto" w:fill="auto"/>
          </w:tcPr>
          <w:p w14:paraId="088E22B8" w14:textId="50D24898" w:rsidR="0097367A" w:rsidRPr="00E1749D" w:rsidRDefault="0097367A" w:rsidP="005306C9">
            <w:pPr>
              <w:rPr>
                <w:rFonts w:ascii="Times New Roman" w:hAnsi="Times New Roman" w:cs="Times New Roman"/>
                <w:sz w:val="20"/>
                <w:szCs w:val="18"/>
              </w:rPr>
            </w:pPr>
            <w:r w:rsidRPr="00E1749D">
              <w:rPr>
                <w:rFonts w:ascii="Times New Roman" w:hAnsi="Times New Roman" w:cs="Times New Roman"/>
                <w:sz w:val="20"/>
                <w:szCs w:val="18"/>
              </w:rPr>
              <w:t xml:space="preserve">Create </w:t>
            </w:r>
            <w:r w:rsidR="005306C9" w:rsidRPr="00E1749D">
              <w:rPr>
                <w:rFonts w:ascii="Times New Roman" w:hAnsi="Times New Roman" w:cs="Times New Roman"/>
                <w:sz w:val="20"/>
                <w:szCs w:val="18"/>
              </w:rPr>
              <w:t>Pollution Identification Process Flowchart</w:t>
            </w:r>
          </w:p>
        </w:tc>
        <w:tc>
          <w:tcPr>
            <w:tcW w:w="608" w:type="pct"/>
            <w:shd w:val="clear" w:color="auto" w:fill="auto"/>
          </w:tcPr>
          <w:p w14:paraId="4FD6A736" w14:textId="610EC0FC" w:rsidR="0097367A" w:rsidRPr="00E1749D" w:rsidRDefault="0097367A" w:rsidP="00F62770">
            <w:pPr>
              <w:rPr>
                <w:rFonts w:ascii="Times New Roman" w:hAnsi="Times New Roman" w:cs="Times New Roman"/>
                <w:sz w:val="20"/>
                <w:szCs w:val="18"/>
              </w:rPr>
            </w:pPr>
            <w:r w:rsidRPr="00E1749D">
              <w:rPr>
                <w:rFonts w:ascii="Times New Roman" w:hAnsi="Times New Roman" w:cs="Times New Roman"/>
                <w:sz w:val="20"/>
                <w:szCs w:val="18"/>
              </w:rPr>
              <w:t>King County</w:t>
            </w:r>
          </w:p>
        </w:tc>
        <w:tc>
          <w:tcPr>
            <w:tcW w:w="560" w:type="pct"/>
            <w:shd w:val="clear" w:color="auto" w:fill="auto"/>
          </w:tcPr>
          <w:p w14:paraId="78D9AF8F" w14:textId="53F29823" w:rsidR="0097367A" w:rsidRPr="00E1749D" w:rsidRDefault="0097367A" w:rsidP="00035639">
            <w:pPr>
              <w:ind w:left="-23"/>
              <w:rPr>
                <w:rFonts w:ascii="Times New Roman" w:hAnsi="Times New Roman" w:cs="Times New Roman"/>
                <w:sz w:val="20"/>
                <w:szCs w:val="18"/>
              </w:rPr>
            </w:pPr>
            <w:r w:rsidRPr="00E1749D">
              <w:rPr>
                <w:rFonts w:ascii="Times New Roman" w:hAnsi="Times New Roman" w:cs="Times New Roman"/>
                <w:sz w:val="20"/>
                <w:szCs w:val="18"/>
              </w:rPr>
              <w:t>Complete</w:t>
            </w:r>
            <w:r w:rsidR="00035639" w:rsidRPr="00E1749D">
              <w:rPr>
                <w:rFonts w:ascii="Times New Roman" w:hAnsi="Times New Roman" w:cs="Times New Roman"/>
                <w:sz w:val="20"/>
                <w:szCs w:val="18"/>
              </w:rPr>
              <w:t>d</w:t>
            </w:r>
          </w:p>
        </w:tc>
        <w:tc>
          <w:tcPr>
            <w:tcW w:w="572" w:type="pct"/>
            <w:shd w:val="clear" w:color="auto" w:fill="auto"/>
          </w:tcPr>
          <w:p w14:paraId="52310532" w14:textId="5A51F76B" w:rsidR="0097367A" w:rsidRPr="00E1749D" w:rsidRDefault="0097367A" w:rsidP="00F62770">
            <w:pPr>
              <w:rPr>
                <w:rFonts w:ascii="Times New Roman" w:hAnsi="Times New Roman" w:cs="Times New Roman"/>
                <w:sz w:val="20"/>
                <w:szCs w:val="18"/>
              </w:rPr>
            </w:pPr>
            <w:r w:rsidRPr="00E1749D">
              <w:rPr>
                <w:rFonts w:ascii="Times New Roman" w:hAnsi="Times New Roman" w:cs="Times New Roman"/>
                <w:sz w:val="20"/>
                <w:szCs w:val="18"/>
              </w:rPr>
              <w:t>King County</w:t>
            </w:r>
          </w:p>
        </w:tc>
        <w:tc>
          <w:tcPr>
            <w:tcW w:w="420" w:type="pct"/>
            <w:shd w:val="clear" w:color="auto" w:fill="auto"/>
          </w:tcPr>
          <w:p w14:paraId="3DA13FEE" w14:textId="158D9F49" w:rsidR="0097367A" w:rsidRPr="00E1749D" w:rsidRDefault="0097367A" w:rsidP="00F62770">
            <w:pPr>
              <w:rPr>
                <w:rFonts w:ascii="Times New Roman" w:hAnsi="Times New Roman" w:cs="Times New Roman"/>
                <w:sz w:val="20"/>
                <w:szCs w:val="18"/>
              </w:rPr>
            </w:pPr>
            <w:r w:rsidRPr="00E1749D">
              <w:rPr>
                <w:rFonts w:ascii="Times New Roman" w:hAnsi="Times New Roman" w:cs="Times New Roman"/>
                <w:sz w:val="20"/>
                <w:szCs w:val="18"/>
              </w:rPr>
              <w:t>High</w:t>
            </w:r>
          </w:p>
        </w:tc>
        <w:tc>
          <w:tcPr>
            <w:tcW w:w="550" w:type="pct"/>
          </w:tcPr>
          <w:p w14:paraId="6E1E7575" w14:textId="130A57D5" w:rsidR="0097367A" w:rsidRPr="00E1749D" w:rsidRDefault="0097367A" w:rsidP="00035639">
            <w:pPr>
              <w:ind w:left="-36"/>
              <w:rPr>
                <w:rFonts w:ascii="Times New Roman" w:hAnsi="Times New Roman" w:cs="Times New Roman"/>
                <w:sz w:val="20"/>
                <w:szCs w:val="18"/>
              </w:rPr>
            </w:pPr>
            <w:r w:rsidRPr="00E1749D">
              <w:rPr>
                <w:rFonts w:ascii="Times New Roman" w:hAnsi="Times New Roman" w:cs="Times New Roman"/>
                <w:sz w:val="20"/>
                <w:szCs w:val="18"/>
              </w:rPr>
              <w:t>Complete</w:t>
            </w:r>
            <w:r w:rsidR="00035639" w:rsidRPr="00E1749D">
              <w:rPr>
                <w:rFonts w:ascii="Times New Roman" w:hAnsi="Times New Roman" w:cs="Times New Roman"/>
                <w:sz w:val="20"/>
                <w:szCs w:val="18"/>
              </w:rPr>
              <w:t>d</w:t>
            </w:r>
          </w:p>
        </w:tc>
        <w:tc>
          <w:tcPr>
            <w:tcW w:w="748" w:type="pct"/>
            <w:shd w:val="clear" w:color="auto" w:fill="auto"/>
          </w:tcPr>
          <w:p w14:paraId="218D0E34" w14:textId="14056E7B" w:rsidR="0097367A" w:rsidRPr="00E1749D" w:rsidRDefault="0097367A" w:rsidP="00F62770">
            <w:pPr>
              <w:rPr>
                <w:rFonts w:ascii="Times New Roman" w:hAnsi="Times New Roman" w:cs="Times New Roman"/>
                <w:sz w:val="20"/>
                <w:szCs w:val="18"/>
              </w:rPr>
            </w:pPr>
            <w:r w:rsidRPr="00E1749D">
              <w:rPr>
                <w:rFonts w:ascii="Times New Roman" w:hAnsi="Times New Roman" w:cs="Times New Roman"/>
                <w:sz w:val="20"/>
                <w:szCs w:val="18"/>
              </w:rPr>
              <w:t>Flowchart</w:t>
            </w:r>
          </w:p>
        </w:tc>
        <w:tc>
          <w:tcPr>
            <w:tcW w:w="797" w:type="pct"/>
          </w:tcPr>
          <w:p w14:paraId="3B66AEBE" w14:textId="2F6C1490" w:rsidR="0097367A" w:rsidRPr="00E1749D" w:rsidRDefault="0097367A" w:rsidP="00F62770">
            <w:pPr>
              <w:rPr>
                <w:rFonts w:ascii="Times New Roman" w:hAnsi="Times New Roman" w:cs="Times New Roman"/>
                <w:sz w:val="20"/>
                <w:szCs w:val="18"/>
              </w:rPr>
            </w:pPr>
            <w:r w:rsidRPr="00E1749D">
              <w:rPr>
                <w:rFonts w:ascii="Times New Roman" w:hAnsi="Times New Roman" w:cs="Times New Roman"/>
                <w:sz w:val="20"/>
                <w:szCs w:val="18"/>
              </w:rPr>
              <w:t>Attached to this document (Appendix B)</w:t>
            </w:r>
          </w:p>
        </w:tc>
      </w:tr>
      <w:tr w:rsidR="00E1749D" w:rsidRPr="00035639" w14:paraId="77E192AA" w14:textId="77777777" w:rsidTr="00E1749D">
        <w:tc>
          <w:tcPr>
            <w:tcW w:w="745" w:type="pct"/>
            <w:shd w:val="clear" w:color="auto" w:fill="auto"/>
          </w:tcPr>
          <w:p w14:paraId="6B3B3C5D" w14:textId="7997B850" w:rsidR="00F024F7" w:rsidRPr="00E1749D" w:rsidRDefault="00F024F7" w:rsidP="00F024F7">
            <w:pPr>
              <w:rPr>
                <w:rFonts w:ascii="Times New Roman" w:hAnsi="Times New Roman" w:cs="Times New Roman"/>
                <w:sz w:val="20"/>
                <w:szCs w:val="18"/>
              </w:rPr>
            </w:pPr>
            <w:r w:rsidRPr="00E1749D">
              <w:rPr>
                <w:rFonts w:ascii="Times New Roman" w:hAnsi="Times New Roman" w:cs="Times New Roman"/>
                <w:sz w:val="20"/>
                <w:szCs w:val="18"/>
              </w:rPr>
              <w:t>Develop a formal process for recommending boundary changes</w:t>
            </w:r>
            <w:r w:rsidR="003854A3" w:rsidRPr="00E1749D">
              <w:rPr>
                <w:rFonts w:ascii="Times New Roman" w:hAnsi="Times New Roman" w:cs="Times New Roman"/>
                <w:sz w:val="20"/>
                <w:szCs w:val="18"/>
              </w:rPr>
              <w:t>, if applicable</w:t>
            </w:r>
          </w:p>
        </w:tc>
        <w:tc>
          <w:tcPr>
            <w:tcW w:w="608" w:type="pct"/>
            <w:shd w:val="clear" w:color="auto" w:fill="auto"/>
          </w:tcPr>
          <w:p w14:paraId="5A87B218" w14:textId="5691CA17" w:rsidR="00F024F7" w:rsidRPr="00E1749D" w:rsidRDefault="00F024F7" w:rsidP="00F62770">
            <w:pPr>
              <w:rPr>
                <w:rFonts w:ascii="Times New Roman" w:hAnsi="Times New Roman" w:cs="Times New Roman"/>
                <w:sz w:val="20"/>
                <w:szCs w:val="18"/>
              </w:rPr>
            </w:pPr>
            <w:r w:rsidRPr="00E1749D">
              <w:rPr>
                <w:rFonts w:ascii="Times New Roman" w:hAnsi="Times New Roman" w:cs="Times New Roman"/>
                <w:sz w:val="20"/>
                <w:szCs w:val="18"/>
              </w:rPr>
              <w:t>King County/</w:t>
            </w:r>
            <w:r w:rsidR="00E1749D">
              <w:rPr>
                <w:rFonts w:ascii="Times New Roman" w:hAnsi="Times New Roman" w:cs="Times New Roman"/>
                <w:sz w:val="20"/>
                <w:szCs w:val="18"/>
              </w:rPr>
              <w:t xml:space="preserve"> </w:t>
            </w:r>
            <w:r w:rsidRPr="00E1749D">
              <w:rPr>
                <w:rFonts w:ascii="Times New Roman" w:hAnsi="Times New Roman" w:cs="Times New Roman"/>
                <w:sz w:val="20"/>
                <w:szCs w:val="18"/>
              </w:rPr>
              <w:t>All</w:t>
            </w:r>
          </w:p>
        </w:tc>
        <w:tc>
          <w:tcPr>
            <w:tcW w:w="560" w:type="pct"/>
            <w:shd w:val="clear" w:color="auto" w:fill="auto"/>
          </w:tcPr>
          <w:p w14:paraId="22C83BBB" w14:textId="7769A2A4" w:rsidR="00F024F7" w:rsidRPr="00E1749D" w:rsidRDefault="00F024F7" w:rsidP="00F62770">
            <w:pPr>
              <w:rPr>
                <w:rFonts w:ascii="Times New Roman" w:hAnsi="Times New Roman" w:cs="Times New Roman"/>
                <w:sz w:val="20"/>
                <w:szCs w:val="18"/>
              </w:rPr>
            </w:pPr>
            <w:r w:rsidRPr="00E1749D">
              <w:rPr>
                <w:rFonts w:ascii="Times New Roman" w:hAnsi="Times New Roman" w:cs="Times New Roman"/>
                <w:sz w:val="20"/>
                <w:szCs w:val="18"/>
              </w:rPr>
              <w:t>3</w:t>
            </w:r>
            <w:r w:rsidRPr="00E1749D">
              <w:rPr>
                <w:rFonts w:ascii="Times New Roman" w:hAnsi="Times New Roman" w:cs="Times New Roman"/>
                <w:sz w:val="20"/>
                <w:szCs w:val="18"/>
                <w:vertAlign w:val="superscript"/>
              </w:rPr>
              <w:t>rd</w:t>
            </w:r>
            <w:r w:rsidRPr="00E1749D">
              <w:rPr>
                <w:rFonts w:ascii="Times New Roman" w:hAnsi="Times New Roman" w:cs="Times New Roman"/>
                <w:sz w:val="20"/>
                <w:szCs w:val="18"/>
              </w:rPr>
              <w:t xml:space="preserve"> Quarter of 2018</w:t>
            </w:r>
          </w:p>
        </w:tc>
        <w:tc>
          <w:tcPr>
            <w:tcW w:w="572" w:type="pct"/>
            <w:shd w:val="clear" w:color="auto" w:fill="auto"/>
          </w:tcPr>
          <w:p w14:paraId="76A835D2" w14:textId="1BA2585E" w:rsidR="00F024F7" w:rsidRPr="00E1749D" w:rsidRDefault="00F700EC" w:rsidP="00F62770">
            <w:pPr>
              <w:rPr>
                <w:rFonts w:ascii="Times New Roman" w:hAnsi="Times New Roman" w:cs="Times New Roman"/>
                <w:sz w:val="20"/>
                <w:szCs w:val="18"/>
              </w:rPr>
            </w:pPr>
            <w:r w:rsidRPr="00E1749D">
              <w:rPr>
                <w:rFonts w:ascii="Times New Roman" w:hAnsi="Times New Roman" w:cs="Times New Roman"/>
                <w:sz w:val="20"/>
                <w:szCs w:val="18"/>
              </w:rPr>
              <w:t>King County</w:t>
            </w:r>
          </w:p>
        </w:tc>
        <w:tc>
          <w:tcPr>
            <w:tcW w:w="420" w:type="pct"/>
            <w:shd w:val="clear" w:color="auto" w:fill="auto"/>
          </w:tcPr>
          <w:p w14:paraId="2E259EAB" w14:textId="2A915D39" w:rsidR="00F024F7" w:rsidRPr="00E1749D" w:rsidRDefault="00F024F7" w:rsidP="00F62770">
            <w:pPr>
              <w:rPr>
                <w:rFonts w:ascii="Times New Roman" w:hAnsi="Times New Roman" w:cs="Times New Roman"/>
                <w:sz w:val="20"/>
                <w:szCs w:val="18"/>
              </w:rPr>
            </w:pPr>
            <w:r w:rsidRPr="00E1749D">
              <w:rPr>
                <w:rFonts w:ascii="Times New Roman" w:hAnsi="Times New Roman" w:cs="Times New Roman"/>
                <w:sz w:val="20"/>
                <w:szCs w:val="18"/>
              </w:rPr>
              <w:t>High</w:t>
            </w:r>
          </w:p>
        </w:tc>
        <w:tc>
          <w:tcPr>
            <w:tcW w:w="550" w:type="pct"/>
          </w:tcPr>
          <w:p w14:paraId="7444D6D1" w14:textId="0EF91AD7" w:rsidR="00F024F7" w:rsidRPr="00E1749D" w:rsidRDefault="00F024F7" w:rsidP="00F62770">
            <w:pPr>
              <w:rPr>
                <w:rFonts w:ascii="Times New Roman" w:hAnsi="Times New Roman" w:cs="Times New Roman"/>
                <w:sz w:val="20"/>
                <w:szCs w:val="18"/>
              </w:rPr>
            </w:pPr>
            <w:r w:rsidRPr="00E1749D">
              <w:rPr>
                <w:rFonts w:ascii="Times New Roman" w:hAnsi="Times New Roman" w:cs="Times New Roman"/>
                <w:sz w:val="20"/>
                <w:szCs w:val="18"/>
              </w:rPr>
              <w:t>Not started</w:t>
            </w:r>
          </w:p>
        </w:tc>
        <w:tc>
          <w:tcPr>
            <w:tcW w:w="748" w:type="pct"/>
            <w:shd w:val="clear" w:color="auto" w:fill="auto"/>
          </w:tcPr>
          <w:p w14:paraId="0FF201D2" w14:textId="2E37BEDE" w:rsidR="00F024F7" w:rsidRPr="00E1749D" w:rsidRDefault="00F700EC" w:rsidP="00035639">
            <w:pPr>
              <w:ind w:left="-38"/>
              <w:rPr>
                <w:rFonts w:ascii="Times New Roman" w:hAnsi="Times New Roman" w:cs="Times New Roman"/>
                <w:sz w:val="20"/>
                <w:szCs w:val="18"/>
              </w:rPr>
            </w:pPr>
            <w:r w:rsidRPr="00E1749D">
              <w:rPr>
                <w:rFonts w:ascii="Times New Roman" w:hAnsi="Times New Roman" w:cs="Times New Roman"/>
                <w:sz w:val="20"/>
                <w:szCs w:val="18"/>
              </w:rPr>
              <w:t xml:space="preserve">Clear process for recommending boundary changes to be made by the King County </w:t>
            </w:r>
            <w:r w:rsidR="005306C9" w:rsidRPr="00E1749D">
              <w:rPr>
                <w:rFonts w:ascii="Times New Roman" w:hAnsi="Times New Roman" w:cs="Times New Roman"/>
                <w:sz w:val="20"/>
                <w:szCs w:val="18"/>
              </w:rPr>
              <w:t>c</w:t>
            </w:r>
            <w:r w:rsidRPr="00E1749D">
              <w:rPr>
                <w:rFonts w:ascii="Times New Roman" w:hAnsi="Times New Roman" w:cs="Times New Roman"/>
                <w:sz w:val="20"/>
                <w:szCs w:val="18"/>
              </w:rPr>
              <w:t>ouncil</w:t>
            </w:r>
            <w:r w:rsidR="003854A3" w:rsidRPr="00E1749D">
              <w:rPr>
                <w:rFonts w:ascii="Times New Roman" w:hAnsi="Times New Roman" w:cs="Times New Roman"/>
                <w:sz w:val="20"/>
                <w:szCs w:val="18"/>
              </w:rPr>
              <w:t>, if applicable</w:t>
            </w:r>
          </w:p>
        </w:tc>
        <w:tc>
          <w:tcPr>
            <w:tcW w:w="797" w:type="pct"/>
          </w:tcPr>
          <w:p w14:paraId="523C8C5C" w14:textId="77777777" w:rsidR="00F024F7" w:rsidRPr="00E1749D" w:rsidRDefault="00F024F7" w:rsidP="00F62770">
            <w:pPr>
              <w:rPr>
                <w:rFonts w:ascii="Times New Roman" w:hAnsi="Times New Roman" w:cs="Times New Roman"/>
                <w:sz w:val="20"/>
                <w:szCs w:val="18"/>
              </w:rPr>
            </w:pPr>
          </w:p>
        </w:tc>
      </w:tr>
      <w:tr w:rsidR="00F62770" w:rsidRPr="00035639" w14:paraId="77C559B2" w14:textId="77777777" w:rsidTr="00E1749D">
        <w:trPr>
          <w:trHeight w:val="143"/>
        </w:trPr>
        <w:tc>
          <w:tcPr>
            <w:tcW w:w="5000" w:type="pct"/>
            <w:gridSpan w:val="8"/>
          </w:tcPr>
          <w:p w14:paraId="3B604860" w14:textId="77777777" w:rsidR="00F62770" w:rsidRPr="00E1749D" w:rsidRDefault="00F62770" w:rsidP="00F62770">
            <w:pPr>
              <w:rPr>
                <w:rFonts w:ascii="Times New Roman" w:hAnsi="Times New Roman" w:cs="Times New Roman"/>
                <w:sz w:val="20"/>
                <w:szCs w:val="18"/>
              </w:rPr>
            </w:pPr>
          </w:p>
        </w:tc>
      </w:tr>
      <w:tr w:rsidR="00F62770" w:rsidRPr="00035639" w14:paraId="0045EDB6" w14:textId="77777777" w:rsidTr="00E1749D">
        <w:trPr>
          <w:trHeight w:val="548"/>
        </w:trPr>
        <w:tc>
          <w:tcPr>
            <w:tcW w:w="5000" w:type="pct"/>
            <w:gridSpan w:val="8"/>
            <w:vAlign w:val="center"/>
          </w:tcPr>
          <w:p w14:paraId="690F0529" w14:textId="55493F5A" w:rsidR="00F62770" w:rsidRPr="00E1749D" w:rsidRDefault="00F62770" w:rsidP="00F62770">
            <w:pPr>
              <w:rPr>
                <w:rFonts w:ascii="Times New Roman" w:hAnsi="Times New Roman" w:cs="Times New Roman"/>
                <w:b/>
                <w:sz w:val="20"/>
                <w:szCs w:val="18"/>
              </w:rPr>
            </w:pPr>
            <w:r w:rsidRPr="00E1749D">
              <w:rPr>
                <w:rFonts w:ascii="Times New Roman" w:hAnsi="Times New Roman" w:cs="Times New Roman"/>
                <w:b/>
                <w:sz w:val="20"/>
                <w:szCs w:val="18"/>
              </w:rPr>
              <w:lastRenderedPageBreak/>
              <w:t>Objective 2: Monitor Water Quality</w:t>
            </w:r>
            <w:r w:rsidR="000D276F" w:rsidRPr="00E1749D">
              <w:rPr>
                <w:rFonts w:ascii="Times New Roman" w:hAnsi="Times New Roman" w:cs="Times New Roman"/>
                <w:b/>
                <w:sz w:val="20"/>
                <w:szCs w:val="18"/>
              </w:rPr>
              <w:t>, Sampling and Analyses</w:t>
            </w:r>
          </w:p>
        </w:tc>
      </w:tr>
      <w:tr w:rsidR="00E1749D" w:rsidRPr="00035639" w14:paraId="32ADE34E" w14:textId="77777777" w:rsidTr="00E1749D">
        <w:tc>
          <w:tcPr>
            <w:tcW w:w="745" w:type="pct"/>
            <w:shd w:val="clear" w:color="auto" w:fill="auto"/>
          </w:tcPr>
          <w:p w14:paraId="15BCFD3E" w14:textId="77777777" w:rsidR="00F62770" w:rsidRPr="00E1749D" w:rsidRDefault="00F62770" w:rsidP="00F62770">
            <w:pPr>
              <w:rPr>
                <w:rFonts w:ascii="Times New Roman" w:hAnsi="Times New Roman" w:cs="Times New Roman"/>
                <w:sz w:val="20"/>
                <w:szCs w:val="18"/>
              </w:rPr>
            </w:pPr>
            <w:r w:rsidRPr="00E1749D">
              <w:rPr>
                <w:rFonts w:ascii="Times New Roman" w:hAnsi="Times New Roman" w:cs="Times New Roman"/>
                <w:sz w:val="20"/>
                <w:szCs w:val="18"/>
              </w:rPr>
              <w:t>Conduct marine water quality monitoring of the Growing Area</w:t>
            </w:r>
          </w:p>
        </w:tc>
        <w:tc>
          <w:tcPr>
            <w:tcW w:w="608" w:type="pct"/>
            <w:shd w:val="clear" w:color="auto" w:fill="auto"/>
          </w:tcPr>
          <w:p w14:paraId="0E4BE7C1" w14:textId="559D5233" w:rsidR="00F62770" w:rsidRPr="00E1749D" w:rsidRDefault="00EC7EC9" w:rsidP="00AF6B5C">
            <w:pPr>
              <w:rPr>
                <w:rFonts w:ascii="Times New Roman" w:hAnsi="Times New Roman" w:cs="Times New Roman"/>
                <w:sz w:val="20"/>
                <w:szCs w:val="18"/>
              </w:rPr>
            </w:pPr>
            <w:r w:rsidRPr="00E1749D">
              <w:rPr>
                <w:rFonts w:ascii="Times New Roman" w:hAnsi="Times New Roman" w:cs="Times New Roman"/>
                <w:sz w:val="20"/>
                <w:szCs w:val="18"/>
              </w:rPr>
              <w:t xml:space="preserve">DNR / </w:t>
            </w:r>
            <w:r w:rsidR="00AF6B5C" w:rsidRPr="00E1749D">
              <w:rPr>
                <w:rFonts w:ascii="Times New Roman" w:hAnsi="Times New Roman" w:cs="Times New Roman"/>
                <w:sz w:val="20"/>
                <w:szCs w:val="18"/>
              </w:rPr>
              <w:t>DOH</w:t>
            </w:r>
          </w:p>
        </w:tc>
        <w:tc>
          <w:tcPr>
            <w:tcW w:w="560" w:type="pct"/>
            <w:shd w:val="clear" w:color="auto" w:fill="auto"/>
          </w:tcPr>
          <w:p w14:paraId="110689C0" w14:textId="766413C1" w:rsidR="00F62770" w:rsidRPr="00E1749D" w:rsidRDefault="00F700EC" w:rsidP="00F62770">
            <w:pPr>
              <w:rPr>
                <w:rFonts w:ascii="Times New Roman" w:hAnsi="Times New Roman" w:cs="Times New Roman"/>
                <w:sz w:val="20"/>
                <w:szCs w:val="18"/>
              </w:rPr>
            </w:pPr>
            <w:r w:rsidRPr="00E1749D">
              <w:rPr>
                <w:rFonts w:ascii="Times New Roman" w:hAnsi="Times New Roman" w:cs="Times New Roman"/>
                <w:sz w:val="20"/>
                <w:szCs w:val="18"/>
              </w:rPr>
              <w:t>Started</w:t>
            </w:r>
          </w:p>
        </w:tc>
        <w:tc>
          <w:tcPr>
            <w:tcW w:w="572" w:type="pct"/>
            <w:shd w:val="clear" w:color="auto" w:fill="auto"/>
          </w:tcPr>
          <w:p w14:paraId="42DF3DFB" w14:textId="1F0D23CA" w:rsidR="00F62770" w:rsidRPr="00E1749D" w:rsidRDefault="00F700EC" w:rsidP="00AF6B5C">
            <w:pPr>
              <w:rPr>
                <w:rFonts w:ascii="Times New Roman" w:hAnsi="Times New Roman" w:cs="Times New Roman"/>
                <w:sz w:val="20"/>
                <w:szCs w:val="18"/>
              </w:rPr>
            </w:pPr>
            <w:r w:rsidRPr="00E1749D">
              <w:rPr>
                <w:rFonts w:ascii="Times New Roman" w:hAnsi="Times New Roman" w:cs="Times New Roman"/>
                <w:sz w:val="20"/>
                <w:szCs w:val="18"/>
              </w:rPr>
              <w:t>DNR / DOH</w:t>
            </w:r>
          </w:p>
        </w:tc>
        <w:tc>
          <w:tcPr>
            <w:tcW w:w="420" w:type="pct"/>
            <w:shd w:val="clear" w:color="auto" w:fill="auto"/>
          </w:tcPr>
          <w:p w14:paraId="0959B12B" w14:textId="78127896" w:rsidR="00F62770" w:rsidRPr="00E1749D" w:rsidRDefault="00F700EC" w:rsidP="00F62770">
            <w:pPr>
              <w:rPr>
                <w:rFonts w:ascii="Times New Roman" w:hAnsi="Times New Roman" w:cs="Times New Roman"/>
                <w:sz w:val="20"/>
                <w:szCs w:val="18"/>
              </w:rPr>
            </w:pPr>
            <w:r w:rsidRPr="00E1749D">
              <w:rPr>
                <w:rFonts w:ascii="Times New Roman" w:hAnsi="Times New Roman" w:cs="Times New Roman"/>
                <w:sz w:val="20"/>
                <w:szCs w:val="18"/>
              </w:rPr>
              <w:t>High</w:t>
            </w:r>
          </w:p>
        </w:tc>
        <w:tc>
          <w:tcPr>
            <w:tcW w:w="550" w:type="pct"/>
          </w:tcPr>
          <w:p w14:paraId="50EE6249" w14:textId="36D414C5" w:rsidR="00F62770" w:rsidRPr="00E1749D" w:rsidRDefault="00F700EC" w:rsidP="00F62770">
            <w:pPr>
              <w:rPr>
                <w:rFonts w:ascii="Times New Roman" w:hAnsi="Times New Roman" w:cs="Times New Roman"/>
                <w:sz w:val="20"/>
                <w:szCs w:val="18"/>
              </w:rPr>
            </w:pPr>
            <w:r w:rsidRPr="00E1749D">
              <w:rPr>
                <w:rFonts w:ascii="Times New Roman" w:hAnsi="Times New Roman" w:cs="Times New Roman"/>
                <w:sz w:val="20"/>
                <w:szCs w:val="18"/>
              </w:rPr>
              <w:t>Ongoing</w:t>
            </w:r>
          </w:p>
        </w:tc>
        <w:tc>
          <w:tcPr>
            <w:tcW w:w="748" w:type="pct"/>
            <w:shd w:val="clear" w:color="auto" w:fill="auto"/>
          </w:tcPr>
          <w:p w14:paraId="643D760A" w14:textId="77777777" w:rsidR="00F62770" w:rsidRPr="00E1749D" w:rsidRDefault="00F62770" w:rsidP="00F62770">
            <w:pPr>
              <w:rPr>
                <w:rFonts w:ascii="Times New Roman" w:hAnsi="Times New Roman" w:cs="Times New Roman"/>
                <w:sz w:val="20"/>
                <w:szCs w:val="18"/>
              </w:rPr>
            </w:pPr>
          </w:p>
        </w:tc>
        <w:tc>
          <w:tcPr>
            <w:tcW w:w="797" w:type="pct"/>
          </w:tcPr>
          <w:p w14:paraId="24E65093" w14:textId="77777777" w:rsidR="00F62770" w:rsidRPr="00E1749D" w:rsidRDefault="00F62770" w:rsidP="00F62770">
            <w:pPr>
              <w:rPr>
                <w:rFonts w:ascii="Times New Roman" w:hAnsi="Times New Roman" w:cs="Times New Roman"/>
                <w:sz w:val="20"/>
                <w:szCs w:val="18"/>
              </w:rPr>
            </w:pPr>
          </w:p>
        </w:tc>
      </w:tr>
      <w:tr w:rsidR="00E1749D" w:rsidRPr="00035639" w14:paraId="40C15F86" w14:textId="77777777" w:rsidTr="00E1749D">
        <w:tc>
          <w:tcPr>
            <w:tcW w:w="745" w:type="pct"/>
            <w:shd w:val="clear" w:color="auto" w:fill="auto"/>
          </w:tcPr>
          <w:p w14:paraId="53F60140" w14:textId="77777777" w:rsidR="00F62770" w:rsidRPr="00E1749D" w:rsidRDefault="00F62770" w:rsidP="00F62770">
            <w:pPr>
              <w:rPr>
                <w:rFonts w:ascii="Times New Roman" w:hAnsi="Times New Roman" w:cs="Times New Roman"/>
                <w:sz w:val="20"/>
                <w:szCs w:val="18"/>
              </w:rPr>
            </w:pPr>
            <w:r w:rsidRPr="00E1749D">
              <w:rPr>
                <w:rFonts w:ascii="Times New Roman" w:hAnsi="Times New Roman" w:cs="Times New Roman"/>
                <w:sz w:val="20"/>
                <w:szCs w:val="18"/>
              </w:rPr>
              <w:t>Ambient freshwater monitoring program</w:t>
            </w:r>
          </w:p>
        </w:tc>
        <w:tc>
          <w:tcPr>
            <w:tcW w:w="608" w:type="pct"/>
            <w:shd w:val="clear" w:color="auto" w:fill="auto"/>
          </w:tcPr>
          <w:p w14:paraId="1F9ACCE4" w14:textId="38B5CE7D" w:rsidR="00F62770" w:rsidRPr="00E1749D" w:rsidRDefault="000C0C8F" w:rsidP="00F62770">
            <w:pPr>
              <w:rPr>
                <w:rFonts w:ascii="Times New Roman" w:hAnsi="Times New Roman" w:cs="Times New Roman"/>
                <w:sz w:val="20"/>
                <w:szCs w:val="18"/>
              </w:rPr>
            </w:pPr>
            <w:r w:rsidRPr="00E1749D">
              <w:rPr>
                <w:rFonts w:ascii="Times New Roman" w:hAnsi="Times New Roman" w:cs="Times New Roman"/>
                <w:sz w:val="20"/>
                <w:szCs w:val="18"/>
              </w:rPr>
              <w:t>King County / UW / Des Moines / Federal Way</w:t>
            </w:r>
          </w:p>
        </w:tc>
        <w:tc>
          <w:tcPr>
            <w:tcW w:w="560" w:type="pct"/>
            <w:shd w:val="clear" w:color="auto" w:fill="auto"/>
          </w:tcPr>
          <w:p w14:paraId="10B31C1A" w14:textId="7856BEB6" w:rsidR="00F62770" w:rsidRPr="00E1749D" w:rsidRDefault="00F700EC" w:rsidP="00F62770">
            <w:pPr>
              <w:rPr>
                <w:rFonts w:ascii="Times New Roman" w:hAnsi="Times New Roman" w:cs="Times New Roman"/>
                <w:sz w:val="20"/>
                <w:szCs w:val="18"/>
              </w:rPr>
            </w:pPr>
            <w:r w:rsidRPr="00E1749D">
              <w:rPr>
                <w:rFonts w:ascii="Times New Roman" w:hAnsi="Times New Roman" w:cs="Times New Roman"/>
                <w:sz w:val="20"/>
                <w:szCs w:val="18"/>
              </w:rPr>
              <w:t>Started</w:t>
            </w:r>
          </w:p>
        </w:tc>
        <w:tc>
          <w:tcPr>
            <w:tcW w:w="572" w:type="pct"/>
            <w:shd w:val="clear" w:color="auto" w:fill="auto"/>
          </w:tcPr>
          <w:p w14:paraId="4249B9AF" w14:textId="2185973D" w:rsidR="00F62770" w:rsidRPr="00E1749D" w:rsidRDefault="00F700EC" w:rsidP="00035639">
            <w:pPr>
              <w:ind w:left="-25" w:right="-83"/>
              <w:rPr>
                <w:rFonts w:ascii="Times New Roman" w:hAnsi="Times New Roman" w:cs="Times New Roman"/>
                <w:sz w:val="20"/>
                <w:szCs w:val="18"/>
              </w:rPr>
            </w:pPr>
            <w:r w:rsidRPr="00E1749D">
              <w:rPr>
                <w:rFonts w:ascii="Times New Roman" w:hAnsi="Times New Roman" w:cs="Times New Roman"/>
                <w:sz w:val="20"/>
                <w:szCs w:val="18"/>
              </w:rPr>
              <w:t xml:space="preserve">King County / </w:t>
            </w:r>
            <w:r w:rsidR="00066F16" w:rsidRPr="00E1749D">
              <w:rPr>
                <w:rFonts w:ascii="Times New Roman" w:hAnsi="Times New Roman" w:cs="Times New Roman"/>
                <w:sz w:val="20"/>
                <w:szCs w:val="18"/>
              </w:rPr>
              <w:t xml:space="preserve">University of Washington </w:t>
            </w:r>
            <w:r w:rsidRPr="00E1749D">
              <w:rPr>
                <w:rFonts w:ascii="Times New Roman" w:hAnsi="Times New Roman" w:cs="Times New Roman"/>
                <w:sz w:val="20"/>
                <w:szCs w:val="18"/>
              </w:rPr>
              <w:t>/ Des Moines / Federal Way</w:t>
            </w:r>
            <w:r w:rsidR="009F4164" w:rsidRPr="00E1749D">
              <w:rPr>
                <w:rFonts w:ascii="Times New Roman" w:hAnsi="Times New Roman" w:cs="Times New Roman"/>
                <w:sz w:val="20"/>
                <w:szCs w:val="18"/>
              </w:rPr>
              <w:t xml:space="preserve"> / National Estuary Program</w:t>
            </w:r>
          </w:p>
        </w:tc>
        <w:tc>
          <w:tcPr>
            <w:tcW w:w="420" w:type="pct"/>
            <w:shd w:val="clear" w:color="auto" w:fill="auto"/>
          </w:tcPr>
          <w:p w14:paraId="216536CF" w14:textId="39382ED2" w:rsidR="00F62770" w:rsidRPr="00E1749D" w:rsidRDefault="00F700EC" w:rsidP="00F62770">
            <w:pPr>
              <w:rPr>
                <w:rFonts w:ascii="Times New Roman" w:hAnsi="Times New Roman" w:cs="Times New Roman"/>
                <w:sz w:val="20"/>
                <w:szCs w:val="18"/>
              </w:rPr>
            </w:pPr>
            <w:r w:rsidRPr="00E1749D">
              <w:rPr>
                <w:rFonts w:ascii="Times New Roman" w:hAnsi="Times New Roman" w:cs="Times New Roman"/>
                <w:sz w:val="20"/>
                <w:szCs w:val="18"/>
              </w:rPr>
              <w:t>High</w:t>
            </w:r>
          </w:p>
        </w:tc>
        <w:tc>
          <w:tcPr>
            <w:tcW w:w="550" w:type="pct"/>
          </w:tcPr>
          <w:p w14:paraId="42F45A92" w14:textId="07221F03" w:rsidR="00F62770" w:rsidRPr="00E1749D" w:rsidRDefault="00F700EC" w:rsidP="00F62770">
            <w:pPr>
              <w:rPr>
                <w:rFonts w:ascii="Times New Roman" w:hAnsi="Times New Roman" w:cs="Times New Roman"/>
                <w:sz w:val="20"/>
                <w:szCs w:val="18"/>
              </w:rPr>
            </w:pPr>
            <w:r w:rsidRPr="00E1749D">
              <w:rPr>
                <w:rFonts w:ascii="Times New Roman" w:hAnsi="Times New Roman" w:cs="Times New Roman"/>
                <w:sz w:val="20"/>
                <w:szCs w:val="18"/>
              </w:rPr>
              <w:t>Ongoing</w:t>
            </w:r>
          </w:p>
        </w:tc>
        <w:tc>
          <w:tcPr>
            <w:tcW w:w="748" w:type="pct"/>
            <w:shd w:val="clear" w:color="auto" w:fill="auto"/>
          </w:tcPr>
          <w:p w14:paraId="334375CC" w14:textId="77777777" w:rsidR="00F62770" w:rsidRPr="00E1749D" w:rsidRDefault="00F62770" w:rsidP="00F62770">
            <w:pPr>
              <w:rPr>
                <w:rFonts w:ascii="Times New Roman" w:hAnsi="Times New Roman" w:cs="Times New Roman"/>
                <w:sz w:val="20"/>
                <w:szCs w:val="18"/>
              </w:rPr>
            </w:pPr>
          </w:p>
        </w:tc>
        <w:tc>
          <w:tcPr>
            <w:tcW w:w="797" w:type="pct"/>
          </w:tcPr>
          <w:p w14:paraId="3E0AD605" w14:textId="77777777" w:rsidR="00F62770" w:rsidRPr="00E1749D" w:rsidRDefault="00F62770" w:rsidP="00F62770">
            <w:pPr>
              <w:rPr>
                <w:rFonts w:ascii="Times New Roman" w:hAnsi="Times New Roman" w:cs="Times New Roman"/>
                <w:sz w:val="20"/>
                <w:szCs w:val="18"/>
              </w:rPr>
            </w:pPr>
          </w:p>
        </w:tc>
      </w:tr>
      <w:tr w:rsidR="00E1749D" w:rsidRPr="00035639" w14:paraId="37F39F7F" w14:textId="77777777" w:rsidTr="00E1749D">
        <w:tc>
          <w:tcPr>
            <w:tcW w:w="745" w:type="pct"/>
            <w:shd w:val="clear" w:color="auto" w:fill="auto"/>
          </w:tcPr>
          <w:p w14:paraId="557A6C1F" w14:textId="62E20FC0" w:rsidR="00F62770" w:rsidRPr="00E1749D" w:rsidRDefault="00F62770" w:rsidP="000D276F">
            <w:pPr>
              <w:rPr>
                <w:rFonts w:ascii="Times New Roman" w:hAnsi="Times New Roman" w:cs="Times New Roman"/>
                <w:sz w:val="20"/>
                <w:szCs w:val="18"/>
              </w:rPr>
            </w:pPr>
            <w:r w:rsidRPr="00E1749D">
              <w:rPr>
                <w:rFonts w:ascii="Times New Roman" w:hAnsi="Times New Roman" w:cs="Times New Roman"/>
                <w:sz w:val="20"/>
                <w:szCs w:val="18"/>
              </w:rPr>
              <w:t xml:space="preserve">Shoreline </w:t>
            </w:r>
            <w:r w:rsidR="000D276F" w:rsidRPr="00E1749D">
              <w:rPr>
                <w:rFonts w:ascii="Times New Roman" w:hAnsi="Times New Roman" w:cs="Times New Roman"/>
                <w:sz w:val="20"/>
                <w:szCs w:val="18"/>
              </w:rPr>
              <w:t>sampling and analyses</w:t>
            </w:r>
          </w:p>
        </w:tc>
        <w:tc>
          <w:tcPr>
            <w:tcW w:w="608" w:type="pct"/>
            <w:shd w:val="clear" w:color="auto" w:fill="auto"/>
          </w:tcPr>
          <w:p w14:paraId="5492D64C" w14:textId="7AA3AD1C" w:rsidR="00F62770" w:rsidRPr="00E1749D" w:rsidRDefault="00F62770" w:rsidP="00066F16">
            <w:pPr>
              <w:rPr>
                <w:rFonts w:ascii="Times New Roman" w:hAnsi="Times New Roman" w:cs="Times New Roman"/>
                <w:sz w:val="20"/>
                <w:szCs w:val="18"/>
              </w:rPr>
            </w:pPr>
            <w:r w:rsidRPr="00E1749D">
              <w:rPr>
                <w:rFonts w:ascii="Times New Roman" w:hAnsi="Times New Roman" w:cs="Times New Roman"/>
                <w:sz w:val="20"/>
                <w:szCs w:val="18"/>
              </w:rPr>
              <w:t>King County / DNR / DOH</w:t>
            </w:r>
          </w:p>
        </w:tc>
        <w:tc>
          <w:tcPr>
            <w:tcW w:w="560" w:type="pct"/>
            <w:shd w:val="clear" w:color="auto" w:fill="auto"/>
          </w:tcPr>
          <w:p w14:paraId="2034172D" w14:textId="0CA96EF0" w:rsidR="00F62770" w:rsidRPr="00E1749D" w:rsidRDefault="00F700EC" w:rsidP="004700DD">
            <w:pPr>
              <w:rPr>
                <w:rFonts w:ascii="Times New Roman" w:hAnsi="Times New Roman" w:cs="Times New Roman"/>
                <w:sz w:val="20"/>
                <w:szCs w:val="18"/>
              </w:rPr>
            </w:pPr>
            <w:r w:rsidRPr="00E1749D">
              <w:rPr>
                <w:rFonts w:ascii="Times New Roman" w:hAnsi="Times New Roman" w:cs="Times New Roman"/>
                <w:sz w:val="20"/>
                <w:szCs w:val="18"/>
              </w:rPr>
              <w:t>Started</w:t>
            </w:r>
          </w:p>
        </w:tc>
        <w:tc>
          <w:tcPr>
            <w:tcW w:w="572" w:type="pct"/>
            <w:shd w:val="clear" w:color="auto" w:fill="auto"/>
          </w:tcPr>
          <w:p w14:paraId="0969CC9A" w14:textId="7AAC823B" w:rsidR="00F62770" w:rsidRPr="00E1749D" w:rsidRDefault="00F700EC" w:rsidP="00F62770">
            <w:pPr>
              <w:rPr>
                <w:rFonts w:ascii="Times New Roman" w:hAnsi="Times New Roman" w:cs="Times New Roman"/>
                <w:sz w:val="20"/>
                <w:szCs w:val="18"/>
              </w:rPr>
            </w:pPr>
            <w:r w:rsidRPr="00E1749D">
              <w:rPr>
                <w:rFonts w:ascii="Times New Roman" w:hAnsi="Times New Roman" w:cs="Times New Roman"/>
                <w:sz w:val="20"/>
                <w:szCs w:val="18"/>
              </w:rPr>
              <w:t>DNR / King County</w:t>
            </w:r>
          </w:p>
        </w:tc>
        <w:tc>
          <w:tcPr>
            <w:tcW w:w="420" w:type="pct"/>
            <w:shd w:val="clear" w:color="auto" w:fill="auto"/>
          </w:tcPr>
          <w:p w14:paraId="3ADAECB6" w14:textId="6DED89B3" w:rsidR="00F62770" w:rsidRPr="00E1749D" w:rsidRDefault="00F700EC" w:rsidP="00F62770">
            <w:pPr>
              <w:rPr>
                <w:rFonts w:ascii="Times New Roman" w:hAnsi="Times New Roman" w:cs="Times New Roman"/>
                <w:sz w:val="20"/>
                <w:szCs w:val="18"/>
              </w:rPr>
            </w:pPr>
            <w:r w:rsidRPr="00E1749D">
              <w:rPr>
                <w:rFonts w:ascii="Times New Roman" w:hAnsi="Times New Roman" w:cs="Times New Roman"/>
                <w:sz w:val="20"/>
                <w:szCs w:val="18"/>
              </w:rPr>
              <w:t>High</w:t>
            </w:r>
          </w:p>
        </w:tc>
        <w:tc>
          <w:tcPr>
            <w:tcW w:w="550" w:type="pct"/>
          </w:tcPr>
          <w:p w14:paraId="7BB7E7DE" w14:textId="54596FBB" w:rsidR="00F62770" w:rsidRPr="00E1749D" w:rsidRDefault="00F700EC" w:rsidP="00F62770">
            <w:pPr>
              <w:rPr>
                <w:rFonts w:ascii="Times New Roman" w:hAnsi="Times New Roman" w:cs="Times New Roman"/>
                <w:sz w:val="20"/>
                <w:szCs w:val="18"/>
              </w:rPr>
            </w:pPr>
            <w:r w:rsidRPr="00E1749D">
              <w:rPr>
                <w:rFonts w:ascii="Times New Roman" w:hAnsi="Times New Roman" w:cs="Times New Roman"/>
                <w:sz w:val="20"/>
                <w:szCs w:val="18"/>
              </w:rPr>
              <w:t>Ongoing</w:t>
            </w:r>
          </w:p>
        </w:tc>
        <w:tc>
          <w:tcPr>
            <w:tcW w:w="748" w:type="pct"/>
            <w:shd w:val="clear" w:color="auto" w:fill="auto"/>
          </w:tcPr>
          <w:p w14:paraId="5947231D" w14:textId="77777777" w:rsidR="00F62770" w:rsidRPr="00E1749D" w:rsidRDefault="00F62770" w:rsidP="00F62770">
            <w:pPr>
              <w:rPr>
                <w:rFonts w:ascii="Times New Roman" w:hAnsi="Times New Roman" w:cs="Times New Roman"/>
                <w:sz w:val="20"/>
                <w:szCs w:val="18"/>
              </w:rPr>
            </w:pPr>
          </w:p>
        </w:tc>
        <w:tc>
          <w:tcPr>
            <w:tcW w:w="797" w:type="pct"/>
          </w:tcPr>
          <w:p w14:paraId="191AE5EE" w14:textId="77777777" w:rsidR="00F62770" w:rsidRPr="00E1749D" w:rsidRDefault="00F62770" w:rsidP="00F62770">
            <w:pPr>
              <w:rPr>
                <w:rFonts w:ascii="Times New Roman" w:hAnsi="Times New Roman" w:cs="Times New Roman"/>
                <w:sz w:val="20"/>
                <w:szCs w:val="18"/>
              </w:rPr>
            </w:pPr>
          </w:p>
        </w:tc>
      </w:tr>
      <w:tr w:rsidR="00E1749D" w:rsidRPr="00035639" w14:paraId="59F924EE" w14:textId="77777777" w:rsidTr="00E1749D">
        <w:tc>
          <w:tcPr>
            <w:tcW w:w="745" w:type="pct"/>
            <w:shd w:val="clear" w:color="auto" w:fill="auto"/>
          </w:tcPr>
          <w:p w14:paraId="183AA248" w14:textId="77777777" w:rsidR="00F62770" w:rsidRPr="00E1749D" w:rsidRDefault="00F62770" w:rsidP="00F62770">
            <w:pPr>
              <w:rPr>
                <w:rFonts w:ascii="Times New Roman" w:hAnsi="Times New Roman" w:cs="Times New Roman"/>
                <w:sz w:val="20"/>
                <w:szCs w:val="18"/>
              </w:rPr>
            </w:pPr>
            <w:r w:rsidRPr="00E1749D">
              <w:rPr>
                <w:rFonts w:ascii="Times New Roman" w:hAnsi="Times New Roman" w:cs="Times New Roman"/>
                <w:sz w:val="20"/>
                <w:szCs w:val="18"/>
              </w:rPr>
              <w:t>Develop PIC sampling protocol including “hot spot” criteria and bracketed sampling</w:t>
            </w:r>
          </w:p>
        </w:tc>
        <w:tc>
          <w:tcPr>
            <w:tcW w:w="608" w:type="pct"/>
            <w:shd w:val="clear" w:color="auto" w:fill="auto"/>
          </w:tcPr>
          <w:p w14:paraId="1C706126" w14:textId="4EE42A4E" w:rsidR="00F62770" w:rsidRPr="00E1749D" w:rsidRDefault="00F62770" w:rsidP="00F62770">
            <w:pPr>
              <w:rPr>
                <w:rFonts w:ascii="Times New Roman" w:hAnsi="Times New Roman" w:cs="Times New Roman"/>
                <w:sz w:val="20"/>
                <w:szCs w:val="18"/>
              </w:rPr>
            </w:pPr>
            <w:r w:rsidRPr="00E1749D">
              <w:rPr>
                <w:rFonts w:ascii="Times New Roman" w:hAnsi="Times New Roman" w:cs="Times New Roman"/>
                <w:sz w:val="20"/>
                <w:szCs w:val="18"/>
              </w:rPr>
              <w:t>King County</w:t>
            </w:r>
          </w:p>
        </w:tc>
        <w:tc>
          <w:tcPr>
            <w:tcW w:w="560" w:type="pct"/>
            <w:shd w:val="clear" w:color="auto" w:fill="auto"/>
          </w:tcPr>
          <w:p w14:paraId="1E4BC31A" w14:textId="2BA227B6" w:rsidR="00F62770" w:rsidRPr="00E1749D" w:rsidRDefault="009F4164" w:rsidP="00F62770">
            <w:pPr>
              <w:rPr>
                <w:rFonts w:ascii="Times New Roman" w:hAnsi="Times New Roman" w:cs="Times New Roman"/>
                <w:sz w:val="20"/>
                <w:szCs w:val="18"/>
              </w:rPr>
            </w:pPr>
            <w:r w:rsidRPr="00E1749D">
              <w:rPr>
                <w:rFonts w:ascii="Times New Roman" w:hAnsi="Times New Roman" w:cs="Times New Roman"/>
                <w:sz w:val="20"/>
                <w:szCs w:val="18"/>
              </w:rPr>
              <w:t>Complete</w:t>
            </w:r>
          </w:p>
        </w:tc>
        <w:tc>
          <w:tcPr>
            <w:tcW w:w="572" w:type="pct"/>
            <w:shd w:val="clear" w:color="auto" w:fill="auto"/>
          </w:tcPr>
          <w:p w14:paraId="5B887D2F" w14:textId="65D95E10" w:rsidR="00F62770" w:rsidRPr="00E1749D" w:rsidRDefault="00D021CD" w:rsidP="00F62770">
            <w:pPr>
              <w:rPr>
                <w:rFonts w:ascii="Times New Roman" w:hAnsi="Times New Roman" w:cs="Times New Roman"/>
                <w:sz w:val="20"/>
                <w:szCs w:val="18"/>
              </w:rPr>
            </w:pPr>
            <w:proofErr w:type="spellStart"/>
            <w:r w:rsidRPr="00E1749D">
              <w:rPr>
                <w:rFonts w:ascii="Times New Roman" w:hAnsi="Times New Roman" w:cs="Times New Roman"/>
                <w:sz w:val="20"/>
                <w:szCs w:val="18"/>
              </w:rPr>
              <w:t>Septage</w:t>
            </w:r>
            <w:proofErr w:type="spellEnd"/>
            <w:r w:rsidRPr="00E1749D">
              <w:rPr>
                <w:rFonts w:ascii="Times New Roman" w:hAnsi="Times New Roman" w:cs="Times New Roman"/>
                <w:sz w:val="20"/>
                <w:szCs w:val="18"/>
              </w:rPr>
              <w:t xml:space="preserve"> Fee</w:t>
            </w:r>
          </w:p>
        </w:tc>
        <w:tc>
          <w:tcPr>
            <w:tcW w:w="420" w:type="pct"/>
            <w:shd w:val="clear" w:color="auto" w:fill="auto"/>
          </w:tcPr>
          <w:p w14:paraId="1E374B85" w14:textId="77777777" w:rsidR="00F62770" w:rsidRPr="00E1749D" w:rsidRDefault="00F62770" w:rsidP="00F62770">
            <w:pPr>
              <w:rPr>
                <w:rFonts w:ascii="Times New Roman" w:hAnsi="Times New Roman" w:cs="Times New Roman"/>
                <w:sz w:val="20"/>
                <w:szCs w:val="18"/>
              </w:rPr>
            </w:pPr>
          </w:p>
        </w:tc>
        <w:tc>
          <w:tcPr>
            <w:tcW w:w="550" w:type="pct"/>
          </w:tcPr>
          <w:p w14:paraId="4A58DFD1" w14:textId="6C4A90ED" w:rsidR="00F62770" w:rsidRPr="00E1749D" w:rsidRDefault="004700DD" w:rsidP="00035639">
            <w:pPr>
              <w:ind w:left="-36"/>
              <w:rPr>
                <w:rFonts w:ascii="Times New Roman" w:hAnsi="Times New Roman" w:cs="Times New Roman"/>
                <w:sz w:val="20"/>
                <w:szCs w:val="18"/>
              </w:rPr>
            </w:pPr>
            <w:r w:rsidRPr="00E1749D">
              <w:rPr>
                <w:rFonts w:ascii="Times New Roman" w:hAnsi="Times New Roman" w:cs="Times New Roman"/>
                <w:sz w:val="20"/>
                <w:szCs w:val="18"/>
              </w:rPr>
              <w:t>Completed</w:t>
            </w:r>
          </w:p>
        </w:tc>
        <w:tc>
          <w:tcPr>
            <w:tcW w:w="748" w:type="pct"/>
            <w:shd w:val="clear" w:color="auto" w:fill="auto"/>
          </w:tcPr>
          <w:p w14:paraId="4E8F3F19" w14:textId="27E34799" w:rsidR="00F62770" w:rsidRPr="00E1749D" w:rsidRDefault="00123BE2" w:rsidP="00E837A8">
            <w:pPr>
              <w:rPr>
                <w:rFonts w:ascii="Times New Roman" w:hAnsi="Times New Roman" w:cs="Times New Roman"/>
                <w:sz w:val="20"/>
                <w:szCs w:val="18"/>
              </w:rPr>
            </w:pPr>
            <w:r w:rsidRPr="00E1749D">
              <w:rPr>
                <w:rFonts w:ascii="Times New Roman" w:hAnsi="Times New Roman" w:cs="Times New Roman"/>
                <w:sz w:val="20"/>
                <w:szCs w:val="18"/>
              </w:rPr>
              <w:t xml:space="preserve">Quality Assurance Project Plan </w:t>
            </w:r>
            <w:r w:rsidR="00F700EC" w:rsidRPr="00E1749D">
              <w:rPr>
                <w:rFonts w:ascii="Times New Roman" w:hAnsi="Times New Roman" w:cs="Times New Roman"/>
                <w:sz w:val="20"/>
                <w:szCs w:val="18"/>
              </w:rPr>
              <w:t>finalized</w:t>
            </w:r>
          </w:p>
        </w:tc>
        <w:tc>
          <w:tcPr>
            <w:tcW w:w="797" w:type="pct"/>
          </w:tcPr>
          <w:p w14:paraId="68748AAE" w14:textId="77777777" w:rsidR="00F62770" w:rsidRPr="00E1749D" w:rsidRDefault="00F62770" w:rsidP="00F62770">
            <w:pPr>
              <w:rPr>
                <w:rFonts w:ascii="Times New Roman" w:hAnsi="Times New Roman" w:cs="Times New Roman"/>
                <w:sz w:val="20"/>
                <w:szCs w:val="18"/>
              </w:rPr>
            </w:pPr>
          </w:p>
        </w:tc>
      </w:tr>
      <w:tr w:rsidR="00E1749D" w:rsidRPr="00035639" w14:paraId="035030C8" w14:textId="77777777" w:rsidTr="00E1749D">
        <w:tc>
          <w:tcPr>
            <w:tcW w:w="745" w:type="pct"/>
            <w:shd w:val="clear" w:color="auto" w:fill="auto"/>
          </w:tcPr>
          <w:p w14:paraId="08151BED" w14:textId="3C024674" w:rsidR="000D276F" w:rsidRPr="00E1749D" w:rsidRDefault="000D276F" w:rsidP="00F62770">
            <w:pPr>
              <w:rPr>
                <w:rFonts w:ascii="Times New Roman" w:hAnsi="Times New Roman" w:cs="Times New Roman"/>
                <w:sz w:val="20"/>
                <w:szCs w:val="18"/>
              </w:rPr>
            </w:pPr>
            <w:r w:rsidRPr="00E1749D">
              <w:rPr>
                <w:rFonts w:ascii="Times New Roman" w:hAnsi="Times New Roman" w:cs="Times New Roman"/>
                <w:sz w:val="20"/>
                <w:szCs w:val="18"/>
              </w:rPr>
              <w:t>Identify source tracing team roles and responsibilities</w:t>
            </w:r>
          </w:p>
        </w:tc>
        <w:tc>
          <w:tcPr>
            <w:tcW w:w="608" w:type="pct"/>
            <w:shd w:val="clear" w:color="auto" w:fill="auto"/>
          </w:tcPr>
          <w:p w14:paraId="2CDD1004" w14:textId="1398D88F" w:rsidR="000D276F" w:rsidRPr="00E1749D" w:rsidRDefault="000D276F" w:rsidP="00F62770">
            <w:pPr>
              <w:rPr>
                <w:rFonts w:ascii="Times New Roman" w:hAnsi="Times New Roman" w:cs="Times New Roman"/>
                <w:sz w:val="20"/>
                <w:szCs w:val="18"/>
              </w:rPr>
            </w:pPr>
            <w:r w:rsidRPr="00E1749D">
              <w:rPr>
                <w:rFonts w:ascii="Times New Roman" w:hAnsi="Times New Roman" w:cs="Times New Roman"/>
                <w:sz w:val="20"/>
                <w:szCs w:val="18"/>
              </w:rPr>
              <w:t>Cities/</w:t>
            </w:r>
            <w:r w:rsidR="00035639" w:rsidRPr="00E1749D">
              <w:rPr>
                <w:rFonts w:ascii="Times New Roman" w:hAnsi="Times New Roman" w:cs="Times New Roman"/>
                <w:sz w:val="20"/>
                <w:szCs w:val="18"/>
              </w:rPr>
              <w:t xml:space="preserve"> </w:t>
            </w:r>
            <w:r w:rsidRPr="00E1749D">
              <w:rPr>
                <w:rFonts w:ascii="Times New Roman" w:hAnsi="Times New Roman" w:cs="Times New Roman"/>
                <w:sz w:val="20"/>
                <w:szCs w:val="18"/>
              </w:rPr>
              <w:t xml:space="preserve">County </w:t>
            </w:r>
          </w:p>
        </w:tc>
        <w:tc>
          <w:tcPr>
            <w:tcW w:w="560" w:type="pct"/>
            <w:shd w:val="clear" w:color="auto" w:fill="auto"/>
          </w:tcPr>
          <w:p w14:paraId="37BC36C8" w14:textId="36B31C81" w:rsidR="000D276F" w:rsidRPr="00E1749D" w:rsidRDefault="006252C7" w:rsidP="00F62770">
            <w:pPr>
              <w:rPr>
                <w:rFonts w:ascii="Times New Roman" w:hAnsi="Times New Roman" w:cs="Times New Roman"/>
                <w:sz w:val="20"/>
                <w:szCs w:val="18"/>
              </w:rPr>
            </w:pPr>
            <w:r w:rsidRPr="00E1749D">
              <w:rPr>
                <w:rFonts w:ascii="Times New Roman" w:hAnsi="Times New Roman" w:cs="Times New Roman"/>
                <w:sz w:val="20"/>
                <w:szCs w:val="18"/>
              </w:rPr>
              <w:t>Not started</w:t>
            </w:r>
          </w:p>
        </w:tc>
        <w:tc>
          <w:tcPr>
            <w:tcW w:w="572" w:type="pct"/>
            <w:shd w:val="clear" w:color="auto" w:fill="auto"/>
          </w:tcPr>
          <w:p w14:paraId="4A8E5B84" w14:textId="26FFD61F" w:rsidR="000D276F" w:rsidRPr="00E1749D" w:rsidRDefault="0015376B" w:rsidP="00F62770">
            <w:pPr>
              <w:rPr>
                <w:rFonts w:ascii="Times New Roman" w:hAnsi="Times New Roman" w:cs="Times New Roman"/>
                <w:sz w:val="20"/>
                <w:szCs w:val="18"/>
              </w:rPr>
            </w:pPr>
            <w:r w:rsidRPr="00E1749D">
              <w:rPr>
                <w:rFonts w:ascii="Times New Roman" w:hAnsi="Times New Roman" w:cs="Times New Roman"/>
                <w:sz w:val="20"/>
                <w:szCs w:val="18"/>
              </w:rPr>
              <w:t>King County</w:t>
            </w:r>
          </w:p>
        </w:tc>
        <w:tc>
          <w:tcPr>
            <w:tcW w:w="420" w:type="pct"/>
            <w:shd w:val="clear" w:color="auto" w:fill="auto"/>
          </w:tcPr>
          <w:p w14:paraId="5259AE05" w14:textId="0430EF0E" w:rsidR="000D276F" w:rsidRPr="00E1749D" w:rsidRDefault="000D276F" w:rsidP="00F62770">
            <w:pPr>
              <w:rPr>
                <w:rFonts w:ascii="Times New Roman" w:hAnsi="Times New Roman" w:cs="Times New Roman"/>
                <w:sz w:val="20"/>
                <w:szCs w:val="18"/>
              </w:rPr>
            </w:pPr>
            <w:r w:rsidRPr="00E1749D">
              <w:rPr>
                <w:rFonts w:ascii="Times New Roman" w:hAnsi="Times New Roman" w:cs="Times New Roman"/>
                <w:sz w:val="20"/>
                <w:szCs w:val="18"/>
              </w:rPr>
              <w:t>High</w:t>
            </w:r>
          </w:p>
        </w:tc>
        <w:tc>
          <w:tcPr>
            <w:tcW w:w="550" w:type="pct"/>
          </w:tcPr>
          <w:p w14:paraId="5575D234" w14:textId="0C66C312" w:rsidR="000D276F" w:rsidRPr="00E1749D" w:rsidRDefault="004700DD" w:rsidP="004700DD">
            <w:pPr>
              <w:rPr>
                <w:rFonts w:ascii="Times New Roman" w:hAnsi="Times New Roman" w:cs="Times New Roman"/>
                <w:sz w:val="20"/>
                <w:szCs w:val="18"/>
              </w:rPr>
            </w:pPr>
            <w:r w:rsidRPr="00E1749D">
              <w:rPr>
                <w:rFonts w:ascii="Times New Roman" w:hAnsi="Times New Roman" w:cs="Times New Roman"/>
                <w:sz w:val="20"/>
                <w:szCs w:val="18"/>
              </w:rPr>
              <w:t>Not started</w:t>
            </w:r>
          </w:p>
        </w:tc>
        <w:tc>
          <w:tcPr>
            <w:tcW w:w="748" w:type="pct"/>
            <w:shd w:val="clear" w:color="auto" w:fill="auto"/>
          </w:tcPr>
          <w:p w14:paraId="10595E01" w14:textId="621DA37C" w:rsidR="006252C7" w:rsidRPr="00E1749D" w:rsidRDefault="006252C7" w:rsidP="000D276F">
            <w:pPr>
              <w:rPr>
                <w:rFonts w:ascii="Times New Roman" w:hAnsi="Times New Roman" w:cs="Times New Roman"/>
                <w:sz w:val="20"/>
                <w:szCs w:val="18"/>
              </w:rPr>
            </w:pPr>
            <w:r w:rsidRPr="00E1749D">
              <w:rPr>
                <w:rFonts w:ascii="Times New Roman" w:hAnsi="Times New Roman" w:cs="Times New Roman"/>
                <w:sz w:val="20"/>
                <w:szCs w:val="18"/>
              </w:rPr>
              <w:t>Documented roles and responsibilities</w:t>
            </w:r>
          </w:p>
          <w:p w14:paraId="240DED4F" w14:textId="0F4A745F" w:rsidR="000D276F" w:rsidRPr="00E1749D" w:rsidRDefault="000D276F" w:rsidP="00123BE2">
            <w:pPr>
              <w:rPr>
                <w:rFonts w:ascii="Times New Roman" w:hAnsi="Times New Roman" w:cs="Times New Roman"/>
                <w:sz w:val="20"/>
                <w:szCs w:val="18"/>
              </w:rPr>
            </w:pPr>
            <w:r w:rsidRPr="00E1749D">
              <w:rPr>
                <w:rFonts w:ascii="Times New Roman" w:hAnsi="Times New Roman" w:cs="Times New Roman"/>
                <w:sz w:val="20"/>
                <w:szCs w:val="18"/>
              </w:rPr>
              <w:t>Sampling for bacteria in the</w:t>
            </w:r>
            <w:r w:rsidR="00123BE2" w:rsidRPr="00E1749D">
              <w:rPr>
                <w:rFonts w:ascii="Times New Roman" w:hAnsi="Times New Roman" w:cs="Times New Roman"/>
                <w:sz w:val="20"/>
                <w:szCs w:val="18"/>
              </w:rPr>
              <w:t xml:space="preserve"> Municipal Separate Storm Sewer System</w:t>
            </w:r>
          </w:p>
        </w:tc>
        <w:tc>
          <w:tcPr>
            <w:tcW w:w="797" w:type="pct"/>
          </w:tcPr>
          <w:p w14:paraId="4555B010" w14:textId="77777777" w:rsidR="000D276F" w:rsidRPr="00E1749D" w:rsidRDefault="000D276F" w:rsidP="00F62770">
            <w:pPr>
              <w:rPr>
                <w:rFonts w:ascii="Times New Roman" w:hAnsi="Times New Roman" w:cs="Times New Roman"/>
                <w:sz w:val="20"/>
                <w:szCs w:val="18"/>
              </w:rPr>
            </w:pPr>
          </w:p>
        </w:tc>
      </w:tr>
      <w:tr w:rsidR="00E1749D" w:rsidRPr="00035639" w14:paraId="429BC86A" w14:textId="77777777" w:rsidTr="00E1749D">
        <w:tc>
          <w:tcPr>
            <w:tcW w:w="745" w:type="pct"/>
            <w:shd w:val="clear" w:color="auto" w:fill="auto"/>
          </w:tcPr>
          <w:p w14:paraId="460A91A2" w14:textId="77777777" w:rsidR="00F62770" w:rsidRPr="00E1749D" w:rsidRDefault="00F62770" w:rsidP="00F62770">
            <w:pPr>
              <w:rPr>
                <w:rFonts w:ascii="Times New Roman" w:hAnsi="Times New Roman" w:cs="Times New Roman"/>
                <w:sz w:val="20"/>
                <w:szCs w:val="18"/>
              </w:rPr>
            </w:pPr>
            <w:r w:rsidRPr="00E1749D">
              <w:rPr>
                <w:rFonts w:ascii="Times New Roman" w:hAnsi="Times New Roman" w:cs="Times New Roman"/>
                <w:sz w:val="20"/>
                <w:szCs w:val="18"/>
              </w:rPr>
              <w:t>Circulation study of the growing area</w:t>
            </w:r>
          </w:p>
        </w:tc>
        <w:tc>
          <w:tcPr>
            <w:tcW w:w="608" w:type="pct"/>
            <w:shd w:val="clear" w:color="auto" w:fill="auto"/>
          </w:tcPr>
          <w:p w14:paraId="1E81BF28" w14:textId="06DA3B86" w:rsidR="00F62770" w:rsidRPr="00E1749D" w:rsidRDefault="009F4164" w:rsidP="00F62770">
            <w:pPr>
              <w:rPr>
                <w:rFonts w:ascii="Times New Roman" w:hAnsi="Times New Roman" w:cs="Times New Roman"/>
                <w:sz w:val="20"/>
                <w:szCs w:val="18"/>
              </w:rPr>
            </w:pPr>
            <w:r w:rsidRPr="00E1749D">
              <w:rPr>
                <w:rFonts w:ascii="Times New Roman" w:hAnsi="Times New Roman" w:cs="Times New Roman"/>
                <w:sz w:val="20"/>
                <w:szCs w:val="18"/>
              </w:rPr>
              <w:t>DOH</w:t>
            </w:r>
          </w:p>
        </w:tc>
        <w:tc>
          <w:tcPr>
            <w:tcW w:w="560" w:type="pct"/>
            <w:shd w:val="clear" w:color="auto" w:fill="auto"/>
          </w:tcPr>
          <w:p w14:paraId="728F2A0F" w14:textId="0DA18E3F" w:rsidR="00F62770" w:rsidRPr="00E1749D" w:rsidRDefault="006252C7" w:rsidP="00F62770">
            <w:pPr>
              <w:rPr>
                <w:rFonts w:ascii="Times New Roman" w:hAnsi="Times New Roman" w:cs="Times New Roman"/>
                <w:sz w:val="20"/>
                <w:szCs w:val="18"/>
              </w:rPr>
            </w:pPr>
            <w:r w:rsidRPr="00E1749D">
              <w:rPr>
                <w:rFonts w:ascii="Times New Roman" w:hAnsi="Times New Roman" w:cs="Times New Roman"/>
                <w:sz w:val="20"/>
                <w:szCs w:val="18"/>
              </w:rPr>
              <w:t>Not started</w:t>
            </w:r>
          </w:p>
        </w:tc>
        <w:tc>
          <w:tcPr>
            <w:tcW w:w="572" w:type="pct"/>
            <w:shd w:val="clear" w:color="auto" w:fill="auto"/>
          </w:tcPr>
          <w:p w14:paraId="794D7B0E" w14:textId="20782731" w:rsidR="00F62770" w:rsidRPr="00E1749D" w:rsidRDefault="0015376B" w:rsidP="00F62770">
            <w:pPr>
              <w:rPr>
                <w:rFonts w:ascii="Times New Roman" w:hAnsi="Times New Roman" w:cs="Times New Roman"/>
                <w:sz w:val="20"/>
                <w:szCs w:val="18"/>
              </w:rPr>
            </w:pPr>
            <w:r w:rsidRPr="00E1749D">
              <w:rPr>
                <w:rFonts w:ascii="Times New Roman" w:hAnsi="Times New Roman" w:cs="Times New Roman"/>
                <w:sz w:val="20"/>
                <w:szCs w:val="18"/>
              </w:rPr>
              <w:t>Unknown</w:t>
            </w:r>
          </w:p>
        </w:tc>
        <w:tc>
          <w:tcPr>
            <w:tcW w:w="420" w:type="pct"/>
            <w:shd w:val="clear" w:color="auto" w:fill="auto"/>
          </w:tcPr>
          <w:p w14:paraId="2C76C0CC" w14:textId="72ADC038" w:rsidR="00F62770" w:rsidRPr="00E1749D" w:rsidRDefault="00E1749D" w:rsidP="00F62770">
            <w:pPr>
              <w:rPr>
                <w:rFonts w:ascii="Times New Roman" w:hAnsi="Times New Roman" w:cs="Times New Roman"/>
                <w:sz w:val="20"/>
                <w:szCs w:val="18"/>
              </w:rPr>
            </w:pPr>
            <w:r>
              <w:rPr>
                <w:rFonts w:ascii="Times New Roman" w:hAnsi="Times New Roman" w:cs="Times New Roman"/>
                <w:sz w:val="20"/>
                <w:szCs w:val="18"/>
              </w:rPr>
              <w:t>L</w:t>
            </w:r>
            <w:r w:rsidR="000D276F" w:rsidRPr="00E1749D">
              <w:rPr>
                <w:rFonts w:ascii="Times New Roman" w:hAnsi="Times New Roman" w:cs="Times New Roman"/>
                <w:sz w:val="20"/>
                <w:szCs w:val="18"/>
              </w:rPr>
              <w:t>ow</w:t>
            </w:r>
          </w:p>
        </w:tc>
        <w:tc>
          <w:tcPr>
            <w:tcW w:w="550" w:type="pct"/>
          </w:tcPr>
          <w:p w14:paraId="62CF1D8F" w14:textId="77777777" w:rsidR="00F62770" w:rsidRPr="00E1749D" w:rsidRDefault="00F62770" w:rsidP="00F62770">
            <w:pPr>
              <w:rPr>
                <w:rFonts w:ascii="Times New Roman" w:hAnsi="Times New Roman" w:cs="Times New Roman"/>
                <w:sz w:val="20"/>
                <w:szCs w:val="18"/>
              </w:rPr>
            </w:pPr>
          </w:p>
        </w:tc>
        <w:tc>
          <w:tcPr>
            <w:tcW w:w="748" w:type="pct"/>
            <w:shd w:val="clear" w:color="auto" w:fill="auto"/>
          </w:tcPr>
          <w:p w14:paraId="3EADF3C8" w14:textId="77777777" w:rsidR="00F62770" w:rsidRPr="00E1749D" w:rsidRDefault="00F62770" w:rsidP="00F62770">
            <w:pPr>
              <w:rPr>
                <w:rFonts w:ascii="Times New Roman" w:hAnsi="Times New Roman" w:cs="Times New Roman"/>
                <w:sz w:val="20"/>
                <w:szCs w:val="18"/>
              </w:rPr>
            </w:pPr>
          </w:p>
        </w:tc>
        <w:tc>
          <w:tcPr>
            <w:tcW w:w="797" w:type="pct"/>
          </w:tcPr>
          <w:p w14:paraId="326E0AA9" w14:textId="77777777" w:rsidR="00F62770" w:rsidRPr="00E1749D" w:rsidRDefault="00F62770" w:rsidP="00F62770">
            <w:pPr>
              <w:rPr>
                <w:rFonts w:ascii="Times New Roman" w:hAnsi="Times New Roman" w:cs="Times New Roman"/>
                <w:sz w:val="20"/>
                <w:szCs w:val="18"/>
              </w:rPr>
            </w:pPr>
          </w:p>
        </w:tc>
      </w:tr>
      <w:tr w:rsidR="00E1749D" w:rsidRPr="00035639" w14:paraId="2226464D" w14:textId="77777777" w:rsidTr="00E1749D">
        <w:tc>
          <w:tcPr>
            <w:tcW w:w="745" w:type="pct"/>
            <w:shd w:val="clear" w:color="auto" w:fill="auto"/>
          </w:tcPr>
          <w:p w14:paraId="6D646E3C" w14:textId="5FB13D64" w:rsidR="00F62770" w:rsidRPr="00E1749D" w:rsidRDefault="00F62770" w:rsidP="00123BE2">
            <w:pPr>
              <w:rPr>
                <w:rFonts w:ascii="Times New Roman" w:hAnsi="Times New Roman" w:cs="Times New Roman"/>
                <w:sz w:val="20"/>
                <w:szCs w:val="18"/>
              </w:rPr>
            </w:pPr>
            <w:r w:rsidRPr="00E1749D">
              <w:rPr>
                <w:rFonts w:ascii="Times New Roman" w:hAnsi="Times New Roman" w:cs="Times New Roman"/>
                <w:sz w:val="20"/>
                <w:szCs w:val="18"/>
              </w:rPr>
              <w:t>Advanced fecal coliform source methodology (Sewage Sniffing Dog, M</w:t>
            </w:r>
            <w:r w:rsidR="00123BE2" w:rsidRPr="00E1749D">
              <w:rPr>
                <w:rFonts w:ascii="Times New Roman" w:hAnsi="Times New Roman" w:cs="Times New Roman"/>
                <w:sz w:val="20"/>
                <w:szCs w:val="18"/>
              </w:rPr>
              <w:t>icrobial Source Tracing</w:t>
            </w:r>
            <w:r w:rsidRPr="00E1749D">
              <w:rPr>
                <w:rFonts w:ascii="Times New Roman" w:hAnsi="Times New Roman" w:cs="Times New Roman"/>
                <w:sz w:val="20"/>
                <w:szCs w:val="18"/>
              </w:rPr>
              <w:t>, M</w:t>
            </w:r>
            <w:r w:rsidR="00123BE2" w:rsidRPr="00E1749D">
              <w:rPr>
                <w:rFonts w:ascii="Times New Roman" w:hAnsi="Times New Roman" w:cs="Times New Roman"/>
                <w:sz w:val="20"/>
                <w:szCs w:val="18"/>
              </w:rPr>
              <w:t xml:space="preserve">ale Specific </w:t>
            </w:r>
            <w:proofErr w:type="spellStart"/>
            <w:r w:rsidR="00123BE2" w:rsidRPr="00E1749D">
              <w:rPr>
                <w:rFonts w:ascii="Times New Roman" w:hAnsi="Times New Roman" w:cs="Times New Roman"/>
                <w:sz w:val="20"/>
                <w:szCs w:val="18"/>
              </w:rPr>
              <w:t>Coliphage</w:t>
            </w:r>
            <w:proofErr w:type="spellEnd"/>
            <w:r w:rsidR="00123BE2" w:rsidRPr="00E1749D">
              <w:rPr>
                <w:rFonts w:ascii="Times New Roman" w:hAnsi="Times New Roman" w:cs="Times New Roman"/>
                <w:sz w:val="20"/>
                <w:szCs w:val="18"/>
              </w:rPr>
              <w:t>,</w:t>
            </w:r>
            <w:r w:rsidRPr="00E1749D">
              <w:rPr>
                <w:rFonts w:ascii="Times New Roman" w:hAnsi="Times New Roman" w:cs="Times New Roman"/>
                <w:sz w:val="20"/>
                <w:szCs w:val="18"/>
              </w:rPr>
              <w:t xml:space="preserve"> Chemical Tracers)  </w:t>
            </w:r>
          </w:p>
        </w:tc>
        <w:tc>
          <w:tcPr>
            <w:tcW w:w="608" w:type="pct"/>
            <w:shd w:val="clear" w:color="auto" w:fill="auto"/>
          </w:tcPr>
          <w:p w14:paraId="40E5EAEF" w14:textId="643A44BE" w:rsidR="00F62770" w:rsidRPr="00E1749D" w:rsidRDefault="00EC7EC9" w:rsidP="00F62770">
            <w:pPr>
              <w:rPr>
                <w:rFonts w:ascii="Times New Roman" w:hAnsi="Times New Roman" w:cs="Times New Roman"/>
                <w:sz w:val="20"/>
                <w:szCs w:val="18"/>
              </w:rPr>
            </w:pPr>
            <w:r w:rsidRPr="00E1749D">
              <w:rPr>
                <w:rFonts w:ascii="Times New Roman" w:hAnsi="Times New Roman" w:cs="Times New Roman"/>
                <w:sz w:val="20"/>
                <w:szCs w:val="18"/>
              </w:rPr>
              <w:t>King County / University of Washington</w:t>
            </w:r>
          </w:p>
        </w:tc>
        <w:tc>
          <w:tcPr>
            <w:tcW w:w="560" w:type="pct"/>
            <w:shd w:val="clear" w:color="auto" w:fill="auto"/>
          </w:tcPr>
          <w:p w14:paraId="4F72A578" w14:textId="13D7E7F4" w:rsidR="00F62770" w:rsidRPr="00E1749D" w:rsidRDefault="004700DD" w:rsidP="00F62770">
            <w:pPr>
              <w:rPr>
                <w:rFonts w:ascii="Times New Roman" w:hAnsi="Times New Roman" w:cs="Times New Roman"/>
                <w:sz w:val="20"/>
                <w:szCs w:val="18"/>
              </w:rPr>
            </w:pPr>
            <w:r w:rsidRPr="00E1749D">
              <w:rPr>
                <w:rFonts w:ascii="Times New Roman" w:hAnsi="Times New Roman" w:cs="Times New Roman"/>
                <w:sz w:val="20"/>
                <w:szCs w:val="18"/>
              </w:rPr>
              <w:t>Started</w:t>
            </w:r>
          </w:p>
        </w:tc>
        <w:tc>
          <w:tcPr>
            <w:tcW w:w="572" w:type="pct"/>
            <w:shd w:val="clear" w:color="auto" w:fill="auto"/>
          </w:tcPr>
          <w:p w14:paraId="7C42D3D7" w14:textId="1B96A94D" w:rsidR="00F62770" w:rsidRPr="00E1749D" w:rsidRDefault="00EC7EC9" w:rsidP="00F62770">
            <w:pPr>
              <w:rPr>
                <w:rFonts w:ascii="Times New Roman" w:hAnsi="Times New Roman" w:cs="Times New Roman"/>
                <w:sz w:val="20"/>
                <w:szCs w:val="18"/>
              </w:rPr>
            </w:pPr>
            <w:r w:rsidRPr="00E1749D">
              <w:rPr>
                <w:rFonts w:ascii="Times New Roman" w:hAnsi="Times New Roman" w:cs="Times New Roman"/>
                <w:sz w:val="20"/>
                <w:szCs w:val="18"/>
              </w:rPr>
              <w:t>King County</w:t>
            </w:r>
            <w:r w:rsidR="009F4164" w:rsidRPr="00E1749D">
              <w:rPr>
                <w:rFonts w:ascii="Times New Roman" w:hAnsi="Times New Roman" w:cs="Times New Roman"/>
                <w:sz w:val="20"/>
                <w:szCs w:val="18"/>
              </w:rPr>
              <w:t xml:space="preserve"> / National Estuary Program</w:t>
            </w:r>
          </w:p>
        </w:tc>
        <w:tc>
          <w:tcPr>
            <w:tcW w:w="420" w:type="pct"/>
            <w:shd w:val="clear" w:color="auto" w:fill="auto"/>
          </w:tcPr>
          <w:p w14:paraId="2AC5EAD9" w14:textId="0EB40BAC" w:rsidR="00F62770" w:rsidRPr="00E1749D" w:rsidRDefault="00E1749D" w:rsidP="00F62770">
            <w:pPr>
              <w:rPr>
                <w:rFonts w:ascii="Times New Roman" w:hAnsi="Times New Roman" w:cs="Times New Roman"/>
                <w:sz w:val="20"/>
                <w:szCs w:val="18"/>
              </w:rPr>
            </w:pPr>
            <w:r>
              <w:rPr>
                <w:rFonts w:ascii="Times New Roman" w:hAnsi="Times New Roman" w:cs="Times New Roman"/>
                <w:sz w:val="20"/>
                <w:szCs w:val="18"/>
              </w:rPr>
              <w:t>M</w:t>
            </w:r>
            <w:r w:rsidR="000D276F" w:rsidRPr="00E1749D">
              <w:rPr>
                <w:rFonts w:ascii="Times New Roman" w:hAnsi="Times New Roman" w:cs="Times New Roman"/>
                <w:sz w:val="20"/>
                <w:szCs w:val="18"/>
              </w:rPr>
              <w:t>edium</w:t>
            </w:r>
          </w:p>
        </w:tc>
        <w:tc>
          <w:tcPr>
            <w:tcW w:w="550" w:type="pct"/>
          </w:tcPr>
          <w:p w14:paraId="05CF5789" w14:textId="60E38405" w:rsidR="00F62770" w:rsidRPr="00E1749D" w:rsidRDefault="0015376B" w:rsidP="00F62770">
            <w:pPr>
              <w:rPr>
                <w:rFonts w:ascii="Times New Roman" w:hAnsi="Times New Roman" w:cs="Times New Roman"/>
                <w:sz w:val="20"/>
                <w:szCs w:val="18"/>
              </w:rPr>
            </w:pPr>
            <w:r w:rsidRPr="00E1749D">
              <w:rPr>
                <w:rFonts w:ascii="Times New Roman" w:hAnsi="Times New Roman" w:cs="Times New Roman"/>
                <w:sz w:val="20"/>
                <w:szCs w:val="18"/>
              </w:rPr>
              <w:t>Ongoing</w:t>
            </w:r>
          </w:p>
        </w:tc>
        <w:tc>
          <w:tcPr>
            <w:tcW w:w="748" w:type="pct"/>
            <w:shd w:val="clear" w:color="auto" w:fill="auto"/>
          </w:tcPr>
          <w:p w14:paraId="7E5DC7EE" w14:textId="77777777" w:rsidR="00F62770" w:rsidRPr="00E1749D" w:rsidRDefault="00F62770" w:rsidP="00F62770">
            <w:pPr>
              <w:rPr>
                <w:rFonts w:ascii="Times New Roman" w:hAnsi="Times New Roman" w:cs="Times New Roman"/>
                <w:sz w:val="20"/>
                <w:szCs w:val="18"/>
              </w:rPr>
            </w:pPr>
          </w:p>
        </w:tc>
        <w:tc>
          <w:tcPr>
            <w:tcW w:w="797" w:type="pct"/>
          </w:tcPr>
          <w:p w14:paraId="6ECBF942" w14:textId="77777777" w:rsidR="00F62770" w:rsidRPr="00E1749D" w:rsidRDefault="00F62770" w:rsidP="00F62770">
            <w:pPr>
              <w:rPr>
                <w:rFonts w:ascii="Times New Roman" w:hAnsi="Times New Roman" w:cs="Times New Roman"/>
                <w:sz w:val="20"/>
                <w:szCs w:val="18"/>
              </w:rPr>
            </w:pPr>
          </w:p>
        </w:tc>
      </w:tr>
      <w:tr w:rsidR="00E1749D" w:rsidRPr="00035639" w14:paraId="64911E55" w14:textId="77777777" w:rsidTr="00E1749D">
        <w:tc>
          <w:tcPr>
            <w:tcW w:w="745" w:type="pct"/>
            <w:shd w:val="clear" w:color="auto" w:fill="auto"/>
          </w:tcPr>
          <w:p w14:paraId="3163AC0D" w14:textId="77777777" w:rsidR="00F62770" w:rsidRPr="00E1749D" w:rsidRDefault="00F62770" w:rsidP="00F62770">
            <w:pPr>
              <w:rPr>
                <w:rFonts w:ascii="Times New Roman" w:hAnsi="Times New Roman" w:cs="Times New Roman"/>
                <w:sz w:val="20"/>
                <w:szCs w:val="18"/>
              </w:rPr>
            </w:pPr>
            <w:r w:rsidRPr="00E1749D">
              <w:rPr>
                <w:rFonts w:ascii="Times New Roman" w:hAnsi="Times New Roman" w:cs="Times New Roman"/>
                <w:sz w:val="20"/>
                <w:szCs w:val="18"/>
              </w:rPr>
              <w:t>Water quality data management</w:t>
            </w:r>
          </w:p>
        </w:tc>
        <w:tc>
          <w:tcPr>
            <w:tcW w:w="608" w:type="pct"/>
            <w:shd w:val="clear" w:color="auto" w:fill="auto"/>
          </w:tcPr>
          <w:p w14:paraId="57CC2B6A" w14:textId="0AE560B3" w:rsidR="00F62770" w:rsidRPr="00E1749D" w:rsidRDefault="000D276F" w:rsidP="00F62770">
            <w:pPr>
              <w:rPr>
                <w:rFonts w:ascii="Times New Roman" w:hAnsi="Times New Roman" w:cs="Times New Roman"/>
                <w:sz w:val="20"/>
                <w:szCs w:val="18"/>
              </w:rPr>
            </w:pPr>
            <w:r w:rsidRPr="00E1749D">
              <w:rPr>
                <w:rFonts w:ascii="Times New Roman" w:hAnsi="Times New Roman" w:cs="Times New Roman"/>
                <w:sz w:val="20"/>
                <w:szCs w:val="18"/>
              </w:rPr>
              <w:t>King County</w:t>
            </w:r>
          </w:p>
        </w:tc>
        <w:tc>
          <w:tcPr>
            <w:tcW w:w="560" w:type="pct"/>
            <w:shd w:val="clear" w:color="auto" w:fill="auto"/>
          </w:tcPr>
          <w:p w14:paraId="4EAA604B" w14:textId="0C13CFC8" w:rsidR="00F62770" w:rsidRPr="00E1749D" w:rsidRDefault="0015376B" w:rsidP="00F62770">
            <w:pPr>
              <w:rPr>
                <w:rFonts w:ascii="Times New Roman" w:hAnsi="Times New Roman" w:cs="Times New Roman"/>
                <w:sz w:val="20"/>
                <w:szCs w:val="18"/>
              </w:rPr>
            </w:pPr>
            <w:r w:rsidRPr="00E1749D">
              <w:rPr>
                <w:rFonts w:ascii="Times New Roman" w:hAnsi="Times New Roman" w:cs="Times New Roman"/>
                <w:sz w:val="20"/>
                <w:szCs w:val="18"/>
              </w:rPr>
              <w:t>Started</w:t>
            </w:r>
          </w:p>
        </w:tc>
        <w:tc>
          <w:tcPr>
            <w:tcW w:w="572" w:type="pct"/>
            <w:shd w:val="clear" w:color="auto" w:fill="auto"/>
          </w:tcPr>
          <w:p w14:paraId="793CEE77" w14:textId="33E0FB94" w:rsidR="00F62770" w:rsidRPr="00E1749D" w:rsidRDefault="0015376B" w:rsidP="00F62770">
            <w:pPr>
              <w:rPr>
                <w:rFonts w:ascii="Times New Roman" w:hAnsi="Times New Roman" w:cs="Times New Roman"/>
                <w:sz w:val="20"/>
                <w:szCs w:val="18"/>
              </w:rPr>
            </w:pPr>
            <w:r w:rsidRPr="00E1749D">
              <w:rPr>
                <w:rFonts w:ascii="Times New Roman" w:hAnsi="Times New Roman" w:cs="Times New Roman"/>
                <w:sz w:val="20"/>
                <w:szCs w:val="18"/>
              </w:rPr>
              <w:t>King County</w:t>
            </w:r>
          </w:p>
        </w:tc>
        <w:tc>
          <w:tcPr>
            <w:tcW w:w="420" w:type="pct"/>
            <w:shd w:val="clear" w:color="auto" w:fill="auto"/>
          </w:tcPr>
          <w:p w14:paraId="3195478A" w14:textId="54CC6856" w:rsidR="00F62770" w:rsidRPr="00E1749D" w:rsidRDefault="000D276F" w:rsidP="00F62770">
            <w:pPr>
              <w:rPr>
                <w:rFonts w:ascii="Times New Roman" w:hAnsi="Times New Roman" w:cs="Times New Roman"/>
                <w:sz w:val="20"/>
                <w:szCs w:val="18"/>
              </w:rPr>
            </w:pPr>
            <w:r w:rsidRPr="00E1749D">
              <w:rPr>
                <w:rFonts w:ascii="Times New Roman" w:hAnsi="Times New Roman" w:cs="Times New Roman"/>
                <w:sz w:val="20"/>
                <w:szCs w:val="18"/>
              </w:rPr>
              <w:t>High</w:t>
            </w:r>
          </w:p>
        </w:tc>
        <w:tc>
          <w:tcPr>
            <w:tcW w:w="550" w:type="pct"/>
          </w:tcPr>
          <w:p w14:paraId="46E639CC" w14:textId="2393D04C" w:rsidR="00F62770" w:rsidRPr="00E1749D" w:rsidRDefault="004700DD" w:rsidP="00F62770">
            <w:pPr>
              <w:rPr>
                <w:rFonts w:ascii="Times New Roman" w:hAnsi="Times New Roman" w:cs="Times New Roman"/>
                <w:sz w:val="20"/>
                <w:szCs w:val="18"/>
              </w:rPr>
            </w:pPr>
            <w:r w:rsidRPr="00E1749D">
              <w:rPr>
                <w:rFonts w:ascii="Times New Roman" w:hAnsi="Times New Roman" w:cs="Times New Roman"/>
                <w:sz w:val="20"/>
                <w:szCs w:val="18"/>
              </w:rPr>
              <w:t>D</w:t>
            </w:r>
            <w:r w:rsidR="0015376B" w:rsidRPr="00E1749D">
              <w:rPr>
                <w:rFonts w:ascii="Times New Roman" w:hAnsi="Times New Roman" w:cs="Times New Roman"/>
                <w:sz w:val="20"/>
                <w:szCs w:val="18"/>
              </w:rPr>
              <w:t>rafted</w:t>
            </w:r>
          </w:p>
        </w:tc>
        <w:tc>
          <w:tcPr>
            <w:tcW w:w="748" w:type="pct"/>
            <w:shd w:val="clear" w:color="auto" w:fill="auto"/>
          </w:tcPr>
          <w:p w14:paraId="09441796" w14:textId="04465BAE" w:rsidR="00F62770" w:rsidRPr="00E1749D" w:rsidRDefault="000D276F" w:rsidP="00F62770">
            <w:pPr>
              <w:rPr>
                <w:rFonts w:ascii="Times New Roman" w:hAnsi="Times New Roman" w:cs="Times New Roman"/>
                <w:sz w:val="20"/>
                <w:szCs w:val="18"/>
              </w:rPr>
            </w:pPr>
            <w:r w:rsidRPr="00E1749D">
              <w:rPr>
                <w:rFonts w:ascii="Times New Roman" w:hAnsi="Times New Roman" w:cs="Times New Roman"/>
                <w:sz w:val="20"/>
                <w:szCs w:val="18"/>
              </w:rPr>
              <w:t xml:space="preserve">Singular location for storing all the </w:t>
            </w:r>
            <w:r w:rsidRPr="00E1749D">
              <w:rPr>
                <w:rFonts w:ascii="Times New Roman" w:hAnsi="Times New Roman" w:cs="Times New Roman"/>
                <w:sz w:val="20"/>
                <w:szCs w:val="18"/>
              </w:rPr>
              <w:lastRenderedPageBreak/>
              <w:t>data</w:t>
            </w:r>
          </w:p>
        </w:tc>
        <w:tc>
          <w:tcPr>
            <w:tcW w:w="797" w:type="pct"/>
          </w:tcPr>
          <w:p w14:paraId="14498C1E" w14:textId="70D38D4F" w:rsidR="00F62770" w:rsidRPr="00E1749D" w:rsidRDefault="0015376B" w:rsidP="00F62770">
            <w:pPr>
              <w:rPr>
                <w:rFonts w:ascii="Times New Roman" w:hAnsi="Times New Roman" w:cs="Times New Roman"/>
                <w:sz w:val="20"/>
                <w:szCs w:val="18"/>
              </w:rPr>
            </w:pPr>
            <w:r w:rsidRPr="00E1749D">
              <w:rPr>
                <w:rFonts w:ascii="Times New Roman" w:hAnsi="Times New Roman" w:cs="Times New Roman"/>
                <w:sz w:val="20"/>
                <w:szCs w:val="18"/>
              </w:rPr>
              <w:lastRenderedPageBreak/>
              <w:t xml:space="preserve">Combining existing datasets from various </w:t>
            </w:r>
            <w:r w:rsidRPr="00E1749D">
              <w:rPr>
                <w:rFonts w:ascii="Times New Roman" w:hAnsi="Times New Roman" w:cs="Times New Roman"/>
                <w:sz w:val="20"/>
                <w:szCs w:val="18"/>
              </w:rPr>
              <w:lastRenderedPageBreak/>
              <w:t>agencies is complicated</w:t>
            </w:r>
          </w:p>
        </w:tc>
      </w:tr>
      <w:tr w:rsidR="00E1749D" w:rsidRPr="00035639" w14:paraId="057C7AD1" w14:textId="77777777" w:rsidTr="00E1749D">
        <w:tc>
          <w:tcPr>
            <w:tcW w:w="745" w:type="pct"/>
            <w:shd w:val="clear" w:color="auto" w:fill="auto"/>
          </w:tcPr>
          <w:p w14:paraId="2E458F00" w14:textId="77E6B209" w:rsidR="00F62770" w:rsidRPr="00E1749D" w:rsidRDefault="00EC7EC9" w:rsidP="00F62770">
            <w:pPr>
              <w:rPr>
                <w:rFonts w:ascii="Times New Roman" w:hAnsi="Times New Roman" w:cs="Times New Roman"/>
                <w:sz w:val="20"/>
                <w:szCs w:val="18"/>
              </w:rPr>
            </w:pPr>
            <w:r w:rsidRPr="00E1749D">
              <w:rPr>
                <w:rFonts w:ascii="Times New Roman" w:hAnsi="Times New Roman" w:cs="Times New Roman"/>
                <w:sz w:val="20"/>
                <w:szCs w:val="18"/>
              </w:rPr>
              <w:lastRenderedPageBreak/>
              <w:t>Share</w:t>
            </w:r>
            <w:r w:rsidR="00F62770" w:rsidRPr="00E1749D">
              <w:rPr>
                <w:rFonts w:ascii="Times New Roman" w:hAnsi="Times New Roman" w:cs="Times New Roman"/>
                <w:sz w:val="20"/>
                <w:szCs w:val="18"/>
              </w:rPr>
              <w:t xml:space="preserve"> water quality data</w:t>
            </w:r>
            <w:r w:rsidRPr="00E1749D">
              <w:rPr>
                <w:rFonts w:ascii="Times New Roman" w:hAnsi="Times New Roman" w:cs="Times New Roman"/>
                <w:sz w:val="20"/>
                <w:szCs w:val="18"/>
              </w:rPr>
              <w:t xml:space="preserve"> with stakeholder group</w:t>
            </w:r>
          </w:p>
        </w:tc>
        <w:tc>
          <w:tcPr>
            <w:tcW w:w="608" w:type="pct"/>
            <w:shd w:val="clear" w:color="auto" w:fill="auto"/>
          </w:tcPr>
          <w:p w14:paraId="3D8BD0F6" w14:textId="6BFE3550" w:rsidR="00F62770" w:rsidRPr="00E1749D" w:rsidRDefault="00EC7EC9" w:rsidP="00F62770">
            <w:pPr>
              <w:rPr>
                <w:rFonts w:ascii="Times New Roman" w:hAnsi="Times New Roman" w:cs="Times New Roman"/>
                <w:sz w:val="20"/>
                <w:szCs w:val="18"/>
              </w:rPr>
            </w:pPr>
            <w:r w:rsidRPr="00E1749D">
              <w:rPr>
                <w:rFonts w:ascii="Times New Roman" w:hAnsi="Times New Roman" w:cs="Times New Roman"/>
                <w:sz w:val="20"/>
                <w:szCs w:val="18"/>
              </w:rPr>
              <w:t>All Parties</w:t>
            </w:r>
          </w:p>
        </w:tc>
        <w:tc>
          <w:tcPr>
            <w:tcW w:w="560" w:type="pct"/>
            <w:shd w:val="clear" w:color="auto" w:fill="auto"/>
          </w:tcPr>
          <w:p w14:paraId="37DC3EAA" w14:textId="566168A6" w:rsidR="00F62770" w:rsidRPr="00E1749D" w:rsidRDefault="0015376B" w:rsidP="00F62770">
            <w:pPr>
              <w:rPr>
                <w:rFonts w:ascii="Times New Roman" w:hAnsi="Times New Roman" w:cs="Times New Roman"/>
                <w:sz w:val="20"/>
                <w:szCs w:val="18"/>
              </w:rPr>
            </w:pPr>
            <w:r w:rsidRPr="00E1749D">
              <w:rPr>
                <w:rFonts w:ascii="Times New Roman" w:hAnsi="Times New Roman" w:cs="Times New Roman"/>
                <w:sz w:val="20"/>
                <w:szCs w:val="18"/>
              </w:rPr>
              <w:t>Started</w:t>
            </w:r>
          </w:p>
        </w:tc>
        <w:tc>
          <w:tcPr>
            <w:tcW w:w="572" w:type="pct"/>
            <w:shd w:val="clear" w:color="auto" w:fill="auto"/>
          </w:tcPr>
          <w:p w14:paraId="175CDCAC" w14:textId="06CC9B6A" w:rsidR="00F62770" w:rsidRPr="00E1749D" w:rsidRDefault="0015376B" w:rsidP="00F62770">
            <w:pPr>
              <w:rPr>
                <w:rFonts w:ascii="Times New Roman" w:hAnsi="Times New Roman" w:cs="Times New Roman"/>
                <w:sz w:val="20"/>
                <w:szCs w:val="18"/>
              </w:rPr>
            </w:pPr>
            <w:r w:rsidRPr="00E1749D">
              <w:rPr>
                <w:rFonts w:ascii="Times New Roman" w:hAnsi="Times New Roman" w:cs="Times New Roman"/>
                <w:sz w:val="20"/>
                <w:szCs w:val="18"/>
              </w:rPr>
              <w:t>All</w:t>
            </w:r>
          </w:p>
        </w:tc>
        <w:tc>
          <w:tcPr>
            <w:tcW w:w="420" w:type="pct"/>
            <w:shd w:val="clear" w:color="auto" w:fill="auto"/>
          </w:tcPr>
          <w:p w14:paraId="608A6EF3" w14:textId="00C5067B" w:rsidR="00F62770" w:rsidRPr="00E1749D" w:rsidRDefault="0015376B" w:rsidP="00F62770">
            <w:pPr>
              <w:rPr>
                <w:rFonts w:ascii="Times New Roman" w:hAnsi="Times New Roman" w:cs="Times New Roman"/>
                <w:sz w:val="20"/>
                <w:szCs w:val="18"/>
              </w:rPr>
            </w:pPr>
            <w:r w:rsidRPr="00E1749D">
              <w:rPr>
                <w:rFonts w:ascii="Times New Roman" w:hAnsi="Times New Roman" w:cs="Times New Roman"/>
                <w:sz w:val="20"/>
                <w:szCs w:val="18"/>
              </w:rPr>
              <w:t>High</w:t>
            </w:r>
          </w:p>
        </w:tc>
        <w:tc>
          <w:tcPr>
            <w:tcW w:w="550" w:type="pct"/>
          </w:tcPr>
          <w:p w14:paraId="39CF5085" w14:textId="0DCE18AE" w:rsidR="00F62770" w:rsidRPr="00E1749D" w:rsidRDefault="0015376B" w:rsidP="00F62770">
            <w:pPr>
              <w:rPr>
                <w:rFonts w:ascii="Times New Roman" w:hAnsi="Times New Roman" w:cs="Times New Roman"/>
                <w:sz w:val="20"/>
                <w:szCs w:val="18"/>
              </w:rPr>
            </w:pPr>
            <w:r w:rsidRPr="00E1749D">
              <w:rPr>
                <w:rFonts w:ascii="Times New Roman" w:hAnsi="Times New Roman" w:cs="Times New Roman"/>
                <w:sz w:val="20"/>
                <w:szCs w:val="18"/>
              </w:rPr>
              <w:t xml:space="preserve">In </w:t>
            </w:r>
            <w:r w:rsidR="004700DD" w:rsidRPr="00E1749D">
              <w:rPr>
                <w:rFonts w:ascii="Times New Roman" w:hAnsi="Times New Roman" w:cs="Times New Roman"/>
                <w:sz w:val="20"/>
                <w:szCs w:val="18"/>
              </w:rPr>
              <w:t>p</w:t>
            </w:r>
            <w:r w:rsidRPr="00E1749D">
              <w:rPr>
                <w:rFonts w:ascii="Times New Roman" w:hAnsi="Times New Roman" w:cs="Times New Roman"/>
                <w:sz w:val="20"/>
                <w:szCs w:val="18"/>
              </w:rPr>
              <w:t>rogress</w:t>
            </w:r>
          </w:p>
        </w:tc>
        <w:tc>
          <w:tcPr>
            <w:tcW w:w="748" w:type="pct"/>
            <w:shd w:val="clear" w:color="auto" w:fill="auto"/>
          </w:tcPr>
          <w:p w14:paraId="6150DBE6" w14:textId="0E64C85F" w:rsidR="00F62770" w:rsidRPr="00E1749D" w:rsidRDefault="0015376B" w:rsidP="00F62770">
            <w:pPr>
              <w:rPr>
                <w:rFonts w:ascii="Times New Roman" w:hAnsi="Times New Roman" w:cs="Times New Roman"/>
                <w:sz w:val="20"/>
                <w:szCs w:val="18"/>
              </w:rPr>
            </w:pPr>
            <w:r w:rsidRPr="00E1749D">
              <w:rPr>
                <w:rFonts w:ascii="Times New Roman" w:hAnsi="Times New Roman" w:cs="Times New Roman"/>
                <w:sz w:val="20"/>
                <w:szCs w:val="18"/>
              </w:rPr>
              <w:t>Singular location for storing all the data</w:t>
            </w:r>
          </w:p>
        </w:tc>
        <w:tc>
          <w:tcPr>
            <w:tcW w:w="797" w:type="pct"/>
          </w:tcPr>
          <w:p w14:paraId="761101BC" w14:textId="77777777" w:rsidR="00F62770" w:rsidRPr="00E1749D" w:rsidRDefault="00F62770" w:rsidP="00F62770">
            <w:pPr>
              <w:rPr>
                <w:rFonts w:ascii="Times New Roman" w:hAnsi="Times New Roman" w:cs="Times New Roman"/>
                <w:sz w:val="20"/>
                <w:szCs w:val="18"/>
              </w:rPr>
            </w:pPr>
          </w:p>
        </w:tc>
      </w:tr>
      <w:tr w:rsidR="00F62770" w:rsidRPr="00035639" w14:paraId="3EB9CFAD" w14:textId="77777777" w:rsidTr="00E1749D">
        <w:tc>
          <w:tcPr>
            <w:tcW w:w="5000" w:type="pct"/>
            <w:gridSpan w:val="8"/>
          </w:tcPr>
          <w:p w14:paraId="13805E99" w14:textId="77777777" w:rsidR="00F62770" w:rsidRPr="00E1749D" w:rsidRDefault="00F62770" w:rsidP="00F62770">
            <w:pPr>
              <w:rPr>
                <w:rFonts w:ascii="Times New Roman" w:hAnsi="Times New Roman" w:cs="Times New Roman"/>
                <w:sz w:val="20"/>
                <w:szCs w:val="18"/>
              </w:rPr>
            </w:pPr>
          </w:p>
        </w:tc>
      </w:tr>
      <w:tr w:rsidR="00F62770" w:rsidRPr="00035639" w14:paraId="73F6DE35" w14:textId="77777777" w:rsidTr="00E1749D">
        <w:trPr>
          <w:trHeight w:val="602"/>
        </w:trPr>
        <w:tc>
          <w:tcPr>
            <w:tcW w:w="4203" w:type="pct"/>
            <w:gridSpan w:val="7"/>
            <w:vAlign w:val="center"/>
          </w:tcPr>
          <w:p w14:paraId="7960ED3F" w14:textId="77777777" w:rsidR="00F62770" w:rsidRPr="00E1749D" w:rsidRDefault="00F62770" w:rsidP="00F62770">
            <w:pPr>
              <w:rPr>
                <w:rFonts w:ascii="Times New Roman" w:hAnsi="Times New Roman" w:cs="Times New Roman"/>
                <w:b/>
                <w:sz w:val="20"/>
                <w:szCs w:val="18"/>
              </w:rPr>
            </w:pPr>
            <w:r w:rsidRPr="00E1749D">
              <w:rPr>
                <w:rFonts w:ascii="Times New Roman" w:hAnsi="Times New Roman" w:cs="Times New Roman"/>
                <w:b/>
                <w:sz w:val="20"/>
                <w:szCs w:val="18"/>
              </w:rPr>
              <w:t>Objective 3: Control OSS Sources</w:t>
            </w:r>
          </w:p>
        </w:tc>
        <w:tc>
          <w:tcPr>
            <w:tcW w:w="797" w:type="pct"/>
          </w:tcPr>
          <w:p w14:paraId="167A7C15" w14:textId="77777777" w:rsidR="00F62770" w:rsidRPr="00E1749D" w:rsidRDefault="00F62770" w:rsidP="00F62770">
            <w:pPr>
              <w:rPr>
                <w:rFonts w:ascii="Times New Roman" w:hAnsi="Times New Roman" w:cs="Times New Roman"/>
                <w:b/>
                <w:sz w:val="20"/>
                <w:szCs w:val="18"/>
              </w:rPr>
            </w:pPr>
          </w:p>
        </w:tc>
      </w:tr>
      <w:tr w:rsidR="00E1749D" w:rsidRPr="00035639" w14:paraId="590B9EC8" w14:textId="77777777" w:rsidTr="00E1749D">
        <w:tc>
          <w:tcPr>
            <w:tcW w:w="745" w:type="pct"/>
            <w:shd w:val="clear" w:color="auto" w:fill="auto"/>
          </w:tcPr>
          <w:p w14:paraId="60B79A60" w14:textId="77777777" w:rsidR="00F62770" w:rsidRPr="00E1749D" w:rsidRDefault="00F62770" w:rsidP="00F62770">
            <w:pPr>
              <w:rPr>
                <w:rFonts w:ascii="Times New Roman" w:hAnsi="Times New Roman" w:cs="Times New Roman"/>
                <w:sz w:val="20"/>
                <w:szCs w:val="18"/>
              </w:rPr>
            </w:pPr>
            <w:r w:rsidRPr="00E1749D">
              <w:rPr>
                <w:rFonts w:ascii="Times New Roman" w:hAnsi="Times New Roman" w:cs="Times New Roman"/>
                <w:sz w:val="20"/>
                <w:szCs w:val="18"/>
              </w:rPr>
              <w:t xml:space="preserve">Implement enhanced OSS Operation and Management </w:t>
            </w:r>
          </w:p>
        </w:tc>
        <w:tc>
          <w:tcPr>
            <w:tcW w:w="608" w:type="pct"/>
            <w:shd w:val="clear" w:color="auto" w:fill="auto"/>
          </w:tcPr>
          <w:p w14:paraId="7EAA5047" w14:textId="52F67437" w:rsidR="00F62770" w:rsidRPr="00E1749D" w:rsidRDefault="00F62770" w:rsidP="00F62770">
            <w:pPr>
              <w:rPr>
                <w:rFonts w:ascii="Times New Roman" w:hAnsi="Times New Roman" w:cs="Times New Roman"/>
                <w:sz w:val="20"/>
                <w:szCs w:val="18"/>
              </w:rPr>
            </w:pPr>
            <w:r w:rsidRPr="00E1749D">
              <w:rPr>
                <w:rFonts w:ascii="Times New Roman" w:hAnsi="Times New Roman" w:cs="Times New Roman"/>
                <w:sz w:val="20"/>
                <w:szCs w:val="18"/>
              </w:rPr>
              <w:t>Seattle - King County Public Health</w:t>
            </w:r>
          </w:p>
        </w:tc>
        <w:tc>
          <w:tcPr>
            <w:tcW w:w="560" w:type="pct"/>
            <w:shd w:val="clear" w:color="auto" w:fill="auto"/>
          </w:tcPr>
          <w:p w14:paraId="66D6BA36" w14:textId="056C8F28" w:rsidR="00F62770" w:rsidRPr="00E1749D" w:rsidRDefault="006252C7" w:rsidP="00F62770">
            <w:pPr>
              <w:rPr>
                <w:rFonts w:ascii="Times New Roman" w:hAnsi="Times New Roman" w:cs="Times New Roman"/>
                <w:sz w:val="20"/>
                <w:szCs w:val="18"/>
              </w:rPr>
            </w:pPr>
            <w:r w:rsidRPr="00E1749D">
              <w:rPr>
                <w:rFonts w:ascii="Times New Roman" w:hAnsi="Times New Roman" w:cs="Times New Roman"/>
                <w:sz w:val="20"/>
                <w:szCs w:val="18"/>
              </w:rPr>
              <w:t>TBD</w:t>
            </w:r>
          </w:p>
        </w:tc>
        <w:tc>
          <w:tcPr>
            <w:tcW w:w="572" w:type="pct"/>
            <w:shd w:val="clear" w:color="auto" w:fill="auto"/>
          </w:tcPr>
          <w:p w14:paraId="56B2A4B9" w14:textId="0381A0FA" w:rsidR="00F62770" w:rsidRPr="00E1749D" w:rsidRDefault="006252C7" w:rsidP="00F62770">
            <w:pPr>
              <w:rPr>
                <w:rFonts w:ascii="Times New Roman" w:hAnsi="Times New Roman" w:cs="Times New Roman"/>
                <w:sz w:val="20"/>
                <w:szCs w:val="18"/>
              </w:rPr>
            </w:pPr>
            <w:proofErr w:type="spellStart"/>
            <w:r w:rsidRPr="00E1749D">
              <w:rPr>
                <w:rFonts w:ascii="Times New Roman" w:hAnsi="Times New Roman" w:cs="Times New Roman"/>
                <w:sz w:val="20"/>
                <w:szCs w:val="18"/>
              </w:rPr>
              <w:t>Septage</w:t>
            </w:r>
            <w:proofErr w:type="spellEnd"/>
            <w:r w:rsidRPr="00E1749D">
              <w:rPr>
                <w:rFonts w:ascii="Times New Roman" w:hAnsi="Times New Roman" w:cs="Times New Roman"/>
                <w:sz w:val="20"/>
                <w:szCs w:val="18"/>
              </w:rPr>
              <w:t xml:space="preserve"> fee</w:t>
            </w:r>
          </w:p>
        </w:tc>
        <w:tc>
          <w:tcPr>
            <w:tcW w:w="420" w:type="pct"/>
            <w:shd w:val="clear" w:color="auto" w:fill="auto"/>
          </w:tcPr>
          <w:p w14:paraId="1E6637C2" w14:textId="1DAE191C" w:rsidR="00F62770" w:rsidRPr="00E1749D" w:rsidRDefault="00F62770" w:rsidP="00F62770">
            <w:pPr>
              <w:rPr>
                <w:rFonts w:ascii="Times New Roman" w:hAnsi="Times New Roman" w:cs="Times New Roman"/>
                <w:sz w:val="20"/>
                <w:szCs w:val="18"/>
              </w:rPr>
            </w:pPr>
            <w:r w:rsidRPr="00E1749D">
              <w:rPr>
                <w:rFonts w:ascii="Times New Roman" w:hAnsi="Times New Roman" w:cs="Times New Roman"/>
                <w:sz w:val="20"/>
                <w:szCs w:val="18"/>
              </w:rPr>
              <w:t xml:space="preserve"> </w:t>
            </w:r>
            <w:r w:rsidR="00EC7EC9" w:rsidRPr="00E1749D">
              <w:rPr>
                <w:rFonts w:ascii="Times New Roman" w:hAnsi="Times New Roman" w:cs="Times New Roman"/>
                <w:sz w:val="20"/>
                <w:szCs w:val="18"/>
              </w:rPr>
              <w:t>Low</w:t>
            </w:r>
          </w:p>
        </w:tc>
        <w:tc>
          <w:tcPr>
            <w:tcW w:w="550" w:type="pct"/>
          </w:tcPr>
          <w:p w14:paraId="5275CC31" w14:textId="7264CF07" w:rsidR="00F62770" w:rsidRPr="00E1749D" w:rsidRDefault="006252C7" w:rsidP="00F62770">
            <w:pPr>
              <w:rPr>
                <w:rFonts w:ascii="Times New Roman" w:hAnsi="Times New Roman" w:cs="Times New Roman"/>
                <w:sz w:val="20"/>
                <w:szCs w:val="18"/>
              </w:rPr>
            </w:pPr>
            <w:r w:rsidRPr="00E1749D">
              <w:rPr>
                <w:rFonts w:ascii="Times New Roman" w:hAnsi="Times New Roman" w:cs="Times New Roman"/>
                <w:sz w:val="20"/>
                <w:szCs w:val="18"/>
              </w:rPr>
              <w:t>Not Started</w:t>
            </w:r>
          </w:p>
        </w:tc>
        <w:tc>
          <w:tcPr>
            <w:tcW w:w="748" w:type="pct"/>
            <w:shd w:val="clear" w:color="auto" w:fill="auto"/>
          </w:tcPr>
          <w:p w14:paraId="0C274EEB" w14:textId="77777777" w:rsidR="00F62770" w:rsidRPr="00E1749D" w:rsidRDefault="00F62770" w:rsidP="00F62770">
            <w:pPr>
              <w:rPr>
                <w:rFonts w:ascii="Times New Roman" w:hAnsi="Times New Roman" w:cs="Times New Roman"/>
                <w:sz w:val="20"/>
                <w:szCs w:val="18"/>
              </w:rPr>
            </w:pPr>
          </w:p>
        </w:tc>
        <w:tc>
          <w:tcPr>
            <w:tcW w:w="797" w:type="pct"/>
          </w:tcPr>
          <w:p w14:paraId="5B0B3C0D" w14:textId="6C78C83F" w:rsidR="00F62770" w:rsidRPr="00E1749D" w:rsidRDefault="00EC7EC9" w:rsidP="00F62770">
            <w:pPr>
              <w:rPr>
                <w:rFonts w:ascii="Times New Roman" w:hAnsi="Times New Roman" w:cs="Times New Roman"/>
                <w:sz w:val="20"/>
                <w:szCs w:val="18"/>
              </w:rPr>
            </w:pPr>
            <w:r w:rsidRPr="00E1749D">
              <w:rPr>
                <w:rFonts w:ascii="Times New Roman" w:hAnsi="Times New Roman" w:cs="Times New Roman"/>
                <w:sz w:val="20"/>
                <w:szCs w:val="18"/>
              </w:rPr>
              <w:t>Low priority until source of bacteria is determined</w:t>
            </w:r>
            <w:r w:rsidR="00D021CD" w:rsidRPr="00E1749D">
              <w:rPr>
                <w:rFonts w:ascii="Times New Roman" w:hAnsi="Times New Roman" w:cs="Times New Roman"/>
                <w:sz w:val="20"/>
                <w:szCs w:val="18"/>
              </w:rPr>
              <w:t xml:space="preserve"> pending approved authority</w:t>
            </w:r>
          </w:p>
        </w:tc>
      </w:tr>
      <w:tr w:rsidR="00E1749D" w:rsidRPr="00035639" w14:paraId="391CEEA7" w14:textId="77777777" w:rsidTr="00E1749D">
        <w:tc>
          <w:tcPr>
            <w:tcW w:w="745" w:type="pct"/>
            <w:shd w:val="clear" w:color="auto" w:fill="auto"/>
          </w:tcPr>
          <w:p w14:paraId="2DD73340" w14:textId="1F6298F2" w:rsidR="00F62770" w:rsidRPr="00E1749D" w:rsidRDefault="00F62770" w:rsidP="00F62770">
            <w:pPr>
              <w:rPr>
                <w:rFonts w:ascii="Times New Roman" w:hAnsi="Times New Roman" w:cs="Times New Roman"/>
                <w:sz w:val="20"/>
                <w:szCs w:val="18"/>
              </w:rPr>
            </w:pPr>
            <w:r w:rsidRPr="00E1749D">
              <w:rPr>
                <w:rFonts w:ascii="Times New Roman" w:hAnsi="Times New Roman" w:cs="Times New Roman"/>
                <w:sz w:val="20"/>
                <w:szCs w:val="18"/>
              </w:rPr>
              <w:t>Identify location and risk level of septic systems in the shellfish protection district</w:t>
            </w:r>
          </w:p>
        </w:tc>
        <w:tc>
          <w:tcPr>
            <w:tcW w:w="608" w:type="pct"/>
            <w:shd w:val="clear" w:color="auto" w:fill="auto"/>
          </w:tcPr>
          <w:p w14:paraId="33D5FADD" w14:textId="36C1FA66" w:rsidR="00F62770" w:rsidRPr="00E1749D" w:rsidRDefault="00EC7EC9" w:rsidP="00F62770">
            <w:pPr>
              <w:rPr>
                <w:rFonts w:ascii="Times New Roman" w:hAnsi="Times New Roman" w:cs="Times New Roman"/>
                <w:sz w:val="20"/>
                <w:szCs w:val="18"/>
              </w:rPr>
            </w:pPr>
            <w:r w:rsidRPr="00E1749D">
              <w:rPr>
                <w:rFonts w:ascii="Times New Roman" w:hAnsi="Times New Roman" w:cs="Times New Roman"/>
                <w:sz w:val="20"/>
                <w:szCs w:val="18"/>
              </w:rPr>
              <w:t>Seattle - King County Public Health</w:t>
            </w:r>
          </w:p>
        </w:tc>
        <w:tc>
          <w:tcPr>
            <w:tcW w:w="560" w:type="pct"/>
            <w:shd w:val="clear" w:color="auto" w:fill="auto"/>
          </w:tcPr>
          <w:p w14:paraId="3305B73E" w14:textId="62149ABC" w:rsidR="00F62770" w:rsidRPr="00E1749D" w:rsidRDefault="006252C7" w:rsidP="00F62770">
            <w:pPr>
              <w:rPr>
                <w:rFonts w:ascii="Times New Roman" w:hAnsi="Times New Roman" w:cs="Times New Roman"/>
                <w:sz w:val="20"/>
                <w:szCs w:val="18"/>
              </w:rPr>
            </w:pPr>
            <w:r w:rsidRPr="00E1749D">
              <w:rPr>
                <w:rFonts w:ascii="Times New Roman" w:hAnsi="Times New Roman" w:cs="Times New Roman"/>
                <w:sz w:val="20"/>
                <w:szCs w:val="18"/>
              </w:rPr>
              <w:t>TBD</w:t>
            </w:r>
          </w:p>
        </w:tc>
        <w:tc>
          <w:tcPr>
            <w:tcW w:w="572" w:type="pct"/>
            <w:shd w:val="clear" w:color="auto" w:fill="auto"/>
          </w:tcPr>
          <w:p w14:paraId="7D539FE2" w14:textId="356EA376" w:rsidR="00F62770" w:rsidRPr="00E1749D" w:rsidRDefault="00D021CD" w:rsidP="00F62770">
            <w:pPr>
              <w:rPr>
                <w:rFonts w:ascii="Times New Roman" w:hAnsi="Times New Roman" w:cs="Times New Roman"/>
                <w:sz w:val="20"/>
                <w:szCs w:val="18"/>
              </w:rPr>
            </w:pPr>
            <w:proofErr w:type="spellStart"/>
            <w:r w:rsidRPr="00E1749D">
              <w:rPr>
                <w:rFonts w:ascii="Times New Roman" w:hAnsi="Times New Roman" w:cs="Times New Roman"/>
                <w:sz w:val="20"/>
                <w:szCs w:val="18"/>
              </w:rPr>
              <w:t>Septage</w:t>
            </w:r>
            <w:proofErr w:type="spellEnd"/>
            <w:r w:rsidRPr="00E1749D">
              <w:rPr>
                <w:rFonts w:ascii="Times New Roman" w:hAnsi="Times New Roman" w:cs="Times New Roman"/>
                <w:sz w:val="20"/>
                <w:szCs w:val="18"/>
              </w:rPr>
              <w:t xml:space="preserve"> fee</w:t>
            </w:r>
          </w:p>
        </w:tc>
        <w:tc>
          <w:tcPr>
            <w:tcW w:w="420" w:type="pct"/>
            <w:shd w:val="clear" w:color="auto" w:fill="auto"/>
          </w:tcPr>
          <w:p w14:paraId="0C29A38E" w14:textId="1BC0A303" w:rsidR="00F62770" w:rsidRPr="00E1749D" w:rsidRDefault="00EC7EC9" w:rsidP="00F62770">
            <w:pPr>
              <w:rPr>
                <w:rFonts w:ascii="Times New Roman" w:hAnsi="Times New Roman" w:cs="Times New Roman"/>
                <w:sz w:val="20"/>
                <w:szCs w:val="18"/>
              </w:rPr>
            </w:pPr>
            <w:r w:rsidRPr="00E1749D">
              <w:rPr>
                <w:rFonts w:ascii="Times New Roman" w:hAnsi="Times New Roman" w:cs="Times New Roman"/>
                <w:sz w:val="20"/>
                <w:szCs w:val="18"/>
              </w:rPr>
              <w:t>Low</w:t>
            </w:r>
          </w:p>
        </w:tc>
        <w:tc>
          <w:tcPr>
            <w:tcW w:w="550" w:type="pct"/>
          </w:tcPr>
          <w:p w14:paraId="34743B34" w14:textId="049B0151" w:rsidR="00F62770" w:rsidRPr="00E1749D" w:rsidRDefault="00EC7EC9" w:rsidP="00F62770">
            <w:pPr>
              <w:rPr>
                <w:rFonts w:ascii="Times New Roman" w:hAnsi="Times New Roman" w:cs="Times New Roman"/>
                <w:sz w:val="20"/>
                <w:szCs w:val="18"/>
              </w:rPr>
            </w:pPr>
            <w:r w:rsidRPr="00E1749D">
              <w:rPr>
                <w:rFonts w:ascii="Times New Roman" w:hAnsi="Times New Roman" w:cs="Times New Roman"/>
                <w:sz w:val="20"/>
                <w:szCs w:val="18"/>
              </w:rPr>
              <w:t>In progress</w:t>
            </w:r>
          </w:p>
        </w:tc>
        <w:tc>
          <w:tcPr>
            <w:tcW w:w="748" w:type="pct"/>
            <w:shd w:val="clear" w:color="auto" w:fill="auto"/>
          </w:tcPr>
          <w:p w14:paraId="7D4299E1" w14:textId="4DCE5F01" w:rsidR="00EC7EC9" w:rsidRPr="00E1749D" w:rsidRDefault="00EC7EC9" w:rsidP="00F62770">
            <w:pPr>
              <w:rPr>
                <w:rFonts w:ascii="Times New Roman" w:hAnsi="Times New Roman" w:cs="Times New Roman"/>
                <w:sz w:val="20"/>
                <w:szCs w:val="18"/>
              </w:rPr>
            </w:pPr>
            <w:r w:rsidRPr="00E1749D">
              <w:rPr>
                <w:rFonts w:ascii="Times New Roman" w:hAnsi="Times New Roman" w:cs="Times New Roman"/>
                <w:sz w:val="20"/>
                <w:szCs w:val="18"/>
              </w:rPr>
              <w:t>Location – Complete</w:t>
            </w:r>
          </w:p>
          <w:p w14:paraId="6A1011B4" w14:textId="1B275CC4" w:rsidR="00F62770" w:rsidRPr="00E1749D" w:rsidRDefault="00EC7EC9" w:rsidP="00F62770">
            <w:pPr>
              <w:rPr>
                <w:rFonts w:ascii="Times New Roman" w:hAnsi="Times New Roman" w:cs="Times New Roman"/>
                <w:sz w:val="20"/>
                <w:szCs w:val="18"/>
              </w:rPr>
            </w:pPr>
            <w:r w:rsidRPr="00E1749D">
              <w:rPr>
                <w:rFonts w:ascii="Times New Roman" w:hAnsi="Times New Roman" w:cs="Times New Roman"/>
                <w:sz w:val="20"/>
                <w:szCs w:val="18"/>
              </w:rPr>
              <w:t>Risk level – not determined</w:t>
            </w:r>
          </w:p>
        </w:tc>
        <w:tc>
          <w:tcPr>
            <w:tcW w:w="797" w:type="pct"/>
          </w:tcPr>
          <w:p w14:paraId="0584221A" w14:textId="780A5730" w:rsidR="00F62770" w:rsidRPr="00E1749D" w:rsidRDefault="00EC7EC9" w:rsidP="00F62770">
            <w:pPr>
              <w:rPr>
                <w:rFonts w:ascii="Times New Roman" w:hAnsi="Times New Roman" w:cs="Times New Roman"/>
                <w:sz w:val="20"/>
                <w:szCs w:val="18"/>
              </w:rPr>
            </w:pPr>
            <w:r w:rsidRPr="00E1749D">
              <w:rPr>
                <w:rFonts w:ascii="Times New Roman" w:hAnsi="Times New Roman" w:cs="Times New Roman"/>
                <w:sz w:val="20"/>
                <w:szCs w:val="18"/>
              </w:rPr>
              <w:t>Low priority until source of bacteria is determined</w:t>
            </w:r>
          </w:p>
        </w:tc>
      </w:tr>
      <w:tr w:rsidR="00E1749D" w:rsidRPr="00035639" w14:paraId="72B08ACF" w14:textId="77777777" w:rsidTr="00E1749D">
        <w:tc>
          <w:tcPr>
            <w:tcW w:w="745" w:type="pct"/>
            <w:shd w:val="clear" w:color="auto" w:fill="auto"/>
          </w:tcPr>
          <w:p w14:paraId="25FC40C8" w14:textId="7F1641FF" w:rsidR="00F62770" w:rsidRPr="00E1749D" w:rsidRDefault="00F62770" w:rsidP="00F62770">
            <w:pPr>
              <w:rPr>
                <w:rFonts w:ascii="Times New Roman" w:hAnsi="Times New Roman" w:cs="Times New Roman"/>
                <w:sz w:val="20"/>
                <w:szCs w:val="18"/>
              </w:rPr>
            </w:pPr>
            <w:r w:rsidRPr="00E1749D">
              <w:rPr>
                <w:rFonts w:ascii="Times New Roman" w:hAnsi="Times New Roman" w:cs="Times New Roman"/>
                <w:sz w:val="20"/>
                <w:szCs w:val="18"/>
              </w:rPr>
              <w:t>Sanitary/Parcel Surveys of marine and freshwater shoreline properties</w:t>
            </w:r>
          </w:p>
        </w:tc>
        <w:tc>
          <w:tcPr>
            <w:tcW w:w="608" w:type="pct"/>
            <w:shd w:val="clear" w:color="auto" w:fill="auto"/>
          </w:tcPr>
          <w:p w14:paraId="594DF067" w14:textId="4337AFFC" w:rsidR="00F62770" w:rsidRPr="00E1749D" w:rsidRDefault="00F62770" w:rsidP="00F62770">
            <w:pPr>
              <w:rPr>
                <w:rFonts w:ascii="Times New Roman" w:hAnsi="Times New Roman" w:cs="Times New Roman"/>
                <w:sz w:val="20"/>
                <w:szCs w:val="18"/>
              </w:rPr>
            </w:pPr>
            <w:proofErr w:type="spellStart"/>
            <w:r w:rsidRPr="00E1749D">
              <w:rPr>
                <w:rFonts w:ascii="Times New Roman" w:hAnsi="Times New Roman" w:cs="Times New Roman"/>
                <w:sz w:val="20"/>
                <w:szCs w:val="18"/>
              </w:rPr>
              <w:t>Lakehaven</w:t>
            </w:r>
            <w:proofErr w:type="spellEnd"/>
            <w:r w:rsidRPr="00E1749D">
              <w:rPr>
                <w:rFonts w:ascii="Times New Roman" w:hAnsi="Times New Roman" w:cs="Times New Roman"/>
                <w:sz w:val="20"/>
                <w:szCs w:val="18"/>
              </w:rPr>
              <w:t xml:space="preserve"> sewer district, Midway sewer district, Seattle - King County Public Health</w:t>
            </w:r>
          </w:p>
        </w:tc>
        <w:tc>
          <w:tcPr>
            <w:tcW w:w="560" w:type="pct"/>
            <w:shd w:val="clear" w:color="auto" w:fill="auto"/>
          </w:tcPr>
          <w:p w14:paraId="1E0C7EA7" w14:textId="5F4E166C" w:rsidR="00F62770" w:rsidRPr="00E1749D" w:rsidRDefault="006252C7" w:rsidP="00F62770">
            <w:pPr>
              <w:rPr>
                <w:rFonts w:ascii="Times New Roman" w:hAnsi="Times New Roman" w:cs="Times New Roman"/>
                <w:sz w:val="20"/>
                <w:szCs w:val="18"/>
              </w:rPr>
            </w:pPr>
            <w:r w:rsidRPr="00E1749D">
              <w:rPr>
                <w:rFonts w:ascii="Times New Roman" w:hAnsi="Times New Roman" w:cs="Times New Roman"/>
                <w:sz w:val="20"/>
                <w:szCs w:val="18"/>
              </w:rPr>
              <w:t>TBD</w:t>
            </w:r>
          </w:p>
        </w:tc>
        <w:tc>
          <w:tcPr>
            <w:tcW w:w="572" w:type="pct"/>
            <w:shd w:val="clear" w:color="auto" w:fill="auto"/>
          </w:tcPr>
          <w:p w14:paraId="6063A156" w14:textId="2F237638" w:rsidR="00F62770" w:rsidRPr="00E1749D" w:rsidRDefault="00EC7EC9" w:rsidP="00F62770">
            <w:pPr>
              <w:rPr>
                <w:rFonts w:ascii="Times New Roman" w:hAnsi="Times New Roman" w:cs="Times New Roman"/>
                <w:sz w:val="20"/>
                <w:szCs w:val="18"/>
              </w:rPr>
            </w:pPr>
            <w:r w:rsidRPr="00E1749D">
              <w:rPr>
                <w:rFonts w:ascii="Times New Roman" w:hAnsi="Times New Roman" w:cs="Times New Roman"/>
                <w:sz w:val="20"/>
                <w:szCs w:val="18"/>
              </w:rPr>
              <w:t>Partner agencies</w:t>
            </w:r>
          </w:p>
        </w:tc>
        <w:tc>
          <w:tcPr>
            <w:tcW w:w="420" w:type="pct"/>
            <w:shd w:val="clear" w:color="auto" w:fill="auto"/>
          </w:tcPr>
          <w:p w14:paraId="693143D2" w14:textId="1030CB02" w:rsidR="00F62770" w:rsidRPr="00E1749D" w:rsidRDefault="00EC7EC9" w:rsidP="00F62770">
            <w:pPr>
              <w:rPr>
                <w:rFonts w:ascii="Times New Roman" w:hAnsi="Times New Roman" w:cs="Times New Roman"/>
                <w:sz w:val="20"/>
                <w:szCs w:val="18"/>
              </w:rPr>
            </w:pPr>
            <w:r w:rsidRPr="00E1749D">
              <w:rPr>
                <w:rFonts w:ascii="Times New Roman" w:hAnsi="Times New Roman" w:cs="Times New Roman"/>
                <w:sz w:val="20"/>
                <w:szCs w:val="18"/>
              </w:rPr>
              <w:t>Low</w:t>
            </w:r>
          </w:p>
        </w:tc>
        <w:tc>
          <w:tcPr>
            <w:tcW w:w="550" w:type="pct"/>
          </w:tcPr>
          <w:p w14:paraId="2203B87E" w14:textId="2DA71B6F" w:rsidR="00F62770" w:rsidRPr="00E1749D" w:rsidRDefault="006252C7" w:rsidP="00F62770">
            <w:pPr>
              <w:rPr>
                <w:rFonts w:ascii="Times New Roman" w:hAnsi="Times New Roman" w:cs="Times New Roman"/>
                <w:sz w:val="20"/>
                <w:szCs w:val="18"/>
              </w:rPr>
            </w:pPr>
            <w:r w:rsidRPr="00E1749D">
              <w:rPr>
                <w:rFonts w:ascii="Times New Roman" w:hAnsi="Times New Roman" w:cs="Times New Roman"/>
                <w:sz w:val="20"/>
                <w:szCs w:val="18"/>
              </w:rPr>
              <w:t>Not started</w:t>
            </w:r>
          </w:p>
        </w:tc>
        <w:tc>
          <w:tcPr>
            <w:tcW w:w="748" w:type="pct"/>
            <w:shd w:val="clear" w:color="auto" w:fill="auto"/>
          </w:tcPr>
          <w:p w14:paraId="03C96E27" w14:textId="77777777" w:rsidR="00F62770" w:rsidRPr="00E1749D" w:rsidRDefault="00F62770" w:rsidP="00F62770">
            <w:pPr>
              <w:rPr>
                <w:rFonts w:ascii="Times New Roman" w:hAnsi="Times New Roman" w:cs="Times New Roman"/>
                <w:sz w:val="20"/>
                <w:szCs w:val="18"/>
              </w:rPr>
            </w:pPr>
          </w:p>
        </w:tc>
        <w:tc>
          <w:tcPr>
            <w:tcW w:w="797" w:type="pct"/>
          </w:tcPr>
          <w:p w14:paraId="6193805E" w14:textId="4A9E7021" w:rsidR="00F62770" w:rsidRPr="00E1749D" w:rsidRDefault="00EC7EC9" w:rsidP="00F62770">
            <w:pPr>
              <w:rPr>
                <w:rFonts w:ascii="Times New Roman" w:hAnsi="Times New Roman" w:cs="Times New Roman"/>
                <w:sz w:val="20"/>
                <w:szCs w:val="18"/>
              </w:rPr>
            </w:pPr>
            <w:r w:rsidRPr="00E1749D">
              <w:rPr>
                <w:rFonts w:ascii="Times New Roman" w:hAnsi="Times New Roman" w:cs="Times New Roman"/>
                <w:sz w:val="20"/>
                <w:szCs w:val="18"/>
              </w:rPr>
              <w:t>Low priority until source of bacteria is determined</w:t>
            </w:r>
          </w:p>
        </w:tc>
      </w:tr>
      <w:tr w:rsidR="00E1749D" w:rsidRPr="00035639" w14:paraId="33D6ED90" w14:textId="77777777" w:rsidTr="00E1749D">
        <w:tc>
          <w:tcPr>
            <w:tcW w:w="745" w:type="pct"/>
            <w:shd w:val="clear" w:color="auto" w:fill="auto"/>
          </w:tcPr>
          <w:p w14:paraId="79CA2048" w14:textId="74856229" w:rsidR="00F62770" w:rsidRPr="00E1749D" w:rsidRDefault="00F62770" w:rsidP="00F62770">
            <w:pPr>
              <w:rPr>
                <w:rFonts w:ascii="Times New Roman" w:hAnsi="Times New Roman" w:cs="Times New Roman"/>
                <w:sz w:val="20"/>
                <w:szCs w:val="18"/>
              </w:rPr>
            </w:pPr>
            <w:r w:rsidRPr="00E1749D">
              <w:rPr>
                <w:rFonts w:ascii="Times New Roman" w:hAnsi="Times New Roman" w:cs="Times New Roman"/>
                <w:sz w:val="20"/>
                <w:szCs w:val="18"/>
              </w:rPr>
              <w:t>Septic O</w:t>
            </w:r>
            <w:r w:rsidR="00123BE2" w:rsidRPr="00E1749D">
              <w:rPr>
                <w:rFonts w:ascii="Times New Roman" w:hAnsi="Times New Roman" w:cs="Times New Roman"/>
                <w:sz w:val="20"/>
                <w:szCs w:val="18"/>
              </w:rPr>
              <w:t xml:space="preserve">perations </w:t>
            </w:r>
            <w:r w:rsidRPr="00E1749D">
              <w:rPr>
                <w:rFonts w:ascii="Times New Roman" w:hAnsi="Times New Roman" w:cs="Times New Roman"/>
                <w:sz w:val="20"/>
                <w:szCs w:val="18"/>
              </w:rPr>
              <w:t>&amp;</w:t>
            </w:r>
            <w:r w:rsidR="00123BE2" w:rsidRPr="00E1749D">
              <w:rPr>
                <w:rFonts w:ascii="Times New Roman" w:hAnsi="Times New Roman" w:cs="Times New Roman"/>
                <w:sz w:val="20"/>
                <w:szCs w:val="18"/>
              </w:rPr>
              <w:t xml:space="preserve"> </w:t>
            </w:r>
            <w:r w:rsidRPr="00E1749D">
              <w:rPr>
                <w:rFonts w:ascii="Times New Roman" w:hAnsi="Times New Roman" w:cs="Times New Roman"/>
                <w:sz w:val="20"/>
                <w:szCs w:val="18"/>
              </w:rPr>
              <w:t>M</w:t>
            </w:r>
            <w:r w:rsidR="00123BE2" w:rsidRPr="00E1749D">
              <w:rPr>
                <w:rFonts w:ascii="Times New Roman" w:hAnsi="Times New Roman" w:cs="Times New Roman"/>
                <w:sz w:val="20"/>
                <w:szCs w:val="18"/>
              </w:rPr>
              <w:t>aintenance</w:t>
            </w:r>
            <w:r w:rsidRPr="00E1749D">
              <w:rPr>
                <w:rFonts w:ascii="Times New Roman" w:hAnsi="Times New Roman" w:cs="Times New Roman"/>
                <w:sz w:val="20"/>
                <w:szCs w:val="18"/>
              </w:rPr>
              <w:t xml:space="preserve"> notification and incentives</w:t>
            </w:r>
          </w:p>
        </w:tc>
        <w:tc>
          <w:tcPr>
            <w:tcW w:w="608" w:type="pct"/>
            <w:shd w:val="clear" w:color="auto" w:fill="auto"/>
          </w:tcPr>
          <w:p w14:paraId="5A455860" w14:textId="51188EC2" w:rsidR="00F62770" w:rsidRPr="00E1749D" w:rsidRDefault="00F62770" w:rsidP="00F62770">
            <w:pPr>
              <w:rPr>
                <w:rFonts w:ascii="Times New Roman" w:hAnsi="Times New Roman" w:cs="Times New Roman"/>
                <w:sz w:val="20"/>
                <w:szCs w:val="18"/>
              </w:rPr>
            </w:pPr>
            <w:r w:rsidRPr="00E1749D">
              <w:rPr>
                <w:rFonts w:ascii="Times New Roman" w:hAnsi="Times New Roman" w:cs="Times New Roman"/>
                <w:sz w:val="20"/>
                <w:szCs w:val="18"/>
              </w:rPr>
              <w:t>Seattle - King County Public Health</w:t>
            </w:r>
          </w:p>
        </w:tc>
        <w:tc>
          <w:tcPr>
            <w:tcW w:w="560" w:type="pct"/>
            <w:shd w:val="clear" w:color="auto" w:fill="auto"/>
          </w:tcPr>
          <w:p w14:paraId="315C3C35" w14:textId="6849B84A" w:rsidR="00F62770" w:rsidRPr="00E1749D" w:rsidRDefault="006252C7" w:rsidP="00F62770">
            <w:pPr>
              <w:rPr>
                <w:rFonts w:ascii="Times New Roman" w:hAnsi="Times New Roman" w:cs="Times New Roman"/>
                <w:sz w:val="20"/>
                <w:szCs w:val="18"/>
              </w:rPr>
            </w:pPr>
            <w:r w:rsidRPr="00E1749D">
              <w:rPr>
                <w:rFonts w:ascii="Times New Roman" w:hAnsi="Times New Roman" w:cs="Times New Roman"/>
                <w:sz w:val="20"/>
                <w:szCs w:val="18"/>
              </w:rPr>
              <w:t>TBD</w:t>
            </w:r>
          </w:p>
        </w:tc>
        <w:tc>
          <w:tcPr>
            <w:tcW w:w="572" w:type="pct"/>
            <w:shd w:val="clear" w:color="auto" w:fill="auto"/>
          </w:tcPr>
          <w:p w14:paraId="3A7E9538" w14:textId="5C8BDF06" w:rsidR="00F62770" w:rsidRPr="00E1749D" w:rsidRDefault="006252C7" w:rsidP="00F62770">
            <w:pPr>
              <w:rPr>
                <w:rFonts w:ascii="Times New Roman" w:hAnsi="Times New Roman" w:cs="Times New Roman"/>
                <w:sz w:val="20"/>
                <w:szCs w:val="18"/>
              </w:rPr>
            </w:pPr>
            <w:proofErr w:type="spellStart"/>
            <w:r w:rsidRPr="00E1749D">
              <w:rPr>
                <w:rFonts w:ascii="Times New Roman" w:hAnsi="Times New Roman" w:cs="Times New Roman"/>
                <w:sz w:val="20"/>
                <w:szCs w:val="18"/>
              </w:rPr>
              <w:t>Septage</w:t>
            </w:r>
            <w:proofErr w:type="spellEnd"/>
            <w:r w:rsidRPr="00E1749D">
              <w:rPr>
                <w:rFonts w:ascii="Times New Roman" w:hAnsi="Times New Roman" w:cs="Times New Roman"/>
                <w:sz w:val="20"/>
                <w:szCs w:val="18"/>
              </w:rPr>
              <w:t xml:space="preserve"> fee</w:t>
            </w:r>
          </w:p>
        </w:tc>
        <w:tc>
          <w:tcPr>
            <w:tcW w:w="420" w:type="pct"/>
            <w:shd w:val="clear" w:color="auto" w:fill="auto"/>
          </w:tcPr>
          <w:p w14:paraId="252F68A0" w14:textId="0BBC8EB4" w:rsidR="00F62770" w:rsidRPr="00E1749D" w:rsidRDefault="00EC7EC9" w:rsidP="00F62770">
            <w:pPr>
              <w:rPr>
                <w:rFonts w:ascii="Times New Roman" w:hAnsi="Times New Roman" w:cs="Times New Roman"/>
                <w:sz w:val="20"/>
                <w:szCs w:val="18"/>
              </w:rPr>
            </w:pPr>
            <w:r w:rsidRPr="00E1749D">
              <w:rPr>
                <w:rFonts w:ascii="Times New Roman" w:hAnsi="Times New Roman" w:cs="Times New Roman"/>
                <w:sz w:val="20"/>
                <w:szCs w:val="18"/>
              </w:rPr>
              <w:t>Low</w:t>
            </w:r>
          </w:p>
        </w:tc>
        <w:tc>
          <w:tcPr>
            <w:tcW w:w="550" w:type="pct"/>
          </w:tcPr>
          <w:p w14:paraId="26CD8F74" w14:textId="09A37B47" w:rsidR="00F62770" w:rsidRPr="00E1749D" w:rsidRDefault="006252C7" w:rsidP="00F62770">
            <w:pPr>
              <w:rPr>
                <w:rFonts w:ascii="Times New Roman" w:hAnsi="Times New Roman" w:cs="Times New Roman"/>
                <w:sz w:val="20"/>
                <w:szCs w:val="18"/>
              </w:rPr>
            </w:pPr>
            <w:r w:rsidRPr="00E1749D">
              <w:rPr>
                <w:rFonts w:ascii="Times New Roman" w:hAnsi="Times New Roman" w:cs="Times New Roman"/>
                <w:sz w:val="20"/>
                <w:szCs w:val="18"/>
              </w:rPr>
              <w:t>Not started</w:t>
            </w:r>
          </w:p>
        </w:tc>
        <w:tc>
          <w:tcPr>
            <w:tcW w:w="748" w:type="pct"/>
            <w:shd w:val="clear" w:color="auto" w:fill="auto"/>
          </w:tcPr>
          <w:p w14:paraId="37051A00" w14:textId="77777777" w:rsidR="00F62770" w:rsidRPr="00E1749D" w:rsidRDefault="00F62770" w:rsidP="00F62770">
            <w:pPr>
              <w:rPr>
                <w:rFonts w:ascii="Times New Roman" w:hAnsi="Times New Roman" w:cs="Times New Roman"/>
                <w:sz w:val="20"/>
                <w:szCs w:val="18"/>
              </w:rPr>
            </w:pPr>
          </w:p>
        </w:tc>
        <w:tc>
          <w:tcPr>
            <w:tcW w:w="797" w:type="pct"/>
          </w:tcPr>
          <w:p w14:paraId="59C34911" w14:textId="4D7047FB" w:rsidR="00F62770" w:rsidRPr="00E1749D" w:rsidRDefault="00EC7EC9" w:rsidP="00F62770">
            <w:pPr>
              <w:rPr>
                <w:rFonts w:ascii="Times New Roman" w:hAnsi="Times New Roman" w:cs="Times New Roman"/>
                <w:sz w:val="20"/>
                <w:szCs w:val="18"/>
              </w:rPr>
            </w:pPr>
            <w:r w:rsidRPr="00E1749D">
              <w:rPr>
                <w:rFonts w:ascii="Times New Roman" w:hAnsi="Times New Roman" w:cs="Times New Roman"/>
                <w:sz w:val="20"/>
                <w:szCs w:val="18"/>
              </w:rPr>
              <w:t>Low priority until source of bacteria</w:t>
            </w:r>
            <w:r w:rsidR="00D021CD" w:rsidRPr="00E1749D">
              <w:rPr>
                <w:rFonts w:ascii="Times New Roman" w:hAnsi="Times New Roman" w:cs="Times New Roman"/>
                <w:sz w:val="20"/>
                <w:szCs w:val="18"/>
              </w:rPr>
              <w:t xml:space="preserve"> and funding</w:t>
            </w:r>
            <w:r w:rsidRPr="00E1749D">
              <w:rPr>
                <w:rFonts w:ascii="Times New Roman" w:hAnsi="Times New Roman" w:cs="Times New Roman"/>
                <w:sz w:val="20"/>
                <w:szCs w:val="18"/>
              </w:rPr>
              <w:t xml:space="preserve"> is determined</w:t>
            </w:r>
          </w:p>
        </w:tc>
      </w:tr>
      <w:tr w:rsidR="00E1749D" w:rsidRPr="00035639" w14:paraId="1CFC5D89" w14:textId="77777777" w:rsidTr="00E1749D">
        <w:tc>
          <w:tcPr>
            <w:tcW w:w="745" w:type="pct"/>
            <w:shd w:val="clear" w:color="auto" w:fill="auto"/>
          </w:tcPr>
          <w:p w14:paraId="576485BA" w14:textId="77777777" w:rsidR="00F62770" w:rsidRPr="00E1749D" w:rsidRDefault="00F62770" w:rsidP="00F62770">
            <w:pPr>
              <w:rPr>
                <w:rFonts w:ascii="Times New Roman" w:hAnsi="Times New Roman" w:cs="Times New Roman"/>
                <w:sz w:val="20"/>
                <w:szCs w:val="18"/>
              </w:rPr>
            </w:pPr>
            <w:r w:rsidRPr="00E1749D">
              <w:rPr>
                <w:rFonts w:ascii="Times New Roman" w:hAnsi="Times New Roman" w:cs="Times New Roman"/>
                <w:sz w:val="20"/>
                <w:szCs w:val="18"/>
              </w:rPr>
              <w:t>Develop dye test protocol and dye test where warranted</w:t>
            </w:r>
          </w:p>
        </w:tc>
        <w:tc>
          <w:tcPr>
            <w:tcW w:w="608" w:type="pct"/>
            <w:shd w:val="clear" w:color="auto" w:fill="auto"/>
          </w:tcPr>
          <w:p w14:paraId="466B174C" w14:textId="362976B4" w:rsidR="00F62770" w:rsidRPr="00E1749D" w:rsidRDefault="00F62770" w:rsidP="00F62770">
            <w:pPr>
              <w:rPr>
                <w:rFonts w:ascii="Times New Roman" w:hAnsi="Times New Roman" w:cs="Times New Roman"/>
                <w:sz w:val="20"/>
                <w:szCs w:val="18"/>
              </w:rPr>
            </w:pPr>
            <w:r w:rsidRPr="00E1749D">
              <w:rPr>
                <w:rFonts w:ascii="Times New Roman" w:hAnsi="Times New Roman" w:cs="Times New Roman"/>
                <w:sz w:val="20"/>
                <w:szCs w:val="18"/>
              </w:rPr>
              <w:t>Seattle - King County Public Health</w:t>
            </w:r>
          </w:p>
        </w:tc>
        <w:tc>
          <w:tcPr>
            <w:tcW w:w="560" w:type="pct"/>
            <w:shd w:val="clear" w:color="auto" w:fill="auto"/>
          </w:tcPr>
          <w:p w14:paraId="15699993" w14:textId="67BA127D" w:rsidR="00F62770" w:rsidRPr="00E1749D" w:rsidRDefault="00EC7EC9" w:rsidP="00F62770">
            <w:pPr>
              <w:rPr>
                <w:rFonts w:ascii="Times New Roman" w:hAnsi="Times New Roman" w:cs="Times New Roman"/>
                <w:sz w:val="20"/>
                <w:szCs w:val="18"/>
              </w:rPr>
            </w:pPr>
            <w:r w:rsidRPr="00E1749D">
              <w:rPr>
                <w:rFonts w:ascii="Times New Roman" w:hAnsi="Times New Roman" w:cs="Times New Roman"/>
                <w:sz w:val="20"/>
                <w:szCs w:val="18"/>
              </w:rPr>
              <w:t>Complete</w:t>
            </w:r>
          </w:p>
        </w:tc>
        <w:tc>
          <w:tcPr>
            <w:tcW w:w="572" w:type="pct"/>
            <w:shd w:val="clear" w:color="auto" w:fill="auto"/>
          </w:tcPr>
          <w:p w14:paraId="0F356383" w14:textId="77777777" w:rsidR="00F62770" w:rsidRPr="00E1749D" w:rsidRDefault="00F62770" w:rsidP="00F62770">
            <w:pPr>
              <w:rPr>
                <w:rFonts w:ascii="Times New Roman" w:hAnsi="Times New Roman" w:cs="Times New Roman"/>
                <w:sz w:val="20"/>
                <w:szCs w:val="18"/>
              </w:rPr>
            </w:pPr>
          </w:p>
        </w:tc>
        <w:tc>
          <w:tcPr>
            <w:tcW w:w="420" w:type="pct"/>
            <w:shd w:val="clear" w:color="auto" w:fill="auto"/>
          </w:tcPr>
          <w:p w14:paraId="0E375A88" w14:textId="33330550" w:rsidR="00F62770" w:rsidRPr="00E1749D" w:rsidRDefault="00EC7EC9" w:rsidP="00F62770">
            <w:pPr>
              <w:rPr>
                <w:rFonts w:ascii="Times New Roman" w:hAnsi="Times New Roman" w:cs="Times New Roman"/>
                <w:sz w:val="20"/>
                <w:szCs w:val="18"/>
              </w:rPr>
            </w:pPr>
            <w:r w:rsidRPr="00E1749D">
              <w:rPr>
                <w:rFonts w:ascii="Times New Roman" w:hAnsi="Times New Roman" w:cs="Times New Roman"/>
                <w:sz w:val="20"/>
                <w:szCs w:val="18"/>
              </w:rPr>
              <w:t>Low</w:t>
            </w:r>
            <w:r w:rsidR="000D276F" w:rsidRPr="00E1749D">
              <w:rPr>
                <w:rFonts w:ascii="Times New Roman" w:hAnsi="Times New Roman" w:cs="Times New Roman"/>
                <w:sz w:val="20"/>
                <w:szCs w:val="18"/>
              </w:rPr>
              <w:t xml:space="preserve"> - High</w:t>
            </w:r>
          </w:p>
        </w:tc>
        <w:tc>
          <w:tcPr>
            <w:tcW w:w="550" w:type="pct"/>
          </w:tcPr>
          <w:p w14:paraId="7C98C0E2" w14:textId="53D64D2D" w:rsidR="00F62770" w:rsidRPr="00E1749D" w:rsidRDefault="00982B71" w:rsidP="00BB2CEE">
            <w:pPr>
              <w:rPr>
                <w:rFonts w:ascii="Times New Roman" w:hAnsi="Times New Roman" w:cs="Times New Roman"/>
                <w:sz w:val="20"/>
                <w:szCs w:val="18"/>
              </w:rPr>
            </w:pPr>
            <w:r w:rsidRPr="00E1749D">
              <w:rPr>
                <w:rFonts w:ascii="Times New Roman" w:hAnsi="Times New Roman" w:cs="Times New Roman"/>
                <w:sz w:val="20"/>
                <w:szCs w:val="18"/>
              </w:rPr>
              <w:t>D</w:t>
            </w:r>
            <w:r w:rsidR="00EC7EC9" w:rsidRPr="00E1749D">
              <w:rPr>
                <w:rFonts w:ascii="Times New Roman" w:hAnsi="Times New Roman" w:cs="Times New Roman"/>
                <w:sz w:val="20"/>
                <w:szCs w:val="18"/>
              </w:rPr>
              <w:t>rafted</w:t>
            </w:r>
          </w:p>
        </w:tc>
        <w:tc>
          <w:tcPr>
            <w:tcW w:w="748" w:type="pct"/>
            <w:shd w:val="clear" w:color="auto" w:fill="auto"/>
          </w:tcPr>
          <w:p w14:paraId="0B2CA81F" w14:textId="77777777" w:rsidR="00F62770" w:rsidRPr="00E1749D" w:rsidRDefault="00F62770" w:rsidP="00F62770">
            <w:pPr>
              <w:rPr>
                <w:rFonts w:ascii="Times New Roman" w:hAnsi="Times New Roman" w:cs="Times New Roman"/>
                <w:sz w:val="20"/>
                <w:szCs w:val="18"/>
              </w:rPr>
            </w:pPr>
          </w:p>
        </w:tc>
        <w:tc>
          <w:tcPr>
            <w:tcW w:w="797" w:type="pct"/>
          </w:tcPr>
          <w:p w14:paraId="4B3A7737" w14:textId="5690B43C" w:rsidR="00F62770" w:rsidRPr="00E1749D" w:rsidRDefault="00EC7EC9" w:rsidP="000D276F">
            <w:pPr>
              <w:rPr>
                <w:rFonts w:ascii="Times New Roman" w:hAnsi="Times New Roman" w:cs="Times New Roman"/>
                <w:sz w:val="20"/>
                <w:szCs w:val="18"/>
              </w:rPr>
            </w:pPr>
            <w:r w:rsidRPr="00E1749D">
              <w:rPr>
                <w:rFonts w:ascii="Times New Roman" w:hAnsi="Times New Roman" w:cs="Times New Roman"/>
                <w:sz w:val="20"/>
                <w:szCs w:val="18"/>
              </w:rPr>
              <w:t xml:space="preserve">Low priority until </w:t>
            </w:r>
            <w:r w:rsidR="000D276F" w:rsidRPr="00E1749D">
              <w:rPr>
                <w:rFonts w:ascii="Times New Roman" w:hAnsi="Times New Roman" w:cs="Times New Roman"/>
                <w:sz w:val="20"/>
                <w:szCs w:val="18"/>
              </w:rPr>
              <w:t>suspected source of bacteria are determined, then high</w:t>
            </w:r>
          </w:p>
        </w:tc>
      </w:tr>
      <w:tr w:rsidR="00F62770" w:rsidRPr="00035639" w14:paraId="3A7171DE" w14:textId="77777777" w:rsidTr="00E1749D">
        <w:tc>
          <w:tcPr>
            <w:tcW w:w="4203" w:type="pct"/>
            <w:gridSpan w:val="7"/>
          </w:tcPr>
          <w:p w14:paraId="3A00506C" w14:textId="77777777" w:rsidR="00F62770" w:rsidRPr="00E1749D" w:rsidRDefault="00F62770" w:rsidP="00F62770">
            <w:pPr>
              <w:rPr>
                <w:rFonts w:ascii="Times New Roman" w:hAnsi="Times New Roman" w:cs="Times New Roman"/>
                <w:sz w:val="20"/>
                <w:szCs w:val="18"/>
              </w:rPr>
            </w:pPr>
          </w:p>
        </w:tc>
        <w:tc>
          <w:tcPr>
            <w:tcW w:w="797" w:type="pct"/>
          </w:tcPr>
          <w:p w14:paraId="391A2104" w14:textId="77777777" w:rsidR="00F62770" w:rsidRPr="00E1749D" w:rsidRDefault="00F62770" w:rsidP="00F62770">
            <w:pPr>
              <w:rPr>
                <w:rFonts w:ascii="Times New Roman" w:hAnsi="Times New Roman" w:cs="Times New Roman"/>
                <w:sz w:val="20"/>
                <w:szCs w:val="18"/>
              </w:rPr>
            </w:pPr>
          </w:p>
        </w:tc>
      </w:tr>
      <w:tr w:rsidR="00F62770" w:rsidRPr="00035639" w14:paraId="71329952" w14:textId="77777777" w:rsidTr="00E1749D">
        <w:trPr>
          <w:trHeight w:val="530"/>
        </w:trPr>
        <w:tc>
          <w:tcPr>
            <w:tcW w:w="4203" w:type="pct"/>
            <w:gridSpan w:val="7"/>
            <w:vAlign w:val="center"/>
          </w:tcPr>
          <w:p w14:paraId="2D2A1C34" w14:textId="77777777" w:rsidR="00F62770" w:rsidRPr="00E1749D" w:rsidRDefault="00F62770" w:rsidP="00F62770">
            <w:pPr>
              <w:rPr>
                <w:rFonts w:ascii="Times New Roman" w:hAnsi="Times New Roman" w:cs="Times New Roman"/>
                <w:b/>
                <w:sz w:val="20"/>
                <w:szCs w:val="18"/>
              </w:rPr>
            </w:pPr>
            <w:r w:rsidRPr="00E1749D">
              <w:rPr>
                <w:rFonts w:ascii="Times New Roman" w:hAnsi="Times New Roman" w:cs="Times New Roman"/>
                <w:b/>
                <w:sz w:val="20"/>
                <w:szCs w:val="18"/>
              </w:rPr>
              <w:t>Objective 4: Control Storm Water Sources</w:t>
            </w:r>
          </w:p>
        </w:tc>
        <w:tc>
          <w:tcPr>
            <w:tcW w:w="797" w:type="pct"/>
          </w:tcPr>
          <w:p w14:paraId="4388C677" w14:textId="77777777" w:rsidR="00F62770" w:rsidRPr="00E1749D" w:rsidRDefault="00F62770" w:rsidP="00F62770">
            <w:pPr>
              <w:rPr>
                <w:rFonts w:ascii="Times New Roman" w:hAnsi="Times New Roman" w:cs="Times New Roman"/>
                <w:b/>
                <w:sz w:val="20"/>
                <w:szCs w:val="18"/>
              </w:rPr>
            </w:pPr>
          </w:p>
        </w:tc>
      </w:tr>
      <w:tr w:rsidR="00E1749D" w:rsidRPr="00035639" w14:paraId="0F6FC6B3" w14:textId="77777777" w:rsidTr="00E1749D">
        <w:tc>
          <w:tcPr>
            <w:tcW w:w="745" w:type="pct"/>
            <w:shd w:val="clear" w:color="auto" w:fill="auto"/>
          </w:tcPr>
          <w:p w14:paraId="3D30D3AD" w14:textId="197E780A" w:rsidR="00F62770" w:rsidRPr="00E1749D" w:rsidRDefault="00FE1208" w:rsidP="00F62770">
            <w:pPr>
              <w:rPr>
                <w:rFonts w:ascii="Times New Roman" w:hAnsi="Times New Roman" w:cs="Times New Roman"/>
                <w:sz w:val="20"/>
                <w:szCs w:val="18"/>
              </w:rPr>
            </w:pPr>
            <w:r w:rsidRPr="00E1749D">
              <w:rPr>
                <w:rFonts w:ascii="Times New Roman" w:hAnsi="Times New Roman" w:cs="Times New Roman"/>
                <w:sz w:val="20"/>
                <w:szCs w:val="18"/>
              </w:rPr>
              <w:t xml:space="preserve">National Pollutant </w:t>
            </w:r>
            <w:r w:rsidRPr="00E1749D">
              <w:rPr>
                <w:rFonts w:ascii="Times New Roman" w:hAnsi="Times New Roman" w:cs="Times New Roman"/>
                <w:sz w:val="20"/>
                <w:szCs w:val="18"/>
              </w:rPr>
              <w:lastRenderedPageBreak/>
              <w:t>Discharge Elimination System (</w:t>
            </w:r>
            <w:r w:rsidR="00F62770" w:rsidRPr="00E1749D">
              <w:rPr>
                <w:rFonts w:ascii="Times New Roman" w:hAnsi="Times New Roman" w:cs="Times New Roman"/>
                <w:sz w:val="20"/>
                <w:szCs w:val="18"/>
              </w:rPr>
              <w:t>NPDES</w:t>
            </w:r>
            <w:r w:rsidRPr="00E1749D">
              <w:rPr>
                <w:rFonts w:ascii="Times New Roman" w:hAnsi="Times New Roman" w:cs="Times New Roman"/>
                <w:sz w:val="20"/>
                <w:szCs w:val="18"/>
              </w:rPr>
              <w:t>)</w:t>
            </w:r>
            <w:r w:rsidR="00F62770" w:rsidRPr="00E1749D">
              <w:rPr>
                <w:rFonts w:ascii="Times New Roman" w:hAnsi="Times New Roman" w:cs="Times New Roman"/>
                <w:sz w:val="20"/>
                <w:szCs w:val="18"/>
              </w:rPr>
              <w:t xml:space="preserve"> Program Implementation</w:t>
            </w:r>
          </w:p>
        </w:tc>
        <w:tc>
          <w:tcPr>
            <w:tcW w:w="608" w:type="pct"/>
            <w:shd w:val="clear" w:color="auto" w:fill="auto"/>
          </w:tcPr>
          <w:p w14:paraId="15357B7A" w14:textId="4865A2E5" w:rsidR="00F62770" w:rsidRPr="00E1749D" w:rsidRDefault="00F31789" w:rsidP="00F31789">
            <w:pPr>
              <w:rPr>
                <w:rFonts w:ascii="Times New Roman" w:hAnsi="Times New Roman" w:cs="Times New Roman"/>
                <w:sz w:val="20"/>
                <w:szCs w:val="18"/>
              </w:rPr>
            </w:pPr>
            <w:r w:rsidRPr="00E1749D">
              <w:rPr>
                <w:rFonts w:ascii="Times New Roman" w:hAnsi="Times New Roman" w:cs="Times New Roman"/>
                <w:sz w:val="20"/>
                <w:szCs w:val="18"/>
              </w:rPr>
              <w:lastRenderedPageBreak/>
              <w:t xml:space="preserve">Des Moines / </w:t>
            </w:r>
            <w:r w:rsidR="00F62770" w:rsidRPr="00E1749D">
              <w:rPr>
                <w:rFonts w:ascii="Times New Roman" w:hAnsi="Times New Roman" w:cs="Times New Roman"/>
                <w:sz w:val="20"/>
                <w:szCs w:val="18"/>
              </w:rPr>
              <w:t xml:space="preserve">Federal </w:t>
            </w:r>
            <w:r w:rsidR="00F62770" w:rsidRPr="00E1749D">
              <w:rPr>
                <w:rFonts w:ascii="Times New Roman" w:hAnsi="Times New Roman" w:cs="Times New Roman"/>
                <w:sz w:val="20"/>
                <w:szCs w:val="18"/>
              </w:rPr>
              <w:lastRenderedPageBreak/>
              <w:t xml:space="preserve">Way / Kent / </w:t>
            </w:r>
            <w:r w:rsidR="006F5469" w:rsidRPr="00E1749D">
              <w:rPr>
                <w:rFonts w:ascii="Times New Roman" w:hAnsi="Times New Roman" w:cs="Times New Roman"/>
                <w:sz w:val="20"/>
                <w:szCs w:val="18"/>
              </w:rPr>
              <w:t>SeaTac</w:t>
            </w:r>
          </w:p>
        </w:tc>
        <w:tc>
          <w:tcPr>
            <w:tcW w:w="560" w:type="pct"/>
            <w:shd w:val="clear" w:color="auto" w:fill="auto"/>
          </w:tcPr>
          <w:p w14:paraId="3FCEB2D0" w14:textId="5FD9C782" w:rsidR="00F62770" w:rsidRPr="00E1749D" w:rsidRDefault="004700DD" w:rsidP="00F62770">
            <w:pPr>
              <w:rPr>
                <w:rFonts w:ascii="Times New Roman" w:hAnsi="Times New Roman" w:cs="Times New Roman"/>
                <w:sz w:val="20"/>
                <w:szCs w:val="18"/>
              </w:rPr>
            </w:pPr>
            <w:r w:rsidRPr="00E1749D">
              <w:rPr>
                <w:rFonts w:ascii="Times New Roman" w:hAnsi="Times New Roman" w:cs="Times New Roman"/>
                <w:sz w:val="20"/>
                <w:szCs w:val="18"/>
              </w:rPr>
              <w:lastRenderedPageBreak/>
              <w:t>Started</w:t>
            </w:r>
          </w:p>
        </w:tc>
        <w:tc>
          <w:tcPr>
            <w:tcW w:w="572" w:type="pct"/>
            <w:shd w:val="clear" w:color="auto" w:fill="auto"/>
          </w:tcPr>
          <w:p w14:paraId="77AEB7F1" w14:textId="5EE7A250" w:rsidR="00F62770" w:rsidRPr="00E1749D" w:rsidRDefault="00991A6A" w:rsidP="00F62770">
            <w:pPr>
              <w:rPr>
                <w:rFonts w:ascii="Times New Roman" w:hAnsi="Times New Roman" w:cs="Times New Roman"/>
                <w:sz w:val="20"/>
                <w:szCs w:val="18"/>
              </w:rPr>
            </w:pPr>
            <w:r w:rsidRPr="00E1749D">
              <w:rPr>
                <w:rFonts w:ascii="Times New Roman" w:hAnsi="Times New Roman" w:cs="Times New Roman"/>
                <w:sz w:val="20"/>
                <w:szCs w:val="18"/>
              </w:rPr>
              <w:t xml:space="preserve">Des Moines / Federal </w:t>
            </w:r>
            <w:r w:rsidRPr="00E1749D">
              <w:rPr>
                <w:rFonts w:ascii="Times New Roman" w:hAnsi="Times New Roman" w:cs="Times New Roman"/>
                <w:sz w:val="20"/>
                <w:szCs w:val="18"/>
              </w:rPr>
              <w:lastRenderedPageBreak/>
              <w:t>Way / Kent / SeaTac</w:t>
            </w:r>
          </w:p>
        </w:tc>
        <w:tc>
          <w:tcPr>
            <w:tcW w:w="420" w:type="pct"/>
            <w:shd w:val="clear" w:color="auto" w:fill="auto"/>
          </w:tcPr>
          <w:p w14:paraId="04D3855A" w14:textId="2C387B6C" w:rsidR="00F62770" w:rsidRPr="00E1749D" w:rsidRDefault="00F62770" w:rsidP="00F62770">
            <w:pPr>
              <w:rPr>
                <w:rFonts w:ascii="Times New Roman" w:hAnsi="Times New Roman" w:cs="Times New Roman"/>
                <w:sz w:val="20"/>
                <w:szCs w:val="18"/>
              </w:rPr>
            </w:pPr>
            <w:r w:rsidRPr="00E1749D">
              <w:rPr>
                <w:rFonts w:ascii="Times New Roman" w:hAnsi="Times New Roman" w:cs="Times New Roman"/>
                <w:sz w:val="20"/>
                <w:szCs w:val="18"/>
              </w:rPr>
              <w:lastRenderedPageBreak/>
              <w:t>High</w:t>
            </w:r>
          </w:p>
        </w:tc>
        <w:tc>
          <w:tcPr>
            <w:tcW w:w="550" w:type="pct"/>
          </w:tcPr>
          <w:p w14:paraId="41AF7748" w14:textId="16B43F9A" w:rsidR="00F62770" w:rsidRPr="00E1749D" w:rsidRDefault="0079000B" w:rsidP="00F62770">
            <w:pPr>
              <w:rPr>
                <w:rFonts w:ascii="Times New Roman" w:hAnsi="Times New Roman" w:cs="Times New Roman"/>
                <w:sz w:val="20"/>
                <w:szCs w:val="18"/>
              </w:rPr>
            </w:pPr>
            <w:r w:rsidRPr="00E1749D">
              <w:rPr>
                <w:rFonts w:ascii="Times New Roman" w:hAnsi="Times New Roman" w:cs="Times New Roman"/>
                <w:sz w:val="20"/>
                <w:szCs w:val="18"/>
              </w:rPr>
              <w:t>Ongoing</w:t>
            </w:r>
          </w:p>
        </w:tc>
        <w:tc>
          <w:tcPr>
            <w:tcW w:w="748" w:type="pct"/>
            <w:shd w:val="clear" w:color="auto" w:fill="auto"/>
          </w:tcPr>
          <w:p w14:paraId="037FD7BB" w14:textId="581F24A9" w:rsidR="00F62770" w:rsidRPr="00E1749D" w:rsidRDefault="00EC7EC9" w:rsidP="00F62770">
            <w:pPr>
              <w:rPr>
                <w:rFonts w:ascii="Times New Roman" w:hAnsi="Times New Roman" w:cs="Times New Roman"/>
                <w:sz w:val="20"/>
                <w:szCs w:val="18"/>
              </w:rPr>
            </w:pPr>
            <w:r w:rsidRPr="00E1749D">
              <w:rPr>
                <w:rFonts w:ascii="Times New Roman" w:hAnsi="Times New Roman" w:cs="Times New Roman"/>
                <w:sz w:val="20"/>
                <w:szCs w:val="18"/>
              </w:rPr>
              <w:t xml:space="preserve">Annual Report and Stormwater </w:t>
            </w:r>
            <w:r w:rsidRPr="00E1749D">
              <w:rPr>
                <w:rFonts w:ascii="Times New Roman" w:hAnsi="Times New Roman" w:cs="Times New Roman"/>
                <w:sz w:val="20"/>
                <w:szCs w:val="18"/>
              </w:rPr>
              <w:lastRenderedPageBreak/>
              <w:t>Management Program Plans</w:t>
            </w:r>
          </w:p>
        </w:tc>
        <w:tc>
          <w:tcPr>
            <w:tcW w:w="797" w:type="pct"/>
          </w:tcPr>
          <w:p w14:paraId="5A83DADA" w14:textId="77777777" w:rsidR="00F62770" w:rsidRPr="00E1749D" w:rsidRDefault="00F62770" w:rsidP="00F62770">
            <w:pPr>
              <w:rPr>
                <w:rFonts w:ascii="Times New Roman" w:hAnsi="Times New Roman" w:cs="Times New Roman"/>
                <w:sz w:val="20"/>
                <w:szCs w:val="18"/>
              </w:rPr>
            </w:pPr>
          </w:p>
        </w:tc>
      </w:tr>
      <w:tr w:rsidR="00E1749D" w:rsidRPr="00035639" w14:paraId="5479CF36" w14:textId="77777777" w:rsidTr="00E1749D">
        <w:tc>
          <w:tcPr>
            <w:tcW w:w="745" w:type="pct"/>
            <w:shd w:val="clear" w:color="auto" w:fill="auto"/>
          </w:tcPr>
          <w:p w14:paraId="4E266AE9" w14:textId="77777777" w:rsidR="00F62770" w:rsidRPr="00E1749D" w:rsidRDefault="00F62770" w:rsidP="00F62770">
            <w:pPr>
              <w:rPr>
                <w:rFonts w:ascii="Times New Roman" w:hAnsi="Times New Roman" w:cs="Times New Roman"/>
                <w:sz w:val="20"/>
                <w:szCs w:val="18"/>
              </w:rPr>
            </w:pPr>
            <w:r w:rsidRPr="00E1749D">
              <w:rPr>
                <w:rFonts w:ascii="Times New Roman" w:hAnsi="Times New Roman" w:cs="Times New Roman"/>
                <w:sz w:val="20"/>
                <w:szCs w:val="18"/>
              </w:rPr>
              <w:t>Illicit discharge detection and elimination program</w:t>
            </w:r>
          </w:p>
        </w:tc>
        <w:tc>
          <w:tcPr>
            <w:tcW w:w="608" w:type="pct"/>
            <w:shd w:val="clear" w:color="auto" w:fill="auto"/>
          </w:tcPr>
          <w:p w14:paraId="32E05B17" w14:textId="0AC15971" w:rsidR="00F62770" w:rsidRPr="00E1749D" w:rsidRDefault="00F31789" w:rsidP="00F62770">
            <w:pPr>
              <w:rPr>
                <w:rFonts w:ascii="Times New Roman" w:hAnsi="Times New Roman" w:cs="Times New Roman"/>
                <w:sz w:val="20"/>
                <w:szCs w:val="18"/>
              </w:rPr>
            </w:pPr>
            <w:r w:rsidRPr="00E1749D">
              <w:rPr>
                <w:rFonts w:ascii="Times New Roman" w:hAnsi="Times New Roman" w:cs="Times New Roman"/>
                <w:sz w:val="20"/>
                <w:szCs w:val="18"/>
              </w:rPr>
              <w:t xml:space="preserve">Des Moines / Federal Way / Kent / </w:t>
            </w:r>
            <w:r w:rsidR="006F5469" w:rsidRPr="00E1749D">
              <w:rPr>
                <w:rFonts w:ascii="Times New Roman" w:hAnsi="Times New Roman" w:cs="Times New Roman"/>
                <w:sz w:val="20"/>
                <w:szCs w:val="18"/>
              </w:rPr>
              <w:t>SeaTac</w:t>
            </w:r>
          </w:p>
        </w:tc>
        <w:tc>
          <w:tcPr>
            <w:tcW w:w="560" w:type="pct"/>
            <w:shd w:val="clear" w:color="auto" w:fill="auto"/>
          </w:tcPr>
          <w:p w14:paraId="64135127" w14:textId="54B21894" w:rsidR="00F62770" w:rsidRPr="00E1749D" w:rsidRDefault="004700DD" w:rsidP="00F62770">
            <w:pPr>
              <w:rPr>
                <w:rFonts w:ascii="Times New Roman" w:hAnsi="Times New Roman" w:cs="Times New Roman"/>
                <w:sz w:val="20"/>
                <w:szCs w:val="18"/>
              </w:rPr>
            </w:pPr>
            <w:r w:rsidRPr="00E1749D">
              <w:rPr>
                <w:rFonts w:ascii="Times New Roman" w:hAnsi="Times New Roman" w:cs="Times New Roman"/>
                <w:sz w:val="20"/>
                <w:szCs w:val="18"/>
              </w:rPr>
              <w:t>Started</w:t>
            </w:r>
          </w:p>
        </w:tc>
        <w:tc>
          <w:tcPr>
            <w:tcW w:w="572" w:type="pct"/>
            <w:shd w:val="clear" w:color="auto" w:fill="auto"/>
          </w:tcPr>
          <w:p w14:paraId="541D302A" w14:textId="5B7A4408" w:rsidR="00F62770" w:rsidRPr="00E1749D" w:rsidRDefault="00991A6A" w:rsidP="00F62770">
            <w:pPr>
              <w:rPr>
                <w:rFonts w:ascii="Times New Roman" w:hAnsi="Times New Roman" w:cs="Times New Roman"/>
                <w:sz w:val="20"/>
                <w:szCs w:val="18"/>
              </w:rPr>
            </w:pPr>
            <w:r w:rsidRPr="00E1749D">
              <w:rPr>
                <w:rFonts w:ascii="Times New Roman" w:hAnsi="Times New Roman" w:cs="Times New Roman"/>
                <w:sz w:val="20"/>
                <w:szCs w:val="18"/>
              </w:rPr>
              <w:t>Des Moines / Federal Way / Kent / SeaTac</w:t>
            </w:r>
          </w:p>
        </w:tc>
        <w:tc>
          <w:tcPr>
            <w:tcW w:w="420" w:type="pct"/>
            <w:shd w:val="clear" w:color="auto" w:fill="auto"/>
          </w:tcPr>
          <w:p w14:paraId="7ECDA3C7" w14:textId="11F15502" w:rsidR="00F62770" w:rsidRPr="00E1749D" w:rsidRDefault="00F62770" w:rsidP="00F62770">
            <w:pPr>
              <w:rPr>
                <w:rFonts w:ascii="Times New Roman" w:hAnsi="Times New Roman" w:cs="Times New Roman"/>
                <w:sz w:val="20"/>
                <w:szCs w:val="18"/>
              </w:rPr>
            </w:pPr>
            <w:r w:rsidRPr="00E1749D">
              <w:rPr>
                <w:rFonts w:ascii="Times New Roman" w:hAnsi="Times New Roman" w:cs="Times New Roman"/>
                <w:sz w:val="20"/>
                <w:szCs w:val="18"/>
              </w:rPr>
              <w:t>High</w:t>
            </w:r>
          </w:p>
        </w:tc>
        <w:tc>
          <w:tcPr>
            <w:tcW w:w="550" w:type="pct"/>
          </w:tcPr>
          <w:p w14:paraId="32111868" w14:textId="3DE31027" w:rsidR="00F62770" w:rsidRPr="00E1749D" w:rsidRDefault="0079000B" w:rsidP="00F62770">
            <w:pPr>
              <w:rPr>
                <w:rFonts w:ascii="Times New Roman" w:hAnsi="Times New Roman" w:cs="Times New Roman"/>
                <w:sz w:val="20"/>
                <w:szCs w:val="18"/>
              </w:rPr>
            </w:pPr>
            <w:r w:rsidRPr="00E1749D">
              <w:rPr>
                <w:rFonts w:ascii="Times New Roman" w:hAnsi="Times New Roman" w:cs="Times New Roman"/>
                <w:sz w:val="20"/>
                <w:szCs w:val="18"/>
              </w:rPr>
              <w:t>Ongoing</w:t>
            </w:r>
          </w:p>
        </w:tc>
        <w:tc>
          <w:tcPr>
            <w:tcW w:w="748" w:type="pct"/>
            <w:shd w:val="clear" w:color="auto" w:fill="auto"/>
          </w:tcPr>
          <w:p w14:paraId="54E22539" w14:textId="484158F1" w:rsidR="00F62770" w:rsidRPr="00E1749D" w:rsidRDefault="00EC7EC9" w:rsidP="00F62770">
            <w:pPr>
              <w:rPr>
                <w:rFonts w:ascii="Times New Roman" w:hAnsi="Times New Roman" w:cs="Times New Roman"/>
                <w:sz w:val="20"/>
                <w:szCs w:val="18"/>
              </w:rPr>
            </w:pPr>
            <w:r w:rsidRPr="00E1749D">
              <w:rPr>
                <w:rFonts w:ascii="Times New Roman" w:hAnsi="Times New Roman" w:cs="Times New Roman"/>
                <w:sz w:val="20"/>
                <w:szCs w:val="18"/>
              </w:rPr>
              <w:t>Ongoing record keeping of identified and eliminated discharges</w:t>
            </w:r>
          </w:p>
        </w:tc>
        <w:tc>
          <w:tcPr>
            <w:tcW w:w="797" w:type="pct"/>
          </w:tcPr>
          <w:p w14:paraId="02BAD493" w14:textId="77777777" w:rsidR="00F62770" w:rsidRPr="00E1749D" w:rsidRDefault="00F62770" w:rsidP="00F62770">
            <w:pPr>
              <w:rPr>
                <w:rFonts w:ascii="Times New Roman" w:hAnsi="Times New Roman" w:cs="Times New Roman"/>
                <w:sz w:val="20"/>
                <w:szCs w:val="18"/>
              </w:rPr>
            </w:pPr>
          </w:p>
        </w:tc>
      </w:tr>
      <w:tr w:rsidR="00E1749D" w:rsidRPr="00035639" w14:paraId="15D6735B" w14:textId="77777777" w:rsidTr="00E1749D">
        <w:tc>
          <w:tcPr>
            <w:tcW w:w="745" w:type="pct"/>
            <w:shd w:val="clear" w:color="auto" w:fill="auto"/>
          </w:tcPr>
          <w:p w14:paraId="600F3338" w14:textId="77777777" w:rsidR="00F62770" w:rsidRPr="00E1749D" w:rsidRDefault="00F62770" w:rsidP="00F62770">
            <w:pPr>
              <w:rPr>
                <w:rFonts w:ascii="Times New Roman" w:hAnsi="Times New Roman" w:cs="Times New Roman"/>
                <w:sz w:val="20"/>
                <w:szCs w:val="18"/>
              </w:rPr>
            </w:pPr>
            <w:r w:rsidRPr="00E1749D">
              <w:rPr>
                <w:rFonts w:ascii="Times New Roman" w:hAnsi="Times New Roman" w:cs="Times New Roman"/>
                <w:sz w:val="20"/>
                <w:szCs w:val="18"/>
              </w:rPr>
              <w:t>Storm water facility maintenance and inspection</w:t>
            </w:r>
          </w:p>
        </w:tc>
        <w:tc>
          <w:tcPr>
            <w:tcW w:w="608" w:type="pct"/>
            <w:shd w:val="clear" w:color="auto" w:fill="auto"/>
          </w:tcPr>
          <w:p w14:paraId="422CCBB4" w14:textId="7C90C889" w:rsidR="00F62770" w:rsidRPr="00E1749D" w:rsidRDefault="00F31789" w:rsidP="00F62770">
            <w:pPr>
              <w:rPr>
                <w:rFonts w:ascii="Times New Roman" w:hAnsi="Times New Roman" w:cs="Times New Roman"/>
                <w:sz w:val="20"/>
                <w:szCs w:val="18"/>
              </w:rPr>
            </w:pPr>
            <w:r w:rsidRPr="00E1749D">
              <w:rPr>
                <w:rFonts w:ascii="Times New Roman" w:hAnsi="Times New Roman" w:cs="Times New Roman"/>
                <w:sz w:val="20"/>
                <w:szCs w:val="18"/>
              </w:rPr>
              <w:t xml:space="preserve">Des Moines / Federal Way / Kent / </w:t>
            </w:r>
            <w:r w:rsidR="006F5469" w:rsidRPr="00E1749D">
              <w:rPr>
                <w:rFonts w:ascii="Times New Roman" w:hAnsi="Times New Roman" w:cs="Times New Roman"/>
                <w:sz w:val="20"/>
                <w:szCs w:val="18"/>
              </w:rPr>
              <w:t>SeaTac</w:t>
            </w:r>
          </w:p>
        </w:tc>
        <w:tc>
          <w:tcPr>
            <w:tcW w:w="560" w:type="pct"/>
            <w:shd w:val="clear" w:color="auto" w:fill="auto"/>
          </w:tcPr>
          <w:p w14:paraId="4B8F827F" w14:textId="580F8E41" w:rsidR="00F62770" w:rsidRPr="00E1749D" w:rsidRDefault="004700DD" w:rsidP="00F62770">
            <w:pPr>
              <w:rPr>
                <w:rFonts w:ascii="Times New Roman" w:hAnsi="Times New Roman" w:cs="Times New Roman"/>
                <w:sz w:val="20"/>
                <w:szCs w:val="18"/>
              </w:rPr>
            </w:pPr>
            <w:r w:rsidRPr="00E1749D">
              <w:rPr>
                <w:rFonts w:ascii="Times New Roman" w:hAnsi="Times New Roman" w:cs="Times New Roman"/>
                <w:sz w:val="20"/>
                <w:szCs w:val="18"/>
              </w:rPr>
              <w:t>Started</w:t>
            </w:r>
          </w:p>
        </w:tc>
        <w:tc>
          <w:tcPr>
            <w:tcW w:w="572" w:type="pct"/>
            <w:shd w:val="clear" w:color="auto" w:fill="auto"/>
          </w:tcPr>
          <w:p w14:paraId="5B8E0E43" w14:textId="7D52D5C9" w:rsidR="00F62770" w:rsidRPr="00E1749D" w:rsidRDefault="00991A6A" w:rsidP="00F62770">
            <w:pPr>
              <w:rPr>
                <w:rFonts w:ascii="Times New Roman" w:hAnsi="Times New Roman" w:cs="Times New Roman"/>
                <w:sz w:val="20"/>
                <w:szCs w:val="18"/>
              </w:rPr>
            </w:pPr>
            <w:r w:rsidRPr="00E1749D">
              <w:rPr>
                <w:rFonts w:ascii="Times New Roman" w:hAnsi="Times New Roman" w:cs="Times New Roman"/>
                <w:sz w:val="20"/>
                <w:szCs w:val="18"/>
              </w:rPr>
              <w:t>Des Moines / Federal Way / Kent / SeaTac</w:t>
            </w:r>
          </w:p>
        </w:tc>
        <w:tc>
          <w:tcPr>
            <w:tcW w:w="420" w:type="pct"/>
            <w:shd w:val="clear" w:color="auto" w:fill="auto"/>
          </w:tcPr>
          <w:p w14:paraId="73C60F28" w14:textId="7256F1AF" w:rsidR="00F62770" w:rsidRPr="00E1749D" w:rsidRDefault="00F62770" w:rsidP="00F62770">
            <w:pPr>
              <w:rPr>
                <w:rFonts w:ascii="Times New Roman" w:hAnsi="Times New Roman" w:cs="Times New Roman"/>
                <w:sz w:val="20"/>
                <w:szCs w:val="18"/>
              </w:rPr>
            </w:pPr>
            <w:r w:rsidRPr="00E1749D">
              <w:rPr>
                <w:rFonts w:ascii="Times New Roman" w:hAnsi="Times New Roman" w:cs="Times New Roman"/>
                <w:sz w:val="20"/>
                <w:szCs w:val="18"/>
              </w:rPr>
              <w:t>High</w:t>
            </w:r>
          </w:p>
        </w:tc>
        <w:tc>
          <w:tcPr>
            <w:tcW w:w="550" w:type="pct"/>
          </w:tcPr>
          <w:p w14:paraId="1040642D" w14:textId="1DD531DE" w:rsidR="00F62770" w:rsidRPr="00E1749D" w:rsidRDefault="0079000B" w:rsidP="00F62770">
            <w:pPr>
              <w:rPr>
                <w:rFonts w:ascii="Times New Roman" w:hAnsi="Times New Roman" w:cs="Times New Roman"/>
                <w:sz w:val="20"/>
                <w:szCs w:val="18"/>
              </w:rPr>
            </w:pPr>
            <w:r w:rsidRPr="00E1749D">
              <w:rPr>
                <w:rFonts w:ascii="Times New Roman" w:hAnsi="Times New Roman" w:cs="Times New Roman"/>
                <w:sz w:val="20"/>
                <w:szCs w:val="18"/>
              </w:rPr>
              <w:t>Ongoing</w:t>
            </w:r>
          </w:p>
        </w:tc>
        <w:tc>
          <w:tcPr>
            <w:tcW w:w="748" w:type="pct"/>
            <w:shd w:val="clear" w:color="auto" w:fill="auto"/>
          </w:tcPr>
          <w:p w14:paraId="114FC288" w14:textId="6C91501D" w:rsidR="00F62770" w:rsidRPr="00E1749D" w:rsidRDefault="0079000B" w:rsidP="00F62770">
            <w:pPr>
              <w:rPr>
                <w:rFonts w:ascii="Times New Roman" w:hAnsi="Times New Roman" w:cs="Times New Roman"/>
                <w:sz w:val="20"/>
                <w:szCs w:val="18"/>
              </w:rPr>
            </w:pPr>
            <w:r w:rsidRPr="00E1749D">
              <w:rPr>
                <w:rFonts w:ascii="Times New Roman" w:hAnsi="Times New Roman" w:cs="Times New Roman"/>
                <w:sz w:val="20"/>
                <w:szCs w:val="18"/>
              </w:rPr>
              <w:t>Compliance with Municipal NPDES permit</w:t>
            </w:r>
          </w:p>
        </w:tc>
        <w:tc>
          <w:tcPr>
            <w:tcW w:w="797" w:type="pct"/>
          </w:tcPr>
          <w:p w14:paraId="3BE68704" w14:textId="77777777" w:rsidR="00F62770" w:rsidRPr="00E1749D" w:rsidRDefault="00F62770" w:rsidP="00F62770">
            <w:pPr>
              <w:rPr>
                <w:rFonts w:ascii="Times New Roman" w:hAnsi="Times New Roman" w:cs="Times New Roman"/>
                <w:sz w:val="20"/>
                <w:szCs w:val="18"/>
              </w:rPr>
            </w:pPr>
          </w:p>
        </w:tc>
      </w:tr>
      <w:tr w:rsidR="00E1749D" w:rsidRPr="00035639" w14:paraId="17F4E9E4" w14:textId="77777777" w:rsidTr="00E1749D">
        <w:trPr>
          <w:trHeight w:val="323"/>
        </w:trPr>
        <w:tc>
          <w:tcPr>
            <w:tcW w:w="745" w:type="pct"/>
            <w:shd w:val="clear" w:color="auto" w:fill="auto"/>
          </w:tcPr>
          <w:p w14:paraId="5F1427CC" w14:textId="77777777" w:rsidR="00F62770" w:rsidRPr="00E1749D" w:rsidRDefault="00F62770" w:rsidP="00F62770">
            <w:pPr>
              <w:rPr>
                <w:rFonts w:ascii="Times New Roman" w:hAnsi="Times New Roman" w:cs="Times New Roman"/>
                <w:sz w:val="20"/>
                <w:szCs w:val="18"/>
              </w:rPr>
            </w:pPr>
            <w:r w:rsidRPr="00E1749D">
              <w:rPr>
                <w:rFonts w:ascii="Times New Roman" w:hAnsi="Times New Roman" w:cs="Times New Roman"/>
                <w:sz w:val="20"/>
                <w:szCs w:val="18"/>
              </w:rPr>
              <w:t>Low impact development</w:t>
            </w:r>
          </w:p>
        </w:tc>
        <w:tc>
          <w:tcPr>
            <w:tcW w:w="608" w:type="pct"/>
            <w:shd w:val="clear" w:color="auto" w:fill="auto"/>
          </w:tcPr>
          <w:p w14:paraId="2347B0BA" w14:textId="6DE07880" w:rsidR="00F62770" w:rsidRPr="00E1749D" w:rsidRDefault="00F31789" w:rsidP="00F62770">
            <w:pPr>
              <w:rPr>
                <w:rFonts w:ascii="Times New Roman" w:hAnsi="Times New Roman" w:cs="Times New Roman"/>
                <w:sz w:val="20"/>
                <w:szCs w:val="18"/>
              </w:rPr>
            </w:pPr>
            <w:r w:rsidRPr="00E1749D">
              <w:rPr>
                <w:rFonts w:ascii="Times New Roman" w:hAnsi="Times New Roman" w:cs="Times New Roman"/>
                <w:sz w:val="20"/>
                <w:szCs w:val="18"/>
              </w:rPr>
              <w:t xml:space="preserve">Des Moines / Federal Way / Kent / </w:t>
            </w:r>
            <w:r w:rsidR="006F5469" w:rsidRPr="00E1749D">
              <w:rPr>
                <w:rFonts w:ascii="Times New Roman" w:hAnsi="Times New Roman" w:cs="Times New Roman"/>
                <w:sz w:val="20"/>
                <w:szCs w:val="18"/>
              </w:rPr>
              <w:t>SeaTac</w:t>
            </w:r>
          </w:p>
        </w:tc>
        <w:tc>
          <w:tcPr>
            <w:tcW w:w="560" w:type="pct"/>
            <w:shd w:val="clear" w:color="auto" w:fill="auto"/>
          </w:tcPr>
          <w:p w14:paraId="10538D77" w14:textId="6D13DC44" w:rsidR="00F62770" w:rsidRPr="00E1749D" w:rsidRDefault="004700DD" w:rsidP="00F62770">
            <w:pPr>
              <w:rPr>
                <w:rFonts w:ascii="Times New Roman" w:hAnsi="Times New Roman" w:cs="Times New Roman"/>
                <w:sz w:val="20"/>
                <w:szCs w:val="18"/>
              </w:rPr>
            </w:pPr>
            <w:r w:rsidRPr="00E1749D">
              <w:rPr>
                <w:rFonts w:ascii="Times New Roman" w:hAnsi="Times New Roman" w:cs="Times New Roman"/>
                <w:sz w:val="20"/>
                <w:szCs w:val="18"/>
              </w:rPr>
              <w:t>Started</w:t>
            </w:r>
          </w:p>
        </w:tc>
        <w:tc>
          <w:tcPr>
            <w:tcW w:w="572" w:type="pct"/>
            <w:shd w:val="clear" w:color="auto" w:fill="auto"/>
          </w:tcPr>
          <w:p w14:paraId="7066C30D" w14:textId="6705DFB2" w:rsidR="00F62770" w:rsidRPr="00E1749D" w:rsidRDefault="00991A6A" w:rsidP="00F62770">
            <w:pPr>
              <w:rPr>
                <w:rFonts w:ascii="Times New Roman" w:hAnsi="Times New Roman" w:cs="Times New Roman"/>
                <w:sz w:val="20"/>
                <w:szCs w:val="18"/>
              </w:rPr>
            </w:pPr>
            <w:r w:rsidRPr="00E1749D">
              <w:rPr>
                <w:rFonts w:ascii="Times New Roman" w:hAnsi="Times New Roman" w:cs="Times New Roman"/>
                <w:sz w:val="20"/>
                <w:szCs w:val="18"/>
              </w:rPr>
              <w:t>Des Moines / Federal Way / Kent / SeaTac</w:t>
            </w:r>
          </w:p>
        </w:tc>
        <w:tc>
          <w:tcPr>
            <w:tcW w:w="420" w:type="pct"/>
            <w:shd w:val="clear" w:color="auto" w:fill="auto"/>
          </w:tcPr>
          <w:p w14:paraId="3155CC19" w14:textId="0C82BD1D" w:rsidR="00F62770" w:rsidRPr="00E1749D" w:rsidRDefault="00F62770" w:rsidP="00F62770">
            <w:pPr>
              <w:rPr>
                <w:rFonts w:ascii="Times New Roman" w:hAnsi="Times New Roman" w:cs="Times New Roman"/>
                <w:sz w:val="20"/>
                <w:szCs w:val="18"/>
              </w:rPr>
            </w:pPr>
            <w:r w:rsidRPr="00E1749D">
              <w:rPr>
                <w:rFonts w:ascii="Times New Roman" w:hAnsi="Times New Roman" w:cs="Times New Roman"/>
                <w:sz w:val="20"/>
                <w:szCs w:val="18"/>
              </w:rPr>
              <w:t>High</w:t>
            </w:r>
          </w:p>
        </w:tc>
        <w:tc>
          <w:tcPr>
            <w:tcW w:w="550" w:type="pct"/>
          </w:tcPr>
          <w:p w14:paraId="4383B705" w14:textId="1C3734EA" w:rsidR="00F62770" w:rsidRPr="00E1749D" w:rsidRDefault="0079000B" w:rsidP="00F62770">
            <w:pPr>
              <w:rPr>
                <w:rFonts w:ascii="Times New Roman" w:hAnsi="Times New Roman" w:cs="Times New Roman"/>
                <w:sz w:val="20"/>
                <w:szCs w:val="18"/>
              </w:rPr>
            </w:pPr>
            <w:r w:rsidRPr="00E1749D">
              <w:rPr>
                <w:rFonts w:ascii="Times New Roman" w:hAnsi="Times New Roman" w:cs="Times New Roman"/>
                <w:sz w:val="20"/>
                <w:szCs w:val="18"/>
              </w:rPr>
              <w:t>Ongoing</w:t>
            </w:r>
          </w:p>
        </w:tc>
        <w:tc>
          <w:tcPr>
            <w:tcW w:w="748" w:type="pct"/>
            <w:shd w:val="clear" w:color="auto" w:fill="auto"/>
          </w:tcPr>
          <w:p w14:paraId="2F110FC9" w14:textId="0D19DACF" w:rsidR="00F62770" w:rsidRPr="00E1749D" w:rsidRDefault="0079000B" w:rsidP="00F62770">
            <w:pPr>
              <w:rPr>
                <w:rFonts w:ascii="Times New Roman" w:hAnsi="Times New Roman" w:cs="Times New Roman"/>
                <w:sz w:val="20"/>
                <w:szCs w:val="18"/>
              </w:rPr>
            </w:pPr>
            <w:r w:rsidRPr="00E1749D">
              <w:rPr>
                <w:rFonts w:ascii="Times New Roman" w:hAnsi="Times New Roman" w:cs="Times New Roman"/>
                <w:sz w:val="20"/>
                <w:szCs w:val="18"/>
              </w:rPr>
              <w:t>Compliance with Municipal NPDES permit</w:t>
            </w:r>
          </w:p>
        </w:tc>
        <w:tc>
          <w:tcPr>
            <w:tcW w:w="797" w:type="pct"/>
          </w:tcPr>
          <w:p w14:paraId="3C976B1C" w14:textId="77777777" w:rsidR="00F62770" w:rsidRPr="00E1749D" w:rsidRDefault="00F62770" w:rsidP="00F62770">
            <w:pPr>
              <w:rPr>
                <w:rFonts w:ascii="Times New Roman" w:hAnsi="Times New Roman" w:cs="Times New Roman"/>
                <w:sz w:val="20"/>
                <w:szCs w:val="18"/>
              </w:rPr>
            </w:pPr>
          </w:p>
        </w:tc>
      </w:tr>
      <w:tr w:rsidR="00F62770" w:rsidRPr="00035639" w14:paraId="4B90779E" w14:textId="77777777" w:rsidTr="00E1749D">
        <w:tc>
          <w:tcPr>
            <w:tcW w:w="4203" w:type="pct"/>
            <w:gridSpan w:val="7"/>
          </w:tcPr>
          <w:p w14:paraId="29BD85B4" w14:textId="77777777" w:rsidR="00F62770" w:rsidRPr="00E1749D" w:rsidRDefault="00F62770" w:rsidP="00F62770">
            <w:pPr>
              <w:rPr>
                <w:rFonts w:ascii="Times New Roman" w:hAnsi="Times New Roman" w:cs="Times New Roman"/>
                <w:sz w:val="20"/>
                <w:szCs w:val="18"/>
              </w:rPr>
            </w:pPr>
          </w:p>
        </w:tc>
        <w:tc>
          <w:tcPr>
            <w:tcW w:w="797" w:type="pct"/>
          </w:tcPr>
          <w:p w14:paraId="66BF14DE" w14:textId="77777777" w:rsidR="00F62770" w:rsidRPr="00E1749D" w:rsidRDefault="00F62770" w:rsidP="00F62770">
            <w:pPr>
              <w:rPr>
                <w:rFonts w:ascii="Times New Roman" w:hAnsi="Times New Roman" w:cs="Times New Roman"/>
                <w:sz w:val="20"/>
                <w:szCs w:val="18"/>
              </w:rPr>
            </w:pPr>
          </w:p>
        </w:tc>
      </w:tr>
      <w:tr w:rsidR="00F62770" w:rsidRPr="00035639" w14:paraId="17990530" w14:textId="77777777" w:rsidTr="00E1749D">
        <w:trPr>
          <w:trHeight w:val="467"/>
        </w:trPr>
        <w:tc>
          <w:tcPr>
            <w:tcW w:w="4203" w:type="pct"/>
            <w:gridSpan w:val="7"/>
            <w:vAlign w:val="center"/>
          </w:tcPr>
          <w:p w14:paraId="7D4BD914" w14:textId="115DE254" w:rsidR="00F62770" w:rsidRPr="00E1749D" w:rsidRDefault="00F62770" w:rsidP="00F62770">
            <w:pPr>
              <w:rPr>
                <w:rFonts w:ascii="Times New Roman" w:hAnsi="Times New Roman" w:cs="Times New Roman"/>
                <w:b/>
                <w:sz w:val="20"/>
                <w:szCs w:val="18"/>
              </w:rPr>
            </w:pPr>
            <w:r w:rsidRPr="00E1749D">
              <w:rPr>
                <w:rFonts w:ascii="Times New Roman" w:hAnsi="Times New Roman" w:cs="Times New Roman"/>
                <w:b/>
                <w:sz w:val="20"/>
                <w:szCs w:val="18"/>
              </w:rPr>
              <w:t>Objective 5: Education/Outreach</w:t>
            </w:r>
          </w:p>
        </w:tc>
        <w:tc>
          <w:tcPr>
            <w:tcW w:w="797" w:type="pct"/>
          </w:tcPr>
          <w:p w14:paraId="61D3DB82" w14:textId="77777777" w:rsidR="00F62770" w:rsidRPr="00E1749D" w:rsidRDefault="00F62770" w:rsidP="00F62770">
            <w:pPr>
              <w:rPr>
                <w:rFonts w:ascii="Times New Roman" w:hAnsi="Times New Roman" w:cs="Times New Roman"/>
                <w:b/>
                <w:sz w:val="20"/>
                <w:szCs w:val="18"/>
              </w:rPr>
            </w:pPr>
          </w:p>
        </w:tc>
      </w:tr>
      <w:tr w:rsidR="00E1749D" w:rsidRPr="00035639" w14:paraId="0729D31D" w14:textId="77777777" w:rsidTr="00E1749D">
        <w:tc>
          <w:tcPr>
            <w:tcW w:w="745" w:type="pct"/>
            <w:shd w:val="clear" w:color="auto" w:fill="auto"/>
          </w:tcPr>
          <w:p w14:paraId="6468B8AF" w14:textId="1F65E924" w:rsidR="00F62770" w:rsidRPr="00E1749D" w:rsidRDefault="00F62770" w:rsidP="00F62770">
            <w:pPr>
              <w:rPr>
                <w:rFonts w:ascii="Times New Roman" w:hAnsi="Times New Roman" w:cs="Times New Roman"/>
                <w:sz w:val="20"/>
                <w:szCs w:val="18"/>
              </w:rPr>
            </w:pPr>
            <w:r w:rsidRPr="00E1749D">
              <w:rPr>
                <w:rFonts w:ascii="Times New Roman" w:hAnsi="Times New Roman" w:cs="Times New Roman"/>
                <w:sz w:val="20"/>
                <w:szCs w:val="18"/>
              </w:rPr>
              <w:t>Develop a communication/ social marketing plan</w:t>
            </w:r>
          </w:p>
        </w:tc>
        <w:tc>
          <w:tcPr>
            <w:tcW w:w="608" w:type="pct"/>
            <w:shd w:val="clear" w:color="auto" w:fill="auto"/>
          </w:tcPr>
          <w:p w14:paraId="63404D2F" w14:textId="49EB84E0" w:rsidR="00F62770" w:rsidRPr="00E1749D" w:rsidRDefault="00F62770" w:rsidP="00F62770">
            <w:pPr>
              <w:tabs>
                <w:tab w:val="left" w:pos="554"/>
              </w:tabs>
              <w:rPr>
                <w:rFonts w:ascii="Times New Roman" w:hAnsi="Times New Roman" w:cs="Times New Roman"/>
                <w:sz w:val="20"/>
                <w:szCs w:val="18"/>
              </w:rPr>
            </w:pPr>
            <w:r w:rsidRPr="00E1749D">
              <w:rPr>
                <w:rFonts w:ascii="Times New Roman" w:hAnsi="Times New Roman" w:cs="Times New Roman"/>
                <w:sz w:val="20"/>
                <w:szCs w:val="18"/>
              </w:rPr>
              <w:t>Cities/</w:t>
            </w:r>
            <w:r w:rsidR="00035639" w:rsidRPr="00E1749D">
              <w:rPr>
                <w:rFonts w:ascii="Times New Roman" w:hAnsi="Times New Roman" w:cs="Times New Roman"/>
                <w:sz w:val="20"/>
                <w:szCs w:val="18"/>
              </w:rPr>
              <w:t xml:space="preserve"> </w:t>
            </w:r>
            <w:r w:rsidRPr="00E1749D">
              <w:rPr>
                <w:rFonts w:ascii="Times New Roman" w:hAnsi="Times New Roman" w:cs="Times New Roman"/>
                <w:sz w:val="20"/>
                <w:szCs w:val="18"/>
              </w:rPr>
              <w:t>County</w:t>
            </w:r>
          </w:p>
        </w:tc>
        <w:tc>
          <w:tcPr>
            <w:tcW w:w="560" w:type="pct"/>
            <w:shd w:val="clear" w:color="auto" w:fill="auto"/>
          </w:tcPr>
          <w:p w14:paraId="361C718E" w14:textId="21C5997D" w:rsidR="00F62770" w:rsidRPr="00E1749D" w:rsidRDefault="0079000B" w:rsidP="0079000B">
            <w:pPr>
              <w:rPr>
                <w:rFonts w:ascii="Times New Roman" w:hAnsi="Times New Roman" w:cs="Times New Roman"/>
                <w:sz w:val="20"/>
                <w:szCs w:val="18"/>
              </w:rPr>
            </w:pPr>
            <w:r w:rsidRPr="00E1749D">
              <w:rPr>
                <w:rFonts w:ascii="Times New Roman" w:hAnsi="Times New Roman" w:cs="Times New Roman"/>
                <w:sz w:val="20"/>
                <w:szCs w:val="18"/>
              </w:rPr>
              <w:t>TBD</w:t>
            </w:r>
          </w:p>
        </w:tc>
        <w:tc>
          <w:tcPr>
            <w:tcW w:w="572" w:type="pct"/>
            <w:shd w:val="clear" w:color="auto" w:fill="auto"/>
          </w:tcPr>
          <w:p w14:paraId="7C3D30AB" w14:textId="48666F4D" w:rsidR="00F62770" w:rsidRPr="00E1749D" w:rsidRDefault="00F62770" w:rsidP="00F62770">
            <w:pPr>
              <w:rPr>
                <w:rFonts w:ascii="Times New Roman" w:hAnsi="Times New Roman" w:cs="Times New Roman"/>
                <w:sz w:val="20"/>
                <w:szCs w:val="18"/>
              </w:rPr>
            </w:pPr>
            <w:r w:rsidRPr="00E1749D">
              <w:rPr>
                <w:rFonts w:ascii="Times New Roman" w:hAnsi="Times New Roman" w:cs="Times New Roman"/>
                <w:sz w:val="20"/>
                <w:szCs w:val="18"/>
              </w:rPr>
              <w:t>Team NPDES Programs</w:t>
            </w:r>
          </w:p>
        </w:tc>
        <w:tc>
          <w:tcPr>
            <w:tcW w:w="420" w:type="pct"/>
            <w:shd w:val="clear" w:color="auto" w:fill="auto"/>
          </w:tcPr>
          <w:p w14:paraId="52811964" w14:textId="6388C6A9" w:rsidR="00F62770" w:rsidRPr="00E1749D" w:rsidRDefault="0079000B" w:rsidP="00F62770">
            <w:pPr>
              <w:rPr>
                <w:rFonts w:ascii="Times New Roman" w:hAnsi="Times New Roman" w:cs="Times New Roman"/>
                <w:sz w:val="20"/>
                <w:szCs w:val="18"/>
              </w:rPr>
            </w:pPr>
            <w:r w:rsidRPr="00E1749D">
              <w:rPr>
                <w:rFonts w:ascii="Times New Roman" w:hAnsi="Times New Roman" w:cs="Times New Roman"/>
                <w:sz w:val="20"/>
                <w:szCs w:val="18"/>
              </w:rPr>
              <w:t>High</w:t>
            </w:r>
          </w:p>
        </w:tc>
        <w:tc>
          <w:tcPr>
            <w:tcW w:w="550" w:type="pct"/>
          </w:tcPr>
          <w:p w14:paraId="3DB7E22D" w14:textId="59896DE2" w:rsidR="00F62770" w:rsidRPr="00E1749D" w:rsidRDefault="00D021CD" w:rsidP="00F62770">
            <w:pPr>
              <w:rPr>
                <w:rFonts w:ascii="Times New Roman" w:hAnsi="Times New Roman" w:cs="Times New Roman"/>
                <w:sz w:val="20"/>
                <w:szCs w:val="18"/>
              </w:rPr>
            </w:pPr>
            <w:r w:rsidRPr="00E1749D">
              <w:rPr>
                <w:rFonts w:ascii="Times New Roman" w:hAnsi="Times New Roman" w:cs="Times New Roman"/>
                <w:sz w:val="20"/>
                <w:szCs w:val="18"/>
              </w:rPr>
              <w:t>Not started</w:t>
            </w:r>
          </w:p>
        </w:tc>
        <w:tc>
          <w:tcPr>
            <w:tcW w:w="748" w:type="pct"/>
            <w:shd w:val="clear" w:color="auto" w:fill="auto"/>
          </w:tcPr>
          <w:p w14:paraId="526CB1D0" w14:textId="70903362" w:rsidR="00F62770" w:rsidRPr="00E1749D" w:rsidRDefault="0097367A" w:rsidP="00F62770">
            <w:pPr>
              <w:rPr>
                <w:rFonts w:ascii="Times New Roman" w:hAnsi="Times New Roman" w:cs="Times New Roman"/>
                <w:sz w:val="20"/>
                <w:szCs w:val="18"/>
              </w:rPr>
            </w:pPr>
            <w:r w:rsidRPr="00E1749D">
              <w:rPr>
                <w:rFonts w:ascii="Times New Roman" w:hAnsi="Times New Roman" w:cs="Times New Roman"/>
                <w:sz w:val="20"/>
                <w:szCs w:val="18"/>
              </w:rPr>
              <w:t>Communication tool with general focus</w:t>
            </w:r>
          </w:p>
        </w:tc>
        <w:tc>
          <w:tcPr>
            <w:tcW w:w="797" w:type="pct"/>
          </w:tcPr>
          <w:p w14:paraId="2EEE4DC2" w14:textId="31B032AE" w:rsidR="00F62770" w:rsidRPr="00E1749D" w:rsidRDefault="0097367A" w:rsidP="00F62770">
            <w:pPr>
              <w:rPr>
                <w:rFonts w:ascii="Times New Roman" w:hAnsi="Times New Roman" w:cs="Times New Roman"/>
                <w:sz w:val="20"/>
                <w:szCs w:val="18"/>
              </w:rPr>
            </w:pPr>
            <w:r w:rsidRPr="00E1749D">
              <w:rPr>
                <w:rFonts w:ascii="Times New Roman" w:hAnsi="Times New Roman" w:cs="Times New Roman"/>
                <w:sz w:val="20"/>
                <w:szCs w:val="18"/>
              </w:rPr>
              <w:t>Genetic testing will provide more guidance on targeted outreach</w:t>
            </w:r>
          </w:p>
        </w:tc>
      </w:tr>
      <w:tr w:rsidR="00E1749D" w:rsidRPr="00035639" w14:paraId="7F8F4F0C" w14:textId="77777777" w:rsidTr="00E1749D">
        <w:tc>
          <w:tcPr>
            <w:tcW w:w="745" w:type="pct"/>
            <w:shd w:val="clear" w:color="auto" w:fill="auto"/>
          </w:tcPr>
          <w:p w14:paraId="34F5EC7E" w14:textId="34CDD390" w:rsidR="00D021CD" w:rsidRPr="00E1749D" w:rsidRDefault="00D021CD" w:rsidP="00F62770">
            <w:pPr>
              <w:rPr>
                <w:rFonts w:ascii="Times New Roman" w:hAnsi="Times New Roman" w:cs="Times New Roman"/>
                <w:sz w:val="20"/>
                <w:szCs w:val="18"/>
              </w:rPr>
            </w:pPr>
            <w:r w:rsidRPr="00E1749D">
              <w:rPr>
                <w:rFonts w:ascii="Times New Roman" w:hAnsi="Times New Roman" w:cs="Times New Roman"/>
                <w:sz w:val="20"/>
                <w:szCs w:val="18"/>
              </w:rPr>
              <w:t>Create Website  for project history, summary and updates</w:t>
            </w:r>
          </w:p>
        </w:tc>
        <w:tc>
          <w:tcPr>
            <w:tcW w:w="608" w:type="pct"/>
            <w:shd w:val="clear" w:color="auto" w:fill="auto"/>
          </w:tcPr>
          <w:p w14:paraId="597E6B2C" w14:textId="3D67EDBB" w:rsidR="00D021CD" w:rsidRPr="00E1749D" w:rsidRDefault="00D021CD" w:rsidP="00F62770">
            <w:pPr>
              <w:tabs>
                <w:tab w:val="left" w:pos="554"/>
              </w:tabs>
              <w:rPr>
                <w:rFonts w:ascii="Times New Roman" w:hAnsi="Times New Roman" w:cs="Times New Roman"/>
                <w:sz w:val="20"/>
                <w:szCs w:val="18"/>
              </w:rPr>
            </w:pPr>
            <w:r w:rsidRPr="00E1749D">
              <w:rPr>
                <w:rFonts w:ascii="Times New Roman" w:hAnsi="Times New Roman" w:cs="Times New Roman"/>
                <w:sz w:val="20"/>
                <w:szCs w:val="18"/>
              </w:rPr>
              <w:t>King County</w:t>
            </w:r>
          </w:p>
        </w:tc>
        <w:tc>
          <w:tcPr>
            <w:tcW w:w="560" w:type="pct"/>
            <w:shd w:val="clear" w:color="auto" w:fill="auto"/>
          </w:tcPr>
          <w:p w14:paraId="61E2692C" w14:textId="0C55A5AE" w:rsidR="00D021CD" w:rsidRPr="00E1749D" w:rsidRDefault="0079000B" w:rsidP="0079000B">
            <w:pPr>
              <w:rPr>
                <w:rFonts w:ascii="Times New Roman" w:hAnsi="Times New Roman" w:cs="Times New Roman"/>
                <w:sz w:val="20"/>
                <w:szCs w:val="18"/>
              </w:rPr>
            </w:pPr>
            <w:r w:rsidRPr="00E1749D">
              <w:rPr>
                <w:rFonts w:ascii="Times New Roman" w:hAnsi="Times New Roman" w:cs="Times New Roman"/>
                <w:sz w:val="20"/>
                <w:szCs w:val="18"/>
              </w:rPr>
              <w:t>TBD</w:t>
            </w:r>
          </w:p>
        </w:tc>
        <w:tc>
          <w:tcPr>
            <w:tcW w:w="572" w:type="pct"/>
            <w:shd w:val="clear" w:color="auto" w:fill="auto"/>
          </w:tcPr>
          <w:p w14:paraId="45E9B64B" w14:textId="0FA4E23E" w:rsidR="00D021CD" w:rsidRPr="00E1749D" w:rsidRDefault="0079000B" w:rsidP="00F62770">
            <w:pPr>
              <w:rPr>
                <w:rFonts w:ascii="Times New Roman" w:hAnsi="Times New Roman" w:cs="Times New Roman"/>
                <w:sz w:val="20"/>
                <w:szCs w:val="18"/>
              </w:rPr>
            </w:pPr>
            <w:r w:rsidRPr="00E1749D">
              <w:rPr>
                <w:rFonts w:ascii="Times New Roman" w:hAnsi="Times New Roman" w:cs="Times New Roman"/>
                <w:sz w:val="20"/>
                <w:szCs w:val="18"/>
              </w:rPr>
              <w:t>Unknown</w:t>
            </w:r>
          </w:p>
        </w:tc>
        <w:tc>
          <w:tcPr>
            <w:tcW w:w="420" w:type="pct"/>
            <w:shd w:val="clear" w:color="auto" w:fill="auto"/>
          </w:tcPr>
          <w:p w14:paraId="32033802" w14:textId="30D868B2" w:rsidR="00D021CD" w:rsidRPr="00E1749D" w:rsidRDefault="0079000B" w:rsidP="00035639">
            <w:pPr>
              <w:ind w:left="-45"/>
              <w:rPr>
                <w:rFonts w:ascii="Times New Roman" w:hAnsi="Times New Roman" w:cs="Times New Roman"/>
                <w:sz w:val="20"/>
                <w:szCs w:val="18"/>
              </w:rPr>
            </w:pPr>
            <w:r w:rsidRPr="00E1749D">
              <w:rPr>
                <w:rFonts w:ascii="Times New Roman" w:hAnsi="Times New Roman" w:cs="Times New Roman"/>
                <w:sz w:val="20"/>
                <w:szCs w:val="18"/>
              </w:rPr>
              <w:t>Medium</w:t>
            </w:r>
          </w:p>
        </w:tc>
        <w:tc>
          <w:tcPr>
            <w:tcW w:w="550" w:type="pct"/>
          </w:tcPr>
          <w:p w14:paraId="4088799F" w14:textId="7F238F57" w:rsidR="00D021CD" w:rsidRPr="00E1749D" w:rsidRDefault="00D021CD" w:rsidP="00F62770">
            <w:pPr>
              <w:rPr>
                <w:rFonts w:ascii="Times New Roman" w:hAnsi="Times New Roman" w:cs="Times New Roman"/>
                <w:sz w:val="20"/>
                <w:szCs w:val="18"/>
              </w:rPr>
            </w:pPr>
            <w:r w:rsidRPr="00E1749D">
              <w:rPr>
                <w:rFonts w:ascii="Times New Roman" w:hAnsi="Times New Roman" w:cs="Times New Roman"/>
                <w:sz w:val="20"/>
                <w:szCs w:val="18"/>
              </w:rPr>
              <w:t>Not started</w:t>
            </w:r>
          </w:p>
        </w:tc>
        <w:tc>
          <w:tcPr>
            <w:tcW w:w="748" w:type="pct"/>
            <w:shd w:val="clear" w:color="auto" w:fill="auto"/>
          </w:tcPr>
          <w:p w14:paraId="4EAE9AE2" w14:textId="3BCF8147" w:rsidR="00D021CD" w:rsidRPr="00E1749D" w:rsidRDefault="0079000B" w:rsidP="00F62770">
            <w:pPr>
              <w:rPr>
                <w:rFonts w:ascii="Times New Roman" w:hAnsi="Times New Roman" w:cs="Times New Roman"/>
                <w:sz w:val="20"/>
                <w:szCs w:val="18"/>
              </w:rPr>
            </w:pPr>
            <w:r w:rsidRPr="00E1749D">
              <w:rPr>
                <w:rFonts w:ascii="Times New Roman" w:hAnsi="Times New Roman" w:cs="Times New Roman"/>
                <w:sz w:val="20"/>
                <w:szCs w:val="18"/>
              </w:rPr>
              <w:t>Centralized website for district information/data/</w:t>
            </w:r>
            <w:r w:rsidR="00C76580" w:rsidRPr="00E1749D">
              <w:rPr>
                <w:rFonts w:ascii="Times New Roman" w:hAnsi="Times New Roman" w:cs="Times New Roman"/>
                <w:sz w:val="20"/>
                <w:szCs w:val="18"/>
              </w:rPr>
              <w:t xml:space="preserve"> </w:t>
            </w:r>
            <w:r w:rsidRPr="00E1749D">
              <w:rPr>
                <w:rFonts w:ascii="Times New Roman" w:hAnsi="Times New Roman" w:cs="Times New Roman"/>
                <w:sz w:val="20"/>
                <w:szCs w:val="18"/>
              </w:rPr>
              <w:t>studies</w:t>
            </w:r>
          </w:p>
        </w:tc>
        <w:tc>
          <w:tcPr>
            <w:tcW w:w="797" w:type="pct"/>
          </w:tcPr>
          <w:p w14:paraId="1B78ACF1" w14:textId="5047BDE3" w:rsidR="00D021CD" w:rsidRPr="00E1749D" w:rsidRDefault="00D55479" w:rsidP="00F62770">
            <w:pPr>
              <w:rPr>
                <w:rFonts w:ascii="Times New Roman" w:hAnsi="Times New Roman" w:cs="Times New Roman"/>
                <w:sz w:val="20"/>
                <w:szCs w:val="18"/>
              </w:rPr>
            </w:pPr>
            <w:r w:rsidRPr="00E1749D">
              <w:rPr>
                <w:rFonts w:ascii="Times New Roman" w:hAnsi="Times New Roman" w:cs="Times New Roman"/>
                <w:sz w:val="20"/>
                <w:szCs w:val="18"/>
              </w:rPr>
              <w:t>Funding and time are the greatest obstacles</w:t>
            </w:r>
          </w:p>
        </w:tc>
      </w:tr>
      <w:tr w:rsidR="00E1749D" w:rsidRPr="00035639" w14:paraId="55E607CB" w14:textId="77777777" w:rsidTr="00E1749D">
        <w:tc>
          <w:tcPr>
            <w:tcW w:w="745" w:type="pct"/>
            <w:shd w:val="clear" w:color="auto" w:fill="auto"/>
          </w:tcPr>
          <w:p w14:paraId="6A94A586" w14:textId="2FDE548A" w:rsidR="00F62770" w:rsidRPr="00E1749D" w:rsidRDefault="00F62770" w:rsidP="00F62770">
            <w:pPr>
              <w:rPr>
                <w:rFonts w:ascii="Times New Roman" w:hAnsi="Times New Roman" w:cs="Times New Roman"/>
                <w:sz w:val="20"/>
                <w:szCs w:val="18"/>
              </w:rPr>
            </w:pPr>
            <w:r w:rsidRPr="00E1749D">
              <w:rPr>
                <w:rFonts w:ascii="Times New Roman" w:hAnsi="Times New Roman" w:cs="Times New Roman"/>
                <w:sz w:val="20"/>
                <w:szCs w:val="18"/>
              </w:rPr>
              <w:t>Pet waste outreach program</w:t>
            </w:r>
          </w:p>
        </w:tc>
        <w:tc>
          <w:tcPr>
            <w:tcW w:w="608" w:type="pct"/>
            <w:shd w:val="clear" w:color="auto" w:fill="auto"/>
          </w:tcPr>
          <w:p w14:paraId="639EE30A" w14:textId="1BF72AC5" w:rsidR="00F62770" w:rsidRPr="00E1749D" w:rsidRDefault="00F62770" w:rsidP="00F62770">
            <w:pPr>
              <w:tabs>
                <w:tab w:val="left" w:pos="735"/>
              </w:tabs>
              <w:rPr>
                <w:rFonts w:ascii="Times New Roman" w:hAnsi="Times New Roman" w:cs="Times New Roman"/>
                <w:sz w:val="20"/>
                <w:szCs w:val="18"/>
              </w:rPr>
            </w:pPr>
            <w:r w:rsidRPr="00E1749D">
              <w:rPr>
                <w:rFonts w:ascii="Times New Roman" w:hAnsi="Times New Roman" w:cs="Times New Roman"/>
                <w:sz w:val="20"/>
                <w:szCs w:val="18"/>
              </w:rPr>
              <w:t>Cities/</w:t>
            </w:r>
            <w:r w:rsidR="00035639" w:rsidRPr="00E1749D">
              <w:rPr>
                <w:rFonts w:ascii="Times New Roman" w:hAnsi="Times New Roman" w:cs="Times New Roman"/>
                <w:sz w:val="20"/>
                <w:szCs w:val="18"/>
              </w:rPr>
              <w:t xml:space="preserve"> </w:t>
            </w:r>
            <w:r w:rsidRPr="00E1749D">
              <w:rPr>
                <w:rFonts w:ascii="Times New Roman" w:hAnsi="Times New Roman" w:cs="Times New Roman"/>
                <w:sz w:val="20"/>
                <w:szCs w:val="18"/>
              </w:rPr>
              <w:t>County</w:t>
            </w:r>
          </w:p>
        </w:tc>
        <w:tc>
          <w:tcPr>
            <w:tcW w:w="560" w:type="pct"/>
            <w:shd w:val="clear" w:color="auto" w:fill="auto"/>
          </w:tcPr>
          <w:p w14:paraId="6178DCE9" w14:textId="0804664A" w:rsidR="00F62770" w:rsidRPr="00E1749D" w:rsidRDefault="0079000B" w:rsidP="0079000B">
            <w:pPr>
              <w:rPr>
                <w:rFonts w:ascii="Times New Roman" w:hAnsi="Times New Roman" w:cs="Times New Roman"/>
                <w:sz w:val="20"/>
                <w:szCs w:val="18"/>
              </w:rPr>
            </w:pPr>
            <w:r w:rsidRPr="00E1749D">
              <w:rPr>
                <w:rFonts w:ascii="Times New Roman" w:hAnsi="Times New Roman" w:cs="Times New Roman"/>
                <w:sz w:val="20"/>
                <w:szCs w:val="18"/>
              </w:rPr>
              <w:t>TBD</w:t>
            </w:r>
          </w:p>
        </w:tc>
        <w:tc>
          <w:tcPr>
            <w:tcW w:w="572" w:type="pct"/>
            <w:shd w:val="clear" w:color="auto" w:fill="auto"/>
          </w:tcPr>
          <w:p w14:paraId="74BFAE28" w14:textId="73B007E1" w:rsidR="00F62770" w:rsidRPr="00E1749D" w:rsidRDefault="00F62770" w:rsidP="00F62770">
            <w:pPr>
              <w:rPr>
                <w:rFonts w:ascii="Times New Roman" w:hAnsi="Times New Roman" w:cs="Times New Roman"/>
                <w:sz w:val="20"/>
                <w:szCs w:val="18"/>
              </w:rPr>
            </w:pPr>
            <w:r w:rsidRPr="00E1749D">
              <w:rPr>
                <w:rFonts w:ascii="Times New Roman" w:hAnsi="Times New Roman" w:cs="Times New Roman"/>
                <w:sz w:val="20"/>
                <w:szCs w:val="18"/>
              </w:rPr>
              <w:t>Team NPDES Programs</w:t>
            </w:r>
          </w:p>
        </w:tc>
        <w:tc>
          <w:tcPr>
            <w:tcW w:w="420" w:type="pct"/>
            <w:shd w:val="clear" w:color="auto" w:fill="auto"/>
          </w:tcPr>
          <w:p w14:paraId="78893ABA" w14:textId="5638E9AF" w:rsidR="00F62770" w:rsidRPr="00E1749D" w:rsidRDefault="0079000B" w:rsidP="00F62770">
            <w:pPr>
              <w:rPr>
                <w:rFonts w:ascii="Times New Roman" w:hAnsi="Times New Roman" w:cs="Times New Roman"/>
                <w:sz w:val="20"/>
                <w:szCs w:val="18"/>
              </w:rPr>
            </w:pPr>
            <w:r w:rsidRPr="00E1749D">
              <w:rPr>
                <w:rFonts w:ascii="Times New Roman" w:hAnsi="Times New Roman" w:cs="Times New Roman"/>
                <w:sz w:val="20"/>
                <w:szCs w:val="18"/>
              </w:rPr>
              <w:t>Low</w:t>
            </w:r>
          </w:p>
        </w:tc>
        <w:tc>
          <w:tcPr>
            <w:tcW w:w="550" w:type="pct"/>
          </w:tcPr>
          <w:p w14:paraId="439ED7B3" w14:textId="5CC3AFCF" w:rsidR="00F62770" w:rsidRPr="00E1749D" w:rsidRDefault="0079000B" w:rsidP="00F62770">
            <w:pPr>
              <w:rPr>
                <w:rFonts w:ascii="Times New Roman" w:hAnsi="Times New Roman" w:cs="Times New Roman"/>
                <w:sz w:val="20"/>
                <w:szCs w:val="18"/>
              </w:rPr>
            </w:pPr>
            <w:r w:rsidRPr="00E1749D">
              <w:rPr>
                <w:rFonts w:ascii="Times New Roman" w:hAnsi="Times New Roman" w:cs="Times New Roman"/>
                <w:sz w:val="20"/>
                <w:szCs w:val="18"/>
              </w:rPr>
              <w:t>Not started</w:t>
            </w:r>
          </w:p>
        </w:tc>
        <w:tc>
          <w:tcPr>
            <w:tcW w:w="748" w:type="pct"/>
            <w:shd w:val="clear" w:color="auto" w:fill="auto"/>
          </w:tcPr>
          <w:p w14:paraId="3FC5B7AF" w14:textId="77777777" w:rsidR="00F62770" w:rsidRPr="00E1749D" w:rsidRDefault="00F62770" w:rsidP="00F62770">
            <w:pPr>
              <w:rPr>
                <w:rFonts w:ascii="Times New Roman" w:hAnsi="Times New Roman" w:cs="Times New Roman"/>
                <w:sz w:val="20"/>
                <w:szCs w:val="18"/>
              </w:rPr>
            </w:pPr>
          </w:p>
        </w:tc>
        <w:tc>
          <w:tcPr>
            <w:tcW w:w="797" w:type="pct"/>
          </w:tcPr>
          <w:p w14:paraId="1F247D42" w14:textId="1AD2EC80" w:rsidR="00F62770" w:rsidRPr="00E1749D" w:rsidRDefault="0097367A" w:rsidP="00F62770">
            <w:pPr>
              <w:rPr>
                <w:rFonts w:ascii="Times New Roman" w:hAnsi="Times New Roman" w:cs="Times New Roman"/>
                <w:sz w:val="20"/>
                <w:szCs w:val="18"/>
              </w:rPr>
            </w:pPr>
            <w:r w:rsidRPr="00E1749D">
              <w:rPr>
                <w:rFonts w:ascii="Times New Roman" w:hAnsi="Times New Roman" w:cs="Times New Roman"/>
                <w:sz w:val="20"/>
                <w:szCs w:val="18"/>
              </w:rPr>
              <w:t>Genetic testing will provide more guidance on targeted outreach</w:t>
            </w:r>
          </w:p>
        </w:tc>
      </w:tr>
      <w:tr w:rsidR="00E1749D" w:rsidRPr="00035639" w14:paraId="1832C457" w14:textId="77777777" w:rsidTr="00E1749D">
        <w:tc>
          <w:tcPr>
            <w:tcW w:w="745" w:type="pct"/>
            <w:shd w:val="clear" w:color="auto" w:fill="auto"/>
          </w:tcPr>
          <w:p w14:paraId="74C5E723" w14:textId="402BF8B2" w:rsidR="00F62770" w:rsidRPr="00E1749D" w:rsidRDefault="00F62770" w:rsidP="0079000B">
            <w:pPr>
              <w:rPr>
                <w:rFonts w:ascii="Times New Roman" w:hAnsi="Times New Roman" w:cs="Times New Roman"/>
                <w:sz w:val="20"/>
                <w:szCs w:val="18"/>
              </w:rPr>
            </w:pPr>
            <w:r w:rsidRPr="00E1749D">
              <w:rPr>
                <w:rFonts w:ascii="Times New Roman" w:hAnsi="Times New Roman" w:cs="Times New Roman"/>
                <w:sz w:val="20"/>
                <w:szCs w:val="18"/>
              </w:rPr>
              <w:t>Septic workshops</w:t>
            </w:r>
            <w:r w:rsidR="0079000B" w:rsidRPr="00E1749D">
              <w:rPr>
                <w:rFonts w:ascii="Times New Roman" w:hAnsi="Times New Roman" w:cs="Times New Roman"/>
                <w:sz w:val="20"/>
                <w:szCs w:val="18"/>
              </w:rPr>
              <w:t xml:space="preserve"> for homeowners and realtors</w:t>
            </w:r>
          </w:p>
        </w:tc>
        <w:tc>
          <w:tcPr>
            <w:tcW w:w="608" w:type="pct"/>
            <w:shd w:val="clear" w:color="auto" w:fill="auto"/>
          </w:tcPr>
          <w:p w14:paraId="6741153C" w14:textId="4F787BB4" w:rsidR="00F62770" w:rsidRPr="00E1749D" w:rsidRDefault="00F62770" w:rsidP="00F62770">
            <w:pPr>
              <w:rPr>
                <w:rFonts w:ascii="Times New Roman" w:hAnsi="Times New Roman" w:cs="Times New Roman"/>
                <w:sz w:val="20"/>
                <w:szCs w:val="18"/>
              </w:rPr>
            </w:pPr>
            <w:r w:rsidRPr="00E1749D">
              <w:rPr>
                <w:rFonts w:ascii="Times New Roman" w:hAnsi="Times New Roman" w:cs="Times New Roman"/>
                <w:sz w:val="20"/>
                <w:szCs w:val="18"/>
              </w:rPr>
              <w:t>Seattle – King County Public Health</w:t>
            </w:r>
          </w:p>
        </w:tc>
        <w:tc>
          <w:tcPr>
            <w:tcW w:w="560" w:type="pct"/>
            <w:shd w:val="clear" w:color="auto" w:fill="auto"/>
          </w:tcPr>
          <w:p w14:paraId="46D891D0" w14:textId="721E6CCC" w:rsidR="00F62770" w:rsidRPr="00E1749D" w:rsidRDefault="0079000B" w:rsidP="00F62770">
            <w:pPr>
              <w:rPr>
                <w:rFonts w:ascii="Times New Roman" w:hAnsi="Times New Roman" w:cs="Times New Roman"/>
                <w:sz w:val="20"/>
                <w:szCs w:val="18"/>
              </w:rPr>
            </w:pPr>
            <w:r w:rsidRPr="00E1749D">
              <w:rPr>
                <w:rFonts w:ascii="Times New Roman" w:hAnsi="Times New Roman" w:cs="Times New Roman"/>
                <w:sz w:val="20"/>
                <w:szCs w:val="18"/>
              </w:rPr>
              <w:t>TBD</w:t>
            </w:r>
          </w:p>
        </w:tc>
        <w:tc>
          <w:tcPr>
            <w:tcW w:w="572" w:type="pct"/>
            <w:shd w:val="clear" w:color="auto" w:fill="auto"/>
          </w:tcPr>
          <w:p w14:paraId="7D5EAB6E" w14:textId="5F04159C" w:rsidR="00F62770" w:rsidRPr="00E1749D" w:rsidRDefault="0079000B" w:rsidP="00F62770">
            <w:pPr>
              <w:rPr>
                <w:rFonts w:ascii="Times New Roman" w:hAnsi="Times New Roman" w:cs="Times New Roman"/>
                <w:sz w:val="20"/>
                <w:szCs w:val="18"/>
              </w:rPr>
            </w:pPr>
            <w:r w:rsidRPr="00E1749D">
              <w:rPr>
                <w:rFonts w:ascii="Times New Roman" w:hAnsi="Times New Roman" w:cs="Times New Roman"/>
                <w:sz w:val="20"/>
                <w:szCs w:val="18"/>
              </w:rPr>
              <w:t>Unknown</w:t>
            </w:r>
          </w:p>
        </w:tc>
        <w:tc>
          <w:tcPr>
            <w:tcW w:w="420" w:type="pct"/>
            <w:shd w:val="clear" w:color="auto" w:fill="auto"/>
          </w:tcPr>
          <w:p w14:paraId="33E3971E" w14:textId="26884AFB" w:rsidR="00F62770" w:rsidRPr="00E1749D" w:rsidRDefault="0079000B" w:rsidP="00F62770">
            <w:pPr>
              <w:rPr>
                <w:rFonts w:ascii="Times New Roman" w:hAnsi="Times New Roman" w:cs="Times New Roman"/>
                <w:sz w:val="20"/>
                <w:szCs w:val="18"/>
              </w:rPr>
            </w:pPr>
            <w:r w:rsidRPr="00E1749D">
              <w:rPr>
                <w:rFonts w:ascii="Times New Roman" w:hAnsi="Times New Roman" w:cs="Times New Roman"/>
                <w:sz w:val="20"/>
                <w:szCs w:val="18"/>
              </w:rPr>
              <w:t>Low</w:t>
            </w:r>
          </w:p>
        </w:tc>
        <w:tc>
          <w:tcPr>
            <w:tcW w:w="550" w:type="pct"/>
          </w:tcPr>
          <w:p w14:paraId="3D2932FD" w14:textId="3DAEE21B" w:rsidR="00F62770" w:rsidRPr="00E1749D" w:rsidRDefault="00D021CD" w:rsidP="00F62770">
            <w:pPr>
              <w:rPr>
                <w:rFonts w:ascii="Times New Roman" w:hAnsi="Times New Roman" w:cs="Times New Roman"/>
                <w:sz w:val="20"/>
                <w:szCs w:val="18"/>
              </w:rPr>
            </w:pPr>
            <w:r w:rsidRPr="00E1749D">
              <w:rPr>
                <w:rFonts w:ascii="Times New Roman" w:hAnsi="Times New Roman" w:cs="Times New Roman"/>
                <w:sz w:val="20"/>
                <w:szCs w:val="18"/>
              </w:rPr>
              <w:t>Unfunded</w:t>
            </w:r>
          </w:p>
        </w:tc>
        <w:tc>
          <w:tcPr>
            <w:tcW w:w="748" w:type="pct"/>
            <w:shd w:val="clear" w:color="auto" w:fill="auto"/>
          </w:tcPr>
          <w:p w14:paraId="7095EC9F" w14:textId="725F9FAD" w:rsidR="00F62770" w:rsidRPr="00E1749D" w:rsidRDefault="00D55479" w:rsidP="00F62770">
            <w:pPr>
              <w:rPr>
                <w:rFonts w:ascii="Times New Roman" w:hAnsi="Times New Roman" w:cs="Times New Roman"/>
                <w:sz w:val="20"/>
                <w:szCs w:val="18"/>
              </w:rPr>
            </w:pPr>
            <w:r w:rsidRPr="00E1749D">
              <w:rPr>
                <w:rFonts w:ascii="Times New Roman" w:hAnsi="Times New Roman" w:cs="Times New Roman"/>
                <w:sz w:val="20"/>
                <w:szCs w:val="18"/>
              </w:rPr>
              <w:t>Public workshops or easily accessible information</w:t>
            </w:r>
          </w:p>
        </w:tc>
        <w:tc>
          <w:tcPr>
            <w:tcW w:w="797" w:type="pct"/>
          </w:tcPr>
          <w:p w14:paraId="42A3925D" w14:textId="3773673C" w:rsidR="00F62770" w:rsidRPr="00E1749D" w:rsidRDefault="0079000B" w:rsidP="00F62770">
            <w:pPr>
              <w:rPr>
                <w:rFonts w:ascii="Times New Roman" w:hAnsi="Times New Roman" w:cs="Times New Roman"/>
                <w:sz w:val="20"/>
                <w:szCs w:val="18"/>
              </w:rPr>
            </w:pPr>
            <w:r w:rsidRPr="00E1749D">
              <w:rPr>
                <w:rFonts w:ascii="Times New Roman" w:hAnsi="Times New Roman" w:cs="Times New Roman"/>
                <w:sz w:val="20"/>
                <w:szCs w:val="18"/>
              </w:rPr>
              <w:t>Genetic testing will provide more guidance on targeted outreach</w:t>
            </w:r>
          </w:p>
        </w:tc>
      </w:tr>
      <w:tr w:rsidR="00E1749D" w:rsidRPr="00035639" w14:paraId="7D05FFD1" w14:textId="77777777" w:rsidTr="00E1749D">
        <w:tc>
          <w:tcPr>
            <w:tcW w:w="745" w:type="pct"/>
            <w:shd w:val="clear" w:color="auto" w:fill="auto"/>
          </w:tcPr>
          <w:p w14:paraId="6EA30D2D" w14:textId="77777777" w:rsidR="00F62770" w:rsidRPr="00E1749D" w:rsidRDefault="00F62770" w:rsidP="00F62770">
            <w:pPr>
              <w:rPr>
                <w:rFonts w:ascii="Times New Roman" w:hAnsi="Times New Roman" w:cs="Times New Roman"/>
                <w:sz w:val="20"/>
                <w:szCs w:val="18"/>
              </w:rPr>
            </w:pPr>
            <w:r w:rsidRPr="00E1749D">
              <w:rPr>
                <w:rFonts w:ascii="Times New Roman" w:hAnsi="Times New Roman" w:cs="Times New Roman"/>
                <w:sz w:val="20"/>
                <w:szCs w:val="18"/>
              </w:rPr>
              <w:t>Community Outreach Events</w:t>
            </w:r>
          </w:p>
        </w:tc>
        <w:tc>
          <w:tcPr>
            <w:tcW w:w="608" w:type="pct"/>
            <w:shd w:val="clear" w:color="auto" w:fill="auto"/>
          </w:tcPr>
          <w:p w14:paraId="003D73CF" w14:textId="759AAB3E" w:rsidR="00F62770" w:rsidRPr="00E1749D" w:rsidRDefault="0079000B" w:rsidP="00F62770">
            <w:pPr>
              <w:rPr>
                <w:rFonts w:ascii="Times New Roman" w:hAnsi="Times New Roman" w:cs="Times New Roman"/>
                <w:sz w:val="20"/>
                <w:szCs w:val="18"/>
              </w:rPr>
            </w:pPr>
            <w:r w:rsidRPr="00E1749D">
              <w:rPr>
                <w:rFonts w:ascii="Times New Roman" w:hAnsi="Times New Roman" w:cs="Times New Roman"/>
                <w:sz w:val="20"/>
                <w:szCs w:val="18"/>
              </w:rPr>
              <w:t>Cities/</w:t>
            </w:r>
            <w:r w:rsidR="00035639" w:rsidRPr="00E1749D">
              <w:rPr>
                <w:rFonts w:ascii="Times New Roman" w:hAnsi="Times New Roman" w:cs="Times New Roman"/>
                <w:sz w:val="20"/>
                <w:szCs w:val="18"/>
              </w:rPr>
              <w:t xml:space="preserve"> </w:t>
            </w:r>
            <w:r w:rsidRPr="00E1749D">
              <w:rPr>
                <w:rFonts w:ascii="Times New Roman" w:hAnsi="Times New Roman" w:cs="Times New Roman"/>
                <w:sz w:val="20"/>
                <w:szCs w:val="18"/>
              </w:rPr>
              <w:t>County</w:t>
            </w:r>
          </w:p>
        </w:tc>
        <w:tc>
          <w:tcPr>
            <w:tcW w:w="560" w:type="pct"/>
            <w:shd w:val="clear" w:color="auto" w:fill="auto"/>
          </w:tcPr>
          <w:p w14:paraId="5090746F" w14:textId="4993912E" w:rsidR="00F62770" w:rsidRPr="00E1749D" w:rsidRDefault="0079000B" w:rsidP="00F62770">
            <w:pPr>
              <w:rPr>
                <w:rFonts w:ascii="Times New Roman" w:hAnsi="Times New Roman" w:cs="Times New Roman"/>
                <w:sz w:val="20"/>
                <w:szCs w:val="18"/>
              </w:rPr>
            </w:pPr>
            <w:r w:rsidRPr="00E1749D">
              <w:rPr>
                <w:rFonts w:ascii="Times New Roman" w:hAnsi="Times New Roman" w:cs="Times New Roman"/>
                <w:sz w:val="20"/>
                <w:szCs w:val="18"/>
              </w:rPr>
              <w:t>TBD</w:t>
            </w:r>
          </w:p>
        </w:tc>
        <w:tc>
          <w:tcPr>
            <w:tcW w:w="572" w:type="pct"/>
            <w:shd w:val="clear" w:color="auto" w:fill="auto"/>
          </w:tcPr>
          <w:p w14:paraId="50CFB4EB" w14:textId="5D6480DA" w:rsidR="00F62770" w:rsidRPr="00E1749D" w:rsidRDefault="00F62770" w:rsidP="00F62770">
            <w:pPr>
              <w:rPr>
                <w:rFonts w:ascii="Times New Roman" w:hAnsi="Times New Roman" w:cs="Times New Roman"/>
                <w:sz w:val="20"/>
                <w:szCs w:val="18"/>
              </w:rPr>
            </w:pPr>
            <w:r w:rsidRPr="00E1749D">
              <w:rPr>
                <w:rFonts w:ascii="Times New Roman" w:hAnsi="Times New Roman" w:cs="Times New Roman"/>
                <w:sz w:val="20"/>
                <w:szCs w:val="18"/>
              </w:rPr>
              <w:t>Team NPDES Programs</w:t>
            </w:r>
          </w:p>
        </w:tc>
        <w:tc>
          <w:tcPr>
            <w:tcW w:w="420" w:type="pct"/>
            <w:shd w:val="clear" w:color="auto" w:fill="auto"/>
          </w:tcPr>
          <w:p w14:paraId="4B5C877E" w14:textId="1C46BEA9" w:rsidR="00F62770" w:rsidRPr="00E1749D" w:rsidRDefault="0079000B" w:rsidP="00F62770">
            <w:pPr>
              <w:rPr>
                <w:rFonts w:ascii="Times New Roman" w:hAnsi="Times New Roman" w:cs="Times New Roman"/>
                <w:sz w:val="20"/>
                <w:szCs w:val="18"/>
              </w:rPr>
            </w:pPr>
            <w:r w:rsidRPr="00E1749D">
              <w:rPr>
                <w:rFonts w:ascii="Times New Roman" w:hAnsi="Times New Roman" w:cs="Times New Roman"/>
                <w:sz w:val="20"/>
                <w:szCs w:val="18"/>
              </w:rPr>
              <w:t>Medium</w:t>
            </w:r>
          </w:p>
        </w:tc>
        <w:tc>
          <w:tcPr>
            <w:tcW w:w="550" w:type="pct"/>
          </w:tcPr>
          <w:p w14:paraId="37C6CABC" w14:textId="3BF3A7CF" w:rsidR="00F62770" w:rsidRPr="00E1749D" w:rsidRDefault="0079000B" w:rsidP="00F62770">
            <w:pPr>
              <w:rPr>
                <w:rFonts w:ascii="Times New Roman" w:hAnsi="Times New Roman" w:cs="Times New Roman"/>
                <w:sz w:val="20"/>
                <w:szCs w:val="18"/>
              </w:rPr>
            </w:pPr>
            <w:r w:rsidRPr="00E1749D">
              <w:rPr>
                <w:rFonts w:ascii="Times New Roman" w:hAnsi="Times New Roman" w:cs="Times New Roman"/>
                <w:sz w:val="20"/>
                <w:szCs w:val="18"/>
              </w:rPr>
              <w:t>Not started</w:t>
            </w:r>
          </w:p>
        </w:tc>
        <w:tc>
          <w:tcPr>
            <w:tcW w:w="748" w:type="pct"/>
            <w:shd w:val="clear" w:color="auto" w:fill="auto"/>
          </w:tcPr>
          <w:p w14:paraId="605C5F98" w14:textId="0F540E78" w:rsidR="00F62770" w:rsidRPr="00E1749D" w:rsidRDefault="00D55479" w:rsidP="00F62770">
            <w:pPr>
              <w:rPr>
                <w:rFonts w:ascii="Times New Roman" w:hAnsi="Times New Roman" w:cs="Times New Roman"/>
                <w:sz w:val="20"/>
                <w:szCs w:val="18"/>
              </w:rPr>
            </w:pPr>
            <w:r w:rsidRPr="00E1749D">
              <w:rPr>
                <w:rFonts w:ascii="Times New Roman" w:hAnsi="Times New Roman" w:cs="Times New Roman"/>
                <w:sz w:val="20"/>
                <w:szCs w:val="18"/>
              </w:rPr>
              <w:t>Tabling at public festivals and various events</w:t>
            </w:r>
          </w:p>
        </w:tc>
        <w:tc>
          <w:tcPr>
            <w:tcW w:w="797" w:type="pct"/>
          </w:tcPr>
          <w:p w14:paraId="52CC2721" w14:textId="3E458709" w:rsidR="00F62770" w:rsidRPr="00E1749D" w:rsidRDefault="00D55479" w:rsidP="00F62770">
            <w:pPr>
              <w:rPr>
                <w:rFonts w:ascii="Times New Roman" w:hAnsi="Times New Roman" w:cs="Times New Roman"/>
                <w:sz w:val="20"/>
                <w:szCs w:val="18"/>
              </w:rPr>
            </w:pPr>
            <w:r w:rsidRPr="00E1749D">
              <w:rPr>
                <w:rFonts w:ascii="Times New Roman" w:hAnsi="Times New Roman" w:cs="Times New Roman"/>
                <w:sz w:val="20"/>
                <w:szCs w:val="18"/>
              </w:rPr>
              <w:t>Need materials specific to the district, and a presence at events</w:t>
            </w:r>
          </w:p>
        </w:tc>
      </w:tr>
      <w:tr w:rsidR="00035639" w:rsidRPr="00035639" w14:paraId="3AF4FF05" w14:textId="77777777" w:rsidTr="00E1749D">
        <w:tc>
          <w:tcPr>
            <w:tcW w:w="4203" w:type="pct"/>
            <w:gridSpan w:val="7"/>
            <w:shd w:val="clear" w:color="auto" w:fill="auto"/>
          </w:tcPr>
          <w:p w14:paraId="406EBF9D" w14:textId="77777777" w:rsidR="00035639" w:rsidRPr="00E1749D" w:rsidRDefault="00035639" w:rsidP="00F62770">
            <w:pPr>
              <w:rPr>
                <w:b/>
                <w:sz w:val="20"/>
                <w:szCs w:val="18"/>
              </w:rPr>
            </w:pPr>
          </w:p>
        </w:tc>
        <w:tc>
          <w:tcPr>
            <w:tcW w:w="797" w:type="pct"/>
          </w:tcPr>
          <w:p w14:paraId="73B9D388" w14:textId="77777777" w:rsidR="00035639" w:rsidRPr="00E1749D" w:rsidRDefault="00035639" w:rsidP="00F62770">
            <w:pPr>
              <w:rPr>
                <w:rFonts w:ascii="Times New Roman" w:hAnsi="Times New Roman" w:cs="Times New Roman"/>
                <w:sz w:val="20"/>
                <w:szCs w:val="18"/>
              </w:rPr>
            </w:pPr>
          </w:p>
        </w:tc>
      </w:tr>
      <w:tr w:rsidR="00035639" w:rsidRPr="00035639" w14:paraId="09DEBA1A" w14:textId="77777777" w:rsidTr="00E1749D">
        <w:tc>
          <w:tcPr>
            <w:tcW w:w="4203" w:type="pct"/>
            <w:gridSpan w:val="7"/>
            <w:shd w:val="clear" w:color="auto" w:fill="auto"/>
          </w:tcPr>
          <w:p w14:paraId="1A491EA5" w14:textId="51B761AC" w:rsidR="00035639" w:rsidRPr="00E1749D" w:rsidRDefault="00035639" w:rsidP="00F62770">
            <w:pPr>
              <w:rPr>
                <w:rFonts w:ascii="Times New Roman" w:hAnsi="Times New Roman" w:cs="Times New Roman"/>
                <w:sz w:val="20"/>
                <w:szCs w:val="18"/>
              </w:rPr>
            </w:pPr>
            <w:r w:rsidRPr="00E1749D">
              <w:rPr>
                <w:rFonts w:ascii="Times New Roman" w:hAnsi="Times New Roman" w:cs="Times New Roman"/>
                <w:b/>
                <w:sz w:val="20"/>
                <w:szCs w:val="18"/>
              </w:rPr>
              <w:t>Objective 6: Control Agricultural Sources</w:t>
            </w:r>
            <w:r w:rsidRPr="00E1749D" w:rsidDel="00BA7FE6">
              <w:rPr>
                <w:rFonts w:ascii="Times New Roman" w:hAnsi="Times New Roman" w:cs="Times New Roman"/>
                <w:b/>
                <w:sz w:val="20"/>
                <w:szCs w:val="18"/>
              </w:rPr>
              <w:t xml:space="preserve"> </w:t>
            </w:r>
          </w:p>
        </w:tc>
        <w:tc>
          <w:tcPr>
            <w:tcW w:w="797" w:type="pct"/>
          </w:tcPr>
          <w:p w14:paraId="02296A46" w14:textId="77777777" w:rsidR="00035639" w:rsidRPr="00E1749D" w:rsidRDefault="00035639" w:rsidP="00F62770">
            <w:pPr>
              <w:rPr>
                <w:rFonts w:ascii="Times New Roman" w:hAnsi="Times New Roman" w:cs="Times New Roman"/>
                <w:sz w:val="20"/>
                <w:szCs w:val="18"/>
              </w:rPr>
            </w:pPr>
          </w:p>
        </w:tc>
      </w:tr>
      <w:tr w:rsidR="00E1749D" w:rsidRPr="00035639" w14:paraId="7D092531" w14:textId="77777777" w:rsidTr="00E1749D">
        <w:tc>
          <w:tcPr>
            <w:tcW w:w="745" w:type="pct"/>
            <w:shd w:val="clear" w:color="auto" w:fill="auto"/>
          </w:tcPr>
          <w:p w14:paraId="6D2CC5FC" w14:textId="459C6CF2" w:rsidR="00035639" w:rsidRPr="00E1749D" w:rsidRDefault="00035639" w:rsidP="00035639">
            <w:pPr>
              <w:rPr>
                <w:rFonts w:ascii="Times New Roman" w:hAnsi="Times New Roman" w:cs="Times New Roman"/>
                <w:sz w:val="20"/>
                <w:szCs w:val="18"/>
              </w:rPr>
            </w:pPr>
            <w:r w:rsidRPr="00E1749D">
              <w:rPr>
                <w:rFonts w:ascii="Times New Roman" w:hAnsi="Times New Roman" w:cs="Times New Roman"/>
                <w:sz w:val="20"/>
                <w:szCs w:val="18"/>
              </w:rPr>
              <w:t xml:space="preserve">Identify location and </w:t>
            </w:r>
            <w:r w:rsidRPr="00E1749D">
              <w:rPr>
                <w:rFonts w:ascii="Times New Roman" w:hAnsi="Times New Roman" w:cs="Times New Roman"/>
                <w:sz w:val="20"/>
                <w:szCs w:val="18"/>
              </w:rPr>
              <w:lastRenderedPageBreak/>
              <w:t>risk level of farms</w:t>
            </w:r>
          </w:p>
        </w:tc>
        <w:tc>
          <w:tcPr>
            <w:tcW w:w="608" w:type="pct"/>
            <w:shd w:val="clear" w:color="auto" w:fill="auto"/>
          </w:tcPr>
          <w:p w14:paraId="69B435E0" w14:textId="1D0C67EB" w:rsidR="00035639" w:rsidRPr="00E1749D" w:rsidRDefault="00035639" w:rsidP="00035639">
            <w:pPr>
              <w:rPr>
                <w:rFonts w:ascii="Times New Roman" w:hAnsi="Times New Roman" w:cs="Times New Roman"/>
                <w:sz w:val="20"/>
                <w:szCs w:val="18"/>
              </w:rPr>
            </w:pPr>
            <w:r w:rsidRPr="00E1749D">
              <w:rPr>
                <w:rFonts w:ascii="Times New Roman" w:hAnsi="Times New Roman" w:cs="Times New Roman"/>
                <w:sz w:val="20"/>
                <w:szCs w:val="18"/>
              </w:rPr>
              <w:lastRenderedPageBreak/>
              <w:t>Cities</w:t>
            </w:r>
          </w:p>
        </w:tc>
        <w:tc>
          <w:tcPr>
            <w:tcW w:w="560" w:type="pct"/>
            <w:shd w:val="clear" w:color="auto" w:fill="auto"/>
          </w:tcPr>
          <w:p w14:paraId="4183D0C7" w14:textId="7FFB5A57" w:rsidR="00035639" w:rsidRPr="00E1749D" w:rsidRDefault="00035639" w:rsidP="00035639">
            <w:pPr>
              <w:rPr>
                <w:rFonts w:ascii="Times New Roman" w:hAnsi="Times New Roman" w:cs="Times New Roman"/>
                <w:sz w:val="20"/>
                <w:szCs w:val="18"/>
              </w:rPr>
            </w:pPr>
            <w:r w:rsidRPr="00E1749D">
              <w:rPr>
                <w:rFonts w:ascii="Times New Roman" w:hAnsi="Times New Roman" w:cs="Times New Roman"/>
                <w:sz w:val="20"/>
                <w:szCs w:val="18"/>
              </w:rPr>
              <w:t>Started</w:t>
            </w:r>
          </w:p>
        </w:tc>
        <w:tc>
          <w:tcPr>
            <w:tcW w:w="572" w:type="pct"/>
            <w:shd w:val="clear" w:color="auto" w:fill="auto"/>
          </w:tcPr>
          <w:p w14:paraId="78ED4C8A" w14:textId="77777777" w:rsidR="00035639" w:rsidRPr="00E1749D" w:rsidRDefault="00035639" w:rsidP="00035639">
            <w:pPr>
              <w:rPr>
                <w:rFonts w:ascii="Times New Roman" w:hAnsi="Times New Roman" w:cs="Times New Roman"/>
                <w:sz w:val="20"/>
                <w:szCs w:val="18"/>
              </w:rPr>
            </w:pPr>
          </w:p>
        </w:tc>
        <w:tc>
          <w:tcPr>
            <w:tcW w:w="420" w:type="pct"/>
            <w:shd w:val="clear" w:color="auto" w:fill="auto"/>
          </w:tcPr>
          <w:p w14:paraId="429E39B4" w14:textId="68C5AFBE" w:rsidR="00035639" w:rsidRPr="00E1749D" w:rsidRDefault="00035639" w:rsidP="00035639">
            <w:pPr>
              <w:rPr>
                <w:rFonts w:ascii="Times New Roman" w:hAnsi="Times New Roman" w:cs="Times New Roman"/>
                <w:sz w:val="20"/>
                <w:szCs w:val="18"/>
              </w:rPr>
            </w:pPr>
            <w:r w:rsidRPr="00E1749D">
              <w:rPr>
                <w:rFonts w:ascii="Times New Roman" w:hAnsi="Times New Roman" w:cs="Times New Roman"/>
                <w:sz w:val="20"/>
                <w:szCs w:val="18"/>
              </w:rPr>
              <w:t>Low</w:t>
            </w:r>
          </w:p>
        </w:tc>
        <w:tc>
          <w:tcPr>
            <w:tcW w:w="550" w:type="pct"/>
          </w:tcPr>
          <w:p w14:paraId="4B1873B3" w14:textId="02F3FAD9" w:rsidR="00035639" w:rsidRPr="00E1749D" w:rsidRDefault="00035639" w:rsidP="00035639">
            <w:pPr>
              <w:rPr>
                <w:rFonts w:ascii="Times New Roman" w:hAnsi="Times New Roman" w:cs="Times New Roman"/>
                <w:sz w:val="20"/>
                <w:szCs w:val="18"/>
              </w:rPr>
            </w:pPr>
            <w:r w:rsidRPr="00E1749D">
              <w:rPr>
                <w:rFonts w:ascii="Times New Roman" w:hAnsi="Times New Roman" w:cs="Times New Roman"/>
                <w:sz w:val="20"/>
                <w:szCs w:val="18"/>
              </w:rPr>
              <w:t>Ongoing</w:t>
            </w:r>
          </w:p>
        </w:tc>
        <w:tc>
          <w:tcPr>
            <w:tcW w:w="748" w:type="pct"/>
            <w:shd w:val="clear" w:color="auto" w:fill="auto"/>
          </w:tcPr>
          <w:p w14:paraId="041B748B" w14:textId="77777777" w:rsidR="00035639" w:rsidRPr="00E1749D" w:rsidRDefault="00035639" w:rsidP="00035639">
            <w:pPr>
              <w:rPr>
                <w:rFonts w:ascii="Times New Roman" w:hAnsi="Times New Roman" w:cs="Times New Roman"/>
                <w:sz w:val="20"/>
                <w:szCs w:val="18"/>
              </w:rPr>
            </w:pPr>
          </w:p>
        </w:tc>
        <w:tc>
          <w:tcPr>
            <w:tcW w:w="797" w:type="pct"/>
          </w:tcPr>
          <w:p w14:paraId="2C52BC28" w14:textId="64EAFCBE" w:rsidR="00035639" w:rsidRPr="00E1749D" w:rsidRDefault="00035639" w:rsidP="00035639">
            <w:pPr>
              <w:rPr>
                <w:rFonts w:ascii="Times New Roman" w:hAnsi="Times New Roman" w:cs="Times New Roman"/>
                <w:sz w:val="20"/>
                <w:szCs w:val="18"/>
              </w:rPr>
            </w:pPr>
            <w:r w:rsidRPr="00E1749D">
              <w:rPr>
                <w:rFonts w:ascii="Times New Roman" w:hAnsi="Times New Roman" w:cs="Times New Roman"/>
                <w:sz w:val="20"/>
                <w:szCs w:val="18"/>
              </w:rPr>
              <w:t xml:space="preserve">Agricultural sources of </w:t>
            </w:r>
            <w:r w:rsidRPr="00E1749D">
              <w:rPr>
                <w:rFonts w:ascii="Times New Roman" w:hAnsi="Times New Roman" w:cs="Times New Roman"/>
                <w:sz w:val="20"/>
                <w:szCs w:val="18"/>
              </w:rPr>
              <w:lastRenderedPageBreak/>
              <w:t>bacteria will be identified through source control inspections and illicit discharge detection and elimination programs</w:t>
            </w:r>
          </w:p>
        </w:tc>
      </w:tr>
      <w:tr w:rsidR="00F62770" w:rsidRPr="00035639" w14:paraId="597A90B0" w14:textId="77777777" w:rsidTr="00E1749D">
        <w:tc>
          <w:tcPr>
            <w:tcW w:w="4203" w:type="pct"/>
            <w:gridSpan w:val="7"/>
          </w:tcPr>
          <w:p w14:paraId="60290A64" w14:textId="77777777" w:rsidR="00F62770" w:rsidRPr="00E1749D" w:rsidRDefault="00F62770" w:rsidP="00F62770">
            <w:pPr>
              <w:rPr>
                <w:rFonts w:ascii="Times New Roman" w:hAnsi="Times New Roman" w:cs="Times New Roman"/>
                <w:sz w:val="20"/>
                <w:szCs w:val="18"/>
              </w:rPr>
            </w:pPr>
          </w:p>
        </w:tc>
        <w:tc>
          <w:tcPr>
            <w:tcW w:w="797" w:type="pct"/>
          </w:tcPr>
          <w:p w14:paraId="21807E50" w14:textId="77777777" w:rsidR="00F62770" w:rsidRPr="00E1749D" w:rsidRDefault="00F62770" w:rsidP="00F62770">
            <w:pPr>
              <w:rPr>
                <w:rFonts w:ascii="Times New Roman" w:hAnsi="Times New Roman" w:cs="Times New Roman"/>
                <w:sz w:val="20"/>
                <w:szCs w:val="18"/>
              </w:rPr>
            </w:pPr>
          </w:p>
        </w:tc>
      </w:tr>
      <w:tr w:rsidR="00F62770" w:rsidRPr="00035639" w14:paraId="6CF4B30F" w14:textId="77777777" w:rsidTr="00E1749D">
        <w:trPr>
          <w:trHeight w:val="144"/>
        </w:trPr>
        <w:tc>
          <w:tcPr>
            <w:tcW w:w="4203" w:type="pct"/>
            <w:gridSpan w:val="7"/>
            <w:vAlign w:val="center"/>
          </w:tcPr>
          <w:p w14:paraId="4E0D90AB" w14:textId="5F5B8DF7" w:rsidR="00F62770" w:rsidRPr="00E1749D" w:rsidRDefault="00F62770" w:rsidP="00FE1208">
            <w:pPr>
              <w:rPr>
                <w:rFonts w:ascii="Times New Roman" w:hAnsi="Times New Roman" w:cs="Times New Roman"/>
                <w:b/>
                <w:sz w:val="20"/>
                <w:szCs w:val="18"/>
              </w:rPr>
            </w:pPr>
            <w:r w:rsidRPr="00E1749D">
              <w:rPr>
                <w:rFonts w:ascii="Times New Roman" w:hAnsi="Times New Roman" w:cs="Times New Roman"/>
                <w:b/>
                <w:sz w:val="20"/>
                <w:szCs w:val="18"/>
              </w:rPr>
              <w:t xml:space="preserve">Objective 7: Point Sources - </w:t>
            </w:r>
            <w:r w:rsidR="00FE1208" w:rsidRPr="00E1749D">
              <w:rPr>
                <w:rFonts w:ascii="Times New Roman" w:hAnsi="Times New Roman" w:cs="Times New Roman"/>
                <w:b/>
                <w:sz w:val="20"/>
                <w:szCs w:val="18"/>
              </w:rPr>
              <w:t>Waste Water Treatment Plants</w:t>
            </w:r>
            <w:r w:rsidRPr="00E1749D">
              <w:rPr>
                <w:rFonts w:ascii="Times New Roman" w:hAnsi="Times New Roman" w:cs="Times New Roman"/>
                <w:b/>
                <w:sz w:val="20"/>
                <w:szCs w:val="18"/>
              </w:rPr>
              <w:t xml:space="preserve"> and Marinas</w:t>
            </w:r>
          </w:p>
        </w:tc>
        <w:tc>
          <w:tcPr>
            <w:tcW w:w="797" w:type="pct"/>
          </w:tcPr>
          <w:p w14:paraId="7973DD10" w14:textId="77777777" w:rsidR="00F62770" w:rsidRPr="00E1749D" w:rsidRDefault="00F62770" w:rsidP="00F62770">
            <w:pPr>
              <w:rPr>
                <w:rFonts w:ascii="Times New Roman" w:hAnsi="Times New Roman" w:cs="Times New Roman"/>
                <w:b/>
                <w:sz w:val="20"/>
                <w:szCs w:val="18"/>
              </w:rPr>
            </w:pPr>
          </w:p>
        </w:tc>
      </w:tr>
      <w:tr w:rsidR="00E1749D" w:rsidRPr="00035639" w14:paraId="64805D35" w14:textId="77777777" w:rsidTr="00E1749D">
        <w:tc>
          <w:tcPr>
            <w:tcW w:w="745" w:type="pct"/>
            <w:shd w:val="clear" w:color="auto" w:fill="auto"/>
          </w:tcPr>
          <w:p w14:paraId="02863738" w14:textId="77777777" w:rsidR="00822119" w:rsidRPr="00E1749D" w:rsidRDefault="00822119" w:rsidP="00822119">
            <w:pPr>
              <w:rPr>
                <w:rFonts w:ascii="Times New Roman" w:hAnsi="Times New Roman" w:cs="Times New Roman"/>
                <w:sz w:val="20"/>
                <w:szCs w:val="18"/>
              </w:rPr>
            </w:pPr>
            <w:r w:rsidRPr="00E1749D">
              <w:rPr>
                <w:rFonts w:ascii="Times New Roman" w:hAnsi="Times New Roman" w:cs="Times New Roman"/>
                <w:sz w:val="20"/>
                <w:szCs w:val="18"/>
              </w:rPr>
              <w:t>Review WWTP records and performance</w:t>
            </w:r>
          </w:p>
        </w:tc>
        <w:tc>
          <w:tcPr>
            <w:tcW w:w="608" w:type="pct"/>
            <w:shd w:val="clear" w:color="auto" w:fill="auto"/>
          </w:tcPr>
          <w:p w14:paraId="7201210E" w14:textId="79541397" w:rsidR="00822119" w:rsidRPr="00E1749D" w:rsidRDefault="00822119" w:rsidP="00822119">
            <w:pPr>
              <w:rPr>
                <w:rFonts w:ascii="Times New Roman" w:hAnsi="Times New Roman" w:cs="Times New Roman"/>
                <w:sz w:val="20"/>
                <w:szCs w:val="18"/>
              </w:rPr>
            </w:pPr>
            <w:r w:rsidRPr="00E1749D">
              <w:rPr>
                <w:rFonts w:ascii="Times New Roman" w:hAnsi="Times New Roman" w:cs="Times New Roman"/>
                <w:sz w:val="20"/>
                <w:szCs w:val="18"/>
              </w:rPr>
              <w:t xml:space="preserve">Midway and </w:t>
            </w:r>
            <w:proofErr w:type="spellStart"/>
            <w:r w:rsidRPr="00E1749D">
              <w:rPr>
                <w:rFonts w:ascii="Times New Roman" w:hAnsi="Times New Roman" w:cs="Times New Roman"/>
                <w:sz w:val="20"/>
                <w:szCs w:val="18"/>
              </w:rPr>
              <w:t>Lakehaven</w:t>
            </w:r>
            <w:proofErr w:type="spellEnd"/>
            <w:r w:rsidRPr="00E1749D">
              <w:rPr>
                <w:rFonts w:ascii="Times New Roman" w:hAnsi="Times New Roman" w:cs="Times New Roman"/>
                <w:sz w:val="20"/>
                <w:szCs w:val="18"/>
              </w:rPr>
              <w:t xml:space="preserve"> sewer districts</w:t>
            </w:r>
          </w:p>
        </w:tc>
        <w:tc>
          <w:tcPr>
            <w:tcW w:w="560" w:type="pct"/>
            <w:shd w:val="clear" w:color="auto" w:fill="auto"/>
          </w:tcPr>
          <w:p w14:paraId="305DFB65" w14:textId="3E928A8B" w:rsidR="00822119" w:rsidRPr="00E1749D" w:rsidRDefault="004700DD" w:rsidP="00822119">
            <w:pPr>
              <w:rPr>
                <w:rFonts w:ascii="Times New Roman" w:hAnsi="Times New Roman" w:cs="Times New Roman"/>
                <w:sz w:val="20"/>
                <w:szCs w:val="18"/>
              </w:rPr>
            </w:pPr>
            <w:r w:rsidRPr="00E1749D">
              <w:rPr>
                <w:rFonts w:ascii="Times New Roman" w:hAnsi="Times New Roman" w:cs="Times New Roman"/>
                <w:sz w:val="20"/>
                <w:szCs w:val="18"/>
              </w:rPr>
              <w:t>Started</w:t>
            </w:r>
          </w:p>
        </w:tc>
        <w:tc>
          <w:tcPr>
            <w:tcW w:w="572" w:type="pct"/>
            <w:shd w:val="clear" w:color="auto" w:fill="auto"/>
          </w:tcPr>
          <w:p w14:paraId="20820C10" w14:textId="29808EA7" w:rsidR="00822119" w:rsidRPr="00E1749D" w:rsidRDefault="00822119" w:rsidP="00822119">
            <w:pPr>
              <w:rPr>
                <w:rFonts w:ascii="Times New Roman" w:hAnsi="Times New Roman" w:cs="Times New Roman"/>
                <w:sz w:val="20"/>
                <w:szCs w:val="18"/>
              </w:rPr>
            </w:pPr>
            <w:r w:rsidRPr="00E1749D">
              <w:rPr>
                <w:rFonts w:ascii="Times New Roman" w:hAnsi="Times New Roman" w:cs="Times New Roman"/>
                <w:sz w:val="20"/>
                <w:szCs w:val="18"/>
              </w:rPr>
              <w:t xml:space="preserve">Midway and </w:t>
            </w:r>
            <w:proofErr w:type="spellStart"/>
            <w:r w:rsidRPr="00E1749D">
              <w:rPr>
                <w:rFonts w:ascii="Times New Roman" w:hAnsi="Times New Roman" w:cs="Times New Roman"/>
                <w:sz w:val="20"/>
                <w:szCs w:val="18"/>
              </w:rPr>
              <w:t>Lakehaven</w:t>
            </w:r>
            <w:proofErr w:type="spellEnd"/>
            <w:r w:rsidRPr="00E1749D">
              <w:rPr>
                <w:rFonts w:ascii="Times New Roman" w:hAnsi="Times New Roman" w:cs="Times New Roman"/>
                <w:sz w:val="20"/>
                <w:szCs w:val="18"/>
              </w:rPr>
              <w:t xml:space="preserve"> sewer districts</w:t>
            </w:r>
          </w:p>
        </w:tc>
        <w:tc>
          <w:tcPr>
            <w:tcW w:w="420" w:type="pct"/>
            <w:shd w:val="clear" w:color="auto" w:fill="auto"/>
          </w:tcPr>
          <w:p w14:paraId="38158865" w14:textId="3197839C" w:rsidR="00822119" w:rsidRPr="00E1749D" w:rsidRDefault="00D55479" w:rsidP="00822119">
            <w:pPr>
              <w:rPr>
                <w:rFonts w:ascii="Times New Roman" w:hAnsi="Times New Roman" w:cs="Times New Roman"/>
                <w:sz w:val="20"/>
                <w:szCs w:val="18"/>
              </w:rPr>
            </w:pPr>
            <w:r w:rsidRPr="00E1749D">
              <w:rPr>
                <w:rFonts w:ascii="Times New Roman" w:hAnsi="Times New Roman" w:cs="Times New Roman"/>
                <w:sz w:val="20"/>
                <w:szCs w:val="18"/>
              </w:rPr>
              <w:t>High</w:t>
            </w:r>
          </w:p>
        </w:tc>
        <w:tc>
          <w:tcPr>
            <w:tcW w:w="550" w:type="pct"/>
          </w:tcPr>
          <w:p w14:paraId="2D1E6894" w14:textId="16E14F91" w:rsidR="00822119" w:rsidRPr="00E1749D" w:rsidRDefault="00D55479" w:rsidP="00822119">
            <w:pPr>
              <w:rPr>
                <w:rFonts w:ascii="Times New Roman" w:hAnsi="Times New Roman" w:cs="Times New Roman"/>
                <w:sz w:val="20"/>
                <w:szCs w:val="18"/>
              </w:rPr>
            </w:pPr>
            <w:r w:rsidRPr="00E1749D">
              <w:rPr>
                <w:rFonts w:ascii="Times New Roman" w:hAnsi="Times New Roman" w:cs="Times New Roman"/>
                <w:sz w:val="20"/>
                <w:szCs w:val="18"/>
              </w:rPr>
              <w:t>Ongoing</w:t>
            </w:r>
          </w:p>
        </w:tc>
        <w:tc>
          <w:tcPr>
            <w:tcW w:w="748" w:type="pct"/>
            <w:shd w:val="clear" w:color="auto" w:fill="auto"/>
          </w:tcPr>
          <w:p w14:paraId="029EC019" w14:textId="0ED33AA8" w:rsidR="00822119" w:rsidRPr="00E1749D" w:rsidRDefault="00D55479" w:rsidP="00822119">
            <w:pPr>
              <w:rPr>
                <w:rFonts w:ascii="Times New Roman" w:hAnsi="Times New Roman" w:cs="Times New Roman"/>
                <w:sz w:val="20"/>
                <w:szCs w:val="18"/>
              </w:rPr>
            </w:pPr>
            <w:r w:rsidRPr="00E1749D">
              <w:rPr>
                <w:rFonts w:ascii="Times New Roman" w:hAnsi="Times New Roman" w:cs="Times New Roman"/>
                <w:sz w:val="20"/>
                <w:szCs w:val="18"/>
              </w:rPr>
              <w:t>Compliance with regulations</w:t>
            </w:r>
          </w:p>
        </w:tc>
        <w:tc>
          <w:tcPr>
            <w:tcW w:w="797" w:type="pct"/>
          </w:tcPr>
          <w:p w14:paraId="1F3C39C1" w14:textId="77777777" w:rsidR="00822119" w:rsidRPr="00E1749D" w:rsidRDefault="00822119" w:rsidP="00822119">
            <w:pPr>
              <w:rPr>
                <w:rFonts w:ascii="Times New Roman" w:hAnsi="Times New Roman" w:cs="Times New Roman"/>
                <w:sz w:val="20"/>
                <w:szCs w:val="18"/>
              </w:rPr>
            </w:pPr>
          </w:p>
        </w:tc>
      </w:tr>
      <w:tr w:rsidR="00E1749D" w:rsidRPr="00035639" w14:paraId="6729230D" w14:textId="77777777" w:rsidTr="00E1749D">
        <w:tc>
          <w:tcPr>
            <w:tcW w:w="745" w:type="pct"/>
            <w:shd w:val="clear" w:color="auto" w:fill="auto"/>
          </w:tcPr>
          <w:p w14:paraId="727BFA04" w14:textId="77777777" w:rsidR="00E837A8" w:rsidRPr="00E1749D" w:rsidRDefault="00822119" w:rsidP="00FE1208">
            <w:pPr>
              <w:rPr>
                <w:rFonts w:ascii="Times New Roman" w:hAnsi="Times New Roman" w:cs="Times New Roman"/>
                <w:sz w:val="20"/>
                <w:szCs w:val="18"/>
              </w:rPr>
            </w:pPr>
            <w:r w:rsidRPr="00E1749D">
              <w:rPr>
                <w:rFonts w:ascii="Times New Roman" w:hAnsi="Times New Roman" w:cs="Times New Roman"/>
                <w:sz w:val="20"/>
                <w:szCs w:val="18"/>
              </w:rPr>
              <w:t xml:space="preserve">Collection system and </w:t>
            </w:r>
            <w:r w:rsidR="00FE1208" w:rsidRPr="00E1749D">
              <w:rPr>
                <w:rFonts w:ascii="Times New Roman" w:hAnsi="Times New Roman" w:cs="Times New Roman"/>
                <w:sz w:val="20"/>
                <w:szCs w:val="18"/>
              </w:rPr>
              <w:t>Combined Sewer Overflows</w:t>
            </w:r>
          </w:p>
          <w:p w14:paraId="2B849EA9" w14:textId="19336178" w:rsidR="00822119" w:rsidRPr="00E1749D" w:rsidRDefault="00822119" w:rsidP="00FE1208">
            <w:pPr>
              <w:rPr>
                <w:rFonts w:ascii="Times New Roman" w:hAnsi="Times New Roman" w:cs="Times New Roman"/>
                <w:sz w:val="20"/>
                <w:szCs w:val="18"/>
              </w:rPr>
            </w:pPr>
            <w:r w:rsidRPr="00E1749D">
              <w:rPr>
                <w:rFonts w:ascii="Times New Roman" w:hAnsi="Times New Roman" w:cs="Times New Roman"/>
                <w:sz w:val="20"/>
                <w:szCs w:val="18"/>
              </w:rPr>
              <w:t>evaluation</w:t>
            </w:r>
          </w:p>
        </w:tc>
        <w:tc>
          <w:tcPr>
            <w:tcW w:w="608" w:type="pct"/>
            <w:shd w:val="clear" w:color="auto" w:fill="auto"/>
          </w:tcPr>
          <w:p w14:paraId="19C77C29" w14:textId="43ED6DD1" w:rsidR="00822119" w:rsidRPr="00E1749D" w:rsidRDefault="00822119" w:rsidP="00822119">
            <w:pPr>
              <w:rPr>
                <w:rFonts w:ascii="Times New Roman" w:hAnsi="Times New Roman" w:cs="Times New Roman"/>
                <w:sz w:val="20"/>
                <w:szCs w:val="18"/>
              </w:rPr>
            </w:pPr>
            <w:r w:rsidRPr="00E1749D">
              <w:rPr>
                <w:rFonts w:ascii="Times New Roman" w:hAnsi="Times New Roman" w:cs="Times New Roman"/>
                <w:sz w:val="20"/>
                <w:szCs w:val="18"/>
              </w:rPr>
              <w:t xml:space="preserve">Midway and </w:t>
            </w:r>
            <w:proofErr w:type="spellStart"/>
            <w:r w:rsidRPr="00E1749D">
              <w:rPr>
                <w:rFonts w:ascii="Times New Roman" w:hAnsi="Times New Roman" w:cs="Times New Roman"/>
                <w:sz w:val="20"/>
                <w:szCs w:val="18"/>
              </w:rPr>
              <w:t>Lakehaven</w:t>
            </w:r>
            <w:proofErr w:type="spellEnd"/>
            <w:r w:rsidRPr="00E1749D">
              <w:rPr>
                <w:rFonts w:ascii="Times New Roman" w:hAnsi="Times New Roman" w:cs="Times New Roman"/>
                <w:sz w:val="20"/>
                <w:szCs w:val="18"/>
              </w:rPr>
              <w:t xml:space="preserve"> sewer districts</w:t>
            </w:r>
          </w:p>
        </w:tc>
        <w:tc>
          <w:tcPr>
            <w:tcW w:w="560" w:type="pct"/>
            <w:shd w:val="clear" w:color="auto" w:fill="auto"/>
          </w:tcPr>
          <w:p w14:paraId="14F2DE4E" w14:textId="1A5E5AEE" w:rsidR="00822119" w:rsidRPr="00E1749D" w:rsidRDefault="004700DD" w:rsidP="00822119">
            <w:pPr>
              <w:rPr>
                <w:rFonts w:ascii="Times New Roman" w:hAnsi="Times New Roman" w:cs="Times New Roman"/>
                <w:sz w:val="20"/>
                <w:szCs w:val="18"/>
              </w:rPr>
            </w:pPr>
            <w:r w:rsidRPr="00E1749D">
              <w:rPr>
                <w:rFonts w:ascii="Times New Roman" w:hAnsi="Times New Roman" w:cs="Times New Roman"/>
                <w:sz w:val="20"/>
                <w:szCs w:val="18"/>
              </w:rPr>
              <w:t>Started</w:t>
            </w:r>
          </w:p>
        </w:tc>
        <w:tc>
          <w:tcPr>
            <w:tcW w:w="572" w:type="pct"/>
            <w:shd w:val="clear" w:color="auto" w:fill="auto"/>
          </w:tcPr>
          <w:p w14:paraId="44470CA9" w14:textId="78DA97A0" w:rsidR="00822119" w:rsidRPr="00E1749D" w:rsidRDefault="00822119" w:rsidP="00822119">
            <w:pPr>
              <w:rPr>
                <w:rFonts w:ascii="Times New Roman" w:hAnsi="Times New Roman" w:cs="Times New Roman"/>
                <w:sz w:val="20"/>
                <w:szCs w:val="18"/>
              </w:rPr>
            </w:pPr>
            <w:r w:rsidRPr="00E1749D">
              <w:rPr>
                <w:rFonts w:ascii="Times New Roman" w:hAnsi="Times New Roman" w:cs="Times New Roman"/>
                <w:sz w:val="20"/>
                <w:szCs w:val="18"/>
              </w:rPr>
              <w:t xml:space="preserve">Midway and </w:t>
            </w:r>
            <w:proofErr w:type="spellStart"/>
            <w:r w:rsidRPr="00E1749D">
              <w:rPr>
                <w:rFonts w:ascii="Times New Roman" w:hAnsi="Times New Roman" w:cs="Times New Roman"/>
                <w:sz w:val="20"/>
                <w:szCs w:val="18"/>
              </w:rPr>
              <w:t>Lakehaven</w:t>
            </w:r>
            <w:proofErr w:type="spellEnd"/>
            <w:r w:rsidRPr="00E1749D">
              <w:rPr>
                <w:rFonts w:ascii="Times New Roman" w:hAnsi="Times New Roman" w:cs="Times New Roman"/>
                <w:sz w:val="20"/>
                <w:szCs w:val="18"/>
              </w:rPr>
              <w:t xml:space="preserve"> sewer districts</w:t>
            </w:r>
          </w:p>
        </w:tc>
        <w:tc>
          <w:tcPr>
            <w:tcW w:w="420" w:type="pct"/>
            <w:shd w:val="clear" w:color="auto" w:fill="auto"/>
          </w:tcPr>
          <w:p w14:paraId="74BD7D51" w14:textId="645886F4" w:rsidR="00822119" w:rsidRPr="00E1749D" w:rsidRDefault="00D55479" w:rsidP="00822119">
            <w:pPr>
              <w:rPr>
                <w:rFonts w:ascii="Times New Roman" w:hAnsi="Times New Roman" w:cs="Times New Roman"/>
                <w:sz w:val="20"/>
                <w:szCs w:val="18"/>
              </w:rPr>
            </w:pPr>
            <w:r w:rsidRPr="00E1749D">
              <w:rPr>
                <w:rFonts w:ascii="Times New Roman" w:hAnsi="Times New Roman" w:cs="Times New Roman"/>
                <w:sz w:val="20"/>
                <w:szCs w:val="18"/>
              </w:rPr>
              <w:t>High</w:t>
            </w:r>
          </w:p>
        </w:tc>
        <w:tc>
          <w:tcPr>
            <w:tcW w:w="550" w:type="pct"/>
          </w:tcPr>
          <w:p w14:paraId="247D8909" w14:textId="5D7B1147" w:rsidR="00822119" w:rsidRPr="00E1749D" w:rsidRDefault="00D55479" w:rsidP="00822119">
            <w:pPr>
              <w:rPr>
                <w:rFonts w:ascii="Times New Roman" w:hAnsi="Times New Roman" w:cs="Times New Roman"/>
                <w:sz w:val="20"/>
                <w:szCs w:val="18"/>
              </w:rPr>
            </w:pPr>
            <w:r w:rsidRPr="00E1749D">
              <w:rPr>
                <w:rFonts w:ascii="Times New Roman" w:hAnsi="Times New Roman" w:cs="Times New Roman"/>
                <w:sz w:val="20"/>
                <w:szCs w:val="18"/>
              </w:rPr>
              <w:t>Ongoing</w:t>
            </w:r>
          </w:p>
        </w:tc>
        <w:tc>
          <w:tcPr>
            <w:tcW w:w="748" w:type="pct"/>
            <w:shd w:val="clear" w:color="auto" w:fill="auto"/>
          </w:tcPr>
          <w:p w14:paraId="7EFED470" w14:textId="158FD3F7" w:rsidR="00822119" w:rsidRPr="00E1749D" w:rsidRDefault="00D55479" w:rsidP="00822119">
            <w:pPr>
              <w:rPr>
                <w:rFonts w:ascii="Times New Roman" w:hAnsi="Times New Roman" w:cs="Times New Roman"/>
                <w:sz w:val="20"/>
                <w:szCs w:val="18"/>
              </w:rPr>
            </w:pPr>
            <w:r w:rsidRPr="00E1749D">
              <w:rPr>
                <w:rFonts w:ascii="Times New Roman" w:hAnsi="Times New Roman" w:cs="Times New Roman"/>
                <w:sz w:val="20"/>
                <w:szCs w:val="18"/>
              </w:rPr>
              <w:t>Compliance with regulations</w:t>
            </w:r>
          </w:p>
        </w:tc>
        <w:tc>
          <w:tcPr>
            <w:tcW w:w="797" w:type="pct"/>
          </w:tcPr>
          <w:p w14:paraId="1128D968" w14:textId="3F4A689A" w:rsidR="00822119" w:rsidRPr="00E1749D" w:rsidRDefault="00822119" w:rsidP="00822119">
            <w:pPr>
              <w:rPr>
                <w:rFonts w:ascii="Times New Roman" w:hAnsi="Times New Roman" w:cs="Times New Roman"/>
                <w:sz w:val="20"/>
                <w:szCs w:val="18"/>
              </w:rPr>
            </w:pPr>
          </w:p>
        </w:tc>
      </w:tr>
      <w:tr w:rsidR="00E1749D" w:rsidRPr="00035639" w14:paraId="5353E7F1" w14:textId="77777777" w:rsidTr="00E1749D">
        <w:tc>
          <w:tcPr>
            <w:tcW w:w="745" w:type="pct"/>
            <w:shd w:val="clear" w:color="auto" w:fill="auto"/>
          </w:tcPr>
          <w:p w14:paraId="0970C023" w14:textId="7862700A" w:rsidR="001935CB" w:rsidRPr="00E1749D" w:rsidRDefault="001935CB" w:rsidP="00822119">
            <w:pPr>
              <w:rPr>
                <w:rFonts w:ascii="Times New Roman" w:hAnsi="Times New Roman" w:cs="Times New Roman"/>
                <w:sz w:val="20"/>
                <w:szCs w:val="18"/>
              </w:rPr>
            </w:pPr>
            <w:r w:rsidRPr="00E1749D">
              <w:rPr>
                <w:rFonts w:ascii="Times New Roman" w:hAnsi="Times New Roman" w:cs="Times New Roman"/>
                <w:sz w:val="20"/>
                <w:szCs w:val="18"/>
              </w:rPr>
              <w:t>Develop procedures for identifying and cleaning up homeless encampments</w:t>
            </w:r>
          </w:p>
        </w:tc>
        <w:tc>
          <w:tcPr>
            <w:tcW w:w="608" w:type="pct"/>
            <w:shd w:val="clear" w:color="auto" w:fill="auto"/>
          </w:tcPr>
          <w:p w14:paraId="4587A275" w14:textId="75B3C8B3" w:rsidR="001935CB" w:rsidRPr="00E1749D" w:rsidRDefault="00D55479" w:rsidP="00822119">
            <w:pPr>
              <w:rPr>
                <w:rFonts w:ascii="Times New Roman" w:hAnsi="Times New Roman" w:cs="Times New Roman"/>
                <w:sz w:val="20"/>
                <w:szCs w:val="18"/>
              </w:rPr>
            </w:pPr>
            <w:r w:rsidRPr="00E1749D">
              <w:rPr>
                <w:rFonts w:ascii="Times New Roman" w:hAnsi="Times New Roman" w:cs="Times New Roman"/>
                <w:sz w:val="20"/>
                <w:szCs w:val="18"/>
              </w:rPr>
              <w:t>All</w:t>
            </w:r>
            <w:r w:rsidR="006252C7" w:rsidRPr="00E1749D">
              <w:rPr>
                <w:rFonts w:ascii="Times New Roman" w:hAnsi="Times New Roman" w:cs="Times New Roman"/>
                <w:sz w:val="20"/>
                <w:szCs w:val="18"/>
              </w:rPr>
              <w:t xml:space="preserve"> Parties</w:t>
            </w:r>
          </w:p>
        </w:tc>
        <w:tc>
          <w:tcPr>
            <w:tcW w:w="560" w:type="pct"/>
            <w:shd w:val="clear" w:color="auto" w:fill="auto"/>
          </w:tcPr>
          <w:p w14:paraId="7F702EA1" w14:textId="5B4C99EB" w:rsidR="001935CB" w:rsidRPr="00E1749D" w:rsidRDefault="004700DD" w:rsidP="00822119">
            <w:pPr>
              <w:rPr>
                <w:rFonts w:ascii="Times New Roman" w:hAnsi="Times New Roman" w:cs="Times New Roman"/>
                <w:sz w:val="20"/>
                <w:szCs w:val="18"/>
              </w:rPr>
            </w:pPr>
            <w:r w:rsidRPr="00E1749D">
              <w:rPr>
                <w:rFonts w:ascii="Times New Roman" w:hAnsi="Times New Roman" w:cs="Times New Roman"/>
                <w:sz w:val="20"/>
                <w:szCs w:val="18"/>
              </w:rPr>
              <w:t>Started</w:t>
            </w:r>
          </w:p>
        </w:tc>
        <w:tc>
          <w:tcPr>
            <w:tcW w:w="572" w:type="pct"/>
            <w:shd w:val="clear" w:color="auto" w:fill="auto"/>
          </w:tcPr>
          <w:p w14:paraId="0DB9C550" w14:textId="4EE71231" w:rsidR="001935CB" w:rsidRPr="00E1749D" w:rsidRDefault="00D55479" w:rsidP="00822119">
            <w:pPr>
              <w:rPr>
                <w:rFonts w:ascii="Times New Roman" w:hAnsi="Times New Roman" w:cs="Times New Roman"/>
                <w:sz w:val="20"/>
                <w:szCs w:val="18"/>
              </w:rPr>
            </w:pPr>
            <w:r w:rsidRPr="00E1749D">
              <w:rPr>
                <w:rFonts w:ascii="Times New Roman" w:hAnsi="Times New Roman" w:cs="Times New Roman"/>
                <w:sz w:val="20"/>
                <w:szCs w:val="18"/>
              </w:rPr>
              <w:t>All</w:t>
            </w:r>
          </w:p>
        </w:tc>
        <w:tc>
          <w:tcPr>
            <w:tcW w:w="420" w:type="pct"/>
            <w:shd w:val="clear" w:color="auto" w:fill="auto"/>
          </w:tcPr>
          <w:p w14:paraId="2AD3340E" w14:textId="38C0BAD3" w:rsidR="001935CB" w:rsidRPr="00E1749D" w:rsidRDefault="00D55479" w:rsidP="00035639">
            <w:pPr>
              <w:ind w:left="-45"/>
              <w:rPr>
                <w:rFonts w:ascii="Times New Roman" w:hAnsi="Times New Roman" w:cs="Times New Roman"/>
                <w:sz w:val="20"/>
                <w:szCs w:val="18"/>
              </w:rPr>
            </w:pPr>
            <w:r w:rsidRPr="00E1749D">
              <w:rPr>
                <w:rFonts w:ascii="Times New Roman" w:hAnsi="Times New Roman" w:cs="Times New Roman"/>
                <w:sz w:val="20"/>
                <w:szCs w:val="18"/>
              </w:rPr>
              <w:t>Medium</w:t>
            </w:r>
          </w:p>
        </w:tc>
        <w:tc>
          <w:tcPr>
            <w:tcW w:w="550" w:type="pct"/>
          </w:tcPr>
          <w:p w14:paraId="0380B416" w14:textId="3145BD5B" w:rsidR="001935CB" w:rsidRPr="00E1749D" w:rsidRDefault="00D55479" w:rsidP="00822119">
            <w:pPr>
              <w:rPr>
                <w:rFonts w:ascii="Times New Roman" w:hAnsi="Times New Roman" w:cs="Times New Roman"/>
                <w:sz w:val="20"/>
                <w:szCs w:val="18"/>
              </w:rPr>
            </w:pPr>
            <w:r w:rsidRPr="00E1749D">
              <w:rPr>
                <w:rFonts w:ascii="Times New Roman" w:hAnsi="Times New Roman" w:cs="Times New Roman"/>
                <w:sz w:val="20"/>
                <w:szCs w:val="18"/>
              </w:rPr>
              <w:t>Ongoing</w:t>
            </w:r>
          </w:p>
        </w:tc>
        <w:tc>
          <w:tcPr>
            <w:tcW w:w="748" w:type="pct"/>
            <w:shd w:val="clear" w:color="auto" w:fill="auto"/>
          </w:tcPr>
          <w:p w14:paraId="7B896FE7" w14:textId="414BA4B5" w:rsidR="001935CB" w:rsidRPr="00E1749D" w:rsidRDefault="001935CB" w:rsidP="00822119">
            <w:pPr>
              <w:rPr>
                <w:rFonts w:ascii="Times New Roman" w:hAnsi="Times New Roman" w:cs="Times New Roman"/>
                <w:sz w:val="20"/>
                <w:szCs w:val="18"/>
              </w:rPr>
            </w:pPr>
            <w:r w:rsidRPr="00E1749D">
              <w:rPr>
                <w:rFonts w:ascii="Times New Roman" w:hAnsi="Times New Roman" w:cs="Times New Roman"/>
                <w:sz w:val="20"/>
                <w:szCs w:val="18"/>
              </w:rPr>
              <w:t>Defined procedures for each jurisdiction</w:t>
            </w:r>
          </w:p>
        </w:tc>
        <w:tc>
          <w:tcPr>
            <w:tcW w:w="797" w:type="pct"/>
          </w:tcPr>
          <w:p w14:paraId="6296EECC" w14:textId="654B88C8" w:rsidR="001935CB" w:rsidRPr="00E1749D" w:rsidRDefault="00D55479" w:rsidP="00822119">
            <w:pPr>
              <w:rPr>
                <w:rFonts w:ascii="Times New Roman" w:hAnsi="Times New Roman" w:cs="Times New Roman"/>
                <w:sz w:val="20"/>
                <w:szCs w:val="18"/>
              </w:rPr>
            </w:pPr>
            <w:r w:rsidRPr="00E1749D">
              <w:rPr>
                <w:rFonts w:ascii="Times New Roman" w:hAnsi="Times New Roman" w:cs="Times New Roman"/>
                <w:sz w:val="20"/>
                <w:szCs w:val="18"/>
              </w:rPr>
              <w:t>Politically sensitive issue</w:t>
            </w:r>
          </w:p>
        </w:tc>
      </w:tr>
    </w:tbl>
    <w:p w14:paraId="01CD77AF" w14:textId="77777777" w:rsidR="00401A8E" w:rsidRPr="00023F41" w:rsidRDefault="00401A8E" w:rsidP="005E39C1">
      <w:pPr>
        <w:rPr>
          <w:rFonts w:ascii="Times New Roman" w:hAnsi="Times New Roman" w:cs="Times New Roman"/>
          <w:sz w:val="16"/>
          <w:szCs w:val="16"/>
        </w:rPr>
      </w:pPr>
    </w:p>
    <w:p w14:paraId="7AFB62B7" w14:textId="6D0F4290" w:rsidR="001619AC" w:rsidRDefault="001619AC">
      <w:pPr>
        <w:widowControl/>
        <w:spacing w:after="160" w:line="259" w:lineRule="auto"/>
      </w:pPr>
      <w:r>
        <w:br w:type="page"/>
      </w:r>
    </w:p>
    <w:p w14:paraId="6A4BFBC6" w14:textId="2C308B8B" w:rsidR="00023F41" w:rsidRDefault="001619AC" w:rsidP="00333D90">
      <w:pPr>
        <w:pStyle w:val="Heading1"/>
        <w:rPr>
          <w:rFonts w:ascii="Times New Roman" w:hAnsi="Times New Roman" w:cs="Times New Roman"/>
          <w:color w:val="auto"/>
        </w:rPr>
      </w:pPr>
      <w:bookmarkStart w:id="10" w:name="_Toc522271826"/>
      <w:r w:rsidRPr="00824969">
        <w:rPr>
          <w:rFonts w:ascii="Times New Roman" w:hAnsi="Times New Roman" w:cs="Times New Roman"/>
          <w:color w:val="auto"/>
        </w:rPr>
        <w:lastRenderedPageBreak/>
        <w:t>A</w:t>
      </w:r>
      <w:r w:rsidR="00F62770" w:rsidRPr="00824969">
        <w:rPr>
          <w:rFonts w:ascii="Times New Roman" w:hAnsi="Times New Roman" w:cs="Times New Roman"/>
          <w:color w:val="auto"/>
        </w:rPr>
        <w:t>ppendix A: Poverty Bay Shellfish Protection District Map</w:t>
      </w:r>
      <w:bookmarkStart w:id="11" w:name="_Toc501463918"/>
      <w:r w:rsidR="00B3014B">
        <w:rPr>
          <w:rFonts w:ascii="Times New Roman" w:hAnsi="Times New Roman" w:cs="Times New Roman"/>
          <w:color w:val="auto"/>
        </w:rPr>
        <w:t>s</w:t>
      </w:r>
      <w:bookmarkEnd w:id="10"/>
    </w:p>
    <w:bookmarkStart w:id="12" w:name="_Toc506389994"/>
    <w:p w14:paraId="6A2C873D" w14:textId="026FB0BC" w:rsidR="00F62770" w:rsidRPr="00E954F4" w:rsidRDefault="007C4557" w:rsidP="00E954F4">
      <w:pPr>
        <w:pStyle w:val="BodyText"/>
        <w:rPr>
          <w:rStyle w:val="BodyTextChar"/>
        </w:rPr>
      </w:pPr>
      <w:r>
        <w:rPr>
          <w:noProof/>
        </w:rPr>
        <mc:AlternateContent>
          <mc:Choice Requires="wps">
            <w:drawing>
              <wp:anchor distT="0" distB="0" distL="114300" distR="114300" simplePos="0" relativeHeight="251667968" behindDoc="0" locked="0" layoutInCell="1" allowOverlap="1" wp14:anchorId="71AD6DF5" wp14:editId="39096D3E">
                <wp:simplePos x="0" y="0"/>
                <wp:positionH relativeFrom="margin">
                  <wp:posOffset>760020</wp:posOffset>
                </wp:positionH>
                <wp:positionV relativeFrom="paragraph">
                  <wp:posOffset>87730</wp:posOffset>
                </wp:positionV>
                <wp:extent cx="4524367" cy="7208322"/>
                <wp:effectExtent l="0" t="0" r="29210" b="31115"/>
                <wp:wrapNone/>
                <wp:docPr id="4" name="Straight Connector 4"/>
                <wp:cNvGraphicFramePr/>
                <a:graphic xmlns:a="http://schemas.openxmlformats.org/drawingml/2006/main">
                  <a:graphicData uri="http://schemas.microsoft.com/office/word/2010/wordprocessingShape">
                    <wps:wsp>
                      <wps:cNvCnPr/>
                      <wps:spPr>
                        <a:xfrm flipH="1">
                          <a:off x="0" y="0"/>
                          <a:ext cx="4524367" cy="7208322"/>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35B177B9" id="Straight Connector 4" o:spid="_x0000_s1026" style="position:absolute;flip:x;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9.85pt,6.9pt" to="416.1pt,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" strokecolor="#c00000" strokeweight=".5pt">
                <v:stroke joinstyle="miter"/>
                <w10:wrap anchorx="margin"/>
              </v:line>
            </w:pict>
          </mc:Fallback>
        </mc:AlternateContent>
      </w:r>
      <w:r>
        <w:rPr>
          <w:noProof/>
        </w:rPr>
        <mc:AlternateContent>
          <mc:Choice Requires="wps">
            <w:drawing>
              <wp:anchor distT="0" distB="0" distL="114300" distR="114300" simplePos="0" relativeHeight="251665920" behindDoc="0" locked="0" layoutInCell="1" allowOverlap="1" wp14:anchorId="12949E65" wp14:editId="7F34BD8F">
                <wp:simplePos x="0" y="0"/>
                <wp:positionH relativeFrom="margin">
                  <wp:posOffset>653143</wp:posOffset>
                </wp:positionH>
                <wp:positionV relativeFrom="paragraph">
                  <wp:posOffset>52103</wp:posOffset>
                </wp:positionV>
                <wp:extent cx="4821382" cy="7374577"/>
                <wp:effectExtent l="0" t="0" r="36830" b="36195"/>
                <wp:wrapNone/>
                <wp:docPr id="2" name="Straight Connector 2"/>
                <wp:cNvGraphicFramePr/>
                <a:graphic xmlns:a="http://schemas.openxmlformats.org/drawingml/2006/main">
                  <a:graphicData uri="http://schemas.microsoft.com/office/word/2010/wordprocessingShape">
                    <wps:wsp>
                      <wps:cNvCnPr/>
                      <wps:spPr>
                        <a:xfrm>
                          <a:off x="0" y="0"/>
                          <a:ext cx="4821382" cy="7374577"/>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5EC829A5" id="Straight Connector 2" o:spid="_x0000_s1026" style="position:absolute;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1.45pt,4.1pt" to="431.1pt,58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" strokecolor="#c00000" strokeweight=".5pt">
                <v:stroke joinstyle="miter"/>
                <w10:wrap anchorx="margin"/>
              </v:line>
            </w:pict>
          </mc:Fallback>
        </mc:AlternateContent>
      </w:r>
      <w:r w:rsidR="00822119">
        <w:rPr>
          <w:noProof/>
        </w:rPr>
        <w:drawing>
          <wp:inline distT="0" distB="0" distL="0" distR="0" wp14:anchorId="0D683886" wp14:editId="7D407439">
            <wp:extent cx="4881271" cy="73983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vertyBayMapBoundary_Nov2017.jpg"/>
                    <pic:cNvPicPr/>
                  </pic:nvPicPr>
                  <pic:blipFill rotWithShape="1">
                    <a:blip r:embed="rId14" cstate="print">
                      <a:extLst>
                        <a:ext uri="{28A0092B-C50C-407E-A947-70E740481C1C}">
                          <a14:useLocalDpi xmlns:a14="http://schemas.microsoft.com/office/drawing/2010/main" val="0"/>
                        </a:ext>
                      </a:extLst>
                    </a:blip>
                    <a:srcRect t="1112" b="1203"/>
                    <a:stretch/>
                  </pic:blipFill>
                  <pic:spPr bwMode="auto">
                    <a:xfrm>
                      <a:off x="0" y="0"/>
                      <a:ext cx="4885221" cy="7404313"/>
                    </a:xfrm>
                    <a:prstGeom prst="rect">
                      <a:avLst/>
                    </a:prstGeom>
                    <a:ln>
                      <a:noFill/>
                    </a:ln>
                    <a:extLst>
                      <a:ext uri="{53640926-AAD7-44D8-BBD7-CCE9431645EC}">
                        <a14:shadowObscured xmlns:a14="http://schemas.microsoft.com/office/drawing/2010/main"/>
                      </a:ext>
                    </a:extLst>
                  </pic:spPr>
                </pic:pic>
              </a:graphicData>
            </a:graphic>
          </wp:inline>
        </w:drawing>
      </w:r>
      <w:bookmarkEnd w:id="11"/>
      <w:bookmarkEnd w:id="12"/>
    </w:p>
    <w:p w14:paraId="217B7DE4" w14:textId="6283AADB" w:rsidR="00B3014B" w:rsidRPr="00E954F4" w:rsidRDefault="00023F41" w:rsidP="00E954F4">
      <w:pPr>
        <w:pStyle w:val="BodyText"/>
        <w:rPr>
          <w:rFonts w:eastAsiaTheme="majorEastAsia"/>
        </w:rPr>
      </w:pPr>
      <w:r w:rsidRPr="00E954F4">
        <w:br w:type="page"/>
      </w:r>
    </w:p>
    <w:p w14:paraId="2C509EF8" w14:textId="4357F116" w:rsidR="00B3014B" w:rsidRDefault="00B3014B" w:rsidP="00E954F4">
      <w:pPr>
        <w:rPr>
          <w:noProof/>
        </w:rPr>
      </w:pPr>
      <w:r>
        <w:rPr>
          <w:noProof/>
        </w:rPr>
        <w:lastRenderedPageBreak/>
        <w:drawing>
          <wp:anchor distT="0" distB="0" distL="114300" distR="114300" simplePos="0" relativeHeight="251668992" behindDoc="0" locked="0" layoutInCell="1" allowOverlap="1" wp14:anchorId="22D19897" wp14:editId="259B1186">
            <wp:simplePos x="0" y="0"/>
            <wp:positionH relativeFrom="margin">
              <wp:align>left</wp:align>
            </wp:positionH>
            <wp:positionV relativeFrom="paragraph">
              <wp:posOffset>-445770</wp:posOffset>
            </wp:positionV>
            <wp:extent cx="5896610" cy="9112814"/>
            <wp:effectExtent l="0" t="0" r="889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ity utlity district boundaries 8-14-1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96610" cy="9112814"/>
                    </a:xfrm>
                    <a:prstGeom prst="rect">
                      <a:avLst/>
                    </a:prstGeom>
                  </pic:spPr>
                </pic:pic>
              </a:graphicData>
            </a:graphic>
            <wp14:sizeRelH relativeFrom="margin">
              <wp14:pctWidth>0</wp14:pctWidth>
            </wp14:sizeRelH>
            <wp14:sizeRelV relativeFrom="margin">
              <wp14:pctHeight>0</wp14:pctHeight>
            </wp14:sizeRelV>
          </wp:anchor>
        </w:drawing>
      </w:r>
      <w:r>
        <w:rPr>
          <w:noProof/>
        </w:rPr>
        <w:br w:type="page"/>
      </w:r>
      <w:r>
        <w:rPr>
          <w:noProof/>
        </w:rPr>
        <w:lastRenderedPageBreak/>
        <w:drawing>
          <wp:anchor distT="0" distB="0" distL="114300" distR="114300" simplePos="0" relativeHeight="251671040" behindDoc="0" locked="0" layoutInCell="1" allowOverlap="1" wp14:anchorId="179EA481" wp14:editId="4781F4F4">
            <wp:simplePos x="0" y="0"/>
            <wp:positionH relativeFrom="margin">
              <wp:align>right</wp:align>
            </wp:positionH>
            <wp:positionV relativeFrom="paragraph">
              <wp:posOffset>-465455</wp:posOffset>
            </wp:positionV>
            <wp:extent cx="5899039" cy="9116568"/>
            <wp:effectExtent l="0" t="0" r="6985"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reams septic map 8-14-1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99039" cy="9116568"/>
                    </a:xfrm>
                    <a:prstGeom prst="rect">
                      <a:avLst/>
                    </a:prstGeom>
                  </pic:spPr>
                </pic:pic>
              </a:graphicData>
            </a:graphic>
            <wp14:sizeRelH relativeFrom="margin">
              <wp14:pctWidth>0</wp14:pctWidth>
            </wp14:sizeRelH>
            <wp14:sizeRelV relativeFrom="margin">
              <wp14:pctHeight>0</wp14:pctHeight>
            </wp14:sizeRelV>
          </wp:anchor>
        </w:drawing>
      </w:r>
      <w:r>
        <w:rPr>
          <w:noProof/>
        </w:rPr>
        <w:br w:type="page"/>
      </w:r>
    </w:p>
    <w:p w14:paraId="25BC4755" w14:textId="65030E76" w:rsidR="00B3014B" w:rsidRDefault="00B3014B">
      <w:pPr>
        <w:widowControl/>
        <w:spacing w:after="160" w:line="259" w:lineRule="auto"/>
        <w:rPr>
          <w:rFonts w:ascii="Times New Roman" w:eastAsiaTheme="majorEastAsia" w:hAnsi="Times New Roman" w:cs="Times New Roman"/>
          <w:noProof/>
          <w:color w:val="2E74B5" w:themeColor="accent1" w:themeShade="BF"/>
          <w:sz w:val="32"/>
          <w:szCs w:val="32"/>
        </w:rPr>
      </w:pPr>
      <w:r>
        <w:rPr>
          <w:rFonts w:ascii="Times New Roman" w:eastAsiaTheme="majorEastAsia" w:hAnsi="Times New Roman" w:cs="Times New Roman"/>
          <w:noProof/>
          <w:color w:val="2E74B5" w:themeColor="accent1" w:themeShade="BF"/>
          <w:sz w:val="32"/>
          <w:szCs w:val="32"/>
        </w:rPr>
        <w:lastRenderedPageBreak/>
        <w:drawing>
          <wp:anchor distT="0" distB="0" distL="114300" distR="114300" simplePos="0" relativeHeight="251670016" behindDoc="0" locked="0" layoutInCell="1" allowOverlap="1" wp14:anchorId="4DCEF711" wp14:editId="5617433A">
            <wp:simplePos x="0" y="0"/>
            <wp:positionH relativeFrom="margin">
              <wp:posOffset>171450</wp:posOffset>
            </wp:positionH>
            <wp:positionV relativeFrom="paragraph">
              <wp:posOffset>-454660</wp:posOffset>
            </wp:positionV>
            <wp:extent cx="5899039" cy="9116568"/>
            <wp:effectExtent l="0" t="0" r="6985"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urface water boundaries 8-14-1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99039" cy="9116568"/>
                    </a:xfrm>
                    <a:prstGeom prst="rect">
                      <a:avLst/>
                    </a:prstGeom>
                  </pic:spPr>
                </pic:pic>
              </a:graphicData>
            </a:graphic>
          </wp:anchor>
        </w:drawing>
      </w:r>
    </w:p>
    <w:p w14:paraId="12A04230" w14:textId="6E1F56F5" w:rsidR="00023F41" w:rsidRDefault="00023F41" w:rsidP="00B3014B">
      <w:pPr>
        <w:widowControl/>
        <w:spacing w:after="160" w:line="259" w:lineRule="auto"/>
        <w:jc w:val="center"/>
        <w:rPr>
          <w:rFonts w:ascii="Times New Roman" w:eastAsiaTheme="majorEastAsia" w:hAnsi="Times New Roman" w:cs="Times New Roman"/>
          <w:color w:val="2E74B5" w:themeColor="accent1" w:themeShade="BF"/>
          <w:sz w:val="32"/>
          <w:szCs w:val="32"/>
        </w:rPr>
      </w:pPr>
    </w:p>
    <w:p w14:paraId="3B66567F" w14:textId="21CA3294" w:rsidR="00B3014B" w:rsidRDefault="00B3014B" w:rsidP="00E954F4">
      <w:pPr>
        <w:rPr>
          <w:rFonts w:eastAsiaTheme="majorEastAsia"/>
          <w:sz w:val="32"/>
          <w:szCs w:val="32"/>
        </w:rPr>
      </w:pPr>
      <w:r>
        <w:br w:type="page"/>
      </w:r>
    </w:p>
    <w:p w14:paraId="09AC1402" w14:textId="1A7D8845" w:rsidR="002E13E7" w:rsidRPr="00824969" w:rsidRDefault="001E09E2" w:rsidP="002E13E7">
      <w:pPr>
        <w:pStyle w:val="Heading1"/>
        <w:rPr>
          <w:rFonts w:ascii="Times New Roman" w:hAnsi="Times New Roman" w:cs="Times New Roman"/>
          <w:color w:val="auto"/>
        </w:rPr>
      </w:pPr>
      <w:bookmarkStart w:id="13" w:name="_Toc522271827"/>
      <w:r w:rsidRPr="00824969">
        <w:rPr>
          <w:rFonts w:ascii="Times New Roman" w:hAnsi="Times New Roman" w:cs="Times New Roman"/>
          <w:color w:val="auto"/>
        </w:rPr>
        <w:lastRenderedPageBreak/>
        <w:t xml:space="preserve">Appendix B: </w:t>
      </w:r>
      <w:r w:rsidR="002E13E7" w:rsidRPr="00824969">
        <w:rPr>
          <w:rFonts w:ascii="Times New Roman" w:hAnsi="Times New Roman" w:cs="Times New Roman"/>
          <w:color w:val="auto"/>
        </w:rPr>
        <w:t>Poverty Bay Pollution Identification Process Flow Chart:</w:t>
      </w:r>
      <w:bookmarkEnd w:id="13"/>
    </w:p>
    <w:p w14:paraId="430BE025" w14:textId="5D7F25D6" w:rsidR="007117A8" w:rsidRPr="00C40CA8" w:rsidRDefault="00676AE3" w:rsidP="00E954F4">
      <w:pPr>
        <w:pStyle w:val="BodyText"/>
      </w:pPr>
      <w:bookmarkStart w:id="14" w:name="_Toc506389996"/>
      <w:r w:rsidRPr="005F48C4">
        <w:rPr>
          <w:noProof/>
        </w:rPr>
        <w:drawing>
          <wp:inline distT="0" distB="0" distL="0" distR="0" wp14:anchorId="2489C297" wp14:editId="6DC16FAA">
            <wp:extent cx="5943600" cy="77266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cess chart draft 5.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7726680"/>
                    </a:xfrm>
                    <a:prstGeom prst="rect">
                      <a:avLst/>
                    </a:prstGeom>
                  </pic:spPr>
                </pic:pic>
              </a:graphicData>
            </a:graphic>
          </wp:inline>
        </w:drawing>
      </w:r>
      <w:bookmarkEnd w:id="14"/>
    </w:p>
    <w:sectPr w:rsidR="007117A8" w:rsidRPr="00C40CA8" w:rsidSect="008256D2">
      <w:footerReference w:type="default" r:id="rId19"/>
      <w:headerReference w:type="first" r:id="rId20"/>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3EEF52" w14:textId="77777777" w:rsidR="00A90C21" w:rsidRDefault="00A90C21" w:rsidP="008256D2">
      <w:r>
        <w:separator/>
      </w:r>
    </w:p>
  </w:endnote>
  <w:endnote w:type="continuationSeparator" w:id="0">
    <w:p w14:paraId="1BA51E94" w14:textId="77777777" w:rsidR="00A90C21" w:rsidRDefault="00A90C21" w:rsidP="008256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6601593"/>
      <w:docPartObj>
        <w:docPartGallery w:val="Page Numbers (Bottom of Page)"/>
        <w:docPartUnique/>
      </w:docPartObj>
    </w:sdtPr>
    <w:sdtEndPr>
      <w:rPr>
        <w:rFonts w:ascii="Times New Roman" w:hAnsi="Times New Roman" w:cs="Times New Roman"/>
        <w:noProof/>
        <w:sz w:val="24"/>
        <w:szCs w:val="24"/>
      </w:rPr>
    </w:sdtEndPr>
    <w:sdtContent>
      <w:p w14:paraId="42903575" w14:textId="22FDB935" w:rsidR="00C73E78" w:rsidRPr="00023F41" w:rsidRDefault="00C73E78">
        <w:pPr>
          <w:pStyle w:val="Footer"/>
          <w:jc w:val="right"/>
          <w:rPr>
            <w:rFonts w:ascii="Times New Roman" w:hAnsi="Times New Roman" w:cs="Times New Roman"/>
            <w:sz w:val="24"/>
            <w:szCs w:val="24"/>
          </w:rPr>
        </w:pPr>
        <w:r w:rsidRPr="00023F41">
          <w:rPr>
            <w:rFonts w:ascii="Times New Roman" w:hAnsi="Times New Roman" w:cs="Times New Roman"/>
            <w:sz w:val="24"/>
            <w:szCs w:val="24"/>
          </w:rPr>
          <w:fldChar w:fldCharType="begin"/>
        </w:r>
        <w:r w:rsidRPr="00023F41">
          <w:rPr>
            <w:rFonts w:ascii="Times New Roman" w:hAnsi="Times New Roman" w:cs="Times New Roman"/>
            <w:sz w:val="24"/>
            <w:szCs w:val="24"/>
          </w:rPr>
          <w:instrText xml:space="preserve"> PAGE   \* MERGEFORMAT </w:instrText>
        </w:r>
        <w:r w:rsidRPr="00023F41">
          <w:rPr>
            <w:rFonts w:ascii="Times New Roman" w:hAnsi="Times New Roman" w:cs="Times New Roman"/>
            <w:sz w:val="24"/>
            <w:szCs w:val="24"/>
          </w:rPr>
          <w:fldChar w:fldCharType="separate"/>
        </w:r>
        <w:r w:rsidR="001C1043">
          <w:rPr>
            <w:rFonts w:ascii="Times New Roman" w:hAnsi="Times New Roman" w:cs="Times New Roman"/>
            <w:noProof/>
            <w:sz w:val="24"/>
            <w:szCs w:val="24"/>
          </w:rPr>
          <w:t>14</w:t>
        </w:r>
        <w:r w:rsidRPr="00023F41">
          <w:rPr>
            <w:rFonts w:ascii="Times New Roman" w:hAnsi="Times New Roman" w:cs="Times New Roman"/>
            <w:noProof/>
            <w:sz w:val="24"/>
            <w:szCs w:val="24"/>
          </w:rPr>
          <w:fldChar w:fldCharType="end"/>
        </w:r>
      </w:p>
    </w:sdtContent>
  </w:sdt>
  <w:p w14:paraId="4E857EC4" w14:textId="77777777" w:rsidR="00C73E78" w:rsidRDefault="00C73E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AABEC4" w14:textId="77777777" w:rsidR="00A90C21" w:rsidRDefault="00A90C21" w:rsidP="008256D2">
      <w:r>
        <w:separator/>
      </w:r>
    </w:p>
  </w:footnote>
  <w:footnote w:type="continuationSeparator" w:id="0">
    <w:p w14:paraId="063877D4" w14:textId="77777777" w:rsidR="00A90C21" w:rsidRDefault="00A90C21" w:rsidP="008256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16CE3" w14:textId="041CF5EC" w:rsidR="001C1043" w:rsidRDefault="001C1043">
    <w:pPr>
      <w:pStyle w:val="Header"/>
    </w:pPr>
    <w:r>
      <w:t>18840</w:t>
    </w:r>
  </w:p>
  <w:p w14:paraId="41D1DFAB" w14:textId="4F150298" w:rsidR="00C73E78" w:rsidRPr="00023F41" w:rsidRDefault="00C73E78">
    <w:pPr>
      <w:pStyle w:val="Header"/>
      <w:rPr>
        <w:rFonts w:ascii="Times New Roman" w:hAnsi="Times New Roman"/>
        <w:sz w:val="28"/>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F7012"/>
    <w:multiLevelType w:val="hybridMultilevel"/>
    <w:tmpl w:val="5C9C59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740D98"/>
    <w:multiLevelType w:val="hybridMultilevel"/>
    <w:tmpl w:val="874CDDD4"/>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D257713"/>
    <w:multiLevelType w:val="hybridMultilevel"/>
    <w:tmpl w:val="EE8634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3B17301"/>
    <w:multiLevelType w:val="hybridMultilevel"/>
    <w:tmpl w:val="9014D8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EFE521E"/>
    <w:multiLevelType w:val="hybridMultilevel"/>
    <w:tmpl w:val="2BC45C5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0CD0"/>
    <w:rsid w:val="00002F2D"/>
    <w:rsid w:val="00023F41"/>
    <w:rsid w:val="00035639"/>
    <w:rsid w:val="000502F8"/>
    <w:rsid w:val="00066F16"/>
    <w:rsid w:val="0007236A"/>
    <w:rsid w:val="000B2A72"/>
    <w:rsid w:val="000C0C8F"/>
    <w:rsid w:val="000C4FDE"/>
    <w:rsid w:val="000D0D83"/>
    <w:rsid w:val="000D276F"/>
    <w:rsid w:val="000D31D5"/>
    <w:rsid w:val="000E6FAB"/>
    <w:rsid w:val="000F27A8"/>
    <w:rsid w:val="001019F7"/>
    <w:rsid w:val="0011254B"/>
    <w:rsid w:val="00123BE2"/>
    <w:rsid w:val="00133D11"/>
    <w:rsid w:val="00134911"/>
    <w:rsid w:val="0014086E"/>
    <w:rsid w:val="0015376B"/>
    <w:rsid w:val="001619AC"/>
    <w:rsid w:val="0017700B"/>
    <w:rsid w:val="00193004"/>
    <w:rsid w:val="001935CB"/>
    <w:rsid w:val="00196DC0"/>
    <w:rsid w:val="001B3B41"/>
    <w:rsid w:val="001B6C9D"/>
    <w:rsid w:val="001C1043"/>
    <w:rsid w:val="001E09E2"/>
    <w:rsid w:val="00214038"/>
    <w:rsid w:val="00220700"/>
    <w:rsid w:val="002229BC"/>
    <w:rsid w:val="00223C90"/>
    <w:rsid w:val="002665AD"/>
    <w:rsid w:val="002715BD"/>
    <w:rsid w:val="00272A64"/>
    <w:rsid w:val="00295F7C"/>
    <w:rsid w:val="002B1913"/>
    <w:rsid w:val="002B2792"/>
    <w:rsid w:val="002B6E3E"/>
    <w:rsid w:val="002C4E86"/>
    <w:rsid w:val="002E13E7"/>
    <w:rsid w:val="003170D5"/>
    <w:rsid w:val="00324712"/>
    <w:rsid w:val="003306EB"/>
    <w:rsid w:val="00333D90"/>
    <w:rsid w:val="003854A3"/>
    <w:rsid w:val="003873E7"/>
    <w:rsid w:val="00387BFE"/>
    <w:rsid w:val="003A2F12"/>
    <w:rsid w:val="003A433D"/>
    <w:rsid w:val="003B4589"/>
    <w:rsid w:val="003E402B"/>
    <w:rsid w:val="00401A8E"/>
    <w:rsid w:val="00460D1A"/>
    <w:rsid w:val="004700DD"/>
    <w:rsid w:val="004A14BB"/>
    <w:rsid w:val="004B2895"/>
    <w:rsid w:val="004E0023"/>
    <w:rsid w:val="00501079"/>
    <w:rsid w:val="00506F63"/>
    <w:rsid w:val="005306C9"/>
    <w:rsid w:val="00541E5F"/>
    <w:rsid w:val="00547B1F"/>
    <w:rsid w:val="005B40A9"/>
    <w:rsid w:val="005C087F"/>
    <w:rsid w:val="005D0031"/>
    <w:rsid w:val="005D22F1"/>
    <w:rsid w:val="005E39C1"/>
    <w:rsid w:val="005E52BE"/>
    <w:rsid w:val="005F06CF"/>
    <w:rsid w:val="005F48C4"/>
    <w:rsid w:val="005F4BB3"/>
    <w:rsid w:val="00602EA8"/>
    <w:rsid w:val="006252C7"/>
    <w:rsid w:val="0065710F"/>
    <w:rsid w:val="00671C3B"/>
    <w:rsid w:val="00676AE3"/>
    <w:rsid w:val="006D3C86"/>
    <w:rsid w:val="006E6CD6"/>
    <w:rsid w:val="006F5469"/>
    <w:rsid w:val="006F5878"/>
    <w:rsid w:val="00701643"/>
    <w:rsid w:val="007117A8"/>
    <w:rsid w:val="00755F73"/>
    <w:rsid w:val="0079000B"/>
    <w:rsid w:val="00792B1E"/>
    <w:rsid w:val="007966C6"/>
    <w:rsid w:val="007C4557"/>
    <w:rsid w:val="007E44E9"/>
    <w:rsid w:val="007F031A"/>
    <w:rsid w:val="007F456E"/>
    <w:rsid w:val="00803ED3"/>
    <w:rsid w:val="00807CBB"/>
    <w:rsid w:val="00822119"/>
    <w:rsid w:val="008239F4"/>
    <w:rsid w:val="00824969"/>
    <w:rsid w:val="008256D2"/>
    <w:rsid w:val="00846E01"/>
    <w:rsid w:val="008651AC"/>
    <w:rsid w:val="008670EC"/>
    <w:rsid w:val="00885361"/>
    <w:rsid w:val="00892C5A"/>
    <w:rsid w:val="008F7A41"/>
    <w:rsid w:val="00900DCF"/>
    <w:rsid w:val="00933DAA"/>
    <w:rsid w:val="00964213"/>
    <w:rsid w:val="0097367A"/>
    <w:rsid w:val="00982B71"/>
    <w:rsid w:val="00991A6A"/>
    <w:rsid w:val="00992549"/>
    <w:rsid w:val="009B623B"/>
    <w:rsid w:val="009E7513"/>
    <w:rsid w:val="009F4164"/>
    <w:rsid w:val="00A04755"/>
    <w:rsid w:val="00A07AEF"/>
    <w:rsid w:val="00A270A1"/>
    <w:rsid w:val="00A90C21"/>
    <w:rsid w:val="00A938DC"/>
    <w:rsid w:val="00A95E8E"/>
    <w:rsid w:val="00AF6B5C"/>
    <w:rsid w:val="00B12B9B"/>
    <w:rsid w:val="00B3014B"/>
    <w:rsid w:val="00B422CD"/>
    <w:rsid w:val="00B44764"/>
    <w:rsid w:val="00B44862"/>
    <w:rsid w:val="00B57F4E"/>
    <w:rsid w:val="00B62783"/>
    <w:rsid w:val="00B67D7B"/>
    <w:rsid w:val="00BA0307"/>
    <w:rsid w:val="00BA3563"/>
    <w:rsid w:val="00BB2AFA"/>
    <w:rsid w:val="00BB2CEE"/>
    <w:rsid w:val="00BC1A28"/>
    <w:rsid w:val="00BD0B0A"/>
    <w:rsid w:val="00BE0052"/>
    <w:rsid w:val="00BE06EF"/>
    <w:rsid w:val="00BE66B3"/>
    <w:rsid w:val="00BF158E"/>
    <w:rsid w:val="00BF63F2"/>
    <w:rsid w:val="00C220F9"/>
    <w:rsid w:val="00C40CA8"/>
    <w:rsid w:val="00C4354B"/>
    <w:rsid w:val="00C47692"/>
    <w:rsid w:val="00C67D24"/>
    <w:rsid w:val="00C73E78"/>
    <w:rsid w:val="00C76580"/>
    <w:rsid w:val="00CD55D9"/>
    <w:rsid w:val="00CF5FA1"/>
    <w:rsid w:val="00D021CD"/>
    <w:rsid w:val="00D55479"/>
    <w:rsid w:val="00D56FE0"/>
    <w:rsid w:val="00D62B5F"/>
    <w:rsid w:val="00D817CC"/>
    <w:rsid w:val="00D93D96"/>
    <w:rsid w:val="00DC2545"/>
    <w:rsid w:val="00E1749D"/>
    <w:rsid w:val="00E50CD0"/>
    <w:rsid w:val="00E61685"/>
    <w:rsid w:val="00E76D03"/>
    <w:rsid w:val="00E76E6E"/>
    <w:rsid w:val="00E837A8"/>
    <w:rsid w:val="00E954F4"/>
    <w:rsid w:val="00EC0E0B"/>
    <w:rsid w:val="00EC7EC9"/>
    <w:rsid w:val="00EE53EA"/>
    <w:rsid w:val="00EE690C"/>
    <w:rsid w:val="00EF0561"/>
    <w:rsid w:val="00F024F7"/>
    <w:rsid w:val="00F31789"/>
    <w:rsid w:val="00F41AF7"/>
    <w:rsid w:val="00F5055F"/>
    <w:rsid w:val="00F52C4D"/>
    <w:rsid w:val="00F62770"/>
    <w:rsid w:val="00F700EC"/>
    <w:rsid w:val="00F71345"/>
    <w:rsid w:val="00FA10BD"/>
    <w:rsid w:val="00FD3611"/>
    <w:rsid w:val="00FE1208"/>
    <w:rsid w:val="00FE7A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EC28E1"/>
  <w15:chartTrackingRefBased/>
  <w15:docId w15:val="{55FF9102-BCAD-4747-935F-217F97AAA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E76E6E"/>
    <w:pPr>
      <w:widowControl w:val="0"/>
      <w:spacing w:after="0" w:line="240" w:lineRule="auto"/>
    </w:pPr>
  </w:style>
  <w:style w:type="paragraph" w:styleId="Heading1">
    <w:name w:val="heading 1"/>
    <w:basedOn w:val="Normal"/>
    <w:next w:val="Normal"/>
    <w:link w:val="Heading1Char"/>
    <w:uiPriority w:val="9"/>
    <w:qFormat/>
    <w:rsid w:val="00E50CD0"/>
    <w:pPr>
      <w:keepNext/>
      <w:keepLines/>
      <w:widowControl/>
      <w:spacing w:before="240" w:line="259"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F456E"/>
    <w:pPr>
      <w:keepNext/>
      <w:keepLines/>
      <w:widowControl/>
      <w:spacing w:before="40" w:line="259"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0CD0"/>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BA0307"/>
    <w:pPr>
      <w:widowControl/>
      <w:spacing w:after="160" w:line="259" w:lineRule="auto"/>
      <w:ind w:left="720"/>
      <w:contextualSpacing/>
    </w:pPr>
  </w:style>
  <w:style w:type="character" w:customStyle="1" w:styleId="Heading2Char">
    <w:name w:val="Heading 2 Char"/>
    <w:basedOn w:val="DefaultParagraphFont"/>
    <w:link w:val="Heading2"/>
    <w:uiPriority w:val="9"/>
    <w:rsid w:val="007F456E"/>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8239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BE0052"/>
    <w:pPr>
      <w:widowControl/>
    </w:pPr>
    <w:rPr>
      <w:rFonts w:ascii="Calibri" w:hAnsi="Calibri"/>
      <w:szCs w:val="21"/>
    </w:rPr>
  </w:style>
  <w:style w:type="character" w:customStyle="1" w:styleId="PlainTextChar">
    <w:name w:val="Plain Text Char"/>
    <w:basedOn w:val="DefaultParagraphFont"/>
    <w:link w:val="PlainText"/>
    <w:uiPriority w:val="99"/>
    <w:rsid w:val="00BE0052"/>
    <w:rPr>
      <w:rFonts w:ascii="Calibri" w:hAnsi="Calibri"/>
      <w:szCs w:val="21"/>
    </w:rPr>
  </w:style>
  <w:style w:type="paragraph" w:styleId="Caption">
    <w:name w:val="caption"/>
    <w:basedOn w:val="Normal"/>
    <w:next w:val="Normal"/>
    <w:uiPriority w:val="35"/>
    <w:unhideWhenUsed/>
    <w:qFormat/>
    <w:rsid w:val="00220700"/>
    <w:pPr>
      <w:widowControl/>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F62770"/>
    <w:rPr>
      <w:sz w:val="16"/>
      <w:szCs w:val="16"/>
    </w:rPr>
  </w:style>
  <w:style w:type="paragraph" w:styleId="CommentText">
    <w:name w:val="annotation text"/>
    <w:basedOn w:val="Normal"/>
    <w:link w:val="CommentTextChar"/>
    <w:uiPriority w:val="99"/>
    <w:semiHidden/>
    <w:unhideWhenUsed/>
    <w:rsid w:val="00F62770"/>
    <w:pPr>
      <w:widowControl/>
      <w:spacing w:after="160"/>
    </w:pPr>
    <w:rPr>
      <w:sz w:val="20"/>
      <w:szCs w:val="20"/>
    </w:rPr>
  </w:style>
  <w:style w:type="character" w:customStyle="1" w:styleId="CommentTextChar">
    <w:name w:val="Comment Text Char"/>
    <w:basedOn w:val="DefaultParagraphFont"/>
    <w:link w:val="CommentText"/>
    <w:uiPriority w:val="99"/>
    <w:semiHidden/>
    <w:rsid w:val="00F62770"/>
    <w:rPr>
      <w:sz w:val="20"/>
      <w:szCs w:val="20"/>
    </w:rPr>
  </w:style>
  <w:style w:type="paragraph" w:styleId="CommentSubject">
    <w:name w:val="annotation subject"/>
    <w:basedOn w:val="CommentText"/>
    <w:next w:val="CommentText"/>
    <w:link w:val="CommentSubjectChar"/>
    <w:uiPriority w:val="99"/>
    <w:semiHidden/>
    <w:unhideWhenUsed/>
    <w:rsid w:val="00F62770"/>
    <w:rPr>
      <w:b/>
      <w:bCs/>
    </w:rPr>
  </w:style>
  <w:style w:type="character" w:customStyle="1" w:styleId="CommentSubjectChar">
    <w:name w:val="Comment Subject Char"/>
    <w:basedOn w:val="CommentTextChar"/>
    <w:link w:val="CommentSubject"/>
    <w:uiPriority w:val="99"/>
    <w:semiHidden/>
    <w:rsid w:val="00F62770"/>
    <w:rPr>
      <w:b/>
      <w:bCs/>
      <w:sz w:val="20"/>
      <w:szCs w:val="20"/>
    </w:rPr>
  </w:style>
  <w:style w:type="paragraph" w:styleId="BalloonText">
    <w:name w:val="Balloon Text"/>
    <w:basedOn w:val="Normal"/>
    <w:link w:val="BalloonTextChar"/>
    <w:uiPriority w:val="99"/>
    <w:semiHidden/>
    <w:unhideWhenUsed/>
    <w:rsid w:val="00F62770"/>
    <w:pPr>
      <w:widowControl/>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2770"/>
    <w:rPr>
      <w:rFonts w:ascii="Segoe UI" w:hAnsi="Segoe UI" w:cs="Segoe UI"/>
      <w:sz w:val="18"/>
      <w:szCs w:val="18"/>
    </w:rPr>
  </w:style>
  <w:style w:type="paragraph" w:styleId="NoSpacing">
    <w:name w:val="No Spacing"/>
    <w:link w:val="NoSpacingChar"/>
    <w:uiPriority w:val="1"/>
    <w:qFormat/>
    <w:rsid w:val="008256D2"/>
    <w:pPr>
      <w:spacing w:after="0" w:line="240" w:lineRule="auto"/>
    </w:pPr>
    <w:rPr>
      <w:rFonts w:eastAsiaTheme="minorEastAsia"/>
    </w:rPr>
  </w:style>
  <w:style w:type="character" w:customStyle="1" w:styleId="NoSpacingChar">
    <w:name w:val="No Spacing Char"/>
    <w:basedOn w:val="DefaultParagraphFont"/>
    <w:link w:val="NoSpacing"/>
    <w:uiPriority w:val="1"/>
    <w:rsid w:val="008256D2"/>
    <w:rPr>
      <w:rFonts w:eastAsiaTheme="minorEastAsia"/>
    </w:rPr>
  </w:style>
  <w:style w:type="paragraph" w:styleId="Header">
    <w:name w:val="header"/>
    <w:basedOn w:val="Normal"/>
    <w:link w:val="HeaderChar"/>
    <w:uiPriority w:val="99"/>
    <w:unhideWhenUsed/>
    <w:rsid w:val="008256D2"/>
    <w:pPr>
      <w:widowControl/>
      <w:tabs>
        <w:tab w:val="center" w:pos="4680"/>
        <w:tab w:val="right" w:pos="9360"/>
      </w:tabs>
    </w:pPr>
  </w:style>
  <w:style w:type="character" w:customStyle="1" w:styleId="HeaderChar">
    <w:name w:val="Header Char"/>
    <w:basedOn w:val="DefaultParagraphFont"/>
    <w:link w:val="Header"/>
    <w:uiPriority w:val="99"/>
    <w:rsid w:val="008256D2"/>
  </w:style>
  <w:style w:type="paragraph" w:styleId="Footer">
    <w:name w:val="footer"/>
    <w:basedOn w:val="Normal"/>
    <w:link w:val="FooterChar"/>
    <w:uiPriority w:val="99"/>
    <w:unhideWhenUsed/>
    <w:rsid w:val="008256D2"/>
    <w:pPr>
      <w:widowControl/>
      <w:tabs>
        <w:tab w:val="center" w:pos="4680"/>
        <w:tab w:val="right" w:pos="9360"/>
      </w:tabs>
    </w:pPr>
  </w:style>
  <w:style w:type="character" w:customStyle="1" w:styleId="FooterChar">
    <w:name w:val="Footer Char"/>
    <w:basedOn w:val="DefaultParagraphFont"/>
    <w:link w:val="Footer"/>
    <w:uiPriority w:val="99"/>
    <w:rsid w:val="008256D2"/>
  </w:style>
  <w:style w:type="paragraph" w:styleId="TOCHeading">
    <w:name w:val="TOC Heading"/>
    <w:basedOn w:val="Heading1"/>
    <w:next w:val="Normal"/>
    <w:uiPriority w:val="39"/>
    <w:unhideWhenUsed/>
    <w:qFormat/>
    <w:rsid w:val="008256D2"/>
    <w:pPr>
      <w:outlineLvl w:val="9"/>
    </w:pPr>
  </w:style>
  <w:style w:type="paragraph" w:styleId="TOC1">
    <w:name w:val="toc 1"/>
    <w:basedOn w:val="Normal"/>
    <w:next w:val="Normal"/>
    <w:autoRedefine/>
    <w:uiPriority w:val="39"/>
    <w:unhideWhenUsed/>
    <w:rsid w:val="00BB2CEE"/>
    <w:pPr>
      <w:widowControl/>
      <w:tabs>
        <w:tab w:val="right" w:leader="dot" w:pos="9350"/>
      </w:tabs>
      <w:spacing w:after="100" w:line="259" w:lineRule="auto"/>
    </w:pPr>
  </w:style>
  <w:style w:type="character" w:styleId="Hyperlink">
    <w:name w:val="Hyperlink"/>
    <w:basedOn w:val="DefaultParagraphFont"/>
    <w:uiPriority w:val="99"/>
    <w:unhideWhenUsed/>
    <w:rsid w:val="008256D2"/>
    <w:rPr>
      <w:color w:val="0563C1" w:themeColor="hyperlink"/>
      <w:u w:val="single"/>
    </w:rPr>
  </w:style>
  <w:style w:type="paragraph" w:styleId="Revision">
    <w:name w:val="Revision"/>
    <w:hidden/>
    <w:uiPriority w:val="99"/>
    <w:semiHidden/>
    <w:rsid w:val="00D021CD"/>
    <w:pPr>
      <w:spacing w:after="0" w:line="240" w:lineRule="auto"/>
    </w:pPr>
  </w:style>
  <w:style w:type="paragraph" w:styleId="BodyText">
    <w:name w:val="Body Text"/>
    <w:basedOn w:val="Normal"/>
    <w:link w:val="BodyTextChar"/>
    <w:uiPriority w:val="1"/>
    <w:qFormat/>
    <w:rsid w:val="007966C6"/>
    <w:pPr>
      <w:autoSpaceDE w:val="0"/>
      <w:autoSpaceDN w:val="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7966C6"/>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7444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6.jp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C546326E21E48B7B244D646221BF00C"/>
        <w:category>
          <w:name w:val="General"/>
          <w:gallery w:val="placeholder"/>
        </w:category>
        <w:types>
          <w:type w:val="bbPlcHdr"/>
        </w:types>
        <w:behaviors>
          <w:behavior w:val="content"/>
        </w:behaviors>
        <w:guid w:val="{E973876C-4DF8-42BA-B070-3F02D84DC66E}"/>
      </w:docPartPr>
      <w:docPartBody>
        <w:p w:rsidR="00713302" w:rsidRDefault="00713302" w:rsidP="00713302">
          <w:pPr>
            <w:pStyle w:val="7C546326E21E48B7B244D646221BF00C"/>
          </w:pPr>
          <w:r w:rsidRPr="00C9530D">
            <w:rPr>
              <w:rFonts w:ascii="Arial" w:eastAsia="Times New Roman" w:hAnsi="Arial" w:cs="Arial"/>
              <w:noProof/>
              <w:sz w:val="28"/>
              <w:szCs w:val="28"/>
            </w:rPr>
            <w:t>Insert division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3302"/>
    <w:rsid w:val="0055545C"/>
    <w:rsid w:val="005E4938"/>
    <w:rsid w:val="00713302"/>
    <w:rsid w:val="00737786"/>
    <w:rsid w:val="00797FAE"/>
    <w:rsid w:val="007C4226"/>
    <w:rsid w:val="00995FCE"/>
    <w:rsid w:val="009C3224"/>
    <w:rsid w:val="00AD1344"/>
    <w:rsid w:val="00DC3344"/>
    <w:rsid w:val="00EA46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C546326E21E48B7B244D646221BF00C">
    <w:name w:val="7C546326E21E48B7B244D646221BF00C"/>
    <w:rsid w:val="00713302"/>
  </w:style>
  <w:style w:type="paragraph" w:customStyle="1" w:styleId="85F06AA32E0540E19DEB9F9663F4A93A">
    <w:name w:val="85F06AA32E0540E19DEB9F9663F4A93A"/>
    <w:rsid w:val="00995FC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A89462D91D9B145AA914828B8188627" ma:contentTypeVersion="6" ma:contentTypeDescription="Create a new document." ma:contentTypeScope="" ma:versionID="7bf11278a7d89cbb8a327005e5f10597">
  <xsd:schema xmlns:xsd="http://www.w3.org/2001/XMLSchema" xmlns:xs="http://www.w3.org/2001/XMLSchema" xmlns:p="http://schemas.microsoft.com/office/2006/metadata/properties" xmlns:ns2="92810d9f-85a8-4947-9fd6-c4bbade4f97f" xmlns:ns3="80b6610e-d4b2-4961-bd4c-b5915d69639e" xmlns:ns4="46aefc38-9677-42c0-a588-3a471926ff36" targetNamespace="http://schemas.microsoft.com/office/2006/metadata/properties" ma:root="true" ma:fieldsID="b67320a007cdc1ed513b561ab6afbc9d" ns2:_="" ns3:_="" ns4:_="">
    <xsd:import namespace="92810d9f-85a8-4947-9fd6-c4bbade4f97f"/>
    <xsd:import namespace="80b6610e-d4b2-4961-bd4c-b5915d69639e"/>
    <xsd:import namespace="46aefc38-9677-42c0-a588-3a471926ff36"/>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810d9f-85a8-4947-9fd6-c4bbade4f97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0b6610e-d4b2-4961-bd4c-b5915d69639e" elementFormDefault="qualified">
    <xsd:import namespace="http://schemas.microsoft.com/office/2006/documentManagement/types"/>
    <xsd:import namespace="http://schemas.microsoft.com/office/infopath/2007/PartnerControls"/>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6aefc38-9677-42c0-a588-3a471926ff36"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customXsn xmlns="http://schemas.microsoft.com/office/2006/metadata/customXsn">
  <xsnLocation>https://kcmicrosoftonlinecom-2.sharepoint.microsoftonline.com/_cts/Document/doc.docx</xsnLocation>
  <cached>True</cached>
  <openByDefault>False</openByDefault>
  <xsnScope>https://kcmicrosoftonlinecom-2.sharepoint.microsoftonline.com</xsnScope>
</customXsn>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5B6FF17-88A1-4954-B2AB-276616EBD486}">
  <ds:schemaRefs>
    <ds:schemaRef ds:uri="http://schemas.microsoft.com/sharepoint/v3/contenttype/forms"/>
  </ds:schemaRefs>
</ds:datastoreItem>
</file>

<file path=customXml/itemProps3.xml><?xml version="1.0" encoding="utf-8"?>
<ds:datastoreItem xmlns:ds="http://schemas.openxmlformats.org/officeDocument/2006/customXml" ds:itemID="{8CC0FCD7-3961-4183-9ADC-00FDEB28A31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1E515D0-1733-424E-9D92-4DC5F01FF4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810d9f-85a8-4947-9fd6-c4bbade4f97f"/>
    <ds:schemaRef ds:uri="80b6610e-d4b2-4961-bd4c-b5915d69639e"/>
    <ds:schemaRef ds:uri="46aefc38-9677-42c0-a588-3a471926ff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7F03EF4-7B47-4F9E-AF6F-65915660409B}">
  <ds:schemaRefs>
    <ds:schemaRef ds:uri="http://schemas.microsoft.com/office/2006/metadata/customXsn"/>
  </ds:schemaRefs>
</ds:datastoreItem>
</file>

<file path=customXml/itemProps6.xml><?xml version="1.0" encoding="utf-8"?>
<ds:datastoreItem xmlns:ds="http://schemas.openxmlformats.org/officeDocument/2006/customXml" ds:itemID="{41FC485A-B6F0-47ED-BC6B-E59211483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1</Pages>
  <Words>2522</Words>
  <Characters>14382</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Poverty Bay Shellfish Protection District</vt:lpstr>
    </vt:vector>
  </TitlesOfParts>
  <Company>King County</Company>
  <LinksUpToDate>false</LinksUpToDate>
  <CharactersWithSpaces>16871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Poverty Bay Shellfish Protection District</dc:title>
  <dc:subject>Closure response plan</dc:subject>
  <dc:creator>Ngo, Jenny</dc:creator>
  <cp:keywords/>
  <dc:description/>
  <cp:lastModifiedBy>Blossey, Linda</cp:lastModifiedBy>
  <cp:revision>12</cp:revision>
  <cp:lastPrinted>2018-12-04T17:41:00Z</cp:lastPrinted>
  <dcterms:created xsi:type="dcterms:W3CDTF">2018-07-26T20:19:00Z</dcterms:created>
  <dcterms:modified xsi:type="dcterms:W3CDTF">2018-12-04T17:41:00Z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0x010100BA89462D91D9B145AA914828B8188627</vt:lpwstr>
  </property>
</Properties>
</file>