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77E8F428" w:rsidR="00EB5A13" w:rsidRPr="009349D6" w:rsidRDefault="00445E22" w:rsidP="00074A56">
            <w:pPr>
              <w:spacing w:before="40" w:after="40"/>
              <w:rPr>
                <w:rFonts w:ascii="Arial" w:hAnsi="Arial" w:cs="Arial"/>
              </w:rPr>
            </w:pPr>
            <w:r>
              <w:rPr>
                <w:rFonts w:ascii="Arial" w:hAnsi="Arial" w:cs="Arial"/>
              </w:rPr>
              <w:t>4</w:t>
            </w:r>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73443E5" w14:textId="219631D1" w:rsidR="0029690F" w:rsidRPr="009349D6" w:rsidRDefault="0029690F" w:rsidP="00C61485">
            <w:pPr>
              <w:spacing w:before="40" w:after="40"/>
              <w:rPr>
                <w:rFonts w:ascii="Arial" w:hAnsi="Arial" w:cs="Arial"/>
              </w:rPr>
            </w:pPr>
            <w:r>
              <w:rPr>
                <w:rFonts w:ascii="Arial" w:hAnsi="Arial" w:cs="Arial"/>
              </w:rPr>
              <w:t>Leah Krekel-Zoppi</w:t>
            </w:r>
            <w:r w:rsidR="00C61485">
              <w:rPr>
                <w:rFonts w:ascii="Arial" w:hAnsi="Arial" w:cs="Arial"/>
              </w:rPr>
              <w:br/>
            </w:r>
            <w:r w:rsidR="00D26FAC">
              <w:rPr>
                <w:rFonts w:ascii="Arial" w:hAnsi="Arial" w:cs="Arial"/>
              </w:rPr>
              <w:t>Wendy Soohoo</w:t>
            </w:r>
            <w:r w:rsidR="00C61485">
              <w:rPr>
                <w:rFonts w:ascii="Arial" w:hAnsi="Arial" w:cs="Arial"/>
              </w:rPr>
              <w:br/>
            </w:r>
            <w:r>
              <w:rPr>
                <w:rFonts w:ascii="Arial" w:hAnsi="Arial" w:cs="Arial"/>
              </w:rPr>
              <w:t>Mary Bourguignon</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51716A1F"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AEF37B" w14:textId="5076A75F" w:rsidR="00EB5A13" w:rsidRPr="009349D6" w:rsidRDefault="0029690F" w:rsidP="00074A56">
            <w:pPr>
              <w:spacing w:before="40" w:after="40"/>
              <w:rPr>
                <w:rFonts w:ascii="Arial" w:hAnsi="Arial" w:cs="Arial"/>
              </w:rPr>
            </w:pPr>
            <w:r>
              <w:rPr>
                <w:rFonts w:ascii="Arial" w:hAnsi="Arial" w:cs="Arial"/>
              </w:rPr>
              <w:t>2018-0086</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28A7ACF1" w:rsidR="00EB5A13" w:rsidRPr="009349D6" w:rsidRDefault="00D1397F" w:rsidP="00074A56">
            <w:pPr>
              <w:spacing w:before="40" w:after="40"/>
              <w:rPr>
                <w:rFonts w:ascii="Arial" w:hAnsi="Arial" w:cs="Arial"/>
              </w:rPr>
            </w:pPr>
            <w:r>
              <w:rPr>
                <w:rFonts w:ascii="Arial" w:hAnsi="Arial" w:cs="Arial"/>
              </w:rPr>
              <w:t>March 7</w:t>
            </w:r>
            <w:r w:rsidR="0029690F">
              <w:rPr>
                <w:rFonts w:ascii="Arial" w:hAnsi="Arial" w:cs="Arial"/>
              </w:rPr>
              <w:t>, 2018</w:t>
            </w:r>
          </w:p>
        </w:tc>
      </w:tr>
    </w:tbl>
    <w:p w14:paraId="3E7A6A9A" w14:textId="77777777" w:rsidR="00C37A37" w:rsidRPr="009864F8" w:rsidRDefault="00C37A37" w:rsidP="00C37A37">
      <w:pPr>
        <w:rPr>
          <w:rFonts w:ascii="Arial" w:hAnsi="Arial" w:cs="Arial"/>
          <w:b/>
          <w:smallCaps/>
          <w:szCs w:val="24"/>
          <w:u w:val="single"/>
        </w:rPr>
      </w:pPr>
    </w:p>
    <w:p w14:paraId="79585C60" w14:textId="77777777" w:rsidR="004349B7" w:rsidRDefault="004349B7" w:rsidP="00F31CDD">
      <w:pPr>
        <w:rPr>
          <w:rFonts w:ascii="Arial" w:hAnsi="Arial" w:cs="Arial"/>
          <w:b/>
          <w:smallCaps/>
          <w:szCs w:val="24"/>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04B52DE2" w14:textId="68DFD348" w:rsidR="00C75025" w:rsidRPr="00C75025" w:rsidRDefault="00E670B2" w:rsidP="005B478C">
      <w:pPr>
        <w:jc w:val="both"/>
        <w:rPr>
          <w:rFonts w:ascii="Arial" w:hAnsi="Arial" w:cs="Arial"/>
          <w:b/>
          <w:u w:val="single"/>
        </w:rPr>
      </w:pPr>
      <w:r>
        <w:rPr>
          <w:rFonts w:ascii="Arial" w:hAnsi="Arial" w:cs="Arial"/>
        </w:rPr>
        <w:t>Proposed Ordinance 2018-0086 would make changes to C</w:t>
      </w:r>
      <w:r w:rsidR="0029690F">
        <w:rPr>
          <w:rFonts w:ascii="Arial" w:hAnsi="Arial" w:cs="Arial"/>
        </w:rPr>
        <w:t xml:space="preserve">ounty oversight of the King County Cultural Development Authority, known as 4Culture, </w:t>
      </w:r>
      <w:r w:rsidR="00E57F4B">
        <w:rPr>
          <w:rFonts w:ascii="Arial" w:hAnsi="Arial" w:cs="Arial"/>
        </w:rPr>
        <w:t xml:space="preserve">by </w:t>
      </w:r>
      <w:r w:rsidR="0029690F">
        <w:rPr>
          <w:rFonts w:ascii="Arial" w:hAnsi="Arial" w:cs="Arial"/>
        </w:rPr>
        <w:t xml:space="preserve">amending </w:t>
      </w:r>
      <w:r w:rsidR="004923C6">
        <w:rPr>
          <w:rFonts w:ascii="Arial" w:hAnsi="Arial" w:cs="Arial"/>
        </w:rPr>
        <w:t xml:space="preserve">King County </w:t>
      </w:r>
      <w:r w:rsidR="00E57F4B">
        <w:rPr>
          <w:rFonts w:ascii="Arial" w:hAnsi="Arial" w:cs="Arial"/>
        </w:rPr>
        <w:t>C</w:t>
      </w:r>
      <w:r w:rsidR="004923C6">
        <w:rPr>
          <w:rFonts w:ascii="Arial" w:hAnsi="Arial" w:cs="Arial"/>
        </w:rPr>
        <w:t xml:space="preserve">ode, the 4Culture </w:t>
      </w:r>
      <w:r w:rsidR="00E9008E">
        <w:rPr>
          <w:rFonts w:ascii="Arial" w:hAnsi="Arial" w:cs="Arial"/>
        </w:rPr>
        <w:t>C</w:t>
      </w:r>
      <w:r w:rsidR="004923C6">
        <w:rPr>
          <w:rFonts w:ascii="Arial" w:hAnsi="Arial" w:cs="Arial"/>
        </w:rPr>
        <w:t xml:space="preserve">harter, and the 4Culture </w:t>
      </w:r>
      <w:r w:rsidR="00E9008E">
        <w:rPr>
          <w:rFonts w:ascii="Arial" w:hAnsi="Arial" w:cs="Arial"/>
        </w:rPr>
        <w:t>B</w:t>
      </w:r>
      <w:r w:rsidR="0029690F">
        <w:rPr>
          <w:rFonts w:ascii="Arial" w:hAnsi="Arial" w:cs="Arial"/>
        </w:rPr>
        <w:t>ylaws.</w:t>
      </w:r>
    </w:p>
    <w:p w14:paraId="35ADF61E" w14:textId="77777777" w:rsidR="00C75025" w:rsidRDefault="00C75025" w:rsidP="005B478C">
      <w:pPr>
        <w:jc w:val="both"/>
        <w:rPr>
          <w:rFonts w:ascii="Arial" w:hAnsi="Arial" w:cs="Arial"/>
          <w:b/>
          <w:smallCaps/>
          <w:szCs w:val="24"/>
          <w:u w:val="single"/>
        </w:rPr>
      </w:pPr>
    </w:p>
    <w:p w14:paraId="6DC7AD85" w14:textId="347F2EA2"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0E262109" w14:textId="0AFE88D9" w:rsidR="00230E13" w:rsidRDefault="00F425AD" w:rsidP="005B478C">
      <w:pPr>
        <w:jc w:val="both"/>
        <w:rPr>
          <w:rFonts w:ascii="Arial" w:hAnsi="Arial" w:cs="Arial"/>
          <w:szCs w:val="24"/>
        </w:rPr>
      </w:pPr>
      <w:r w:rsidRPr="00F425AD">
        <w:rPr>
          <w:rFonts w:ascii="Arial" w:hAnsi="Arial" w:cs="Arial"/>
          <w:b/>
          <w:szCs w:val="24"/>
        </w:rPr>
        <w:t>Proposed Ordinance 2018-0086</w:t>
      </w:r>
      <w:r w:rsidR="00230E13">
        <w:rPr>
          <w:rFonts w:ascii="Arial" w:hAnsi="Arial" w:cs="Arial"/>
          <w:szCs w:val="24"/>
        </w:rPr>
        <w:t xml:space="preserve"> would make the following changes to oversight of 4Culture, a cultural development authority formed by King County in 2003 to steward public art, </w:t>
      </w:r>
      <w:r w:rsidR="0054098A">
        <w:rPr>
          <w:rFonts w:ascii="Arial" w:hAnsi="Arial" w:cs="Arial"/>
          <w:szCs w:val="24"/>
        </w:rPr>
        <w:t xml:space="preserve">the </w:t>
      </w:r>
      <w:r w:rsidR="00230E13">
        <w:rPr>
          <w:rFonts w:ascii="Arial" w:hAnsi="Arial" w:cs="Arial"/>
          <w:szCs w:val="24"/>
        </w:rPr>
        <w:t>arts, heritage, and historic preservation funding and programs:</w:t>
      </w:r>
    </w:p>
    <w:p w14:paraId="282D86C9" w14:textId="77777777" w:rsidR="00E57F4B" w:rsidRDefault="00E57F4B" w:rsidP="005B478C">
      <w:pPr>
        <w:jc w:val="both"/>
        <w:rPr>
          <w:rFonts w:ascii="Arial" w:hAnsi="Arial" w:cs="Arial"/>
          <w:szCs w:val="24"/>
        </w:rPr>
      </w:pPr>
    </w:p>
    <w:p w14:paraId="6F353AC5" w14:textId="3EDFB624" w:rsidR="00080517" w:rsidRDefault="00E9008E" w:rsidP="00F14571">
      <w:pPr>
        <w:pStyle w:val="ListParagraph0"/>
        <w:numPr>
          <w:ilvl w:val="0"/>
          <w:numId w:val="23"/>
        </w:numPr>
        <w:spacing w:line="240" w:lineRule="auto"/>
        <w:jc w:val="both"/>
        <w:rPr>
          <w:rFonts w:ascii="Arial" w:hAnsi="Arial" w:cs="Arial"/>
        </w:rPr>
      </w:pPr>
      <w:r w:rsidRPr="00E9008E">
        <w:rPr>
          <w:rFonts w:ascii="Arial" w:hAnsi="Arial" w:cs="Arial"/>
          <w:b/>
        </w:rPr>
        <w:t>4Culture budget.</w:t>
      </w:r>
      <w:r>
        <w:rPr>
          <w:rFonts w:ascii="Arial" w:hAnsi="Arial" w:cs="Arial"/>
        </w:rPr>
        <w:t xml:space="preserve"> </w:t>
      </w:r>
      <w:r w:rsidR="00080517">
        <w:rPr>
          <w:rFonts w:ascii="Arial" w:hAnsi="Arial" w:cs="Arial"/>
        </w:rPr>
        <w:t>Require that the Council accept by motion 4Culture’s board-adopted budget, prior to transferring funding to 4Culture</w:t>
      </w:r>
      <w:r w:rsidR="00080517" w:rsidRPr="00080517">
        <w:rPr>
          <w:rFonts w:ascii="Arial" w:hAnsi="Arial" w:cs="Arial"/>
        </w:rPr>
        <w:t xml:space="preserve"> </w:t>
      </w:r>
      <w:r w:rsidR="00080517">
        <w:rPr>
          <w:rFonts w:ascii="Arial" w:hAnsi="Arial" w:cs="Arial"/>
        </w:rPr>
        <w:t>in the next fiscal year.</w:t>
      </w:r>
    </w:p>
    <w:p w14:paraId="77A082D0" w14:textId="77777777" w:rsidR="00B40589" w:rsidRDefault="00B40589" w:rsidP="00F14571">
      <w:pPr>
        <w:pStyle w:val="ListParagraph0"/>
        <w:spacing w:line="240" w:lineRule="auto"/>
        <w:jc w:val="both"/>
        <w:rPr>
          <w:rFonts w:ascii="Arial" w:hAnsi="Arial" w:cs="Arial"/>
        </w:rPr>
      </w:pPr>
    </w:p>
    <w:p w14:paraId="18B9374C" w14:textId="4275AB84" w:rsidR="00080517" w:rsidRDefault="00E9008E" w:rsidP="00F14571">
      <w:pPr>
        <w:pStyle w:val="ListParagraph0"/>
        <w:numPr>
          <w:ilvl w:val="0"/>
          <w:numId w:val="23"/>
        </w:numPr>
        <w:spacing w:line="240" w:lineRule="auto"/>
        <w:jc w:val="both"/>
        <w:rPr>
          <w:rFonts w:ascii="Arial" w:hAnsi="Arial" w:cs="Arial"/>
        </w:rPr>
      </w:pPr>
      <w:r w:rsidRPr="00E9008E">
        <w:rPr>
          <w:rFonts w:ascii="Arial" w:hAnsi="Arial" w:cs="Arial"/>
          <w:b/>
        </w:rPr>
        <w:t xml:space="preserve">4Culture </w:t>
      </w:r>
      <w:r>
        <w:rPr>
          <w:rFonts w:ascii="Arial" w:hAnsi="Arial" w:cs="Arial"/>
          <w:b/>
        </w:rPr>
        <w:t>B</w:t>
      </w:r>
      <w:r w:rsidRPr="00E9008E">
        <w:rPr>
          <w:rFonts w:ascii="Arial" w:hAnsi="Arial" w:cs="Arial"/>
          <w:b/>
        </w:rPr>
        <w:t>oard appointment process.</w:t>
      </w:r>
      <w:r>
        <w:rPr>
          <w:rFonts w:ascii="Arial" w:hAnsi="Arial" w:cs="Arial"/>
        </w:rPr>
        <w:t xml:space="preserve"> Modify the process to i</w:t>
      </w:r>
      <w:r w:rsidR="00080517">
        <w:rPr>
          <w:rFonts w:ascii="Arial" w:hAnsi="Arial" w:cs="Arial"/>
        </w:rPr>
        <w:t xml:space="preserve">nclude one board appointment each </w:t>
      </w:r>
      <w:r w:rsidR="0054098A">
        <w:rPr>
          <w:rFonts w:ascii="Arial" w:hAnsi="Arial" w:cs="Arial"/>
        </w:rPr>
        <w:t>by</w:t>
      </w:r>
      <w:r w:rsidR="00080517">
        <w:rPr>
          <w:rFonts w:ascii="Arial" w:hAnsi="Arial" w:cs="Arial"/>
        </w:rPr>
        <w:t xml:space="preserve"> County Councilmembers </w:t>
      </w:r>
      <w:r w:rsidR="00E57F4B">
        <w:rPr>
          <w:rFonts w:ascii="Arial" w:hAnsi="Arial" w:cs="Arial"/>
        </w:rPr>
        <w:t xml:space="preserve">by district </w:t>
      </w:r>
      <w:r w:rsidR="00080517">
        <w:rPr>
          <w:rFonts w:ascii="Arial" w:hAnsi="Arial" w:cs="Arial"/>
        </w:rPr>
        <w:t>and six appointments by the County Executive. The requirements for a specific balance of expertise on the board would be eliminated.</w:t>
      </w:r>
    </w:p>
    <w:p w14:paraId="63C7537B" w14:textId="77777777" w:rsidR="00B40589" w:rsidRDefault="00B40589" w:rsidP="00F14571">
      <w:pPr>
        <w:pStyle w:val="ListParagraph0"/>
        <w:spacing w:line="240" w:lineRule="auto"/>
        <w:jc w:val="both"/>
        <w:rPr>
          <w:rFonts w:ascii="Arial" w:hAnsi="Arial" w:cs="Arial"/>
        </w:rPr>
      </w:pPr>
    </w:p>
    <w:p w14:paraId="5D3580E8" w14:textId="6D03E689" w:rsidR="00080517" w:rsidRDefault="00B17A31" w:rsidP="00F14571">
      <w:pPr>
        <w:pStyle w:val="ListParagraph0"/>
        <w:numPr>
          <w:ilvl w:val="0"/>
          <w:numId w:val="23"/>
        </w:numPr>
        <w:spacing w:line="240" w:lineRule="auto"/>
        <w:jc w:val="both"/>
        <w:rPr>
          <w:rFonts w:ascii="Arial" w:hAnsi="Arial" w:cs="Arial"/>
        </w:rPr>
      </w:pPr>
      <w:r w:rsidRPr="00B17A31">
        <w:rPr>
          <w:rFonts w:ascii="Arial" w:hAnsi="Arial" w:cs="Arial"/>
          <w:b/>
        </w:rPr>
        <w:t xml:space="preserve">4Culture Executive Director. </w:t>
      </w:r>
      <w:r w:rsidR="00080517">
        <w:rPr>
          <w:rFonts w:ascii="Arial" w:hAnsi="Arial" w:cs="Arial"/>
        </w:rPr>
        <w:t>Provide for the County Executive to appoint and the Council to confirm the 4Culture Executive Director recommended by the 4Culture Board. Provide for the County to remove the Executive Director by ordinance.</w:t>
      </w:r>
    </w:p>
    <w:p w14:paraId="6AA950FE" w14:textId="77777777" w:rsidR="00B40589" w:rsidRDefault="00B40589" w:rsidP="00F14571">
      <w:pPr>
        <w:pStyle w:val="ListParagraph0"/>
        <w:spacing w:line="240" w:lineRule="auto"/>
        <w:jc w:val="both"/>
        <w:rPr>
          <w:rFonts w:ascii="Arial" w:hAnsi="Arial" w:cs="Arial"/>
        </w:rPr>
      </w:pPr>
    </w:p>
    <w:p w14:paraId="1C31120F" w14:textId="37A90AC2" w:rsidR="00E42068" w:rsidRDefault="0098542B" w:rsidP="005B478C">
      <w:pPr>
        <w:jc w:val="both"/>
        <w:rPr>
          <w:rFonts w:ascii="Arial" w:hAnsi="Arial" w:cs="Arial"/>
          <w:szCs w:val="24"/>
        </w:rPr>
      </w:pPr>
      <w:r w:rsidRPr="00F425AD">
        <w:rPr>
          <w:rFonts w:ascii="Arial" w:hAnsi="Arial" w:cs="Arial"/>
          <w:b/>
          <w:szCs w:val="24"/>
        </w:rPr>
        <w:t>S</w:t>
      </w:r>
      <w:r w:rsidR="00E57F4B" w:rsidRPr="00F425AD">
        <w:rPr>
          <w:rFonts w:ascii="Arial" w:hAnsi="Arial" w:cs="Arial"/>
          <w:b/>
          <w:szCs w:val="24"/>
        </w:rPr>
        <w:t>triking amendment S1.2</w:t>
      </w:r>
      <w:r w:rsidR="00E57F4B">
        <w:rPr>
          <w:rFonts w:ascii="Arial" w:hAnsi="Arial" w:cs="Arial"/>
          <w:szCs w:val="24"/>
        </w:rPr>
        <w:t xml:space="preserve"> would</w:t>
      </w:r>
      <w:r w:rsidR="00E9008E">
        <w:rPr>
          <w:rFonts w:ascii="Arial" w:hAnsi="Arial" w:cs="Arial"/>
          <w:szCs w:val="24"/>
        </w:rPr>
        <w:t xml:space="preserve"> make a number of changes to PO 2018-0086</w:t>
      </w:r>
      <w:r w:rsidR="00E42068">
        <w:rPr>
          <w:rFonts w:ascii="Arial" w:hAnsi="Arial" w:cs="Arial"/>
          <w:szCs w:val="24"/>
        </w:rPr>
        <w:t>:</w:t>
      </w:r>
    </w:p>
    <w:p w14:paraId="72EDFB2C" w14:textId="77777777" w:rsidR="00E42068" w:rsidRDefault="00E42068" w:rsidP="005B478C">
      <w:pPr>
        <w:jc w:val="both"/>
        <w:rPr>
          <w:rFonts w:ascii="Arial" w:hAnsi="Arial" w:cs="Arial"/>
          <w:szCs w:val="24"/>
        </w:rPr>
      </w:pPr>
    </w:p>
    <w:p w14:paraId="694A3BAA" w14:textId="2EB89761" w:rsidR="0098542B" w:rsidRPr="0098542B" w:rsidRDefault="0098542B" w:rsidP="000B0BF3">
      <w:pPr>
        <w:pStyle w:val="BodyText"/>
        <w:numPr>
          <w:ilvl w:val="0"/>
          <w:numId w:val="24"/>
        </w:numPr>
        <w:jc w:val="both"/>
        <w:rPr>
          <w:rFonts w:ascii="Arial" w:hAnsi="Arial" w:cs="Arial"/>
          <w:i w:val="0"/>
          <w:szCs w:val="24"/>
        </w:rPr>
      </w:pPr>
      <w:r w:rsidRPr="007B7A6A">
        <w:rPr>
          <w:rFonts w:ascii="Arial" w:hAnsi="Arial" w:cs="Arial"/>
          <w:b/>
          <w:i w:val="0"/>
          <w:szCs w:val="24"/>
        </w:rPr>
        <w:t>4Culture budget.</w:t>
      </w:r>
      <w:r w:rsidRPr="0098542B">
        <w:rPr>
          <w:rFonts w:ascii="Arial" w:hAnsi="Arial" w:cs="Arial"/>
          <w:szCs w:val="24"/>
        </w:rPr>
        <w:t xml:space="preserve"> </w:t>
      </w:r>
      <w:r w:rsidRPr="0098542B">
        <w:rPr>
          <w:rFonts w:ascii="Arial" w:hAnsi="Arial" w:cs="Arial"/>
          <w:i w:val="0"/>
          <w:szCs w:val="24"/>
        </w:rPr>
        <w:t>Stipulate that the 4Culture budget be transmitted to the Executive 125 days before the end of each fiscal year and then to the Council, rather than directly to the Council 95 days before to the end of each fiscal year</w:t>
      </w:r>
      <w:r w:rsidR="00F425AD">
        <w:rPr>
          <w:rFonts w:ascii="Arial" w:hAnsi="Arial" w:cs="Arial"/>
          <w:i w:val="0"/>
          <w:szCs w:val="24"/>
        </w:rPr>
        <w:t>.</w:t>
      </w:r>
      <w:r w:rsidRPr="0098542B">
        <w:rPr>
          <w:rFonts w:ascii="Arial" w:hAnsi="Arial" w:cs="Arial"/>
          <w:i w:val="0"/>
          <w:szCs w:val="24"/>
        </w:rPr>
        <w:t xml:space="preserve"> </w:t>
      </w:r>
      <w:r w:rsidR="00F425AD">
        <w:rPr>
          <w:rFonts w:ascii="Arial" w:hAnsi="Arial" w:cs="Arial"/>
          <w:i w:val="0"/>
          <w:szCs w:val="24"/>
        </w:rPr>
        <w:t>R</w:t>
      </w:r>
      <w:r w:rsidRPr="0098542B">
        <w:rPr>
          <w:rFonts w:ascii="Arial" w:hAnsi="Arial" w:cs="Arial"/>
          <w:i w:val="0"/>
          <w:szCs w:val="24"/>
        </w:rPr>
        <w:t>equire the 4Culture budget review and acceptance process beginning in 2020, rather than on the effective date of the proposed ordinance</w:t>
      </w:r>
      <w:r w:rsidR="00F425AD">
        <w:rPr>
          <w:rFonts w:ascii="Arial" w:hAnsi="Arial" w:cs="Arial"/>
          <w:i w:val="0"/>
          <w:szCs w:val="24"/>
        </w:rPr>
        <w:t>. A</w:t>
      </w:r>
      <w:r w:rsidR="00F425AD" w:rsidRPr="00F777F4">
        <w:rPr>
          <w:rFonts w:ascii="Arial" w:hAnsi="Arial" w:cs="Arial"/>
          <w:i w:val="0"/>
          <w:szCs w:val="24"/>
        </w:rPr>
        <w:t xml:space="preserve">llow transfers to continue in the next fiscal year if the Council did not act on the motion by </w:t>
      </w:r>
      <w:r w:rsidR="00F425AD" w:rsidRPr="00F777F4">
        <w:rPr>
          <w:rFonts w:ascii="Arial" w:hAnsi="Arial" w:cs="Arial"/>
          <w:i w:val="0"/>
          <w:szCs w:val="24"/>
        </w:rPr>
        <w:lastRenderedPageBreak/>
        <w:t>November 30; transfers would only discontinue if the Council rejected the 4Culture budget by motion by November 30.</w:t>
      </w:r>
    </w:p>
    <w:p w14:paraId="5FDFDB06" w14:textId="77777777" w:rsidR="0098542B" w:rsidRDefault="0098542B" w:rsidP="0098542B">
      <w:pPr>
        <w:pStyle w:val="ListParagraph0"/>
        <w:spacing w:line="240" w:lineRule="auto"/>
        <w:rPr>
          <w:rFonts w:ascii="Arial" w:hAnsi="Arial" w:cs="Arial"/>
          <w:i/>
        </w:rPr>
      </w:pPr>
    </w:p>
    <w:p w14:paraId="7A9442CB" w14:textId="430B9D24" w:rsidR="00F425AD" w:rsidRDefault="00F425AD" w:rsidP="00E42068">
      <w:pPr>
        <w:pStyle w:val="BodyText"/>
        <w:numPr>
          <w:ilvl w:val="0"/>
          <w:numId w:val="24"/>
        </w:numPr>
        <w:jc w:val="both"/>
        <w:rPr>
          <w:rFonts w:ascii="Arial" w:hAnsi="Arial" w:cs="Arial"/>
          <w:i w:val="0"/>
          <w:szCs w:val="24"/>
        </w:rPr>
      </w:pPr>
      <w:r w:rsidRPr="00E014C9">
        <w:rPr>
          <w:rFonts w:ascii="Arial" w:hAnsi="Arial" w:cs="Arial"/>
          <w:b/>
          <w:i w:val="0"/>
          <w:szCs w:val="24"/>
        </w:rPr>
        <w:t xml:space="preserve">4Culture Board appointment process. </w:t>
      </w:r>
      <w:r w:rsidR="00E014C9">
        <w:rPr>
          <w:rFonts w:ascii="Arial" w:hAnsi="Arial" w:cs="Arial"/>
          <w:i w:val="0"/>
          <w:szCs w:val="24"/>
        </w:rPr>
        <w:t>P</w:t>
      </w:r>
      <w:r w:rsidR="00E014C9" w:rsidRPr="00F777F4">
        <w:rPr>
          <w:rFonts w:ascii="Arial" w:hAnsi="Arial" w:cs="Arial"/>
          <w:i w:val="0"/>
          <w:szCs w:val="24"/>
        </w:rPr>
        <w:t xml:space="preserve">rovide for a process for notification and input from the </w:t>
      </w:r>
      <w:r w:rsidR="00E014C9">
        <w:rPr>
          <w:rFonts w:ascii="Arial" w:hAnsi="Arial" w:cs="Arial"/>
          <w:i w:val="0"/>
          <w:szCs w:val="24"/>
        </w:rPr>
        <w:t xml:space="preserve">4Culture </w:t>
      </w:r>
      <w:r w:rsidR="00E014C9" w:rsidRPr="00F777F4">
        <w:rPr>
          <w:rFonts w:ascii="Arial" w:hAnsi="Arial" w:cs="Arial"/>
          <w:i w:val="0"/>
          <w:szCs w:val="24"/>
        </w:rPr>
        <w:t>Governance/Nominating Committee on board vacancies</w:t>
      </w:r>
      <w:r w:rsidR="00E014C9">
        <w:rPr>
          <w:rFonts w:ascii="Arial" w:hAnsi="Arial" w:cs="Arial"/>
          <w:i w:val="0"/>
          <w:szCs w:val="24"/>
        </w:rPr>
        <w:t xml:space="preserve"> and </w:t>
      </w:r>
      <w:r w:rsidR="00E014C9" w:rsidRPr="00BF2C2D">
        <w:rPr>
          <w:rFonts w:ascii="Arial" w:hAnsi="Arial" w:cs="Arial"/>
          <w:i w:val="0"/>
          <w:szCs w:val="24"/>
        </w:rPr>
        <w:t>require that the current 4Culture process for nominating vacancies to the Board occur only by request of the Executive or Councilmember making the appointment</w:t>
      </w:r>
      <w:r w:rsidR="00E014C9">
        <w:rPr>
          <w:rFonts w:ascii="Arial" w:hAnsi="Arial" w:cs="Arial"/>
          <w:i w:val="0"/>
          <w:szCs w:val="24"/>
        </w:rPr>
        <w:t>.</w:t>
      </w:r>
    </w:p>
    <w:p w14:paraId="24D36ECB" w14:textId="77777777" w:rsidR="00F425AD" w:rsidRDefault="00F425AD" w:rsidP="00F425AD">
      <w:pPr>
        <w:pStyle w:val="ListParagraph0"/>
        <w:rPr>
          <w:rFonts w:ascii="Arial" w:hAnsi="Arial" w:cs="Arial"/>
          <w:i/>
        </w:rPr>
      </w:pPr>
    </w:p>
    <w:p w14:paraId="0B19CE93" w14:textId="75D8AEA2" w:rsidR="00E42068" w:rsidRDefault="00F425AD" w:rsidP="00E42068">
      <w:pPr>
        <w:pStyle w:val="BodyText"/>
        <w:numPr>
          <w:ilvl w:val="0"/>
          <w:numId w:val="24"/>
        </w:numPr>
        <w:jc w:val="both"/>
        <w:rPr>
          <w:rFonts w:ascii="Arial" w:hAnsi="Arial" w:cs="Arial"/>
          <w:i w:val="0"/>
          <w:szCs w:val="24"/>
        </w:rPr>
      </w:pPr>
      <w:r w:rsidRPr="00F425AD">
        <w:rPr>
          <w:rFonts w:ascii="Arial" w:hAnsi="Arial" w:cs="Arial"/>
          <w:b/>
          <w:i w:val="0"/>
          <w:szCs w:val="24"/>
        </w:rPr>
        <w:t xml:space="preserve">4Culture Executive Director. </w:t>
      </w:r>
      <w:r w:rsidR="00E42068">
        <w:rPr>
          <w:rFonts w:ascii="Arial" w:hAnsi="Arial" w:cs="Arial"/>
          <w:i w:val="0"/>
          <w:szCs w:val="24"/>
        </w:rPr>
        <w:t>E</w:t>
      </w:r>
      <w:r w:rsidR="00E42068" w:rsidRPr="00F777F4">
        <w:rPr>
          <w:rFonts w:ascii="Arial" w:hAnsi="Arial" w:cs="Arial"/>
          <w:i w:val="0"/>
          <w:szCs w:val="24"/>
        </w:rPr>
        <w:t xml:space="preserve">liminate the ability of the County to remove </w:t>
      </w:r>
      <w:r w:rsidR="00E42068">
        <w:rPr>
          <w:rFonts w:ascii="Arial" w:hAnsi="Arial" w:cs="Arial"/>
          <w:i w:val="0"/>
          <w:szCs w:val="24"/>
        </w:rPr>
        <w:t>the 4Culture Executive Director;</w:t>
      </w:r>
    </w:p>
    <w:p w14:paraId="78168F00" w14:textId="77777777" w:rsidR="00E42068" w:rsidRPr="00F777F4" w:rsidRDefault="00E42068" w:rsidP="00E42068">
      <w:pPr>
        <w:pStyle w:val="BodyText"/>
        <w:ind w:left="720"/>
        <w:jc w:val="both"/>
        <w:rPr>
          <w:rFonts w:ascii="Arial" w:hAnsi="Arial" w:cs="Arial"/>
          <w:i w:val="0"/>
          <w:szCs w:val="24"/>
        </w:rPr>
      </w:pP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BFB8050" w14:textId="77777777" w:rsidR="00074A56" w:rsidRDefault="00074A56" w:rsidP="005B478C">
      <w:pPr>
        <w:jc w:val="both"/>
        <w:rPr>
          <w:rFonts w:ascii="Arial" w:hAnsi="Arial" w:cs="Arial"/>
        </w:rPr>
      </w:pPr>
    </w:p>
    <w:p w14:paraId="6A763568" w14:textId="562FB661" w:rsidR="00082009" w:rsidRDefault="00AF0797" w:rsidP="005B478C">
      <w:pPr>
        <w:jc w:val="both"/>
        <w:rPr>
          <w:rFonts w:ascii="Arial" w:hAnsi="Arial" w:cs="Arial"/>
          <w:b/>
        </w:rPr>
      </w:pPr>
      <w:r>
        <w:rPr>
          <w:rFonts w:ascii="Arial" w:hAnsi="Arial" w:cs="Arial"/>
          <w:b/>
        </w:rPr>
        <w:t xml:space="preserve">Formation of </w:t>
      </w:r>
      <w:r w:rsidR="00D952CE">
        <w:rPr>
          <w:rFonts w:ascii="Arial" w:hAnsi="Arial" w:cs="Arial"/>
          <w:b/>
        </w:rPr>
        <w:t>4Culture</w:t>
      </w:r>
    </w:p>
    <w:p w14:paraId="5378B813" w14:textId="77777777" w:rsidR="00AF0797" w:rsidRDefault="00AF0797" w:rsidP="005B478C">
      <w:pPr>
        <w:jc w:val="both"/>
        <w:rPr>
          <w:rFonts w:ascii="Arial" w:hAnsi="Arial" w:cs="Arial"/>
          <w:b/>
        </w:rPr>
      </w:pPr>
    </w:p>
    <w:p w14:paraId="7B51152F" w14:textId="2F6DDAE6" w:rsidR="00B90FDA" w:rsidRDefault="00B90FDA" w:rsidP="002E5740">
      <w:pPr>
        <w:rPr>
          <w:rFonts w:ascii="Arial" w:hAnsi="Arial" w:cs="Arial"/>
        </w:rPr>
      </w:pPr>
      <w:r w:rsidRPr="00B90FDA">
        <w:rPr>
          <w:rFonts w:ascii="Arial" w:hAnsi="Arial" w:cs="Arial"/>
        </w:rPr>
        <w:t xml:space="preserve">Prior to the </w:t>
      </w:r>
      <w:r>
        <w:rPr>
          <w:rFonts w:ascii="Arial" w:hAnsi="Arial" w:cs="Arial"/>
        </w:rPr>
        <w:t>existence of the 4Culture Public Development Authority, King County arts and cultural services were administered by the King County Office of Cultural Resources (OCR). The core services of the former OCR were to</w:t>
      </w:r>
      <w:r w:rsidR="00150DF6">
        <w:rPr>
          <w:rFonts w:ascii="Arial" w:hAnsi="Arial" w:cs="Arial"/>
        </w:rPr>
        <w:t>:</w:t>
      </w:r>
      <w:r>
        <w:rPr>
          <w:rFonts w:ascii="Arial" w:hAnsi="Arial" w:cs="Arial"/>
        </w:rPr>
        <w:t xml:space="preserve"> </w:t>
      </w:r>
    </w:p>
    <w:p w14:paraId="4D95EB0E" w14:textId="77777777" w:rsidR="00D513C3" w:rsidRDefault="00D513C3" w:rsidP="00D513C3">
      <w:pPr>
        <w:rPr>
          <w:rFonts w:ascii="Arial" w:hAnsi="Arial" w:cs="Arial"/>
          <w:highlight w:val="yellow"/>
        </w:rPr>
      </w:pPr>
    </w:p>
    <w:p w14:paraId="278A94D5" w14:textId="60959842" w:rsidR="00150DF6" w:rsidRPr="00150DF6" w:rsidRDefault="00150DF6" w:rsidP="00D513C3">
      <w:pPr>
        <w:pStyle w:val="ListParagraph0"/>
        <w:numPr>
          <w:ilvl w:val="0"/>
          <w:numId w:val="5"/>
        </w:numPr>
        <w:spacing w:line="240" w:lineRule="auto"/>
        <w:jc w:val="both"/>
        <w:rPr>
          <w:rFonts w:ascii="Arial" w:hAnsi="Arial" w:cs="Arial"/>
        </w:rPr>
      </w:pPr>
      <w:r w:rsidRPr="00150DF6">
        <w:rPr>
          <w:rFonts w:ascii="Arial" w:hAnsi="Arial" w:cs="Arial"/>
        </w:rPr>
        <w:t>Advise the County Executive and Council on cultural resources policies</w:t>
      </w:r>
      <w:r w:rsidR="0054098A">
        <w:rPr>
          <w:rFonts w:ascii="Arial" w:hAnsi="Arial" w:cs="Arial"/>
        </w:rPr>
        <w:t>,</w:t>
      </w:r>
    </w:p>
    <w:p w14:paraId="5E20C723" w14:textId="65FEFEE1" w:rsidR="00150DF6" w:rsidRPr="00150DF6" w:rsidRDefault="00150DF6" w:rsidP="00D513C3">
      <w:pPr>
        <w:pStyle w:val="ListParagraph0"/>
        <w:numPr>
          <w:ilvl w:val="0"/>
          <w:numId w:val="5"/>
        </w:numPr>
        <w:spacing w:line="240" w:lineRule="auto"/>
        <w:jc w:val="both"/>
        <w:rPr>
          <w:rFonts w:ascii="Arial" w:hAnsi="Arial" w:cs="Arial"/>
        </w:rPr>
      </w:pPr>
      <w:r w:rsidRPr="00150DF6">
        <w:rPr>
          <w:rFonts w:ascii="Arial" w:hAnsi="Arial" w:cs="Arial"/>
        </w:rPr>
        <w:t>Administer Cultural Programs funded by Hotel-Motel tax revenues</w:t>
      </w:r>
      <w:r w:rsidR="0054098A">
        <w:rPr>
          <w:rFonts w:ascii="Arial" w:hAnsi="Arial" w:cs="Arial"/>
        </w:rPr>
        <w:t>,</w:t>
      </w:r>
      <w:r w:rsidRPr="00150DF6">
        <w:rPr>
          <w:rFonts w:ascii="Arial" w:hAnsi="Arial" w:cs="Arial"/>
        </w:rPr>
        <w:t xml:space="preserve"> </w:t>
      </w:r>
    </w:p>
    <w:p w14:paraId="11F96CB0" w14:textId="0284F4F4" w:rsidR="00150DF6" w:rsidRPr="00150DF6" w:rsidRDefault="00150DF6" w:rsidP="00D513C3">
      <w:pPr>
        <w:pStyle w:val="ListParagraph0"/>
        <w:numPr>
          <w:ilvl w:val="0"/>
          <w:numId w:val="5"/>
        </w:numPr>
        <w:spacing w:line="240" w:lineRule="auto"/>
        <w:jc w:val="both"/>
        <w:rPr>
          <w:rFonts w:ascii="Arial" w:hAnsi="Arial" w:cs="Arial"/>
        </w:rPr>
      </w:pPr>
      <w:r w:rsidRPr="00150DF6">
        <w:rPr>
          <w:rFonts w:ascii="Arial" w:hAnsi="Arial" w:cs="Arial"/>
        </w:rPr>
        <w:t>Administer King County’s Public Art Program (1% for Art)</w:t>
      </w:r>
      <w:r w:rsidR="0054098A">
        <w:rPr>
          <w:rFonts w:ascii="Arial" w:hAnsi="Arial" w:cs="Arial"/>
        </w:rPr>
        <w:t>,</w:t>
      </w:r>
    </w:p>
    <w:p w14:paraId="620219C4" w14:textId="41B5E7BE" w:rsidR="00150DF6" w:rsidRPr="00150DF6" w:rsidRDefault="00150DF6" w:rsidP="00D513C3">
      <w:pPr>
        <w:pStyle w:val="ListParagraph0"/>
        <w:numPr>
          <w:ilvl w:val="0"/>
          <w:numId w:val="5"/>
        </w:numPr>
        <w:spacing w:line="240" w:lineRule="auto"/>
        <w:jc w:val="both"/>
        <w:rPr>
          <w:rFonts w:ascii="Arial" w:hAnsi="Arial" w:cs="Arial"/>
        </w:rPr>
      </w:pPr>
      <w:r w:rsidRPr="00150DF6">
        <w:rPr>
          <w:rFonts w:ascii="Arial" w:hAnsi="Arial" w:cs="Arial"/>
        </w:rPr>
        <w:t>Manage the Public Art Collection on behalf of King County</w:t>
      </w:r>
      <w:r w:rsidR="0054098A">
        <w:rPr>
          <w:rFonts w:ascii="Arial" w:hAnsi="Arial" w:cs="Arial"/>
        </w:rPr>
        <w:t>,</w:t>
      </w:r>
    </w:p>
    <w:p w14:paraId="77C7E4F9" w14:textId="7A883937" w:rsidR="00150DF6" w:rsidRPr="00150DF6" w:rsidRDefault="00150DF6" w:rsidP="00D513C3">
      <w:pPr>
        <w:pStyle w:val="ListParagraph0"/>
        <w:numPr>
          <w:ilvl w:val="0"/>
          <w:numId w:val="5"/>
        </w:numPr>
        <w:spacing w:line="240" w:lineRule="auto"/>
        <w:jc w:val="both"/>
        <w:rPr>
          <w:rFonts w:ascii="Arial" w:hAnsi="Arial" w:cs="Arial"/>
        </w:rPr>
      </w:pPr>
      <w:r w:rsidRPr="00150DF6">
        <w:rPr>
          <w:rFonts w:ascii="Arial" w:hAnsi="Arial" w:cs="Arial"/>
        </w:rPr>
        <w:t>Provide technical assistance to arts and heritage organizations</w:t>
      </w:r>
      <w:r w:rsidR="0054098A">
        <w:rPr>
          <w:rFonts w:ascii="Arial" w:hAnsi="Arial" w:cs="Arial"/>
        </w:rPr>
        <w:t>, and</w:t>
      </w:r>
    </w:p>
    <w:p w14:paraId="637CF1F1" w14:textId="7D11BC0B" w:rsidR="00150DF6" w:rsidRDefault="00150DF6" w:rsidP="00D513C3">
      <w:pPr>
        <w:pStyle w:val="ListParagraph0"/>
        <w:numPr>
          <w:ilvl w:val="0"/>
          <w:numId w:val="5"/>
        </w:numPr>
        <w:spacing w:line="240" w:lineRule="auto"/>
        <w:jc w:val="both"/>
        <w:rPr>
          <w:rFonts w:ascii="Arial" w:hAnsi="Arial" w:cs="Arial"/>
        </w:rPr>
      </w:pPr>
      <w:r w:rsidRPr="00150DF6">
        <w:rPr>
          <w:rFonts w:ascii="Arial" w:hAnsi="Arial" w:cs="Arial"/>
        </w:rPr>
        <w:t>Receive and manage revenues appropriated by King County to accomplish these core services</w:t>
      </w:r>
      <w:r>
        <w:rPr>
          <w:rFonts w:ascii="Arial" w:hAnsi="Arial" w:cs="Arial"/>
        </w:rPr>
        <w:t>.</w:t>
      </w:r>
    </w:p>
    <w:p w14:paraId="247379BB" w14:textId="77777777" w:rsidR="00150DF6" w:rsidRDefault="00150DF6" w:rsidP="00D513C3">
      <w:pPr>
        <w:jc w:val="both"/>
        <w:rPr>
          <w:rFonts w:ascii="Arial" w:hAnsi="Arial" w:cs="Arial"/>
        </w:rPr>
      </w:pPr>
    </w:p>
    <w:p w14:paraId="64D47741" w14:textId="646AFD45" w:rsidR="00271E8C" w:rsidRDefault="00150DF6" w:rsidP="0054098A">
      <w:pPr>
        <w:jc w:val="both"/>
        <w:rPr>
          <w:rFonts w:ascii="Arial" w:hAnsi="Arial" w:cs="Arial"/>
          <w:highlight w:val="yellow"/>
        </w:rPr>
      </w:pPr>
      <w:r>
        <w:rPr>
          <w:rFonts w:ascii="Arial" w:hAnsi="Arial" w:cs="Arial"/>
        </w:rPr>
        <w:t>In 2002, the King County Executive proposed and the County Council adopted Ordinance 14482</w:t>
      </w:r>
      <w:r w:rsidR="00954B8C">
        <w:rPr>
          <w:rFonts w:ascii="Arial" w:hAnsi="Arial" w:cs="Arial"/>
        </w:rPr>
        <w:t xml:space="preserve"> creating a Cultural Development Authority, later named 4Culture, to assume the f</w:t>
      </w:r>
      <w:r w:rsidR="00271E8C">
        <w:rPr>
          <w:rFonts w:ascii="Arial" w:hAnsi="Arial" w:cs="Arial"/>
        </w:rPr>
        <w:t xml:space="preserve">unctions previously provided by </w:t>
      </w:r>
      <w:r w:rsidR="00954B8C">
        <w:rPr>
          <w:rFonts w:ascii="Arial" w:hAnsi="Arial" w:cs="Arial"/>
        </w:rPr>
        <w:t>OCR</w:t>
      </w:r>
      <w:r>
        <w:rPr>
          <w:rFonts w:ascii="Arial" w:hAnsi="Arial" w:cs="Arial"/>
        </w:rPr>
        <w:t xml:space="preserve">. </w:t>
      </w:r>
    </w:p>
    <w:p w14:paraId="77833F37" w14:textId="77777777" w:rsidR="00271E8C" w:rsidRDefault="00271E8C" w:rsidP="00271E8C">
      <w:pPr>
        <w:rPr>
          <w:rFonts w:ascii="Arial" w:hAnsi="Arial" w:cs="Arial"/>
          <w:highlight w:val="yellow"/>
        </w:rPr>
      </w:pPr>
    </w:p>
    <w:p w14:paraId="45EFD7C6" w14:textId="0DF63CD2" w:rsidR="00271E8C" w:rsidRPr="002E5740" w:rsidRDefault="00271E8C" w:rsidP="00271E8C">
      <w:pPr>
        <w:jc w:val="both"/>
        <w:rPr>
          <w:rFonts w:ascii="Arial" w:hAnsi="Arial" w:cs="Arial"/>
        </w:rPr>
      </w:pPr>
      <w:r w:rsidRPr="00271E8C">
        <w:rPr>
          <w:rFonts w:ascii="Arial" w:hAnsi="Arial" w:cs="Arial"/>
        </w:rPr>
        <w:t>Under state law</w:t>
      </w:r>
      <w:r w:rsidR="00D513C3">
        <w:rPr>
          <w:rFonts w:ascii="Arial" w:hAnsi="Arial" w:cs="Arial"/>
        </w:rPr>
        <w:t>,</w:t>
      </w:r>
      <w:r w:rsidRPr="00271E8C">
        <w:rPr>
          <w:rStyle w:val="FootnoteReference"/>
          <w:rFonts w:ascii="Arial" w:hAnsi="Arial" w:cs="Arial"/>
        </w:rPr>
        <w:footnoteReference w:id="1"/>
      </w:r>
      <w:r w:rsidRPr="00271E8C">
        <w:rPr>
          <w:rFonts w:ascii="Arial" w:hAnsi="Arial" w:cs="Arial"/>
        </w:rPr>
        <w:t xml:space="preserve"> counties, by ordinance, may establish a Public Development Authority (PDA) defined as a s</w:t>
      </w:r>
      <w:r w:rsidR="00F64562">
        <w:rPr>
          <w:rFonts w:ascii="Arial" w:hAnsi="Arial" w:cs="Arial"/>
        </w:rPr>
        <w:t xml:space="preserve">pecial purpose, </w:t>
      </w:r>
      <w:proofErr w:type="gramStart"/>
      <w:r w:rsidR="00F64562">
        <w:rPr>
          <w:rFonts w:ascii="Arial" w:hAnsi="Arial" w:cs="Arial"/>
        </w:rPr>
        <w:t xml:space="preserve">quasi-municipal </w:t>
      </w:r>
      <w:r w:rsidRPr="00271E8C">
        <w:rPr>
          <w:rFonts w:ascii="Arial" w:hAnsi="Arial" w:cs="Arial"/>
        </w:rPr>
        <w:t>corporation</w:t>
      </w:r>
      <w:proofErr w:type="gramEnd"/>
      <w:r w:rsidRPr="00271E8C">
        <w:rPr>
          <w:rFonts w:ascii="Arial" w:hAnsi="Arial" w:cs="Arial"/>
        </w:rPr>
        <w:t xml:space="preserve"> created by a local government to carry out a specific public purpose. </w:t>
      </w:r>
    </w:p>
    <w:p w14:paraId="54D8B1AD" w14:textId="77777777" w:rsidR="00271E8C" w:rsidRDefault="00271E8C" w:rsidP="00150DF6">
      <w:pPr>
        <w:jc w:val="both"/>
        <w:rPr>
          <w:rFonts w:ascii="Arial" w:hAnsi="Arial" w:cs="Arial"/>
        </w:rPr>
      </w:pPr>
    </w:p>
    <w:p w14:paraId="098FFC9D" w14:textId="379CE517" w:rsidR="00150DF6" w:rsidRDefault="00150DF6" w:rsidP="00150DF6">
      <w:pPr>
        <w:jc w:val="both"/>
        <w:rPr>
          <w:rFonts w:ascii="Arial" w:hAnsi="Arial" w:cs="Arial"/>
        </w:rPr>
      </w:pPr>
      <w:r>
        <w:rPr>
          <w:rFonts w:ascii="Arial" w:hAnsi="Arial" w:cs="Arial"/>
        </w:rPr>
        <w:t xml:space="preserve">According to </w:t>
      </w:r>
      <w:r w:rsidR="00954B8C">
        <w:rPr>
          <w:rFonts w:ascii="Arial" w:hAnsi="Arial" w:cs="Arial"/>
        </w:rPr>
        <w:t>a presentation delivere</w:t>
      </w:r>
      <w:r w:rsidR="00271E8C">
        <w:rPr>
          <w:rFonts w:ascii="Arial" w:hAnsi="Arial" w:cs="Arial"/>
        </w:rPr>
        <w:t xml:space="preserve">d to the County Council by OCR in February </w:t>
      </w:r>
      <w:r w:rsidR="00954B8C">
        <w:rPr>
          <w:rFonts w:ascii="Arial" w:hAnsi="Arial" w:cs="Arial"/>
        </w:rPr>
        <w:t>2002, the proposal to form the PDA was in response to changes in cultural funding at the time</w:t>
      </w:r>
      <w:r w:rsidR="00271E8C">
        <w:rPr>
          <w:rFonts w:ascii="Arial" w:hAnsi="Arial" w:cs="Arial"/>
        </w:rPr>
        <w:t>,</w:t>
      </w:r>
      <w:r w:rsidR="00954B8C">
        <w:rPr>
          <w:rFonts w:ascii="Arial" w:hAnsi="Arial" w:cs="Arial"/>
        </w:rPr>
        <w:t xml:space="preserve"> including a reduction in lodging tax revenue available for operations (see discussion below) and a reduction in </w:t>
      </w:r>
      <w:r w:rsidR="00271E8C">
        <w:rPr>
          <w:rFonts w:ascii="Arial" w:hAnsi="Arial" w:cs="Arial"/>
        </w:rPr>
        <w:t xml:space="preserve">the </w:t>
      </w:r>
      <w:r w:rsidR="00954B8C">
        <w:rPr>
          <w:rFonts w:ascii="Arial" w:hAnsi="Arial" w:cs="Arial"/>
        </w:rPr>
        <w:t xml:space="preserve">county general fund </w:t>
      </w:r>
      <w:r w:rsidR="00271E8C">
        <w:rPr>
          <w:rFonts w:ascii="Arial" w:hAnsi="Arial" w:cs="Arial"/>
        </w:rPr>
        <w:t xml:space="preserve">which </w:t>
      </w:r>
      <w:r w:rsidR="003F1BAF">
        <w:rPr>
          <w:rFonts w:ascii="Arial" w:hAnsi="Arial" w:cs="Arial"/>
        </w:rPr>
        <w:t>resulted in the elimination of general fund support</w:t>
      </w:r>
      <w:r w:rsidR="00271E8C">
        <w:rPr>
          <w:rFonts w:ascii="Arial" w:hAnsi="Arial" w:cs="Arial"/>
        </w:rPr>
        <w:t xml:space="preserve"> for </w:t>
      </w:r>
      <w:r w:rsidR="003F1BAF">
        <w:rPr>
          <w:rFonts w:ascii="Arial" w:hAnsi="Arial" w:cs="Arial"/>
        </w:rPr>
        <w:t>cultural grants in 2002</w:t>
      </w:r>
      <w:r w:rsidR="00954B8C">
        <w:rPr>
          <w:rFonts w:ascii="Arial" w:hAnsi="Arial" w:cs="Arial"/>
        </w:rPr>
        <w:t>.</w:t>
      </w:r>
    </w:p>
    <w:p w14:paraId="0A51CAD9" w14:textId="77777777" w:rsidR="00954B8C" w:rsidRDefault="00954B8C" w:rsidP="00150DF6">
      <w:pPr>
        <w:jc w:val="both"/>
        <w:rPr>
          <w:rFonts w:ascii="Arial" w:hAnsi="Arial" w:cs="Arial"/>
        </w:rPr>
      </w:pPr>
    </w:p>
    <w:p w14:paraId="68631C05" w14:textId="14B64C0B" w:rsidR="00954B8C" w:rsidRDefault="00C34FC9" w:rsidP="00954B8C">
      <w:pPr>
        <w:jc w:val="both"/>
        <w:rPr>
          <w:rFonts w:ascii="Arial" w:hAnsi="Arial" w:cs="Arial"/>
        </w:rPr>
      </w:pPr>
      <w:r>
        <w:rPr>
          <w:rFonts w:ascii="Arial" w:hAnsi="Arial" w:cs="Arial"/>
        </w:rPr>
        <w:t>At the time the Council was studying the creation of a PDA to take on cultural services, OCR noted that, i</w:t>
      </w:r>
      <w:r w:rsidR="00954B8C">
        <w:rPr>
          <w:rFonts w:ascii="Arial" w:hAnsi="Arial" w:cs="Arial"/>
        </w:rPr>
        <w:t>n addition to the core services provided by OCR, a PDA could:</w:t>
      </w:r>
    </w:p>
    <w:p w14:paraId="3A87FBA9" w14:textId="77777777" w:rsidR="00D513C3" w:rsidRDefault="00D513C3" w:rsidP="00D513C3">
      <w:pPr>
        <w:jc w:val="both"/>
        <w:rPr>
          <w:rFonts w:ascii="Arial" w:hAnsi="Arial" w:cs="Arial"/>
        </w:rPr>
      </w:pPr>
    </w:p>
    <w:p w14:paraId="0DF3B878" w14:textId="5707F7FA" w:rsidR="00954B8C" w:rsidRDefault="00954B8C" w:rsidP="00D513C3">
      <w:pPr>
        <w:pStyle w:val="ListParagraph0"/>
        <w:numPr>
          <w:ilvl w:val="0"/>
          <w:numId w:val="6"/>
        </w:numPr>
        <w:spacing w:line="240" w:lineRule="auto"/>
        <w:jc w:val="both"/>
        <w:rPr>
          <w:rFonts w:ascii="Arial" w:hAnsi="Arial" w:cs="Arial"/>
        </w:rPr>
      </w:pPr>
      <w:r>
        <w:rPr>
          <w:rFonts w:ascii="Arial" w:hAnsi="Arial" w:cs="Arial"/>
        </w:rPr>
        <w:t>Provide consulting services</w:t>
      </w:r>
      <w:r w:rsidR="0054098A">
        <w:rPr>
          <w:rFonts w:ascii="Arial" w:hAnsi="Arial" w:cs="Arial"/>
        </w:rPr>
        <w:t>;</w:t>
      </w:r>
    </w:p>
    <w:p w14:paraId="4AAD47BD" w14:textId="67C11B8B" w:rsidR="00954B8C" w:rsidRDefault="00954B8C" w:rsidP="00D513C3">
      <w:pPr>
        <w:pStyle w:val="ListParagraph0"/>
        <w:numPr>
          <w:ilvl w:val="0"/>
          <w:numId w:val="6"/>
        </w:numPr>
        <w:spacing w:line="240" w:lineRule="auto"/>
        <w:jc w:val="both"/>
        <w:rPr>
          <w:rFonts w:ascii="Arial" w:hAnsi="Arial" w:cs="Arial"/>
        </w:rPr>
      </w:pPr>
      <w:r>
        <w:rPr>
          <w:rFonts w:ascii="Arial" w:hAnsi="Arial" w:cs="Arial"/>
        </w:rPr>
        <w:lastRenderedPageBreak/>
        <w:t xml:space="preserve">Collect revenue from additional sources </w:t>
      </w:r>
      <w:r w:rsidR="0001549B">
        <w:rPr>
          <w:rFonts w:ascii="Arial" w:hAnsi="Arial" w:cs="Arial"/>
        </w:rPr>
        <w:t>such as</w:t>
      </w:r>
      <w:r w:rsidRPr="00954B8C">
        <w:rPr>
          <w:rFonts w:ascii="Arial" w:hAnsi="Arial" w:cs="Arial"/>
        </w:rPr>
        <w:t xml:space="preserve"> consulting contracts, rental income and project-specific grants</w:t>
      </w:r>
      <w:r w:rsidR="0054098A">
        <w:rPr>
          <w:rFonts w:ascii="Arial" w:hAnsi="Arial" w:cs="Arial"/>
        </w:rPr>
        <w:t>;</w:t>
      </w:r>
    </w:p>
    <w:p w14:paraId="706ED46D" w14:textId="764A88A5" w:rsidR="0001549B" w:rsidRPr="0001549B" w:rsidRDefault="0001549B" w:rsidP="00D513C3">
      <w:pPr>
        <w:pStyle w:val="ListParagraph0"/>
        <w:numPr>
          <w:ilvl w:val="0"/>
          <w:numId w:val="6"/>
        </w:numPr>
        <w:spacing w:line="240" w:lineRule="auto"/>
        <w:jc w:val="both"/>
        <w:rPr>
          <w:rFonts w:ascii="Arial" w:hAnsi="Arial" w:cs="Arial"/>
        </w:rPr>
      </w:pPr>
      <w:r>
        <w:rPr>
          <w:rFonts w:ascii="Arial" w:hAnsi="Arial" w:cs="Arial"/>
        </w:rPr>
        <w:t>Fundraise</w:t>
      </w:r>
      <w:r w:rsidR="0054098A">
        <w:rPr>
          <w:rFonts w:ascii="Arial" w:hAnsi="Arial" w:cs="Arial"/>
        </w:rPr>
        <w:t>;</w:t>
      </w:r>
    </w:p>
    <w:p w14:paraId="01DD67CF" w14:textId="24692A63" w:rsidR="0001549B" w:rsidRDefault="00954B8C" w:rsidP="00D513C3">
      <w:pPr>
        <w:pStyle w:val="ListParagraph0"/>
        <w:numPr>
          <w:ilvl w:val="0"/>
          <w:numId w:val="6"/>
        </w:numPr>
        <w:spacing w:line="240" w:lineRule="auto"/>
        <w:jc w:val="both"/>
        <w:rPr>
          <w:rFonts w:ascii="Arial" w:hAnsi="Arial" w:cs="Arial"/>
        </w:rPr>
      </w:pPr>
      <w:r w:rsidRPr="00954B8C">
        <w:rPr>
          <w:rFonts w:ascii="Arial" w:hAnsi="Arial" w:cs="Arial"/>
        </w:rPr>
        <w:t>Advocate for cultural resources</w:t>
      </w:r>
      <w:r w:rsidR="0054098A">
        <w:rPr>
          <w:rFonts w:ascii="Arial" w:hAnsi="Arial" w:cs="Arial"/>
        </w:rPr>
        <w:t>; and</w:t>
      </w:r>
    </w:p>
    <w:p w14:paraId="49518EDF" w14:textId="77777777" w:rsidR="003F1BAF" w:rsidRDefault="0001549B" w:rsidP="00D513C3">
      <w:pPr>
        <w:pStyle w:val="ListParagraph0"/>
        <w:numPr>
          <w:ilvl w:val="0"/>
          <w:numId w:val="6"/>
        </w:numPr>
        <w:spacing w:line="240" w:lineRule="auto"/>
        <w:jc w:val="both"/>
        <w:rPr>
          <w:rFonts w:ascii="Arial" w:hAnsi="Arial" w:cs="Arial"/>
        </w:rPr>
      </w:pPr>
      <w:r>
        <w:rPr>
          <w:rFonts w:ascii="Arial" w:hAnsi="Arial" w:cs="Arial"/>
        </w:rPr>
        <w:t>Form c</w:t>
      </w:r>
      <w:r w:rsidR="00954B8C" w:rsidRPr="0001549B">
        <w:rPr>
          <w:rFonts w:ascii="Arial" w:hAnsi="Arial" w:cs="Arial"/>
        </w:rPr>
        <w:t>ultural tourism partnerships with the private sector.</w:t>
      </w:r>
    </w:p>
    <w:p w14:paraId="7F8C9173" w14:textId="77777777" w:rsidR="003F1BAF" w:rsidRDefault="003F1BAF" w:rsidP="003F1BAF">
      <w:pPr>
        <w:jc w:val="both"/>
        <w:rPr>
          <w:rFonts w:ascii="Arial" w:hAnsi="Arial" w:cs="Arial"/>
        </w:rPr>
      </w:pPr>
    </w:p>
    <w:p w14:paraId="0A3FC70A" w14:textId="30900103" w:rsidR="00B40589" w:rsidRDefault="0054098A" w:rsidP="003F1BAF">
      <w:pPr>
        <w:jc w:val="both"/>
        <w:rPr>
          <w:rFonts w:ascii="Arial" w:hAnsi="Arial" w:cs="Arial"/>
        </w:rPr>
      </w:pPr>
      <w:r>
        <w:rPr>
          <w:rFonts w:ascii="Arial" w:hAnsi="Arial" w:cs="Arial"/>
        </w:rPr>
        <w:t>The OCR analysis also found that</w:t>
      </w:r>
      <w:r w:rsidR="003F1BAF">
        <w:rPr>
          <w:rFonts w:ascii="Arial" w:hAnsi="Arial" w:cs="Arial"/>
        </w:rPr>
        <w:t xml:space="preserve"> a PDA was expected to provide greater flexibility in administrative costs such as employee benefits.</w:t>
      </w:r>
    </w:p>
    <w:p w14:paraId="27E071CA" w14:textId="77777777" w:rsidR="00B40589" w:rsidRDefault="00B40589" w:rsidP="003F1BAF">
      <w:pPr>
        <w:jc w:val="both"/>
        <w:rPr>
          <w:rFonts w:ascii="Arial" w:hAnsi="Arial" w:cs="Arial"/>
        </w:rPr>
      </w:pPr>
    </w:p>
    <w:p w14:paraId="7EDFAFA9" w14:textId="4BC38C0B" w:rsidR="00954B8C" w:rsidRPr="003F1BAF" w:rsidRDefault="0054098A" w:rsidP="003F1BAF">
      <w:pPr>
        <w:jc w:val="both"/>
        <w:rPr>
          <w:rFonts w:ascii="Arial" w:hAnsi="Arial" w:cs="Arial"/>
        </w:rPr>
      </w:pPr>
      <w:r>
        <w:rPr>
          <w:rFonts w:ascii="Arial" w:hAnsi="Arial" w:cs="Arial"/>
        </w:rPr>
        <w:t>According to 4Culture, the agency has expanded to provide these additional services</w:t>
      </w:r>
      <w:r>
        <w:rPr>
          <w:rStyle w:val="FootnoteReference"/>
          <w:rFonts w:ascii="Arial" w:hAnsi="Arial" w:cs="Arial"/>
        </w:rPr>
        <w:footnoteReference w:id="2"/>
      </w:r>
      <w:r>
        <w:rPr>
          <w:rFonts w:ascii="Arial" w:hAnsi="Arial" w:cs="Arial"/>
        </w:rPr>
        <w:t xml:space="preserve"> and realize intended operational efficiencies.</w:t>
      </w:r>
    </w:p>
    <w:p w14:paraId="7A6A0E8F" w14:textId="77777777" w:rsidR="002E5740" w:rsidRDefault="002E5740" w:rsidP="005B478C">
      <w:pPr>
        <w:jc w:val="both"/>
        <w:rPr>
          <w:rFonts w:ascii="Arial" w:hAnsi="Arial" w:cs="Arial"/>
          <w:b/>
        </w:rPr>
      </w:pPr>
    </w:p>
    <w:p w14:paraId="51BD8FFD" w14:textId="7F48E185" w:rsidR="002E5740" w:rsidRDefault="003F1BAF" w:rsidP="005B478C">
      <w:pPr>
        <w:jc w:val="both"/>
        <w:rPr>
          <w:rFonts w:ascii="Arial" w:hAnsi="Arial" w:cs="Arial"/>
          <w:b/>
        </w:rPr>
      </w:pPr>
      <w:r>
        <w:rPr>
          <w:rFonts w:ascii="Arial" w:hAnsi="Arial" w:cs="Arial"/>
        </w:rPr>
        <w:t xml:space="preserve">In forming the 4Culture PDA through passage of Ordinance 14482, King County </w:t>
      </w:r>
      <w:r w:rsidR="00A2660D">
        <w:rPr>
          <w:rFonts w:ascii="Arial" w:hAnsi="Arial" w:cs="Arial"/>
        </w:rPr>
        <w:t>wrote</w:t>
      </w:r>
      <w:r>
        <w:rPr>
          <w:rFonts w:ascii="Arial" w:hAnsi="Arial" w:cs="Arial"/>
        </w:rPr>
        <w:t xml:space="preserve"> and adopted 4Culture</w:t>
      </w:r>
      <w:r w:rsidR="0032117E">
        <w:rPr>
          <w:rFonts w:ascii="Arial" w:hAnsi="Arial" w:cs="Arial"/>
        </w:rPr>
        <w:t>’s charter and bylaws, and selected</w:t>
      </w:r>
      <w:r>
        <w:rPr>
          <w:rFonts w:ascii="Arial" w:hAnsi="Arial" w:cs="Arial"/>
        </w:rPr>
        <w:t xml:space="preserve"> </w:t>
      </w:r>
      <w:r w:rsidR="00A2660D">
        <w:rPr>
          <w:rFonts w:ascii="Arial" w:hAnsi="Arial" w:cs="Arial"/>
        </w:rPr>
        <w:t xml:space="preserve">the </w:t>
      </w:r>
      <w:r w:rsidR="00B40589">
        <w:rPr>
          <w:rFonts w:ascii="Arial" w:hAnsi="Arial" w:cs="Arial"/>
        </w:rPr>
        <w:t>acting Executive D</w:t>
      </w:r>
      <w:r w:rsidR="0032117E">
        <w:rPr>
          <w:rFonts w:ascii="Arial" w:hAnsi="Arial" w:cs="Arial"/>
        </w:rPr>
        <w:t xml:space="preserve">irector and </w:t>
      </w:r>
      <w:r w:rsidR="00A2660D">
        <w:rPr>
          <w:rFonts w:ascii="Arial" w:hAnsi="Arial" w:cs="Arial"/>
        </w:rPr>
        <w:t xml:space="preserve">members of </w:t>
      </w:r>
      <w:r>
        <w:rPr>
          <w:rFonts w:ascii="Arial" w:hAnsi="Arial" w:cs="Arial"/>
        </w:rPr>
        <w:t>a nominating committee</w:t>
      </w:r>
      <w:r w:rsidR="00A2660D">
        <w:rPr>
          <w:rFonts w:ascii="Arial" w:hAnsi="Arial" w:cs="Arial"/>
        </w:rPr>
        <w:t xml:space="preserve"> </w:t>
      </w:r>
      <w:r>
        <w:rPr>
          <w:rFonts w:ascii="Arial" w:hAnsi="Arial" w:cs="Arial"/>
        </w:rPr>
        <w:t>to select the initial 4Culture Board.</w:t>
      </w:r>
      <w:r w:rsidR="00A2660D">
        <w:rPr>
          <w:rFonts w:ascii="Arial" w:hAnsi="Arial" w:cs="Arial"/>
        </w:rPr>
        <w:t xml:space="preserve"> The nominating committee included </w:t>
      </w:r>
      <w:r w:rsidR="0032117E">
        <w:rPr>
          <w:rFonts w:ascii="Arial" w:hAnsi="Arial" w:cs="Arial"/>
        </w:rPr>
        <w:t>two King County Councilmembers.</w:t>
      </w:r>
    </w:p>
    <w:p w14:paraId="02C52675" w14:textId="77777777" w:rsidR="0053579A" w:rsidRDefault="0053579A" w:rsidP="00AF0797">
      <w:pPr>
        <w:jc w:val="both"/>
        <w:rPr>
          <w:rFonts w:ascii="Arial" w:hAnsi="Arial" w:cs="Arial"/>
          <w:b/>
        </w:rPr>
      </w:pPr>
    </w:p>
    <w:p w14:paraId="0472A340" w14:textId="77777777" w:rsidR="0053579A" w:rsidRDefault="0053579A" w:rsidP="0053579A">
      <w:pPr>
        <w:jc w:val="both"/>
        <w:rPr>
          <w:rFonts w:ascii="Arial" w:hAnsi="Arial" w:cs="Arial"/>
          <w:b/>
        </w:rPr>
      </w:pPr>
      <w:r>
        <w:rPr>
          <w:rFonts w:ascii="Arial" w:hAnsi="Arial" w:cs="Arial"/>
          <w:b/>
        </w:rPr>
        <w:t>4Culture Revenue Sources</w:t>
      </w:r>
    </w:p>
    <w:p w14:paraId="60610110" w14:textId="77777777" w:rsidR="0053579A" w:rsidRDefault="0053579A" w:rsidP="00AF0797">
      <w:pPr>
        <w:jc w:val="both"/>
        <w:rPr>
          <w:rFonts w:ascii="Arial" w:hAnsi="Arial" w:cs="Arial"/>
          <w:b/>
        </w:rPr>
      </w:pPr>
    </w:p>
    <w:p w14:paraId="37257E6F" w14:textId="253A0D2E" w:rsidR="00ED5FD1" w:rsidRDefault="00ED5FD1" w:rsidP="0053579A">
      <w:pPr>
        <w:jc w:val="both"/>
        <w:rPr>
          <w:rFonts w:ascii="Arial" w:hAnsi="Arial" w:cs="Arial"/>
        </w:rPr>
      </w:pPr>
      <w:r>
        <w:rPr>
          <w:rFonts w:ascii="Arial" w:hAnsi="Arial" w:cs="Arial"/>
        </w:rPr>
        <w:t xml:space="preserve">The primary funding sources for </w:t>
      </w:r>
      <w:r w:rsidRPr="00ED5FD1">
        <w:rPr>
          <w:rFonts w:ascii="Arial" w:hAnsi="Arial" w:cs="Arial"/>
        </w:rPr>
        <w:t>4Culture</w:t>
      </w:r>
      <w:r>
        <w:rPr>
          <w:rFonts w:ascii="Arial" w:hAnsi="Arial" w:cs="Arial"/>
        </w:rPr>
        <w:t>’s ongoing operations</w:t>
      </w:r>
      <w:r w:rsidR="00114665">
        <w:rPr>
          <w:rStyle w:val="FootnoteReference"/>
          <w:rFonts w:ascii="Arial" w:hAnsi="Arial" w:cs="Arial"/>
        </w:rPr>
        <w:footnoteReference w:id="3"/>
      </w:r>
      <w:r>
        <w:rPr>
          <w:rFonts w:ascii="Arial" w:hAnsi="Arial" w:cs="Arial"/>
        </w:rPr>
        <w:t xml:space="preserve"> are currently:</w:t>
      </w:r>
    </w:p>
    <w:p w14:paraId="472DDC98" w14:textId="77777777" w:rsidR="00D513C3" w:rsidRDefault="00D513C3" w:rsidP="0053579A">
      <w:pPr>
        <w:jc w:val="both"/>
        <w:rPr>
          <w:rFonts w:ascii="Arial" w:hAnsi="Arial" w:cs="Arial"/>
        </w:rPr>
      </w:pPr>
    </w:p>
    <w:p w14:paraId="28F2DC89" w14:textId="319072DC" w:rsidR="00ED5FD1" w:rsidRDefault="00ED5FD1" w:rsidP="00D513C3">
      <w:pPr>
        <w:pStyle w:val="ListParagraph0"/>
        <w:numPr>
          <w:ilvl w:val="0"/>
          <w:numId w:val="4"/>
        </w:numPr>
        <w:spacing w:line="240" w:lineRule="auto"/>
        <w:jc w:val="both"/>
        <w:rPr>
          <w:rFonts w:ascii="Arial" w:hAnsi="Arial" w:cs="Arial"/>
        </w:rPr>
      </w:pPr>
      <w:r w:rsidRPr="00FE32B4">
        <w:rPr>
          <w:rFonts w:ascii="Arial" w:hAnsi="Arial" w:cs="Arial"/>
          <w:b/>
        </w:rPr>
        <w:t>A special accoun</w:t>
      </w:r>
      <w:r w:rsidR="00FE32B4">
        <w:rPr>
          <w:rFonts w:ascii="Arial" w:hAnsi="Arial" w:cs="Arial"/>
          <w:b/>
        </w:rPr>
        <w:t xml:space="preserve">t </w:t>
      </w:r>
      <w:r w:rsidR="00FE32B4">
        <w:rPr>
          <w:rFonts w:ascii="Arial" w:hAnsi="Arial" w:cs="Arial"/>
        </w:rPr>
        <w:t>– (formerly called the endowment fund) which was created by setting aside a portion of lodging tax proceeds dedicated to culture between 2001 and 2012.  See a more detailed discussion below.</w:t>
      </w:r>
    </w:p>
    <w:p w14:paraId="363823B8" w14:textId="53E380DD" w:rsidR="00FE32B4" w:rsidRDefault="00664301" w:rsidP="00D513C3">
      <w:pPr>
        <w:pStyle w:val="ListParagraph0"/>
        <w:numPr>
          <w:ilvl w:val="0"/>
          <w:numId w:val="4"/>
        </w:numPr>
        <w:spacing w:line="240" w:lineRule="auto"/>
        <w:jc w:val="both"/>
        <w:rPr>
          <w:rFonts w:ascii="Arial" w:hAnsi="Arial" w:cs="Arial"/>
        </w:rPr>
      </w:pPr>
      <w:r>
        <w:rPr>
          <w:rFonts w:ascii="Arial" w:hAnsi="Arial" w:cs="Arial"/>
          <w:b/>
        </w:rPr>
        <w:t>1 percent for a</w:t>
      </w:r>
      <w:r w:rsidR="00FE32B4">
        <w:rPr>
          <w:rFonts w:ascii="Arial" w:hAnsi="Arial" w:cs="Arial"/>
          <w:b/>
        </w:rPr>
        <w:t xml:space="preserve">rt </w:t>
      </w:r>
      <w:r w:rsidR="00FE32B4">
        <w:rPr>
          <w:rFonts w:ascii="Arial" w:hAnsi="Arial" w:cs="Arial"/>
        </w:rPr>
        <w:t xml:space="preserve">– funding from the capital budgets of county </w:t>
      </w:r>
      <w:r w:rsidR="00D23F91">
        <w:rPr>
          <w:rFonts w:ascii="Arial" w:hAnsi="Arial" w:cs="Arial"/>
        </w:rPr>
        <w:t>construction</w:t>
      </w:r>
      <w:r>
        <w:rPr>
          <w:rFonts w:ascii="Arial" w:hAnsi="Arial" w:cs="Arial"/>
        </w:rPr>
        <w:t xml:space="preserve"> </w:t>
      </w:r>
      <w:r w:rsidR="00FE32B4">
        <w:rPr>
          <w:rFonts w:ascii="Arial" w:hAnsi="Arial" w:cs="Arial"/>
        </w:rPr>
        <w:t>projects to fund public art.</w:t>
      </w:r>
    </w:p>
    <w:p w14:paraId="61941A1A" w14:textId="6B6DA01B" w:rsidR="00FE32B4" w:rsidRPr="00FE32B4" w:rsidRDefault="00FE32B4" w:rsidP="00D513C3">
      <w:pPr>
        <w:pStyle w:val="ListParagraph0"/>
        <w:numPr>
          <w:ilvl w:val="0"/>
          <w:numId w:val="4"/>
        </w:numPr>
        <w:spacing w:line="240" w:lineRule="auto"/>
        <w:jc w:val="both"/>
        <w:rPr>
          <w:rFonts w:ascii="Arial" w:hAnsi="Arial" w:cs="Arial"/>
        </w:rPr>
      </w:pPr>
      <w:r>
        <w:rPr>
          <w:rFonts w:ascii="Arial" w:hAnsi="Arial" w:cs="Arial"/>
          <w:b/>
        </w:rPr>
        <w:t>Investment earnings</w:t>
      </w:r>
    </w:p>
    <w:p w14:paraId="67A4275D" w14:textId="59D37695" w:rsidR="00FE32B4" w:rsidRDefault="00FE32B4" w:rsidP="00D513C3">
      <w:pPr>
        <w:pStyle w:val="ListParagraph0"/>
        <w:numPr>
          <w:ilvl w:val="0"/>
          <w:numId w:val="4"/>
        </w:numPr>
        <w:spacing w:line="240" w:lineRule="auto"/>
        <w:jc w:val="both"/>
        <w:rPr>
          <w:rFonts w:ascii="Arial" w:hAnsi="Arial" w:cs="Arial"/>
        </w:rPr>
      </w:pPr>
      <w:r>
        <w:rPr>
          <w:rFonts w:ascii="Arial" w:hAnsi="Arial" w:cs="Arial"/>
          <w:b/>
        </w:rPr>
        <w:t xml:space="preserve">County general fund </w:t>
      </w:r>
      <w:r>
        <w:rPr>
          <w:rFonts w:ascii="Arial" w:hAnsi="Arial" w:cs="Arial"/>
        </w:rPr>
        <w:t>– for maintaining King County’s art collection</w:t>
      </w:r>
      <w:r w:rsidR="00664301">
        <w:rPr>
          <w:rFonts w:ascii="Arial" w:hAnsi="Arial" w:cs="Arial"/>
        </w:rPr>
        <w:t>.</w:t>
      </w:r>
    </w:p>
    <w:p w14:paraId="11A1870E" w14:textId="77777777" w:rsidR="00D23F91" w:rsidRDefault="00D23F91" w:rsidP="00D513C3">
      <w:pPr>
        <w:jc w:val="both"/>
        <w:rPr>
          <w:rFonts w:ascii="Arial" w:hAnsi="Arial" w:cs="Arial"/>
        </w:rPr>
      </w:pPr>
    </w:p>
    <w:p w14:paraId="223F58DF" w14:textId="6002D01D" w:rsidR="00D23F91" w:rsidRDefault="00114665" w:rsidP="00D23F91">
      <w:pPr>
        <w:jc w:val="both"/>
        <w:rPr>
          <w:rFonts w:ascii="Arial" w:hAnsi="Arial" w:cs="Arial"/>
        </w:rPr>
      </w:pPr>
      <w:r>
        <w:rPr>
          <w:rFonts w:ascii="Arial" w:hAnsi="Arial" w:cs="Arial"/>
        </w:rPr>
        <w:t>According to the 2018 4Culture budget, 4Culture’s expected revenues for ongoing operations are:</w:t>
      </w:r>
    </w:p>
    <w:p w14:paraId="2179FD9A" w14:textId="77777777" w:rsidR="00114665" w:rsidRDefault="00114665" w:rsidP="00114665">
      <w:pPr>
        <w:jc w:val="both"/>
        <w:rPr>
          <w:rFonts w:ascii="Arial" w:hAnsi="Arial" w:cs="Arial"/>
        </w:rPr>
      </w:pPr>
    </w:p>
    <w:p w14:paraId="42B95227" w14:textId="231DD0F9" w:rsidR="00114665" w:rsidRDefault="00114665" w:rsidP="00114665">
      <w:pPr>
        <w:jc w:val="both"/>
        <w:rPr>
          <w:rFonts w:ascii="Arial" w:hAnsi="Arial" w:cs="Arial"/>
          <w:b/>
        </w:rPr>
      </w:pPr>
      <w:r w:rsidRPr="00114665">
        <w:rPr>
          <w:rFonts w:ascii="Arial" w:hAnsi="Arial" w:cs="Arial"/>
          <w:b/>
        </w:rPr>
        <w:t>Table 1. 4Culture 2018 Revenue Sources</w:t>
      </w:r>
    </w:p>
    <w:p w14:paraId="011ADE3B" w14:textId="77777777" w:rsidR="004272EF" w:rsidRPr="00114665" w:rsidRDefault="004272EF" w:rsidP="00114665">
      <w:pPr>
        <w:jc w:val="both"/>
        <w:rPr>
          <w:rFonts w:ascii="Arial" w:hAnsi="Arial" w:cs="Arial"/>
          <w:b/>
        </w:rPr>
      </w:pPr>
    </w:p>
    <w:tbl>
      <w:tblPr>
        <w:tblStyle w:val="ListTable3"/>
        <w:tblW w:w="0" w:type="auto"/>
        <w:tblInd w:w="738" w:type="dxa"/>
        <w:tblLook w:val="00A0" w:firstRow="1" w:lastRow="0" w:firstColumn="1" w:lastColumn="0" w:noHBand="0" w:noVBand="0"/>
      </w:tblPr>
      <w:tblGrid>
        <w:gridCol w:w="4050"/>
        <w:gridCol w:w="3420"/>
      </w:tblGrid>
      <w:tr w:rsidR="00114665" w14:paraId="0193241B" w14:textId="77777777" w:rsidTr="002D5E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0" w:type="dxa"/>
          </w:tcPr>
          <w:p w14:paraId="300CC6A9" w14:textId="656EF42E" w:rsidR="00114665" w:rsidRPr="002D5E75" w:rsidRDefault="00114665" w:rsidP="002D5E75">
            <w:pPr>
              <w:spacing w:before="20" w:after="20"/>
              <w:jc w:val="center"/>
              <w:rPr>
                <w:rFonts w:ascii="Arial" w:hAnsi="Arial" w:cs="Arial"/>
                <w:sz w:val="22"/>
                <w:szCs w:val="22"/>
              </w:rPr>
            </w:pPr>
            <w:r w:rsidRPr="002D5E75">
              <w:rPr>
                <w:rFonts w:ascii="Arial" w:hAnsi="Arial" w:cs="Arial"/>
                <w:sz w:val="22"/>
                <w:szCs w:val="22"/>
              </w:rPr>
              <w:t>Revenue source</w:t>
            </w:r>
          </w:p>
        </w:tc>
        <w:tc>
          <w:tcPr>
            <w:cnfStyle w:val="000010000000" w:firstRow="0" w:lastRow="0" w:firstColumn="0" w:lastColumn="0" w:oddVBand="1" w:evenVBand="0" w:oddHBand="0" w:evenHBand="0" w:firstRowFirstColumn="0" w:firstRowLastColumn="0" w:lastRowFirstColumn="0" w:lastRowLastColumn="0"/>
            <w:tcW w:w="3420" w:type="dxa"/>
          </w:tcPr>
          <w:p w14:paraId="752E056D" w14:textId="6C9A719C" w:rsidR="00114665" w:rsidRPr="002D5E75" w:rsidRDefault="00114665" w:rsidP="002D5E75">
            <w:pPr>
              <w:spacing w:before="20" w:after="20"/>
              <w:jc w:val="center"/>
              <w:rPr>
                <w:rFonts w:ascii="Arial" w:hAnsi="Arial" w:cs="Arial"/>
                <w:sz w:val="22"/>
                <w:szCs w:val="22"/>
              </w:rPr>
            </w:pPr>
            <w:r w:rsidRPr="002D5E75">
              <w:rPr>
                <w:rFonts w:ascii="Arial" w:hAnsi="Arial" w:cs="Arial"/>
                <w:sz w:val="22"/>
                <w:szCs w:val="22"/>
              </w:rPr>
              <w:t>2018 projected amount</w:t>
            </w:r>
          </w:p>
        </w:tc>
      </w:tr>
      <w:tr w:rsidR="0077260B" w14:paraId="677BDEDB" w14:textId="77777777" w:rsidTr="002D5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vAlign w:val="center"/>
          </w:tcPr>
          <w:p w14:paraId="0C7AD9D1" w14:textId="28B0BE53" w:rsidR="0077260B" w:rsidRPr="002D5E75" w:rsidRDefault="0077260B" w:rsidP="002D5E75">
            <w:pPr>
              <w:spacing w:before="20" w:after="20"/>
              <w:rPr>
                <w:rFonts w:ascii="Arial" w:hAnsi="Arial" w:cs="Arial"/>
                <w:b w:val="0"/>
                <w:sz w:val="22"/>
                <w:szCs w:val="22"/>
              </w:rPr>
            </w:pPr>
            <w:r w:rsidRPr="002D5E75">
              <w:rPr>
                <w:rFonts w:ascii="Arial" w:hAnsi="Arial" w:cs="Arial"/>
                <w:b w:val="0"/>
                <w:sz w:val="22"/>
                <w:szCs w:val="22"/>
              </w:rPr>
              <w:t>Special account</w:t>
            </w:r>
          </w:p>
        </w:tc>
        <w:tc>
          <w:tcPr>
            <w:cnfStyle w:val="000010000000" w:firstRow="0" w:lastRow="0" w:firstColumn="0" w:lastColumn="0" w:oddVBand="1" w:evenVBand="0" w:oddHBand="0" w:evenHBand="0" w:firstRowFirstColumn="0" w:firstRowLastColumn="0" w:lastRowFirstColumn="0" w:lastRowLastColumn="0"/>
            <w:tcW w:w="3420" w:type="dxa"/>
            <w:vAlign w:val="center"/>
          </w:tcPr>
          <w:p w14:paraId="6002D395" w14:textId="1F8248BA" w:rsidR="0077260B" w:rsidRPr="002D5E75" w:rsidRDefault="0077260B" w:rsidP="002D5E75">
            <w:pPr>
              <w:spacing w:before="20" w:after="20"/>
              <w:jc w:val="center"/>
              <w:rPr>
                <w:rFonts w:ascii="Arial" w:hAnsi="Arial" w:cs="Arial"/>
                <w:sz w:val="22"/>
                <w:szCs w:val="22"/>
              </w:rPr>
            </w:pPr>
            <w:r w:rsidRPr="002D5E75">
              <w:rPr>
                <w:rFonts w:ascii="Arial" w:hAnsi="Arial" w:cs="Arial"/>
                <w:sz w:val="22"/>
                <w:szCs w:val="22"/>
              </w:rPr>
              <w:t>$9,807,000</w:t>
            </w:r>
          </w:p>
        </w:tc>
      </w:tr>
      <w:tr w:rsidR="0077260B" w14:paraId="62DF53B1" w14:textId="77777777" w:rsidTr="002D5E75">
        <w:tc>
          <w:tcPr>
            <w:cnfStyle w:val="001000000000" w:firstRow="0" w:lastRow="0" w:firstColumn="1" w:lastColumn="0" w:oddVBand="0" w:evenVBand="0" w:oddHBand="0" w:evenHBand="0" w:firstRowFirstColumn="0" w:firstRowLastColumn="0" w:lastRowFirstColumn="0" w:lastRowLastColumn="0"/>
            <w:tcW w:w="4050" w:type="dxa"/>
            <w:vAlign w:val="center"/>
          </w:tcPr>
          <w:p w14:paraId="04DCDCE1" w14:textId="25952310" w:rsidR="0077260B" w:rsidRPr="002D5E75" w:rsidRDefault="0077260B" w:rsidP="002D5E75">
            <w:pPr>
              <w:spacing w:before="20" w:after="20"/>
              <w:rPr>
                <w:rFonts w:ascii="Arial" w:hAnsi="Arial" w:cs="Arial"/>
                <w:b w:val="0"/>
                <w:sz w:val="22"/>
                <w:szCs w:val="22"/>
              </w:rPr>
            </w:pPr>
            <w:r w:rsidRPr="002D5E75">
              <w:rPr>
                <w:rFonts w:ascii="Arial" w:hAnsi="Arial" w:cs="Arial"/>
                <w:b w:val="0"/>
                <w:sz w:val="22"/>
                <w:szCs w:val="22"/>
              </w:rPr>
              <w:t>1% for Art</w:t>
            </w:r>
          </w:p>
        </w:tc>
        <w:tc>
          <w:tcPr>
            <w:cnfStyle w:val="000010000000" w:firstRow="0" w:lastRow="0" w:firstColumn="0" w:lastColumn="0" w:oddVBand="1" w:evenVBand="0" w:oddHBand="0" w:evenHBand="0" w:firstRowFirstColumn="0" w:firstRowLastColumn="0" w:lastRowFirstColumn="0" w:lastRowLastColumn="0"/>
            <w:tcW w:w="3420" w:type="dxa"/>
            <w:vAlign w:val="center"/>
          </w:tcPr>
          <w:p w14:paraId="281258A4" w14:textId="42A74F19" w:rsidR="0077260B" w:rsidRPr="002D5E75" w:rsidRDefault="0077260B" w:rsidP="002D5E75">
            <w:pPr>
              <w:spacing w:before="20" w:after="20"/>
              <w:jc w:val="center"/>
              <w:rPr>
                <w:rFonts w:ascii="Arial" w:hAnsi="Arial" w:cs="Arial"/>
                <w:sz w:val="22"/>
                <w:szCs w:val="22"/>
              </w:rPr>
            </w:pPr>
            <w:r w:rsidRPr="002D5E75">
              <w:rPr>
                <w:rFonts w:ascii="Arial" w:hAnsi="Arial" w:cs="Arial"/>
                <w:sz w:val="22"/>
                <w:szCs w:val="22"/>
              </w:rPr>
              <w:t>$874,000</w:t>
            </w:r>
          </w:p>
        </w:tc>
      </w:tr>
      <w:tr w:rsidR="0077260B" w14:paraId="1E134DF0" w14:textId="77777777" w:rsidTr="002D5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vAlign w:val="center"/>
          </w:tcPr>
          <w:p w14:paraId="2C9A8C20" w14:textId="7F56C70E" w:rsidR="0077260B" w:rsidRPr="002D5E75" w:rsidRDefault="0077260B" w:rsidP="002D5E75">
            <w:pPr>
              <w:spacing w:before="20" w:after="20"/>
              <w:rPr>
                <w:rFonts w:ascii="Arial" w:hAnsi="Arial" w:cs="Arial"/>
                <w:b w:val="0"/>
                <w:sz w:val="22"/>
                <w:szCs w:val="22"/>
              </w:rPr>
            </w:pPr>
            <w:r w:rsidRPr="002D5E75">
              <w:rPr>
                <w:rFonts w:ascii="Arial" w:hAnsi="Arial" w:cs="Arial"/>
                <w:b w:val="0"/>
                <w:sz w:val="22"/>
                <w:szCs w:val="22"/>
              </w:rPr>
              <w:t>Net investment earnings</w:t>
            </w:r>
          </w:p>
        </w:tc>
        <w:tc>
          <w:tcPr>
            <w:cnfStyle w:val="000010000000" w:firstRow="0" w:lastRow="0" w:firstColumn="0" w:lastColumn="0" w:oddVBand="1" w:evenVBand="0" w:oddHBand="0" w:evenHBand="0" w:firstRowFirstColumn="0" w:firstRowLastColumn="0" w:lastRowFirstColumn="0" w:lastRowLastColumn="0"/>
            <w:tcW w:w="3420" w:type="dxa"/>
            <w:vAlign w:val="center"/>
          </w:tcPr>
          <w:p w14:paraId="3FFE691D" w14:textId="7C11C6F3" w:rsidR="0077260B" w:rsidRPr="002D5E75" w:rsidRDefault="0077260B" w:rsidP="002D5E75">
            <w:pPr>
              <w:spacing w:before="20" w:after="20"/>
              <w:jc w:val="center"/>
              <w:rPr>
                <w:rFonts w:ascii="Arial" w:hAnsi="Arial" w:cs="Arial"/>
                <w:sz w:val="22"/>
                <w:szCs w:val="22"/>
              </w:rPr>
            </w:pPr>
            <w:r w:rsidRPr="002D5E75">
              <w:rPr>
                <w:rFonts w:ascii="Arial" w:hAnsi="Arial" w:cs="Arial"/>
                <w:sz w:val="22"/>
                <w:szCs w:val="22"/>
              </w:rPr>
              <w:t>$735,000</w:t>
            </w:r>
          </w:p>
        </w:tc>
      </w:tr>
      <w:tr w:rsidR="0077260B" w14:paraId="6D6176ED" w14:textId="77777777" w:rsidTr="002D5E75">
        <w:tc>
          <w:tcPr>
            <w:cnfStyle w:val="001000000000" w:firstRow="0" w:lastRow="0" w:firstColumn="1" w:lastColumn="0" w:oddVBand="0" w:evenVBand="0" w:oddHBand="0" w:evenHBand="0" w:firstRowFirstColumn="0" w:firstRowLastColumn="0" w:lastRowFirstColumn="0" w:lastRowLastColumn="0"/>
            <w:tcW w:w="4050" w:type="dxa"/>
            <w:vAlign w:val="center"/>
          </w:tcPr>
          <w:p w14:paraId="65A19FD7" w14:textId="280015AC" w:rsidR="0077260B" w:rsidRPr="002D5E75" w:rsidRDefault="0077260B" w:rsidP="002D5E75">
            <w:pPr>
              <w:spacing w:before="20" w:after="20"/>
              <w:rPr>
                <w:rFonts w:ascii="Arial" w:hAnsi="Arial" w:cs="Arial"/>
                <w:b w:val="0"/>
                <w:sz w:val="22"/>
                <w:szCs w:val="22"/>
              </w:rPr>
            </w:pPr>
            <w:r w:rsidRPr="002D5E75">
              <w:rPr>
                <w:rFonts w:ascii="Arial" w:hAnsi="Arial" w:cs="Arial"/>
                <w:b w:val="0"/>
                <w:sz w:val="22"/>
                <w:szCs w:val="22"/>
              </w:rPr>
              <w:t>King County art collection stewardship (general fund)</w:t>
            </w:r>
          </w:p>
        </w:tc>
        <w:tc>
          <w:tcPr>
            <w:cnfStyle w:val="000010000000" w:firstRow="0" w:lastRow="0" w:firstColumn="0" w:lastColumn="0" w:oddVBand="1" w:evenVBand="0" w:oddHBand="0" w:evenHBand="0" w:firstRowFirstColumn="0" w:firstRowLastColumn="0" w:lastRowFirstColumn="0" w:lastRowLastColumn="0"/>
            <w:tcW w:w="3420" w:type="dxa"/>
            <w:vAlign w:val="center"/>
          </w:tcPr>
          <w:p w14:paraId="047DE907" w14:textId="29483C00" w:rsidR="0077260B" w:rsidRPr="002D5E75" w:rsidRDefault="0077260B" w:rsidP="002D5E75">
            <w:pPr>
              <w:spacing w:before="20" w:after="20"/>
              <w:jc w:val="center"/>
              <w:rPr>
                <w:rFonts w:ascii="Arial" w:hAnsi="Arial" w:cs="Arial"/>
                <w:sz w:val="22"/>
                <w:szCs w:val="22"/>
              </w:rPr>
            </w:pPr>
            <w:r w:rsidRPr="002D5E75">
              <w:rPr>
                <w:rFonts w:ascii="Arial" w:hAnsi="Arial" w:cs="Arial"/>
                <w:sz w:val="22"/>
                <w:szCs w:val="22"/>
              </w:rPr>
              <w:t>$260,000</w:t>
            </w:r>
          </w:p>
        </w:tc>
      </w:tr>
      <w:tr w:rsidR="0077260B" w14:paraId="2360DD08" w14:textId="77777777" w:rsidTr="002D5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vAlign w:val="center"/>
          </w:tcPr>
          <w:p w14:paraId="4F1C4394" w14:textId="57EEA7D7" w:rsidR="0077260B" w:rsidRPr="002D5E75" w:rsidRDefault="0077260B" w:rsidP="002D5E75">
            <w:pPr>
              <w:spacing w:before="20" w:after="20"/>
              <w:rPr>
                <w:rFonts w:ascii="Arial" w:hAnsi="Arial" w:cs="Arial"/>
                <w:b w:val="0"/>
                <w:sz w:val="22"/>
                <w:szCs w:val="22"/>
              </w:rPr>
            </w:pPr>
            <w:r w:rsidRPr="002D5E75">
              <w:rPr>
                <w:rFonts w:ascii="Arial" w:hAnsi="Arial" w:cs="Arial"/>
                <w:b w:val="0"/>
                <w:sz w:val="22"/>
                <w:szCs w:val="22"/>
              </w:rPr>
              <w:t>Other</w:t>
            </w:r>
          </w:p>
        </w:tc>
        <w:tc>
          <w:tcPr>
            <w:cnfStyle w:val="000010000000" w:firstRow="0" w:lastRow="0" w:firstColumn="0" w:lastColumn="0" w:oddVBand="1" w:evenVBand="0" w:oddHBand="0" w:evenHBand="0" w:firstRowFirstColumn="0" w:firstRowLastColumn="0" w:lastRowFirstColumn="0" w:lastRowLastColumn="0"/>
            <w:tcW w:w="3420" w:type="dxa"/>
            <w:vAlign w:val="center"/>
          </w:tcPr>
          <w:p w14:paraId="0A596ABF" w14:textId="6A1D64EA" w:rsidR="0077260B" w:rsidRPr="002D5E75" w:rsidRDefault="0077260B" w:rsidP="002D5E75">
            <w:pPr>
              <w:spacing w:before="20" w:after="20"/>
              <w:jc w:val="center"/>
              <w:rPr>
                <w:rFonts w:ascii="Arial" w:hAnsi="Arial" w:cs="Arial"/>
                <w:sz w:val="22"/>
                <w:szCs w:val="22"/>
              </w:rPr>
            </w:pPr>
            <w:r w:rsidRPr="002D5E75">
              <w:rPr>
                <w:rFonts w:ascii="Arial" w:hAnsi="Arial" w:cs="Arial"/>
                <w:sz w:val="22"/>
                <w:szCs w:val="22"/>
              </w:rPr>
              <w:t>$230,000</w:t>
            </w:r>
          </w:p>
        </w:tc>
      </w:tr>
    </w:tbl>
    <w:p w14:paraId="49E69A00" w14:textId="77777777" w:rsidR="00114665" w:rsidRPr="00114665" w:rsidRDefault="00114665" w:rsidP="00114665">
      <w:pPr>
        <w:jc w:val="both"/>
        <w:rPr>
          <w:rFonts w:ascii="Arial" w:hAnsi="Arial" w:cs="Arial"/>
        </w:rPr>
      </w:pPr>
    </w:p>
    <w:p w14:paraId="3B5D6360" w14:textId="1924F086" w:rsidR="00AF0797" w:rsidRDefault="0077260B" w:rsidP="00AF0797">
      <w:pPr>
        <w:jc w:val="both"/>
        <w:rPr>
          <w:rFonts w:ascii="Arial" w:hAnsi="Arial" w:cs="Arial"/>
        </w:rPr>
      </w:pPr>
      <w:r>
        <w:rPr>
          <w:rFonts w:ascii="Arial" w:hAnsi="Arial" w:cs="Arial"/>
        </w:rPr>
        <w:t>Historically, a portion of the lodging tax collected in King County was dedicated to arts and culture</w:t>
      </w:r>
      <w:r w:rsidR="00115108">
        <w:rPr>
          <w:rFonts w:ascii="Arial" w:hAnsi="Arial" w:cs="Arial"/>
        </w:rPr>
        <w:t xml:space="preserve"> to be used for a</w:t>
      </w:r>
      <w:r w:rsidR="00115108" w:rsidRPr="00115108">
        <w:rPr>
          <w:rFonts w:ascii="Arial" w:hAnsi="Arial" w:cs="Arial"/>
        </w:rPr>
        <w:t xml:space="preserve">rt museums, cultural museums, heritage museums, the arts, </w:t>
      </w:r>
      <w:r w:rsidR="00115108" w:rsidRPr="00115108">
        <w:rPr>
          <w:rFonts w:ascii="Arial" w:hAnsi="Arial" w:cs="Arial"/>
        </w:rPr>
        <w:lastRenderedPageBreak/>
        <w:t>and the performing arts</w:t>
      </w:r>
      <w:r>
        <w:rPr>
          <w:rFonts w:ascii="Arial" w:hAnsi="Arial" w:cs="Arial"/>
        </w:rPr>
        <w:t>.</w:t>
      </w:r>
      <w:r w:rsidR="00664301">
        <w:rPr>
          <w:rFonts w:ascii="Arial" w:hAnsi="Arial" w:cs="Arial"/>
        </w:rPr>
        <w:t xml:space="preserve"> I</w:t>
      </w:r>
      <w:r w:rsidR="00AF0797">
        <w:rPr>
          <w:rFonts w:ascii="Arial" w:hAnsi="Arial" w:cs="Arial"/>
        </w:rPr>
        <w:t xml:space="preserve">n 1995, the Washington State Legislature </w:t>
      </w:r>
      <w:r w:rsidR="004272EF">
        <w:rPr>
          <w:rFonts w:ascii="Arial" w:hAnsi="Arial" w:cs="Arial"/>
        </w:rPr>
        <w:t>passed</w:t>
      </w:r>
      <w:r w:rsidR="00AF0797">
        <w:rPr>
          <w:rFonts w:ascii="Arial" w:hAnsi="Arial" w:cs="Arial"/>
        </w:rPr>
        <w:t xml:space="preserve"> Second Engrossed Substitute Senate Bill 6049</w:t>
      </w:r>
      <w:r w:rsidR="004272EF">
        <w:rPr>
          <w:rFonts w:ascii="Arial" w:hAnsi="Arial" w:cs="Arial"/>
        </w:rPr>
        <w:t>,</w:t>
      </w:r>
      <w:r w:rsidR="00AF0797">
        <w:rPr>
          <w:rStyle w:val="FootnoteReference"/>
          <w:rFonts w:ascii="Arial" w:hAnsi="Arial" w:cs="Arial"/>
        </w:rPr>
        <w:footnoteReference w:id="4"/>
      </w:r>
      <w:r w:rsidR="00AF0797">
        <w:rPr>
          <w:rFonts w:ascii="Arial" w:hAnsi="Arial" w:cs="Arial"/>
        </w:rPr>
        <w:t xml:space="preserve"> </w:t>
      </w:r>
      <w:r w:rsidR="004272EF">
        <w:rPr>
          <w:rFonts w:ascii="Arial" w:hAnsi="Arial" w:cs="Arial"/>
        </w:rPr>
        <w:t>which reduced support for arts and culture in two ways: first, by reducing the total amount (above the $5.3 million threshold set aside for repay</w:t>
      </w:r>
      <w:r w:rsidR="00006E49">
        <w:rPr>
          <w:rFonts w:ascii="Arial" w:hAnsi="Arial" w:cs="Arial"/>
        </w:rPr>
        <w:t>ing</w:t>
      </w:r>
      <w:r w:rsidR="004272EF">
        <w:rPr>
          <w:rFonts w:ascii="Arial" w:hAnsi="Arial" w:cs="Arial"/>
        </w:rPr>
        <w:t xml:space="preserve"> the debt on the Kingdome) dedicated to arts and culture from 75 to 70 percent; and second, by requiring that 40 percent of the arts and culture revenues received after January 2001 be set aside into an endowment, which was originally expected to be sufficient to permanently support arts and culture functions beginning in 2013.</w:t>
      </w:r>
      <w:r w:rsidR="004272EF">
        <w:rPr>
          <w:rStyle w:val="FootnoteReference"/>
          <w:rFonts w:ascii="Arial" w:hAnsi="Arial" w:cs="Arial"/>
        </w:rPr>
        <w:footnoteReference w:id="5"/>
      </w:r>
    </w:p>
    <w:p w14:paraId="7B4A5E22" w14:textId="77777777" w:rsidR="004272EF" w:rsidRDefault="004272EF" w:rsidP="00AF0797">
      <w:pPr>
        <w:jc w:val="both"/>
        <w:rPr>
          <w:rFonts w:ascii="Arial" w:hAnsi="Arial" w:cs="Arial"/>
        </w:rPr>
      </w:pPr>
    </w:p>
    <w:p w14:paraId="1DAC60DB" w14:textId="69F54482" w:rsidR="004272EF" w:rsidRDefault="004272EF" w:rsidP="004272EF">
      <w:pPr>
        <w:jc w:val="both"/>
        <w:rPr>
          <w:rFonts w:ascii="Arial" w:hAnsi="Arial" w:cs="Arial"/>
        </w:rPr>
      </w:pPr>
      <w:r>
        <w:rPr>
          <w:rFonts w:ascii="Arial" w:hAnsi="Arial" w:cs="Arial"/>
        </w:rPr>
        <w:t xml:space="preserve">However, during the years that these funds were collected, it became clear that the endowment would not be sufficient to provide permanent support to </w:t>
      </w:r>
      <w:r w:rsidR="00006E49">
        <w:rPr>
          <w:rFonts w:ascii="Arial" w:hAnsi="Arial" w:cs="Arial"/>
        </w:rPr>
        <w:t>arts and culture. I</w:t>
      </w:r>
      <w:r>
        <w:rPr>
          <w:rFonts w:ascii="Arial" w:hAnsi="Arial" w:cs="Arial"/>
        </w:rPr>
        <w:t xml:space="preserve">n 2011, the Washington State Legislature </w:t>
      </w:r>
      <w:r w:rsidR="00664301">
        <w:rPr>
          <w:rFonts w:ascii="Arial" w:hAnsi="Arial" w:cs="Arial"/>
        </w:rPr>
        <w:t>passed</w:t>
      </w:r>
      <w:r>
        <w:rPr>
          <w:rFonts w:ascii="Arial" w:hAnsi="Arial" w:cs="Arial"/>
        </w:rPr>
        <w:t xml:space="preserve"> legislation</w:t>
      </w:r>
      <w:r>
        <w:rPr>
          <w:rStyle w:val="FootnoteReference"/>
          <w:rFonts w:ascii="Arial" w:hAnsi="Arial" w:cs="Arial"/>
        </w:rPr>
        <w:footnoteReference w:id="6"/>
      </w:r>
      <w:r>
        <w:rPr>
          <w:rFonts w:ascii="Arial" w:hAnsi="Arial" w:cs="Arial"/>
        </w:rPr>
        <w:t xml:space="preserve"> that:</w:t>
      </w:r>
    </w:p>
    <w:p w14:paraId="790C7BA9" w14:textId="77777777" w:rsidR="004272EF" w:rsidRDefault="004272EF" w:rsidP="004272EF">
      <w:pPr>
        <w:jc w:val="both"/>
        <w:rPr>
          <w:rFonts w:ascii="Arial" w:hAnsi="Arial" w:cs="Arial"/>
        </w:rPr>
      </w:pPr>
    </w:p>
    <w:p w14:paraId="6EF0F4E2" w14:textId="77777777" w:rsidR="004272EF" w:rsidRDefault="004272EF" w:rsidP="00CB3B73">
      <w:pPr>
        <w:pStyle w:val="ListParagraph0"/>
        <w:numPr>
          <w:ilvl w:val="0"/>
          <w:numId w:val="3"/>
        </w:numPr>
        <w:spacing w:line="240" w:lineRule="auto"/>
        <w:jc w:val="both"/>
        <w:rPr>
          <w:rFonts w:ascii="Arial" w:hAnsi="Arial" w:cs="Arial"/>
        </w:rPr>
      </w:pPr>
      <w:r>
        <w:rPr>
          <w:rFonts w:ascii="Arial" w:hAnsi="Arial" w:cs="Arial"/>
        </w:rPr>
        <w:t>Changed the endowment to a “special account” to be used to sustain arts and culture from January 1, 2013, through December 31, 2020, during which time no lodging tax revenue would be available for arts and culture purposes;</w:t>
      </w:r>
      <w:r>
        <w:rPr>
          <w:rStyle w:val="FootnoteReference"/>
          <w:rFonts w:ascii="Arial" w:hAnsi="Arial" w:cs="Arial"/>
        </w:rPr>
        <w:footnoteReference w:id="7"/>
      </w:r>
      <w:r>
        <w:rPr>
          <w:rFonts w:ascii="Arial" w:hAnsi="Arial" w:cs="Arial"/>
        </w:rPr>
        <w:t xml:space="preserve"> </w:t>
      </w:r>
    </w:p>
    <w:p w14:paraId="2CEF70EC" w14:textId="77777777" w:rsidR="004272EF" w:rsidRDefault="004272EF" w:rsidP="004272EF">
      <w:pPr>
        <w:pStyle w:val="ListParagraph0"/>
        <w:spacing w:line="240" w:lineRule="auto"/>
        <w:jc w:val="both"/>
        <w:rPr>
          <w:rFonts w:ascii="Arial" w:hAnsi="Arial" w:cs="Arial"/>
        </w:rPr>
      </w:pPr>
    </w:p>
    <w:p w14:paraId="78CBDA15" w14:textId="77777777" w:rsidR="004272EF" w:rsidRDefault="004272EF" w:rsidP="00CB3B73">
      <w:pPr>
        <w:pStyle w:val="ListParagraph0"/>
        <w:numPr>
          <w:ilvl w:val="0"/>
          <w:numId w:val="3"/>
        </w:numPr>
        <w:spacing w:line="240" w:lineRule="auto"/>
        <w:jc w:val="both"/>
        <w:rPr>
          <w:rFonts w:ascii="Arial" w:hAnsi="Arial" w:cs="Arial"/>
        </w:rPr>
      </w:pPr>
      <w:r>
        <w:rPr>
          <w:rFonts w:ascii="Arial" w:hAnsi="Arial" w:cs="Arial"/>
        </w:rPr>
        <w:t>Provided that any lodging tax revenues available after the Kingdome debt was retired and before December 31, 2015, would be devoted to arts and culture;</w:t>
      </w:r>
      <w:r>
        <w:rPr>
          <w:rStyle w:val="FootnoteReference"/>
          <w:rFonts w:ascii="Arial" w:hAnsi="Arial" w:cs="Arial"/>
        </w:rPr>
        <w:footnoteReference w:id="8"/>
      </w:r>
    </w:p>
    <w:p w14:paraId="3F7A5B5A" w14:textId="77777777" w:rsidR="004272EF" w:rsidRDefault="004272EF" w:rsidP="004272EF">
      <w:pPr>
        <w:pStyle w:val="ListParagraph0"/>
        <w:spacing w:line="240" w:lineRule="auto"/>
        <w:jc w:val="both"/>
        <w:rPr>
          <w:rFonts w:ascii="Arial" w:hAnsi="Arial" w:cs="Arial"/>
        </w:rPr>
      </w:pPr>
    </w:p>
    <w:p w14:paraId="540F721F" w14:textId="77777777" w:rsidR="004272EF" w:rsidRDefault="004272EF" w:rsidP="00CB3B73">
      <w:pPr>
        <w:pStyle w:val="ListParagraph0"/>
        <w:numPr>
          <w:ilvl w:val="0"/>
          <w:numId w:val="3"/>
        </w:numPr>
        <w:spacing w:line="240" w:lineRule="auto"/>
        <w:jc w:val="both"/>
        <w:rPr>
          <w:rFonts w:ascii="Arial" w:hAnsi="Arial" w:cs="Arial"/>
        </w:rPr>
      </w:pPr>
      <w:r>
        <w:rPr>
          <w:rFonts w:ascii="Arial" w:hAnsi="Arial" w:cs="Arial"/>
        </w:rPr>
        <w:t>Established a permanent funding stream for arts and culture – of 37.5 percent of the total lodging tax revenues – to begin on January 1, 2021.</w:t>
      </w:r>
      <w:r>
        <w:rPr>
          <w:rStyle w:val="FootnoteReference"/>
          <w:rFonts w:ascii="Arial" w:hAnsi="Arial" w:cs="Arial"/>
        </w:rPr>
        <w:footnoteReference w:id="9"/>
      </w:r>
    </w:p>
    <w:p w14:paraId="6F0A37E2" w14:textId="77777777" w:rsidR="004272EF" w:rsidRDefault="004272EF" w:rsidP="00AF0797">
      <w:pPr>
        <w:jc w:val="both"/>
        <w:rPr>
          <w:rFonts w:ascii="Arial" w:hAnsi="Arial" w:cs="Arial"/>
        </w:rPr>
      </w:pPr>
    </w:p>
    <w:p w14:paraId="08BA3418" w14:textId="01EF434B" w:rsidR="00AF0797" w:rsidRDefault="004272EF" w:rsidP="00AF0797">
      <w:pPr>
        <w:jc w:val="both"/>
        <w:rPr>
          <w:rFonts w:ascii="Arial" w:hAnsi="Arial" w:cs="Arial"/>
        </w:rPr>
      </w:pPr>
      <w:r>
        <w:rPr>
          <w:rFonts w:ascii="Arial" w:hAnsi="Arial" w:cs="Arial"/>
        </w:rPr>
        <w:t xml:space="preserve">Table 2 </w:t>
      </w:r>
      <w:r w:rsidR="00C21BE2">
        <w:rPr>
          <w:rFonts w:ascii="Arial" w:hAnsi="Arial" w:cs="Arial"/>
        </w:rPr>
        <w:t>on the next page</w:t>
      </w:r>
      <w:r>
        <w:rPr>
          <w:rFonts w:ascii="Arial" w:hAnsi="Arial" w:cs="Arial"/>
        </w:rPr>
        <w:t xml:space="preserve"> shows the use of lodging taxes for arts and culture over time.</w:t>
      </w:r>
    </w:p>
    <w:p w14:paraId="6B9F6F74" w14:textId="6E8D9414" w:rsidR="00C21BE2" w:rsidRDefault="00C21BE2">
      <w:pPr>
        <w:rPr>
          <w:rFonts w:ascii="Arial" w:hAnsi="Arial" w:cs="Arial"/>
        </w:rPr>
      </w:pPr>
      <w:r>
        <w:rPr>
          <w:rFonts w:ascii="Arial" w:hAnsi="Arial" w:cs="Arial"/>
        </w:rPr>
        <w:br w:type="page"/>
      </w:r>
    </w:p>
    <w:p w14:paraId="4876B4A2" w14:textId="77777777" w:rsidR="004272EF" w:rsidRDefault="004272EF" w:rsidP="00AF0797">
      <w:pPr>
        <w:jc w:val="both"/>
        <w:rPr>
          <w:rFonts w:ascii="Arial" w:hAnsi="Arial" w:cs="Arial"/>
        </w:rPr>
      </w:pPr>
    </w:p>
    <w:p w14:paraId="6A6D2481" w14:textId="172A9093" w:rsidR="00AF0797" w:rsidRPr="004209C4" w:rsidRDefault="004272EF" w:rsidP="004272EF">
      <w:pPr>
        <w:rPr>
          <w:rFonts w:ascii="Arial" w:hAnsi="Arial" w:cs="Arial"/>
          <w:b/>
        </w:rPr>
      </w:pPr>
      <w:r>
        <w:rPr>
          <w:rFonts w:ascii="Arial" w:hAnsi="Arial" w:cs="Arial"/>
          <w:b/>
        </w:rPr>
        <w:t>Table 2</w:t>
      </w:r>
      <w:r w:rsidR="00AF0797">
        <w:rPr>
          <w:rFonts w:ascii="Arial" w:hAnsi="Arial" w:cs="Arial"/>
          <w:b/>
        </w:rPr>
        <w:t xml:space="preserve">: </w:t>
      </w:r>
      <w:r w:rsidR="00A2660D">
        <w:rPr>
          <w:rFonts w:ascii="Arial" w:hAnsi="Arial" w:cs="Arial"/>
          <w:b/>
        </w:rPr>
        <w:t>Uses of Lodging Taxes for Culture</w:t>
      </w:r>
      <w:r w:rsidR="00AF0797">
        <w:rPr>
          <w:rStyle w:val="FootnoteReference"/>
          <w:rFonts w:ascii="Arial" w:hAnsi="Arial" w:cs="Arial"/>
          <w:b/>
        </w:rPr>
        <w:footnoteReference w:id="10"/>
      </w:r>
    </w:p>
    <w:p w14:paraId="781E5402" w14:textId="77777777" w:rsidR="00AF0797" w:rsidRDefault="00AF0797" w:rsidP="00AF0797">
      <w:pPr>
        <w:jc w:val="both"/>
        <w:rPr>
          <w:rFonts w:ascii="Arial" w:hAnsi="Arial" w:cs="Arial"/>
        </w:rPr>
      </w:pPr>
    </w:p>
    <w:tbl>
      <w:tblPr>
        <w:tblStyle w:val="TableGrid"/>
        <w:tblW w:w="0" w:type="auto"/>
        <w:tblLook w:val="04A0" w:firstRow="1" w:lastRow="0" w:firstColumn="1" w:lastColumn="0" w:noHBand="0" w:noVBand="1"/>
      </w:tblPr>
      <w:tblGrid>
        <w:gridCol w:w="1458"/>
        <w:gridCol w:w="1505"/>
        <w:gridCol w:w="2996"/>
        <w:gridCol w:w="3617"/>
      </w:tblGrid>
      <w:tr w:rsidR="008F088B" w14:paraId="57C7EFC7" w14:textId="77777777" w:rsidTr="00C21BE2">
        <w:trPr>
          <w:cantSplit/>
          <w:tblHeader/>
        </w:trPr>
        <w:tc>
          <w:tcPr>
            <w:tcW w:w="1458" w:type="dxa"/>
            <w:shd w:val="clear" w:color="auto" w:fill="000000" w:themeFill="text1"/>
          </w:tcPr>
          <w:p w14:paraId="0D2DDC17" w14:textId="4258E346" w:rsidR="008F088B" w:rsidRPr="00C21BE2" w:rsidRDefault="008F088B" w:rsidP="00C21BE2">
            <w:pPr>
              <w:spacing w:before="20" w:after="20"/>
              <w:jc w:val="center"/>
              <w:rPr>
                <w:rFonts w:ascii="Arial" w:hAnsi="Arial" w:cs="Arial"/>
                <w:b/>
                <w:color w:val="FFFFFF" w:themeColor="background1"/>
                <w:sz w:val="22"/>
                <w:szCs w:val="22"/>
              </w:rPr>
            </w:pPr>
            <w:r w:rsidRPr="00C21BE2">
              <w:rPr>
                <w:rFonts w:ascii="Arial" w:hAnsi="Arial" w:cs="Arial"/>
                <w:b/>
                <w:color w:val="FFFFFF" w:themeColor="background1"/>
                <w:sz w:val="22"/>
                <w:szCs w:val="22"/>
              </w:rPr>
              <w:t>Time Period</w:t>
            </w:r>
          </w:p>
        </w:tc>
        <w:tc>
          <w:tcPr>
            <w:tcW w:w="4501" w:type="dxa"/>
            <w:gridSpan w:val="2"/>
            <w:shd w:val="clear" w:color="auto" w:fill="000000" w:themeFill="text1"/>
            <w:vAlign w:val="bottom"/>
          </w:tcPr>
          <w:p w14:paraId="2AC8C0A4" w14:textId="291C2D4E" w:rsidR="008F088B" w:rsidRPr="00C21BE2" w:rsidRDefault="008F088B" w:rsidP="00C21BE2">
            <w:pPr>
              <w:spacing w:before="20" w:after="20"/>
              <w:jc w:val="center"/>
              <w:rPr>
                <w:rFonts w:ascii="Arial" w:hAnsi="Arial" w:cs="Arial"/>
                <w:b/>
                <w:color w:val="FFFFFF" w:themeColor="background1"/>
                <w:sz w:val="22"/>
                <w:szCs w:val="22"/>
              </w:rPr>
            </w:pPr>
            <w:r w:rsidRPr="00C21BE2">
              <w:rPr>
                <w:rFonts w:ascii="Arial" w:hAnsi="Arial" w:cs="Arial"/>
                <w:b/>
                <w:color w:val="FFFFFF" w:themeColor="background1"/>
                <w:sz w:val="22"/>
                <w:szCs w:val="22"/>
              </w:rPr>
              <w:t>Amount for Arts and Culture</w:t>
            </w:r>
            <w:r w:rsidR="00C26432" w:rsidRPr="00C21BE2">
              <w:rPr>
                <w:rStyle w:val="FootnoteReference"/>
                <w:rFonts w:ascii="Arial" w:hAnsi="Arial" w:cs="Arial"/>
                <w:b/>
                <w:color w:val="FFFFFF" w:themeColor="background1"/>
                <w:sz w:val="22"/>
                <w:szCs w:val="22"/>
              </w:rPr>
              <w:footnoteReference w:id="11"/>
            </w:r>
          </w:p>
        </w:tc>
        <w:tc>
          <w:tcPr>
            <w:tcW w:w="3617" w:type="dxa"/>
            <w:shd w:val="clear" w:color="auto" w:fill="000000" w:themeFill="text1"/>
            <w:vAlign w:val="bottom"/>
          </w:tcPr>
          <w:p w14:paraId="371C67D4" w14:textId="4628EAE9" w:rsidR="008F088B" w:rsidRPr="00C21BE2" w:rsidRDefault="008F088B" w:rsidP="00C21BE2">
            <w:pPr>
              <w:spacing w:before="20" w:after="20"/>
              <w:jc w:val="center"/>
              <w:rPr>
                <w:rFonts w:ascii="Arial" w:hAnsi="Arial" w:cs="Arial"/>
                <w:b/>
                <w:color w:val="FFFFFF" w:themeColor="background1"/>
                <w:sz w:val="22"/>
                <w:szCs w:val="22"/>
              </w:rPr>
            </w:pPr>
            <w:r w:rsidRPr="00C21BE2">
              <w:rPr>
                <w:rFonts w:ascii="Arial" w:hAnsi="Arial" w:cs="Arial"/>
                <w:b/>
                <w:color w:val="FFFFFF" w:themeColor="background1"/>
                <w:sz w:val="22"/>
                <w:szCs w:val="22"/>
              </w:rPr>
              <w:t>Changes in Use</w:t>
            </w:r>
          </w:p>
        </w:tc>
      </w:tr>
      <w:tr w:rsidR="008F088B" w14:paraId="1B94112A" w14:textId="77777777" w:rsidTr="00AF7DBA">
        <w:trPr>
          <w:cantSplit/>
        </w:trPr>
        <w:tc>
          <w:tcPr>
            <w:tcW w:w="1458" w:type="dxa"/>
            <w:vAlign w:val="center"/>
          </w:tcPr>
          <w:p w14:paraId="63EE460D" w14:textId="77777777" w:rsidR="008F088B" w:rsidRPr="00C21BE2" w:rsidRDefault="008F088B" w:rsidP="00C21BE2">
            <w:pPr>
              <w:spacing w:before="20" w:after="20"/>
              <w:jc w:val="center"/>
              <w:rPr>
                <w:rFonts w:ascii="Arial" w:hAnsi="Arial" w:cs="Arial"/>
                <w:sz w:val="22"/>
                <w:szCs w:val="22"/>
              </w:rPr>
            </w:pPr>
            <w:r w:rsidRPr="00C21BE2">
              <w:rPr>
                <w:rFonts w:ascii="Arial" w:hAnsi="Arial" w:cs="Arial"/>
                <w:sz w:val="22"/>
                <w:szCs w:val="22"/>
              </w:rPr>
              <w:t>Jan 1, 1992</w:t>
            </w:r>
          </w:p>
          <w:p w14:paraId="47024AD2" w14:textId="77777777" w:rsidR="008F088B" w:rsidRPr="00C21BE2" w:rsidRDefault="008F088B" w:rsidP="00C21BE2">
            <w:pPr>
              <w:spacing w:before="20" w:after="20"/>
              <w:jc w:val="center"/>
              <w:rPr>
                <w:rFonts w:ascii="Arial" w:hAnsi="Arial" w:cs="Arial"/>
                <w:sz w:val="22"/>
                <w:szCs w:val="22"/>
              </w:rPr>
            </w:pPr>
            <w:r w:rsidRPr="00C21BE2">
              <w:rPr>
                <w:rFonts w:ascii="Arial" w:hAnsi="Arial" w:cs="Arial"/>
                <w:sz w:val="22"/>
                <w:szCs w:val="22"/>
              </w:rPr>
              <w:t>through</w:t>
            </w:r>
          </w:p>
          <w:p w14:paraId="2DA28DCD" w14:textId="3DFD3BEC" w:rsidR="008F088B" w:rsidRPr="00C21BE2" w:rsidRDefault="008F088B" w:rsidP="00C21BE2">
            <w:pPr>
              <w:spacing w:before="20" w:after="20"/>
              <w:jc w:val="center"/>
              <w:rPr>
                <w:rFonts w:ascii="Arial" w:hAnsi="Arial" w:cs="Arial"/>
                <w:sz w:val="22"/>
                <w:szCs w:val="22"/>
              </w:rPr>
            </w:pPr>
            <w:r w:rsidRPr="00C21BE2">
              <w:rPr>
                <w:rFonts w:ascii="Arial" w:hAnsi="Arial" w:cs="Arial"/>
                <w:sz w:val="22"/>
                <w:szCs w:val="22"/>
              </w:rPr>
              <w:t>Dec 31, 2000</w:t>
            </w:r>
          </w:p>
        </w:tc>
        <w:tc>
          <w:tcPr>
            <w:tcW w:w="1505" w:type="dxa"/>
            <w:vAlign w:val="center"/>
          </w:tcPr>
          <w:p w14:paraId="2C46953D" w14:textId="33610FA9" w:rsidR="008F088B" w:rsidRPr="00C21BE2" w:rsidRDefault="008F088B" w:rsidP="00C21BE2">
            <w:pPr>
              <w:spacing w:before="20" w:after="20"/>
              <w:jc w:val="center"/>
              <w:rPr>
                <w:rFonts w:ascii="Arial" w:hAnsi="Arial" w:cs="Arial"/>
                <w:sz w:val="22"/>
                <w:szCs w:val="22"/>
              </w:rPr>
            </w:pPr>
            <w:r w:rsidRPr="00C21BE2">
              <w:rPr>
                <w:rFonts w:ascii="Arial" w:hAnsi="Arial" w:cs="Arial"/>
                <w:sz w:val="22"/>
                <w:szCs w:val="22"/>
              </w:rPr>
              <w:t>75% of Amount Collected Above $5.3 Million</w:t>
            </w:r>
          </w:p>
        </w:tc>
        <w:tc>
          <w:tcPr>
            <w:tcW w:w="2996" w:type="dxa"/>
            <w:vAlign w:val="center"/>
          </w:tcPr>
          <w:p w14:paraId="1111ACC4" w14:textId="0380DCC4" w:rsidR="008F088B" w:rsidRPr="00C21BE2" w:rsidRDefault="008F088B" w:rsidP="00AF7DBA">
            <w:pPr>
              <w:spacing w:before="20" w:after="20"/>
              <w:rPr>
                <w:rFonts w:ascii="Arial" w:hAnsi="Arial" w:cs="Arial"/>
                <w:sz w:val="22"/>
                <w:szCs w:val="22"/>
              </w:rPr>
            </w:pPr>
            <w:r w:rsidRPr="00C21BE2">
              <w:rPr>
                <w:rFonts w:ascii="Arial" w:hAnsi="Arial" w:cs="Arial"/>
                <w:sz w:val="22"/>
                <w:szCs w:val="22"/>
              </w:rPr>
              <w:t>Growing from approximately $2 million to $6.5 million annually</w:t>
            </w:r>
          </w:p>
        </w:tc>
        <w:tc>
          <w:tcPr>
            <w:tcW w:w="3617" w:type="dxa"/>
            <w:vAlign w:val="center"/>
          </w:tcPr>
          <w:p w14:paraId="3F9A3FF3" w14:textId="72931ECE" w:rsidR="008F088B" w:rsidRPr="00C21BE2" w:rsidRDefault="008F088B" w:rsidP="00AF7DBA">
            <w:pPr>
              <w:spacing w:before="20" w:after="20"/>
              <w:rPr>
                <w:rFonts w:ascii="Arial" w:hAnsi="Arial" w:cs="Arial"/>
                <w:sz w:val="22"/>
                <w:szCs w:val="22"/>
              </w:rPr>
            </w:pPr>
            <w:r w:rsidRPr="00C21BE2">
              <w:rPr>
                <w:rFonts w:ascii="Arial" w:hAnsi="Arial" w:cs="Arial"/>
                <w:sz w:val="22"/>
                <w:szCs w:val="22"/>
              </w:rPr>
              <w:t>Of this amount, at least 70% for capital: purchase, design, construction, and remodeling of performing arts, visual arts, heritage, and cultural facilities, and for the purchase of fixed assets that will benefit art, heritage, and cultural organizations</w:t>
            </w:r>
          </w:p>
        </w:tc>
      </w:tr>
      <w:tr w:rsidR="008F088B" w14:paraId="18873CFE" w14:textId="77777777" w:rsidTr="00AF7DBA">
        <w:trPr>
          <w:cantSplit/>
        </w:trPr>
        <w:tc>
          <w:tcPr>
            <w:tcW w:w="1458" w:type="dxa"/>
            <w:vAlign w:val="center"/>
          </w:tcPr>
          <w:p w14:paraId="20CD17C8" w14:textId="77777777" w:rsidR="008F088B" w:rsidRPr="00C21BE2" w:rsidRDefault="008F088B" w:rsidP="00C21BE2">
            <w:pPr>
              <w:spacing w:before="20" w:after="20"/>
              <w:jc w:val="center"/>
              <w:rPr>
                <w:rFonts w:ascii="Arial" w:hAnsi="Arial" w:cs="Arial"/>
                <w:sz w:val="22"/>
                <w:szCs w:val="22"/>
              </w:rPr>
            </w:pPr>
            <w:r w:rsidRPr="00C21BE2">
              <w:rPr>
                <w:rFonts w:ascii="Arial" w:hAnsi="Arial" w:cs="Arial"/>
                <w:sz w:val="22"/>
                <w:szCs w:val="22"/>
              </w:rPr>
              <w:t>Jan 1, 2001</w:t>
            </w:r>
          </w:p>
          <w:p w14:paraId="771611FE" w14:textId="77777777" w:rsidR="008F088B" w:rsidRPr="00C21BE2" w:rsidRDefault="008F088B" w:rsidP="00C21BE2">
            <w:pPr>
              <w:spacing w:before="20" w:after="20"/>
              <w:jc w:val="center"/>
              <w:rPr>
                <w:rFonts w:ascii="Arial" w:hAnsi="Arial" w:cs="Arial"/>
                <w:sz w:val="22"/>
                <w:szCs w:val="22"/>
              </w:rPr>
            </w:pPr>
            <w:r w:rsidRPr="00C21BE2">
              <w:rPr>
                <w:rFonts w:ascii="Arial" w:hAnsi="Arial" w:cs="Arial"/>
                <w:sz w:val="22"/>
                <w:szCs w:val="22"/>
              </w:rPr>
              <w:t>through</w:t>
            </w:r>
          </w:p>
          <w:p w14:paraId="7BEAE6E0" w14:textId="24BD4246" w:rsidR="008F088B" w:rsidRPr="00C21BE2" w:rsidRDefault="008F088B" w:rsidP="00C21BE2">
            <w:pPr>
              <w:spacing w:before="20" w:after="20"/>
              <w:jc w:val="center"/>
              <w:rPr>
                <w:rFonts w:ascii="Arial" w:hAnsi="Arial" w:cs="Arial"/>
                <w:sz w:val="22"/>
                <w:szCs w:val="22"/>
              </w:rPr>
            </w:pPr>
            <w:r w:rsidRPr="00C21BE2">
              <w:rPr>
                <w:rFonts w:ascii="Arial" w:hAnsi="Arial" w:cs="Arial"/>
                <w:sz w:val="22"/>
                <w:szCs w:val="22"/>
              </w:rPr>
              <w:t>Dec 31, 2012</w:t>
            </w:r>
          </w:p>
        </w:tc>
        <w:tc>
          <w:tcPr>
            <w:tcW w:w="1505" w:type="dxa"/>
            <w:vAlign w:val="center"/>
          </w:tcPr>
          <w:p w14:paraId="1A634177" w14:textId="5026CF48" w:rsidR="008F088B" w:rsidRPr="00C21BE2" w:rsidRDefault="008F088B" w:rsidP="00C21BE2">
            <w:pPr>
              <w:spacing w:before="20" w:after="20"/>
              <w:jc w:val="center"/>
              <w:rPr>
                <w:rFonts w:ascii="Arial" w:hAnsi="Arial" w:cs="Arial"/>
                <w:sz w:val="22"/>
                <w:szCs w:val="22"/>
              </w:rPr>
            </w:pPr>
            <w:r w:rsidRPr="00C21BE2">
              <w:rPr>
                <w:rFonts w:ascii="Arial" w:hAnsi="Arial" w:cs="Arial"/>
                <w:sz w:val="22"/>
                <w:szCs w:val="22"/>
              </w:rPr>
              <w:t>70% of Amount Collected Above $5.3 Million</w:t>
            </w:r>
          </w:p>
        </w:tc>
        <w:tc>
          <w:tcPr>
            <w:tcW w:w="2996" w:type="dxa"/>
            <w:vAlign w:val="center"/>
          </w:tcPr>
          <w:p w14:paraId="7E9B7F05" w14:textId="45514EA7" w:rsidR="008F088B" w:rsidRPr="00C21BE2" w:rsidRDefault="008F088B" w:rsidP="00AF7DBA">
            <w:pPr>
              <w:spacing w:before="20" w:after="20"/>
              <w:rPr>
                <w:rFonts w:ascii="Arial" w:hAnsi="Arial" w:cs="Arial"/>
                <w:sz w:val="22"/>
                <w:szCs w:val="22"/>
              </w:rPr>
            </w:pPr>
            <w:r w:rsidRPr="00C21BE2">
              <w:rPr>
                <w:rFonts w:ascii="Arial" w:hAnsi="Arial" w:cs="Arial"/>
                <w:sz w:val="22"/>
                <w:szCs w:val="22"/>
              </w:rPr>
              <w:t>Growing from approximately $3.5 million to $6.7 million annually</w:t>
            </w:r>
            <w:r w:rsidR="00AF7DBA">
              <w:rPr>
                <w:rFonts w:ascii="Arial" w:hAnsi="Arial" w:cs="Arial"/>
                <w:sz w:val="22"/>
                <w:szCs w:val="22"/>
              </w:rPr>
              <w:t xml:space="preserve"> </w:t>
            </w:r>
            <w:r w:rsidRPr="00C21BE2">
              <w:rPr>
                <w:rFonts w:ascii="Arial" w:hAnsi="Arial" w:cs="Arial"/>
                <w:sz w:val="22"/>
                <w:szCs w:val="22"/>
              </w:rPr>
              <w:t xml:space="preserve">(for </w:t>
            </w:r>
            <w:r w:rsidR="00006E49" w:rsidRPr="00C21BE2">
              <w:rPr>
                <w:rFonts w:ascii="Arial" w:hAnsi="Arial" w:cs="Arial"/>
                <w:sz w:val="22"/>
                <w:szCs w:val="22"/>
              </w:rPr>
              <w:t>current expenses</w:t>
            </w:r>
            <w:r w:rsidRPr="00C21BE2">
              <w:rPr>
                <w:rFonts w:ascii="Arial" w:hAnsi="Arial" w:cs="Arial"/>
                <w:sz w:val="22"/>
                <w:szCs w:val="22"/>
              </w:rPr>
              <w:t>)</w:t>
            </w:r>
            <w:r w:rsidRPr="00C21BE2">
              <w:rPr>
                <w:rStyle w:val="FootnoteReference"/>
                <w:rFonts w:ascii="Arial" w:hAnsi="Arial" w:cs="Arial"/>
                <w:sz w:val="22"/>
                <w:szCs w:val="22"/>
              </w:rPr>
              <w:footnoteReference w:id="12"/>
            </w:r>
          </w:p>
        </w:tc>
        <w:tc>
          <w:tcPr>
            <w:tcW w:w="3617" w:type="dxa"/>
            <w:vAlign w:val="center"/>
          </w:tcPr>
          <w:p w14:paraId="3ACE545D" w14:textId="6E1D8C47" w:rsidR="008F088B" w:rsidRPr="00C21BE2" w:rsidRDefault="008F088B" w:rsidP="00AF7DBA">
            <w:pPr>
              <w:spacing w:before="20" w:after="20"/>
              <w:rPr>
                <w:rFonts w:ascii="Arial" w:hAnsi="Arial" w:cs="Arial"/>
                <w:sz w:val="22"/>
                <w:szCs w:val="22"/>
              </w:rPr>
            </w:pPr>
            <w:r w:rsidRPr="00C21BE2">
              <w:rPr>
                <w:rFonts w:ascii="Arial" w:hAnsi="Arial" w:cs="Arial"/>
                <w:sz w:val="22"/>
                <w:szCs w:val="22"/>
              </w:rPr>
              <w:t>Of this amount, at least 40% of revenues shall be deposited in an account to be used as an endowment to support arts and culture over the long term</w:t>
            </w:r>
          </w:p>
        </w:tc>
      </w:tr>
      <w:tr w:rsidR="008F088B" w14:paraId="09FE773D" w14:textId="77777777" w:rsidTr="00AF7DBA">
        <w:trPr>
          <w:cantSplit/>
        </w:trPr>
        <w:tc>
          <w:tcPr>
            <w:tcW w:w="1458" w:type="dxa"/>
            <w:vAlign w:val="center"/>
          </w:tcPr>
          <w:p w14:paraId="3FF8D172" w14:textId="44CD9A23" w:rsidR="008F088B" w:rsidRPr="00C21BE2" w:rsidRDefault="008F088B" w:rsidP="00C21BE2">
            <w:pPr>
              <w:spacing w:before="20" w:after="20"/>
              <w:jc w:val="center"/>
              <w:rPr>
                <w:rFonts w:ascii="Arial" w:hAnsi="Arial" w:cs="Arial"/>
                <w:sz w:val="22"/>
                <w:szCs w:val="22"/>
              </w:rPr>
            </w:pPr>
            <w:r w:rsidRPr="00C21BE2">
              <w:rPr>
                <w:rFonts w:ascii="Arial" w:hAnsi="Arial" w:cs="Arial"/>
                <w:sz w:val="22"/>
                <w:szCs w:val="22"/>
              </w:rPr>
              <w:t>Jan 1, 2013</w:t>
            </w:r>
          </w:p>
          <w:p w14:paraId="493A5034" w14:textId="071C6223" w:rsidR="008F088B" w:rsidRPr="00C21BE2" w:rsidRDefault="008F088B" w:rsidP="00C21BE2">
            <w:pPr>
              <w:spacing w:before="20" w:after="20"/>
              <w:jc w:val="center"/>
              <w:rPr>
                <w:rFonts w:ascii="Arial" w:hAnsi="Arial" w:cs="Arial"/>
                <w:sz w:val="22"/>
                <w:szCs w:val="22"/>
              </w:rPr>
            </w:pPr>
            <w:r w:rsidRPr="00C21BE2">
              <w:rPr>
                <w:rFonts w:ascii="Arial" w:hAnsi="Arial" w:cs="Arial"/>
                <w:sz w:val="22"/>
                <w:szCs w:val="22"/>
              </w:rPr>
              <w:t>Through</w:t>
            </w:r>
          </w:p>
          <w:p w14:paraId="1ABD96E2" w14:textId="41252647" w:rsidR="008F088B" w:rsidRPr="00C21BE2" w:rsidRDefault="008F088B" w:rsidP="00C21BE2">
            <w:pPr>
              <w:spacing w:before="20" w:after="20"/>
              <w:jc w:val="center"/>
              <w:rPr>
                <w:rFonts w:ascii="Arial" w:hAnsi="Arial" w:cs="Arial"/>
                <w:sz w:val="22"/>
                <w:szCs w:val="22"/>
              </w:rPr>
            </w:pPr>
            <w:r w:rsidRPr="00C21BE2">
              <w:rPr>
                <w:rFonts w:ascii="Arial" w:hAnsi="Arial" w:cs="Arial"/>
                <w:sz w:val="22"/>
                <w:szCs w:val="22"/>
              </w:rPr>
              <w:t>Dec 31, 2020</w:t>
            </w:r>
          </w:p>
        </w:tc>
        <w:tc>
          <w:tcPr>
            <w:tcW w:w="1505" w:type="dxa"/>
            <w:vAlign w:val="center"/>
          </w:tcPr>
          <w:p w14:paraId="76521DF6" w14:textId="66ED8D76" w:rsidR="008F088B" w:rsidRPr="00C21BE2" w:rsidRDefault="008F088B" w:rsidP="00C21BE2">
            <w:pPr>
              <w:spacing w:before="20" w:after="20"/>
              <w:jc w:val="center"/>
              <w:rPr>
                <w:rFonts w:ascii="Arial" w:hAnsi="Arial" w:cs="Arial"/>
                <w:sz w:val="22"/>
                <w:szCs w:val="22"/>
              </w:rPr>
            </w:pPr>
            <w:r w:rsidRPr="00C21BE2">
              <w:rPr>
                <w:rFonts w:ascii="Arial" w:hAnsi="Arial" w:cs="Arial"/>
                <w:sz w:val="22"/>
                <w:szCs w:val="22"/>
              </w:rPr>
              <w:t>None</w:t>
            </w:r>
          </w:p>
        </w:tc>
        <w:tc>
          <w:tcPr>
            <w:tcW w:w="2996" w:type="dxa"/>
            <w:vAlign w:val="center"/>
          </w:tcPr>
          <w:p w14:paraId="6C1EAE53" w14:textId="5437BF97" w:rsidR="008F088B" w:rsidRPr="00C21BE2" w:rsidRDefault="00EF57D9" w:rsidP="00AF7DBA">
            <w:pPr>
              <w:spacing w:before="20" w:after="20"/>
              <w:rPr>
                <w:rFonts w:ascii="Arial" w:hAnsi="Arial" w:cs="Arial"/>
                <w:sz w:val="22"/>
                <w:szCs w:val="22"/>
              </w:rPr>
            </w:pPr>
            <w:r w:rsidRPr="00C21BE2">
              <w:rPr>
                <w:rFonts w:ascii="Arial" w:hAnsi="Arial" w:cs="Arial"/>
                <w:sz w:val="22"/>
                <w:szCs w:val="22"/>
              </w:rPr>
              <w:t>Use funds from the special account to replace lodging tax revenue</w:t>
            </w:r>
          </w:p>
        </w:tc>
        <w:tc>
          <w:tcPr>
            <w:tcW w:w="3617" w:type="dxa"/>
            <w:vAlign w:val="center"/>
          </w:tcPr>
          <w:p w14:paraId="4754599B" w14:textId="2E64CD24" w:rsidR="008F088B" w:rsidRPr="00C21BE2" w:rsidRDefault="008F088B" w:rsidP="00AF7DBA">
            <w:pPr>
              <w:spacing w:before="20" w:after="20"/>
              <w:rPr>
                <w:rFonts w:ascii="Arial" w:hAnsi="Arial" w:cs="Arial"/>
                <w:sz w:val="22"/>
                <w:szCs w:val="22"/>
              </w:rPr>
            </w:pPr>
            <w:r w:rsidRPr="00C21BE2">
              <w:rPr>
                <w:rFonts w:ascii="Arial" w:hAnsi="Arial" w:cs="Arial"/>
                <w:sz w:val="22"/>
                <w:szCs w:val="22"/>
              </w:rPr>
              <w:t>Changed the endowment to a “special account” to be used to sustain arts and culture</w:t>
            </w:r>
          </w:p>
        </w:tc>
      </w:tr>
      <w:tr w:rsidR="008F088B" w14:paraId="26385866" w14:textId="77777777" w:rsidTr="00AF7DBA">
        <w:trPr>
          <w:cantSplit/>
        </w:trPr>
        <w:tc>
          <w:tcPr>
            <w:tcW w:w="1458" w:type="dxa"/>
            <w:vAlign w:val="center"/>
          </w:tcPr>
          <w:p w14:paraId="7B0D7C32" w14:textId="77777777" w:rsidR="008F088B" w:rsidRPr="00C21BE2" w:rsidRDefault="008F088B" w:rsidP="00C21BE2">
            <w:pPr>
              <w:spacing w:before="20" w:after="20"/>
              <w:jc w:val="center"/>
              <w:rPr>
                <w:rFonts w:ascii="Arial" w:hAnsi="Arial" w:cs="Arial"/>
                <w:sz w:val="22"/>
                <w:szCs w:val="22"/>
              </w:rPr>
            </w:pPr>
            <w:r w:rsidRPr="00C21BE2">
              <w:rPr>
                <w:rFonts w:ascii="Arial" w:hAnsi="Arial" w:cs="Arial"/>
                <w:sz w:val="22"/>
                <w:szCs w:val="22"/>
              </w:rPr>
              <w:t>Jan 1, 2021</w:t>
            </w:r>
          </w:p>
          <w:p w14:paraId="3B6651B2" w14:textId="6B33A40D" w:rsidR="008F088B" w:rsidRPr="00C21BE2" w:rsidRDefault="008F088B" w:rsidP="00C21BE2">
            <w:pPr>
              <w:spacing w:before="20" w:after="20"/>
              <w:jc w:val="center"/>
              <w:rPr>
                <w:rFonts w:ascii="Arial" w:hAnsi="Arial" w:cs="Arial"/>
                <w:sz w:val="22"/>
                <w:szCs w:val="22"/>
              </w:rPr>
            </w:pPr>
            <w:r w:rsidRPr="00C21BE2">
              <w:rPr>
                <w:rFonts w:ascii="Arial" w:hAnsi="Arial" w:cs="Arial"/>
                <w:sz w:val="22"/>
                <w:szCs w:val="22"/>
              </w:rPr>
              <w:t>And beyond</w:t>
            </w:r>
          </w:p>
        </w:tc>
        <w:tc>
          <w:tcPr>
            <w:tcW w:w="1505" w:type="dxa"/>
            <w:vAlign w:val="center"/>
          </w:tcPr>
          <w:p w14:paraId="5F58F8D2" w14:textId="733C5060" w:rsidR="008F088B" w:rsidRPr="00C21BE2" w:rsidRDefault="008F088B" w:rsidP="00C21BE2">
            <w:pPr>
              <w:spacing w:before="20" w:after="20"/>
              <w:jc w:val="center"/>
              <w:rPr>
                <w:rFonts w:ascii="Arial" w:hAnsi="Arial" w:cs="Arial"/>
                <w:sz w:val="22"/>
                <w:szCs w:val="22"/>
              </w:rPr>
            </w:pPr>
            <w:r w:rsidRPr="00C21BE2">
              <w:rPr>
                <w:rFonts w:ascii="Arial" w:hAnsi="Arial" w:cs="Arial"/>
                <w:sz w:val="22"/>
                <w:szCs w:val="22"/>
              </w:rPr>
              <w:t>37.5% of the total</w:t>
            </w:r>
          </w:p>
        </w:tc>
        <w:tc>
          <w:tcPr>
            <w:tcW w:w="2996" w:type="dxa"/>
            <w:vAlign w:val="center"/>
          </w:tcPr>
          <w:p w14:paraId="13DB8189" w14:textId="300BD094" w:rsidR="008F088B" w:rsidRPr="00C21BE2" w:rsidRDefault="00EF57D9" w:rsidP="00AF7DBA">
            <w:pPr>
              <w:spacing w:before="20" w:after="20"/>
              <w:rPr>
                <w:rFonts w:ascii="Arial" w:hAnsi="Arial" w:cs="Arial"/>
                <w:sz w:val="22"/>
                <w:szCs w:val="22"/>
              </w:rPr>
            </w:pPr>
            <w:r w:rsidRPr="00C21BE2">
              <w:rPr>
                <w:rFonts w:ascii="Arial" w:hAnsi="Arial" w:cs="Arial"/>
                <w:sz w:val="22"/>
                <w:szCs w:val="22"/>
              </w:rPr>
              <w:t>Projected to grow from $</w:t>
            </w:r>
            <w:r w:rsidR="00F64562" w:rsidRPr="00C21BE2">
              <w:rPr>
                <w:rFonts w:ascii="Arial" w:hAnsi="Arial" w:cs="Arial"/>
                <w:sz w:val="22"/>
                <w:szCs w:val="22"/>
              </w:rPr>
              <w:t>9</w:t>
            </w:r>
            <w:r w:rsidRPr="00C21BE2">
              <w:rPr>
                <w:rFonts w:ascii="Arial" w:hAnsi="Arial" w:cs="Arial"/>
                <w:sz w:val="22"/>
                <w:szCs w:val="22"/>
              </w:rPr>
              <w:t xml:space="preserve"> million</w:t>
            </w:r>
            <w:r w:rsidR="00F64562" w:rsidRPr="00C21BE2">
              <w:rPr>
                <w:rStyle w:val="FootnoteReference"/>
                <w:rFonts w:ascii="Arial" w:hAnsi="Arial" w:cs="Arial"/>
                <w:sz w:val="22"/>
                <w:szCs w:val="22"/>
              </w:rPr>
              <w:footnoteReference w:id="13"/>
            </w:r>
            <w:r w:rsidRPr="00C21BE2">
              <w:rPr>
                <w:rFonts w:ascii="Arial" w:hAnsi="Arial" w:cs="Arial"/>
                <w:sz w:val="22"/>
                <w:szCs w:val="22"/>
              </w:rPr>
              <w:t xml:space="preserve"> </w:t>
            </w:r>
            <w:r w:rsidR="00664301" w:rsidRPr="00C21BE2">
              <w:rPr>
                <w:rFonts w:ascii="Arial" w:hAnsi="Arial" w:cs="Arial"/>
                <w:sz w:val="22"/>
                <w:szCs w:val="22"/>
              </w:rPr>
              <w:t>to $17 million</w:t>
            </w:r>
            <w:r w:rsidR="00AF7DBA">
              <w:rPr>
                <w:rFonts w:ascii="Arial" w:hAnsi="Arial" w:cs="Arial"/>
                <w:sz w:val="22"/>
                <w:szCs w:val="22"/>
              </w:rPr>
              <w:t xml:space="preserve"> </w:t>
            </w:r>
            <w:r w:rsidR="00664301" w:rsidRPr="00C21BE2">
              <w:rPr>
                <w:rFonts w:ascii="Arial" w:hAnsi="Arial" w:cs="Arial"/>
                <w:sz w:val="22"/>
                <w:szCs w:val="22"/>
              </w:rPr>
              <w:t>between</w:t>
            </w:r>
            <w:r w:rsidRPr="00C21BE2">
              <w:rPr>
                <w:rFonts w:ascii="Arial" w:hAnsi="Arial" w:cs="Arial"/>
                <w:sz w:val="22"/>
                <w:szCs w:val="22"/>
              </w:rPr>
              <w:t xml:space="preserve"> 2021</w:t>
            </w:r>
            <w:r w:rsidR="00664301" w:rsidRPr="00C21BE2">
              <w:rPr>
                <w:rFonts w:ascii="Arial" w:hAnsi="Arial" w:cs="Arial"/>
                <w:sz w:val="22"/>
                <w:szCs w:val="22"/>
              </w:rPr>
              <w:t xml:space="preserve"> and 2026</w:t>
            </w:r>
          </w:p>
        </w:tc>
        <w:tc>
          <w:tcPr>
            <w:tcW w:w="3617" w:type="dxa"/>
            <w:vAlign w:val="center"/>
          </w:tcPr>
          <w:p w14:paraId="5A463E39" w14:textId="1E21A93B" w:rsidR="00C34FC9" w:rsidRPr="00C21BE2" w:rsidRDefault="00C34FC9" w:rsidP="00AF7DBA">
            <w:pPr>
              <w:spacing w:before="20" w:after="20"/>
              <w:rPr>
                <w:rFonts w:ascii="Arial" w:hAnsi="Arial" w:cs="Arial"/>
                <w:sz w:val="22"/>
                <w:szCs w:val="22"/>
              </w:rPr>
            </w:pPr>
            <w:r w:rsidRPr="00C21BE2">
              <w:rPr>
                <w:rFonts w:ascii="Arial" w:hAnsi="Arial" w:cs="Arial"/>
                <w:sz w:val="22"/>
                <w:szCs w:val="22"/>
              </w:rPr>
              <w:t xml:space="preserve">For art museums, cultural museums, heritage museums, the arts, the performing arts. </w:t>
            </w:r>
          </w:p>
          <w:p w14:paraId="734E845A" w14:textId="284AD7D1" w:rsidR="008F088B" w:rsidRPr="00C21BE2" w:rsidRDefault="00F64562" w:rsidP="00AF7DBA">
            <w:pPr>
              <w:spacing w:before="20" w:after="20"/>
              <w:rPr>
                <w:rFonts w:ascii="Arial" w:hAnsi="Arial" w:cs="Arial"/>
                <w:sz w:val="22"/>
                <w:szCs w:val="22"/>
              </w:rPr>
            </w:pPr>
            <w:r w:rsidRPr="00C21BE2">
              <w:rPr>
                <w:rFonts w:ascii="Arial" w:hAnsi="Arial" w:cs="Arial"/>
                <w:sz w:val="22"/>
                <w:szCs w:val="22"/>
              </w:rPr>
              <w:t>No capital or endowment restrictions</w:t>
            </w:r>
          </w:p>
        </w:tc>
      </w:tr>
    </w:tbl>
    <w:p w14:paraId="173BA183" w14:textId="53CDED9E" w:rsidR="00AF0797" w:rsidRDefault="00AF0797" w:rsidP="00AF0797">
      <w:pPr>
        <w:jc w:val="both"/>
        <w:rPr>
          <w:rFonts w:ascii="Arial" w:hAnsi="Arial" w:cs="Arial"/>
        </w:rPr>
      </w:pPr>
    </w:p>
    <w:p w14:paraId="30F1249B" w14:textId="7C9F016F" w:rsidR="00AF0797" w:rsidRPr="00AF0797" w:rsidRDefault="005134F4" w:rsidP="00AF0797">
      <w:pPr>
        <w:jc w:val="both"/>
        <w:rPr>
          <w:rFonts w:ascii="Arial" w:hAnsi="Arial" w:cs="Arial"/>
          <w:b/>
        </w:rPr>
      </w:pPr>
      <w:r>
        <w:rPr>
          <w:rFonts w:ascii="Arial" w:hAnsi="Arial" w:cs="Arial"/>
          <w:b/>
        </w:rPr>
        <w:t xml:space="preserve">Summary of </w:t>
      </w:r>
      <w:r w:rsidR="00AF0797">
        <w:rPr>
          <w:rFonts w:ascii="Arial" w:hAnsi="Arial" w:cs="Arial"/>
          <w:b/>
        </w:rPr>
        <w:t>Proposed Ordinance 2</w:t>
      </w:r>
      <w:r w:rsidR="00B40589">
        <w:rPr>
          <w:rFonts w:ascii="Arial" w:hAnsi="Arial" w:cs="Arial"/>
          <w:b/>
        </w:rPr>
        <w:t>018-0086</w:t>
      </w:r>
    </w:p>
    <w:p w14:paraId="37EED56B" w14:textId="77777777" w:rsidR="00AF0797" w:rsidRPr="00AF0797" w:rsidRDefault="00AF0797" w:rsidP="005B478C">
      <w:pPr>
        <w:jc w:val="both"/>
        <w:rPr>
          <w:rFonts w:ascii="Arial" w:hAnsi="Arial" w:cs="Arial"/>
          <w:b/>
        </w:rPr>
      </w:pPr>
    </w:p>
    <w:p w14:paraId="4811A344" w14:textId="1368DDE0" w:rsidR="005134F4" w:rsidRDefault="005134F4" w:rsidP="005B478C">
      <w:pPr>
        <w:jc w:val="both"/>
        <w:rPr>
          <w:rFonts w:ascii="Arial" w:hAnsi="Arial" w:cs="Arial"/>
        </w:rPr>
      </w:pPr>
      <w:r>
        <w:rPr>
          <w:rFonts w:ascii="Arial" w:hAnsi="Arial" w:cs="Arial"/>
        </w:rPr>
        <w:t>The proposed ordinance would make the following changes to the King County code sections related</w:t>
      </w:r>
      <w:r w:rsidR="004923C6">
        <w:rPr>
          <w:rFonts w:ascii="Arial" w:hAnsi="Arial" w:cs="Arial"/>
        </w:rPr>
        <w:t xml:space="preserve"> to 4Culture, and the 4Culture charter and b</w:t>
      </w:r>
      <w:r>
        <w:rPr>
          <w:rFonts w:ascii="Arial" w:hAnsi="Arial" w:cs="Arial"/>
        </w:rPr>
        <w:t>ylaws.</w:t>
      </w:r>
    </w:p>
    <w:p w14:paraId="00191663" w14:textId="77777777" w:rsidR="005134F4" w:rsidRDefault="005134F4" w:rsidP="005B478C">
      <w:pPr>
        <w:jc w:val="both"/>
        <w:rPr>
          <w:rFonts w:ascii="Arial" w:hAnsi="Arial" w:cs="Arial"/>
        </w:rPr>
      </w:pPr>
    </w:p>
    <w:p w14:paraId="42D0B5FC" w14:textId="0F591071" w:rsidR="005134F4" w:rsidRDefault="005134F4" w:rsidP="005B478C">
      <w:pPr>
        <w:jc w:val="both"/>
        <w:rPr>
          <w:rFonts w:ascii="Arial" w:hAnsi="Arial" w:cs="Arial"/>
        </w:rPr>
      </w:pPr>
      <w:r>
        <w:rPr>
          <w:rFonts w:ascii="Arial" w:hAnsi="Arial" w:cs="Arial"/>
        </w:rPr>
        <w:t>Section 1 of the proposed ordinance would strengthen the expertise requirements for members serving on the public art advisory committee.</w:t>
      </w:r>
    </w:p>
    <w:p w14:paraId="16D007B1" w14:textId="77777777" w:rsidR="005134F4" w:rsidRDefault="005134F4" w:rsidP="005B478C">
      <w:pPr>
        <w:jc w:val="both"/>
        <w:rPr>
          <w:rFonts w:ascii="Arial" w:hAnsi="Arial" w:cs="Arial"/>
        </w:rPr>
      </w:pPr>
    </w:p>
    <w:p w14:paraId="53EBC766" w14:textId="352B2E04" w:rsidR="00575B03" w:rsidRDefault="005134F4" w:rsidP="005B478C">
      <w:pPr>
        <w:jc w:val="both"/>
        <w:rPr>
          <w:rFonts w:ascii="Arial" w:hAnsi="Arial" w:cs="Arial"/>
        </w:rPr>
      </w:pPr>
      <w:r>
        <w:rPr>
          <w:rFonts w:ascii="Arial" w:hAnsi="Arial" w:cs="Arial"/>
        </w:rPr>
        <w:t>Section 2 would strengthen the expertise requirements for members serving on the arts advisory committee.</w:t>
      </w:r>
    </w:p>
    <w:p w14:paraId="54913069" w14:textId="77777777" w:rsidR="005134F4" w:rsidRDefault="005134F4" w:rsidP="005B478C">
      <w:pPr>
        <w:jc w:val="both"/>
        <w:rPr>
          <w:rFonts w:ascii="Arial" w:hAnsi="Arial" w:cs="Arial"/>
        </w:rPr>
      </w:pPr>
    </w:p>
    <w:p w14:paraId="5F041DFB" w14:textId="12B94B64" w:rsidR="005134F4" w:rsidRDefault="005134F4" w:rsidP="005134F4">
      <w:pPr>
        <w:jc w:val="both"/>
        <w:rPr>
          <w:rFonts w:ascii="Arial" w:hAnsi="Arial" w:cs="Arial"/>
        </w:rPr>
      </w:pPr>
      <w:r>
        <w:rPr>
          <w:rFonts w:ascii="Arial" w:hAnsi="Arial" w:cs="Arial"/>
        </w:rPr>
        <w:t>Section 3 would strengthen the expertise requirements for members serving on the heritage advisory committee.</w:t>
      </w:r>
    </w:p>
    <w:p w14:paraId="698DE775" w14:textId="77777777" w:rsidR="005134F4" w:rsidRDefault="005134F4" w:rsidP="005134F4">
      <w:pPr>
        <w:jc w:val="both"/>
        <w:rPr>
          <w:rFonts w:ascii="Arial" w:hAnsi="Arial" w:cs="Arial"/>
        </w:rPr>
      </w:pPr>
    </w:p>
    <w:p w14:paraId="7A509954" w14:textId="44580A8C" w:rsidR="005134F4" w:rsidRDefault="005134F4" w:rsidP="005134F4">
      <w:pPr>
        <w:jc w:val="both"/>
        <w:rPr>
          <w:rFonts w:ascii="Arial" w:hAnsi="Arial" w:cs="Arial"/>
        </w:rPr>
      </w:pPr>
      <w:r>
        <w:rPr>
          <w:rFonts w:ascii="Arial" w:hAnsi="Arial" w:cs="Arial"/>
        </w:rPr>
        <w:t>Section 4 would strengthen the expertise requirements for members serving on the historic preservation advisory committee.</w:t>
      </w:r>
    </w:p>
    <w:p w14:paraId="5BC67A40" w14:textId="77777777" w:rsidR="006C63E4" w:rsidRDefault="006C63E4" w:rsidP="005134F4">
      <w:pPr>
        <w:jc w:val="both"/>
        <w:rPr>
          <w:rFonts w:ascii="Arial" w:hAnsi="Arial" w:cs="Arial"/>
        </w:rPr>
      </w:pPr>
    </w:p>
    <w:p w14:paraId="684CC449" w14:textId="1F83A0B7" w:rsidR="006C63E4" w:rsidRDefault="006C63E4" w:rsidP="005134F4">
      <w:pPr>
        <w:jc w:val="both"/>
        <w:rPr>
          <w:rFonts w:ascii="Arial" w:hAnsi="Arial" w:cs="Arial"/>
        </w:rPr>
      </w:pPr>
      <w:r>
        <w:rPr>
          <w:rFonts w:ascii="Arial" w:hAnsi="Arial" w:cs="Arial"/>
        </w:rPr>
        <w:t xml:space="preserve">Section 5 would </w:t>
      </w:r>
      <w:r w:rsidR="00D744CF">
        <w:rPr>
          <w:rFonts w:ascii="Arial" w:hAnsi="Arial" w:cs="Arial"/>
        </w:rPr>
        <w:t xml:space="preserve">make the definition of “bylaws” consistent with changes in section 12, </w:t>
      </w:r>
      <w:r w:rsidR="00B40589">
        <w:rPr>
          <w:rFonts w:ascii="Arial" w:hAnsi="Arial" w:cs="Arial"/>
        </w:rPr>
        <w:t>add the doing-business-</w:t>
      </w:r>
      <w:r w:rsidR="00C34FC9">
        <w:rPr>
          <w:rFonts w:ascii="Arial" w:hAnsi="Arial" w:cs="Arial"/>
        </w:rPr>
        <w:t>as (dba)</w:t>
      </w:r>
      <w:r>
        <w:rPr>
          <w:rFonts w:ascii="Arial" w:hAnsi="Arial" w:cs="Arial"/>
        </w:rPr>
        <w:t xml:space="preserve"> name of “4Culture” to the definition of “cultural development authority,”</w:t>
      </w:r>
      <w:r w:rsidR="00D744CF">
        <w:rPr>
          <w:rFonts w:ascii="Arial" w:hAnsi="Arial" w:cs="Arial"/>
        </w:rPr>
        <w:t xml:space="preserve"> and</w:t>
      </w:r>
      <w:r>
        <w:rPr>
          <w:rFonts w:ascii="Arial" w:hAnsi="Arial" w:cs="Arial"/>
        </w:rPr>
        <w:t xml:space="preserve"> add a definition for “Executive Director</w:t>
      </w:r>
      <w:r w:rsidR="00D744CF">
        <w:rPr>
          <w:rFonts w:ascii="Arial" w:hAnsi="Arial" w:cs="Arial"/>
        </w:rPr>
        <w:t>.”</w:t>
      </w:r>
    </w:p>
    <w:p w14:paraId="644B7DDB" w14:textId="77777777" w:rsidR="00D744CF" w:rsidRDefault="00D744CF" w:rsidP="005134F4">
      <w:pPr>
        <w:jc w:val="both"/>
        <w:rPr>
          <w:rFonts w:ascii="Arial" w:hAnsi="Arial" w:cs="Arial"/>
        </w:rPr>
      </w:pPr>
    </w:p>
    <w:p w14:paraId="3F2831B2" w14:textId="41BBCD0C" w:rsidR="00D744CF" w:rsidRDefault="00D744CF" w:rsidP="005134F4">
      <w:pPr>
        <w:jc w:val="both"/>
        <w:rPr>
          <w:rFonts w:ascii="Arial" w:hAnsi="Arial" w:cs="Arial"/>
        </w:rPr>
      </w:pPr>
      <w:r>
        <w:rPr>
          <w:rFonts w:ascii="Arial" w:hAnsi="Arial" w:cs="Arial"/>
        </w:rPr>
        <w:t xml:space="preserve">Section 6 would </w:t>
      </w:r>
      <w:r w:rsidR="00B41D62">
        <w:rPr>
          <w:rFonts w:ascii="Arial" w:hAnsi="Arial" w:cs="Arial"/>
        </w:rPr>
        <w:t>make</w:t>
      </w:r>
      <w:r w:rsidR="004923C6">
        <w:rPr>
          <w:rFonts w:ascii="Arial" w:hAnsi="Arial" w:cs="Arial"/>
        </w:rPr>
        <w:t xml:space="preserve"> King County c</w:t>
      </w:r>
      <w:r w:rsidR="00B41D62">
        <w:rPr>
          <w:rFonts w:ascii="Arial" w:hAnsi="Arial" w:cs="Arial"/>
        </w:rPr>
        <w:t xml:space="preserve">ode reference the updated version of the </w:t>
      </w:r>
      <w:r w:rsidR="004923C6">
        <w:rPr>
          <w:rFonts w:ascii="Arial" w:hAnsi="Arial" w:cs="Arial"/>
        </w:rPr>
        <w:t>4Culture c</w:t>
      </w:r>
      <w:r w:rsidR="00B41D62">
        <w:rPr>
          <w:rFonts w:ascii="Arial" w:hAnsi="Arial" w:cs="Arial"/>
        </w:rPr>
        <w:t xml:space="preserve">harter </w:t>
      </w:r>
      <w:r w:rsidR="00A257E8">
        <w:rPr>
          <w:rFonts w:ascii="Arial" w:hAnsi="Arial" w:cs="Arial"/>
        </w:rPr>
        <w:t xml:space="preserve">that is </w:t>
      </w:r>
      <w:r w:rsidR="00B41D62">
        <w:rPr>
          <w:rFonts w:ascii="Arial" w:hAnsi="Arial" w:cs="Arial"/>
        </w:rPr>
        <w:t>proposed as part of this ordinance.</w:t>
      </w:r>
    </w:p>
    <w:p w14:paraId="4B2B0731" w14:textId="77777777" w:rsidR="00B41D62" w:rsidRDefault="00B41D62" w:rsidP="005134F4">
      <w:pPr>
        <w:jc w:val="both"/>
        <w:rPr>
          <w:rFonts w:ascii="Arial" w:hAnsi="Arial" w:cs="Arial"/>
        </w:rPr>
      </w:pPr>
    </w:p>
    <w:p w14:paraId="4CBFCD6C" w14:textId="169D6527" w:rsidR="00B41D62" w:rsidRDefault="00B41D62" w:rsidP="005134F4">
      <w:pPr>
        <w:jc w:val="both"/>
        <w:rPr>
          <w:rFonts w:ascii="Arial" w:hAnsi="Arial" w:cs="Arial"/>
        </w:rPr>
      </w:pPr>
      <w:r>
        <w:rPr>
          <w:rFonts w:ascii="Arial" w:hAnsi="Arial" w:cs="Arial"/>
        </w:rPr>
        <w:t xml:space="preserve">Section 7 would </w:t>
      </w:r>
      <w:proofErr w:type="spellStart"/>
      <w:r>
        <w:rPr>
          <w:rFonts w:ascii="Arial" w:hAnsi="Arial" w:cs="Arial"/>
        </w:rPr>
        <w:t>decodify</w:t>
      </w:r>
      <w:proofErr w:type="spellEnd"/>
      <w:r>
        <w:rPr>
          <w:rFonts w:ascii="Arial" w:hAnsi="Arial" w:cs="Arial"/>
        </w:rPr>
        <w:t xml:space="preserve"> a code section that is now obsolete.</w:t>
      </w:r>
    </w:p>
    <w:p w14:paraId="75389447" w14:textId="77777777" w:rsidR="00B41D62" w:rsidRDefault="00B41D62" w:rsidP="005134F4">
      <w:pPr>
        <w:jc w:val="both"/>
        <w:rPr>
          <w:rFonts w:ascii="Arial" w:hAnsi="Arial" w:cs="Arial"/>
        </w:rPr>
      </w:pPr>
    </w:p>
    <w:p w14:paraId="2F3E384D" w14:textId="4F9BB2EF" w:rsidR="00B41D62" w:rsidRDefault="00B41D62" w:rsidP="005134F4">
      <w:pPr>
        <w:jc w:val="both"/>
        <w:rPr>
          <w:rFonts w:ascii="Arial" w:hAnsi="Arial" w:cs="Arial"/>
        </w:rPr>
      </w:pPr>
      <w:r>
        <w:rPr>
          <w:rFonts w:ascii="Arial" w:hAnsi="Arial" w:cs="Arial"/>
        </w:rPr>
        <w:t>Se</w:t>
      </w:r>
      <w:r w:rsidR="004923C6">
        <w:rPr>
          <w:rFonts w:ascii="Arial" w:hAnsi="Arial" w:cs="Arial"/>
        </w:rPr>
        <w:t>ction 8 would make King County c</w:t>
      </w:r>
      <w:r>
        <w:rPr>
          <w:rFonts w:ascii="Arial" w:hAnsi="Arial" w:cs="Arial"/>
        </w:rPr>
        <w:t xml:space="preserve">ode consistent with proposed changes in the 4Culture </w:t>
      </w:r>
      <w:r w:rsidR="004923C6">
        <w:rPr>
          <w:rFonts w:ascii="Arial" w:hAnsi="Arial" w:cs="Arial"/>
        </w:rPr>
        <w:t>c</w:t>
      </w:r>
      <w:r>
        <w:rPr>
          <w:rFonts w:ascii="Arial" w:hAnsi="Arial" w:cs="Arial"/>
        </w:rPr>
        <w:t>harter to how 4Culture Board vacancies and expired terms are filled.</w:t>
      </w:r>
    </w:p>
    <w:p w14:paraId="31597020" w14:textId="77777777" w:rsidR="00A257E8" w:rsidRDefault="00A257E8" w:rsidP="005134F4">
      <w:pPr>
        <w:jc w:val="both"/>
        <w:rPr>
          <w:rFonts w:ascii="Arial" w:hAnsi="Arial" w:cs="Arial"/>
        </w:rPr>
      </w:pPr>
    </w:p>
    <w:p w14:paraId="4F2F505E" w14:textId="42D7E26C" w:rsidR="00A257E8" w:rsidRDefault="00A257E8" w:rsidP="005134F4">
      <w:pPr>
        <w:jc w:val="both"/>
        <w:rPr>
          <w:rFonts w:ascii="Arial" w:hAnsi="Arial" w:cs="Arial"/>
        </w:rPr>
      </w:pPr>
      <w:r>
        <w:rPr>
          <w:rFonts w:ascii="Arial" w:hAnsi="Arial" w:cs="Arial"/>
        </w:rPr>
        <w:t>Section 9 would add a new code section providing that the 4Cu</w:t>
      </w:r>
      <w:r w:rsidR="00B40589">
        <w:rPr>
          <w:rFonts w:ascii="Arial" w:hAnsi="Arial" w:cs="Arial"/>
        </w:rPr>
        <w:t>lture Executive Director would be r</w:t>
      </w:r>
      <w:r>
        <w:rPr>
          <w:rFonts w:ascii="Arial" w:hAnsi="Arial" w:cs="Arial"/>
        </w:rPr>
        <w:t>ecruited and recommended for selection by the 4Culture Board through the process established in 4Culture’s bylaws, and be appointed by the King County Executive and confirmed by the King County Council.</w:t>
      </w:r>
    </w:p>
    <w:p w14:paraId="01932F8D" w14:textId="77777777" w:rsidR="00A257E8" w:rsidRDefault="00A257E8" w:rsidP="005134F4">
      <w:pPr>
        <w:jc w:val="both"/>
        <w:rPr>
          <w:rFonts w:ascii="Arial" w:hAnsi="Arial" w:cs="Arial"/>
        </w:rPr>
      </w:pPr>
    </w:p>
    <w:p w14:paraId="73660D1C" w14:textId="5622B46C" w:rsidR="00A257E8" w:rsidRDefault="00A257E8" w:rsidP="005134F4">
      <w:pPr>
        <w:jc w:val="both"/>
        <w:rPr>
          <w:rFonts w:ascii="Arial" w:hAnsi="Arial" w:cs="Arial"/>
        </w:rPr>
      </w:pPr>
      <w:r>
        <w:rPr>
          <w:rFonts w:ascii="Arial" w:hAnsi="Arial" w:cs="Arial"/>
        </w:rPr>
        <w:t>Section 10 would repeal a code section that is now obsolete.</w:t>
      </w:r>
    </w:p>
    <w:p w14:paraId="2D11F0BA" w14:textId="77777777" w:rsidR="00A257E8" w:rsidRDefault="00A257E8" w:rsidP="005134F4">
      <w:pPr>
        <w:jc w:val="both"/>
        <w:rPr>
          <w:rFonts w:ascii="Arial" w:hAnsi="Arial" w:cs="Arial"/>
        </w:rPr>
      </w:pPr>
    </w:p>
    <w:p w14:paraId="36162DA5" w14:textId="17B9510B" w:rsidR="00A257E8" w:rsidRDefault="00A257E8" w:rsidP="005134F4">
      <w:pPr>
        <w:jc w:val="both"/>
        <w:rPr>
          <w:rFonts w:ascii="Arial" w:hAnsi="Arial" w:cs="Arial"/>
        </w:rPr>
      </w:pPr>
      <w:r>
        <w:rPr>
          <w:rFonts w:ascii="Arial" w:hAnsi="Arial" w:cs="Arial"/>
        </w:rPr>
        <w:t>Section 11 would provide for the Coun</w:t>
      </w:r>
      <w:r w:rsidR="00383CD6">
        <w:rPr>
          <w:rFonts w:ascii="Arial" w:hAnsi="Arial" w:cs="Arial"/>
        </w:rPr>
        <w:t>ty</w:t>
      </w:r>
      <w:r>
        <w:rPr>
          <w:rFonts w:ascii="Arial" w:hAnsi="Arial" w:cs="Arial"/>
        </w:rPr>
        <w:t xml:space="preserve"> to remove by ordinance 4Culture’s Executive Director.</w:t>
      </w:r>
    </w:p>
    <w:p w14:paraId="599BDE5A" w14:textId="77777777" w:rsidR="00A257E8" w:rsidRDefault="00A257E8" w:rsidP="005134F4">
      <w:pPr>
        <w:jc w:val="both"/>
        <w:rPr>
          <w:rFonts w:ascii="Arial" w:hAnsi="Arial" w:cs="Arial"/>
        </w:rPr>
      </w:pPr>
    </w:p>
    <w:p w14:paraId="7080DA1D" w14:textId="5014A382" w:rsidR="00A257E8" w:rsidRDefault="00A257E8" w:rsidP="005134F4">
      <w:pPr>
        <w:jc w:val="both"/>
        <w:rPr>
          <w:rFonts w:ascii="Arial" w:hAnsi="Arial" w:cs="Arial"/>
        </w:rPr>
      </w:pPr>
      <w:r>
        <w:rPr>
          <w:rFonts w:ascii="Arial" w:hAnsi="Arial" w:cs="Arial"/>
        </w:rPr>
        <w:t>Section 12 would make</w:t>
      </w:r>
      <w:r w:rsidR="004923C6">
        <w:rPr>
          <w:rFonts w:ascii="Arial" w:hAnsi="Arial" w:cs="Arial"/>
        </w:rPr>
        <w:t xml:space="preserve"> King County c</w:t>
      </w:r>
      <w:r>
        <w:rPr>
          <w:rFonts w:ascii="Arial" w:hAnsi="Arial" w:cs="Arial"/>
        </w:rPr>
        <w:t xml:space="preserve">ode reference the updated version of the 4Culture </w:t>
      </w:r>
      <w:r w:rsidR="004923C6">
        <w:rPr>
          <w:rFonts w:ascii="Arial" w:hAnsi="Arial" w:cs="Arial"/>
        </w:rPr>
        <w:t>b</w:t>
      </w:r>
      <w:r>
        <w:rPr>
          <w:rFonts w:ascii="Arial" w:hAnsi="Arial" w:cs="Arial"/>
        </w:rPr>
        <w:t xml:space="preserve">ylaws that is proposed as part of this ordinance. It would also provide for the County to amend the bylaws by ordinance to conform the bylaws to amendments </w:t>
      </w:r>
      <w:r w:rsidR="00C34FC9">
        <w:rPr>
          <w:rFonts w:ascii="Arial" w:hAnsi="Arial" w:cs="Arial"/>
        </w:rPr>
        <w:t xml:space="preserve">made </w:t>
      </w:r>
      <w:r>
        <w:rPr>
          <w:rFonts w:ascii="Arial" w:hAnsi="Arial" w:cs="Arial"/>
        </w:rPr>
        <w:t xml:space="preserve">to </w:t>
      </w:r>
      <w:r w:rsidR="00C34FC9">
        <w:rPr>
          <w:rFonts w:ascii="Arial" w:hAnsi="Arial" w:cs="Arial"/>
        </w:rPr>
        <w:t xml:space="preserve">the 4Culture </w:t>
      </w:r>
      <w:r>
        <w:rPr>
          <w:rFonts w:ascii="Arial" w:hAnsi="Arial" w:cs="Arial"/>
        </w:rPr>
        <w:t>charter.</w:t>
      </w:r>
    </w:p>
    <w:p w14:paraId="0FAC03B7" w14:textId="77777777" w:rsidR="004923C6" w:rsidRDefault="004923C6" w:rsidP="005134F4">
      <w:pPr>
        <w:jc w:val="both"/>
        <w:rPr>
          <w:rFonts w:ascii="Arial" w:hAnsi="Arial" w:cs="Arial"/>
        </w:rPr>
      </w:pPr>
    </w:p>
    <w:p w14:paraId="3869E1E8" w14:textId="7C6BC9BA" w:rsidR="004923C6" w:rsidRDefault="004923C6" w:rsidP="005134F4">
      <w:pPr>
        <w:jc w:val="both"/>
        <w:rPr>
          <w:rFonts w:ascii="Arial" w:hAnsi="Arial" w:cs="Arial"/>
        </w:rPr>
      </w:pPr>
      <w:r>
        <w:rPr>
          <w:rFonts w:ascii="Arial" w:hAnsi="Arial" w:cs="Arial"/>
        </w:rPr>
        <w:t>Section 13 would change the requirements of the annual report to remove requirements that would be redundant with the proposed requirements for transmittal of 4Culture’s annual budget.</w:t>
      </w:r>
    </w:p>
    <w:p w14:paraId="4E26E5F9" w14:textId="77777777" w:rsidR="004923C6" w:rsidRDefault="004923C6" w:rsidP="005134F4">
      <w:pPr>
        <w:jc w:val="both"/>
        <w:rPr>
          <w:rFonts w:ascii="Arial" w:hAnsi="Arial" w:cs="Arial"/>
        </w:rPr>
      </w:pPr>
    </w:p>
    <w:p w14:paraId="45514F9B" w14:textId="25B96E86" w:rsidR="004923C6" w:rsidRDefault="004923C6" w:rsidP="005134F4">
      <w:pPr>
        <w:jc w:val="both"/>
        <w:rPr>
          <w:rFonts w:ascii="Arial" w:hAnsi="Arial" w:cs="Arial"/>
        </w:rPr>
      </w:pPr>
      <w:r>
        <w:rPr>
          <w:rFonts w:ascii="Arial" w:hAnsi="Arial" w:cs="Arial"/>
        </w:rPr>
        <w:t xml:space="preserve">Section 14 would remove code language that is now </w:t>
      </w:r>
      <w:r w:rsidR="00B22C5B">
        <w:rPr>
          <w:rFonts w:ascii="Arial" w:hAnsi="Arial" w:cs="Arial"/>
        </w:rPr>
        <w:t>obsolete.  It would also add a requirement that 4Culture transmit its budget for the following fiscal year to the Council at least 95 days before the end of each fiscal year. The budget would be required to identify budgeted operating expenditures and full-time equivalent positions for the following fiscal year and budgeted capital expenditures for the next six fiscal years, and include specified supporting data. The county’s transfer of moneys to 4Culture would only occur if the Council accepts the 4Culture budget by motion before the end of the fiscal year. If the Council does not accept the 4Culture budget before the end of the year, the County would not transfer hotel-motel tax revenues</w:t>
      </w:r>
      <w:r w:rsidR="00BD113B">
        <w:rPr>
          <w:rFonts w:ascii="Arial" w:hAnsi="Arial" w:cs="Arial"/>
        </w:rPr>
        <w:t xml:space="preserve"> or</w:t>
      </w:r>
      <w:r w:rsidR="00B22C5B">
        <w:rPr>
          <w:rFonts w:ascii="Arial" w:hAnsi="Arial" w:cs="Arial"/>
        </w:rPr>
        <w:t xml:space="preserve"> </w:t>
      </w:r>
      <w:r w:rsidR="00BD113B">
        <w:rPr>
          <w:rFonts w:ascii="Arial" w:hAnsi="Arial" w:cs="Arial"/>
        </w:rPr>
        <w:t xml:space="preserve">any other state and federal funds </w:t>
      </w:r>
      <w:r w:rsidR="00B22C5B">
        <w:rPr>
          <w:rFonts w:ascii="Arial" w:hAnsi="Arial" w:cs="Arial"/>
        </w:rPr>
        <w:t xml:space="preserve">designated for county cultural purposes, </w:t>
      </w:r>
      <w:r w:rsidR="00BD113B">
        <w:rPr>
          <w:rFonts w:ascii="Arial" w:hAnsi="Arial" w:cs="Arial"/>
        </w:rPr>
        <w:t xml:space="preserve">or </w:t>
      </w:r>
      <w:r w:rsidR="00B22C5B">
        <w:rPr>
          <w:rFonts w:ascii="Arial" w:hAnsi="Arial" w:cs="Arial"/>
        </w:rPr>
        <w:t xml:space="preserve">current expense amounts </w:t>
      </w:r>
      <w:r w:rsidR="00BD113B">
        <w:rPr>
          <w:rFonts w:ascii="Arial" w:hAnsi="Arial" w:cs="Arial"/>
        </w:rPr>
        <w:t xml:space="preserve">and all other funds and fees </w:t>
      </w:r>
      <w:r w:rsidR="00B22C5B">
        <w:rPr>
          <w:rFonts w:ascii="Arial" w:hAnsi="Arial" w:cs="Arial"/>
        </w:rPr>
        <w:t xml:space="preserve">appropriated to </w:t>
      </w:r>
      <w:r w:rsidR="00BD113B">
        <w:rPr>
          <w:rFonts w:ascii="Arial" w:hAnsi="Arial" w:cs="Arial"/>
        </w:rPr>
        <w:t>the arts and cultural development fund</w:t>
      </w:r>
      <w:r w:rsidR="00B22C5B">
        <w:rPr>
          <w:rFonts w:ascii="Arial" w:hAnsi="Arial" w:cs="Arial"/>
        </w:rPr>
        <w:t xml:space="preserve">, </w:t>
      </w:r>
      <w:r w:rsidR="00BD113B">
        <w:rPr>
          <w:rFonts w:ascii="Arial" w:hAnsi="Arial" w:cs="Arial"/>
        </w:rPr>
        <w:t xml:space="preserve">or public art revenues </w:t>
      </w:r>
      <w:r w:rsidR="00B22C5B">
        <w:rPr>
          <w:rFonts w:ascii="Arial" w:hAnsi="Arial" w:cs="Arial"/>
        </w:rPr>
        <w:t>to 4Culture until after the Council accepts a 4Culture budget.</w:t>
      </w:r>
    </w:p>
    <w:p w14:paraId="5517348F" w14:textId="77777777" w:rsidR="004923C6" w:rsidRDefault="004923C6" w:rsidP="005134F4">
      <w:pPr>
        <w:jc w:val="both"/>
        <w:rPr>
          <w:rFonts w:ascii="Arial" w:hAnsi="Arial" w:cs="Arial"/>
        </w:rPr>
      </w:pPr>
    </w:p>
    <w:p w14:paraId="03F57330" w14:textId="4D8ACE1B" w:rsidR="005134F4" w:rsidRDefault="00BD113B" w:rsidP="005134F4">
      <w:pPr>
        <w:jc w:val="both"/>
        <w:rPr>
          <w:rFonts w:ascii="Arial" w:hAnsi="Arial" w:cs="Arial"/>
        </w:rPr>
      </w:pPr>
      <w:r>
        <w:rPr>
          <w:rFonts w:ascii="Arial" w:hAnsi="Arial" w:cs="Arial"/>
        </w:rPr>
        <w:t>Section 15 and 16 would remove code language that is now obsolete.</w:t>
      </w:r>
    </w:p>
    <w:p w14:paraId="55D1E006" w14:textId="77777777" w:rsidR="00BD113B" w:rsidRDefault="00BD113B" w:rsidP="005134F4">
      <w:pPr>
        <w:jc w:val="both"/>
        <w:rPr>
          <w:rFonts w:ascii="Arial" w:hAnsi="Arial" w:cs="Arial"/>
        </w:rPr>
      </w:pPr>
    </w:p>
    <w:p w14:paraId="6D1158DB" w14:textId="27BF823A" w:rsidR="00BD113B" w:rsidRDefault="00BD113B" w:rsidP="005134F4">
      <w:pPr>
        <w:jc w:val="both"/>
        <w:rPr>
          <w:rFonts w:ascii="Arial" w:hAnsi="Arial" w:cs="Arial"/>
        </w:rPr>
      </w:pPr>
      <w:r>
        <w:rPr>
          <w:rFonts w:ascii="Arial" w:hAnsi="Arial" w:cs="Arial"/>
        </w:rPr>
        <w:t xml:space="preserve">Section 17 and 18 would reflect the changes proposed in section 14 in other </w:t>
      </w:r>
      <w:r w:rsidR="009573B7">
        <w:rPr>
          <w:rFonts w:ascii="Arial" w:hAnsi="Arial" w:cs="Arial"/>
        </w:rPr>
        <w:t>sections of</w:t>
      </w:r>
      <w:r>
        <w:rPr>
          <w:rFonts w:ascii="Arial" w:hAnsi="Arial" w:cs="Arial"/>
        </w:rPr>
        <w:t xml:space="preserve"> King County code.</w:t>
      </w:r>
    </w:p>
    <w:p w14:paraId="2B6D9781" w14:textId="77777777" w:rsidR="00BD113B" w:rsidRDefault="00BD113B" w:rsidP="005134F4">
      <w:pPr>
        <w:jc w:val="both"/>
        <w:rPr>
          <w:rFonts w:ascii="Arial" w:hAnsi="Arial" w:cs="Arial"/>
        </w:rPr>
      </w:pPr>
    </w:p>
    <w:p w14:paraId="2139CC59" w14:textId="47EF72D2" w:rsidR="00AF0797" w:rsidRDefault="00F03B28" w:rsidP="005B478C">
      <w:pPr>
        <w:jc w:val="both"/>
        <w:rPr>
          <w:rFonts w:ascii="Arial" w:hAnsi="Arial" w:cs="Arial"/>
        </w:rPr>
      </w:pPr>
      <w:r>
        <w:rPr>
          <w:rFonts w:ascii="Arial" w:hAnsi="Arial" w:cs="Arial"/>
        </w:rPr>
        <w:t xml:space="preserve">The proposed changes to the </w:t>
      </w:r>
      <w:r w:rsidR="00383CD6">
        <w:rPr>
          <w:rFonts w:ascii="Arial" w:hAnsi="Arial" w:cs="Arial"/>
        </w:rPr>
        <w:t xml:space="preserve">4Culture </w:t>
      </w:r>
      <w:r w:rsidR="00AF7DBA">
        <w:rPr>
          <w:rFonts w:ascii="Arial" w:hAnsi="Arial" w:cs="Arial"/>
        </w:rPr>
        <w:t>C</w:t>
      </w:r>
      <w:r>
        <w:rPr>
          <w:rFonts w:ascii="Arial" w:hAnsi="Arial" w:cs="Arial"/>
        </w:rPr>
        <w:t xml:space="preserve">harter </w:t>
      </w:r>
      <w:r w:rsidR="00383CD6">
        <w:rPr>
          <w:rFonts w:ascii="Arial" w:hAnsi="Arial" w:cs="Arial"/>
        </w:rPr>
        <w:t xml:space="preserve">(Attachment A to the proposed ordinance) </w:t>
      </w:r>
      <w:r>
        <w:rPr>
          <w:rFonts w:ascii="Arial" w:hAnsi="Arial" w:cs="Arial"/>
        </w:rPr>
        <w:t>would:</w:t>
      </w:r>
    </w:p>
    <w:p w14:paraId="7D3C72F3" w14:textId="77777777" w:rsidR="009573B7" w:rsidRDefault="009573B7" w:rsidP="00AF7DBA">
      <w:pPr>
        <w:jc w:val="both"/>
        <w:rPr>
          <w:rFonts w:ascii="Arial" w:hAnsi="Arial" w:cs="Arial"/>
        </w:rPr>
      </w:pPr>
    </w:p>
    <w:p w14:paraId="1D2DEFF7" w14:textId="4920C53A" w:rsidR="00F03B28" w:rsidRDefault="00572C13" w:rsidP="00AF7DBA">
      <w:pPr>
        <w:pStyle w:val="ListParagraph0"/>
        <w:numPr>
          <w:ilvl w:val="0"/>
          <w:numId w:val="7"/>
        </w:numPr>
        <w:spacing w:line="240" w:lineRule="auto"/>
        <w:jc w:val="both"/>
        <w:rPr>
          <w:rFonts w:ascii="Arial" w:hAnsi="Arial" w:cs="Arial"/>
        </w:rPr>
      </w:pPr>
      <w:r>
        <w:rPr>
          <w:rFonts w:ascii="Arial" w:hAnsi="Arial" w:cs="Arial"/>
        </w:rPr>
        <w:t xml:space="preserve">Remove the requirement for the 4Culture Board that at least one director have expertise in </w:t>
      </w:r>
      <w:r w:rsidR="00651AF8">
        <w:rPr>
          <w:rFonts w:ascii="Arial" w:hAnsi="Arial" w:cs="Arial"/>
        </w:rPr>
        <w:t xml:space="preserve">the arts, at least one director have expertise in </w:t>
      </w:r>
      <w:r>
        <w:rPr>
          <w:rFonts w:ascii="Arial" w:hAnsi="Arial" w:cs="Arial"/>
        </w:rPr>
        <w:t>heritage, at least one director have expertise in historic preservation, and at least one director be from the business community. General requirements that board directors have expertise in one or more of those areas of expertise would be retained</w:t>
      </w:r>
      <w:r w:rsidR="009D4488">
        <w:rPr>
          <w:rFonts w:ascii="Arial" w:hAnsi="Arial" w:cs="Arial"/>
        </w:rPr>
        <w:t xml:space="preserve"> (Section 5.2.B)</w:t>
      </w:r>
      <w:r>
        <w:rPr>
          <w:rFonts w:ascii="Arial" w:hAnsi="Arial" w:cs="Arial"/>
        </w:rPr>
        <w:t>.</w:t>
      </w:r>
    </w:p>
    <w:p w14:paraId="78F3C43B" w14:textId="77777777" w:rsidR="009573B7" w:rsidRDefault="009573B7" w:rsidP="00AF7DBA">
      <w:pPr>
        <w:pStyle w:val="ListParagraph0"/>
        <w:spacing w:line="240" w:lineRule="auto"/>
        <w:jc w:val="both"/>
        <w:rPr>
          <w:rFonts w:ascii="Arial" w:hAnsi="Arial" w:cs="Arial"/>
        </w:rPr>
      </w:pPr>
    </w:p>
    <w:p w14:paraId="1B055556" w14:textId="5D03A6F0" w:rsidR="00572C13" w:rsidRDefault="00572C13" w:rsidP="00AF7DBA">
      <w:pPr>
        <w:pStyle w:val="ListParagraph0"/>
        <w:numPr>
          <w:ilvl w:val="0"/>
          <w:numId w:val="7"/>
        </w:numPr>
        <w:spacing w:line="240" w:lineRule="auto"/>
        <w:jc w:val="both"/>
        <w:rPr>
          <w:rFonts w:ascii="Arial" w:hAnsi="Arial" w:cs="Arial"/>
        </w:rPr>
      </w:pPr>
      <w:r>
        <w:rPr>
          <w:rFonts w:ascii="Arial" w:hAnsi="Arial" w:cs="Arial"/>
        </w:rPr>
        <w:t>Provide that upon the effective date of the proposed ordinance board vacancies and expired terms would be appointed one each by each Councilmember and six by the County Executive. All appointments would continue to be confirmed by the full Council</w:t>
      </w:r>
      <w:r w:rsidR="009D4488">
        <w:rPr>
          <w:rFonts w:ascii="Arial" w:hAnsi="Arial" w:cs="Arial"/>
        </w:rPr>
        <w:t xml:space="preserve"> (Section 5.2.D)</w:t>
      </w:r>
      <w:r>
        <w:rPr>
          <w:rFonts w:ascii="Arial" w:hAnsi="Arial" w:cs="Arial"/>
        </w:rPr>
        <w:t>.</w:t>
      </w:r>
    </w:p>
    <w:p w14:paraId="5BF773DF" w14:textId="77777777" w:rsidR="009573B7" w:rsidRPr="009573B7" w:rsidRDefault="009573B7" w:rsidP="00AF7DBA">
      <w:pPr>
        <w:pStyle w:val="ListParagraph0"/>
        <w:spacing w:line="240" w:lineRule="auto"/>
        <w:rPr>
          <w:rFonts w:ascii="Arial" w:hAnsi="Arial" w:cs="Arial"/>
        </w:rPr>
      </w:pPr>
    </w:p>
    <w:p w14:paraId="75C84631" w14:textId="7AD571F7" w:rsidR="00572C13" w:rsidRDefault="009D4488" w:rsidP="00AF7DBA">
      <w:pPr>
        <w:pStyle w:val="ListParagraph0"/>
        <w:numPr>
          <w:ilvl w:val="0"/>
          <w:numId w:val="7"/>
        </w:numPr>
        <w:spacing w:line="240" w:lineRule="auto"/>
        <w:jc w:val="both"/>
        <w:rPr>
          <w:rFonts w:ascii="Arial" w:hAnsi="Arial" w:cs="Arial"/>
        </w:rPr>
      </w:pPr>
      <w:r>
        <w:rPr>
          <w:rFonts w:ascii="Arial" w:hAnsi="Arial" w:cs="Arial"/>
        </w:rPr>
        <w:t>Provide for the Executive Director to be appointed by the Executive after being recruited and recommended for selection by the Board through the process established in 4Culture’s bylaws, and confirmed by the County Council (Section 5.7).</w:t>
      </w:r>
    </w:p>
    <w:p w14:paraId="08284F18" w14:textId="77777777" w:rsidR="009573B7" w:rsidRPr="009573B7" w:rsidRDefault="009573B7" w:rsidP="00AF7DBA">
      <w:pPr>
        <w:pStyle w:val="ListParagraph0"/>
        <w:spacing w:line="240" w:lineRule="auto"/>
        <w:rPr>
          <w:rFonts w:ascii="Arial" w:hAnsi="Arial" w:cs="Arial"/>
        </w:rPr>
      </w:pPr>
    </w:p>
    <w:p w14:paraId="3CDCB9EC" w14:textId="3D0A1B92" w:rsidR="009D4488" w:rsidRDefault="009D4488" w:rsidP="00AF7DBA">
      <w:pPr>
        <w:pStyle w:val="ListParagraph0"/>
        <w:numPr>
          <w:ilvl w:val="0"/>
          <w:numId w:val="7"/>
        </w:numPr>
        <w:spacing w:line="240" w:lineRule="auto"/>
        <w:jc w:val="both"/>
        <w:rPr>
          <w:rFonts w:ascii="Arial" w:hAnsi="Arial" w:cs="Arial"/>
        </w:rPr>
      </w:pPr>
      <w:r>
        <w:rPr>
          <w:rFonts w:ascii="Arial" w:hAnsi="Arial" w:cs="Arial"/>
        </w:rPr>
        <w:t>Provide for the County to remove the Executive Director by ordinance (Section 5.7).</w:t>
      </w:r>
    </w:p>
    <w:p w14:paraId="564FE27A" w14:textId="77777777" w:rsidR="009573B7" w:rsidRPr="009573B7" w:rsidRDefault="009573B7" w:rsidP="00AF7DBA">
      <w:pPr>
        <w:pStyle w:val="ListParagraph0"/>
        <w:spacing w:line="240" w:lineRule="auto"/>
        <w:rPr>
          <w:rFonts w:ascii="Arial" w:hAnsi="Arial" w:cs="Arial"/>
        </w:rPr>
      </w:pPr>
    </w:p>
    <w:p w14:paraId="0C569A05" w14:textId="77777777" w:rsidR="009D4488" w:rsidRDefault="009D4488" w:rsidP="00AF7DBA">
      <w:pPr>
        <w:pStyle w:val="ListParagraph0"/>
        <w:numPr>
          <w:ilvl w:val="0"/>
          <w:numId w:val="7"/>
        </w:numPr>
        <w:spacing w:line="240" w:lineRule="auto"/>
        <w:jc w:val="both"/>
        <w:rPr>
          <w:rFonts w:ascii="Arial" w:hAnsi="Arial" w:cs="Arial"/>
        </w:rPr>
      </w:pPr>
      <w:r>
        <w:rPr>
          <w:rFonts w:ascii="Arial" w:hAnsi="Arial" w:cs="Arial"/>
        </w:rPr>
        <w:t>Make the Governance/Nominating Committee’s process for recommending appointments for Board appointments and reappointments discretionary rather than mandatory, and provide for County Councilmembers and the Executive to appoint directors from among those forwarded by the 4Culture Board or other qualified candidates (Section 7.3.D).</w:t>
      </w:r>
    </w:p>
    <w:p w14:paraId="5E5BCF61" w14:textId="77777777" w:rsidR="009573B7" w:rsidRDefault="009573B7" w:rsidP="00AF7DBA">
      <w:pPr>
        <w:pStyle w:val="ListParagraph0"/>
        <w:spacing w:line="240" w:lineRule="auto"/>
        <w:jc w:val="both"/>
        <w:rPr>
          <w:rFonts w:ascii="Arial" w:hAnsi="Arial" w:cs="Arial"/>
        </w:rPr>
      </w:pPr>
    </w:p>
    <w:p w14:paraId="3A79B6A1" w14:textId="5FACE8D9" w:rsidR="000D0452" w:rsidRDefault="009D4488" w:rsidP="00AF7DBA">
      <w:pPr>
        <w:pStyle w:val="ListParagraph0"/>
        <w:numPr>
          <w:ilvl w:val="0"/>
          <w:numId w:val="7"/>
        </w:numPr>
        <w:spacing w:line="240" w:lineRule="auto"/>
        <w:jc w:val="both"/>
        <w:rPr>
          <w:rFonts w:ascii="Arial" w:hAnsi="Arial" w:cs="Arial"/>
        </w:rPr>
      </w:pPr>
      <w:r>
        <w:rPr>
          <w:rFonts w:ascii="Arial" w:hAnsi="Arial" w:cs="Arial"/>
        </w:rPr>
        <w:t xml:space="preserve">Reflect the proposed change to county code to require </w:t>
      </w:r>
      <w:r w:rsidR="000D0452">
        <w:rPr>
          <w:rFonts w:ascii="Arial" w:hAnsi="Arial" w:cs="Arial"/>
        </w:rPr>
        <w:t xml:space="preserve">transmittal of the 4Culture </w:t>
      </w:r>
      <w:r w:rsidR="00383CD6">
        <w:rPr>
          <w:rFonts w:ascii="Arial" w:hAnsi="Arial" w:cs="Arial"/>
        </w:rPr>
        <w:t>b</w:t>
      </w:r>
      <w:r w:rsidR="000D0452">
        <w:rPr>
          <w:rFonts w:ascii="Arial" w:hAnsi="Arial" w:cs="Arial"/>
        </w:rPr>
        <w:t>udget to the Council (Section 8.5.A).</w:t>
      </w:r>
    </w:p>
    <w:p w14:paraId="5E8BB801" w14:textId="77777777" w:rsidR="009573B7" w:rsidRDefault="009573B7" w:rsidP="00AF7DBA">
      <w:pPr>
        <w:pStyle w:val="ListParagraph0"/>
        <w:spacing w:line="240" w:lineRule="auto"/>
        <w:jc w:val="both"/>
        <w:rPr>
          <w:rFonts w:ascii="Arial" w:hAnsi="Arial" w:cs="Arial"/>
        </w:rPr>
      </w:pPr>
    </w:p>
    <w:p w14:paraId="69820BC3" w14:textId="47335324" w:rsidR="009D4488" w:rsidRDefault="000D0452" w:rsidP="00AF7DBA">
      <w:pPr>
        <w:pStyle w:val="ListParagraph0"/>
        <w:numPr>
          <w:ilvl w:val="0"/>
          <w:numId w:val="7"/>
        </w:numPr>
        <w:spacing w:line="240" w:lineRule="auto"/>
        <w:jc w:val="both"/>
        <w:rPr>
          <w:rFonts w:ascii="Arial" w:hAnsi="Arial" w:cs="Arial"/>
        </w:rPr>
      </w:pPr>
      <w:r>
        <w:rPr>
          <w:rFonts w:ascii="Arial" w:hAnsi="Arial" w:cs="Arial"/>
        </w:rPr>
        <w:t>Reflect the proposed change to county code to modify 4Culture’s annual reporting requirements (Section 8.5.B).</w:t>
      </w:r>
    </w:p>
    <w:p w14:paraId="311EE850" w14:textId="77777777" w:rsidR="009573B7" w:rsidRPr="009573B7" w:rsidRDefault="009573B7" w:rsidP="00AF7DBA">
      <w:pPr>
        <w:jc w:val="both"/>
        <w:rPr>
          <w:rFonts w:ascii="Arial" w:hAnsi="Arial" w:cs="Arial"/>
        </w:rPr>
      </w:pPr>
    </w:p>
    <w:p w14:paraId="170972F5" w14:textId="3E291D07" w:rsidR="000D0452" w:rsidRDefault="000D0452" w:rsidP="00AF7DBA">
      <w:pPr>
        <w:pStyle w:val="ListParagraph0"/>
        <w:numPr>
          <w:ilvl w:val="0"/>
          <w:numId w:val="7"/>
        </w:numPr>
        <w:spacing w:line="240" w:lineRule="auto"/>
        <w:jc w:val="both"/>
        <w:rPr>
          <w:rFonts w:ascii="Arial" w:hAnsi="Arial" w:cs="Arial"/>
        </w:rPr>
      </w:pPr>
      <w:r>
        <w:rPr>
          <w:rFonts w:ascii="Arial" w:hAnsi="Arial" w:cs="Arial"/>
        </w:rPr>
        <w:t>Reflect the proposed change to county code to provide for the county to change 4Culture’s bylaws by ordinance to conform the bylaws to amendments to the charter (Section 9.3.A).</w:t>
      </w:r>
    </w:p>
    <w:p w14:paraId="01544DC3" w14:textId="77777777" w:rsidR="009573B7" w:rsidRPr="009573B7" w:rsidRDefault="009573B7" w:rsidP="00AF7DBA">
      <w:pPr>
        <w:pStyle w:val="ListParagraph0"/>
        <w:spacing w:line="240" w:lineRule="auto"/>
        <w:rPr>
          <w:rFonts w:ascii="Arial" w:hAnsi="Arial" w:cs="Arial"/>
        </w:rPr>
      </w:pPr>
    </w:p>
    <w:p w14:paraId="0BD8E1B4" w14:textId="363D0484" w:rsidR="00572C13" w:rsidRPr="00F03B28" w:rsidRDefault="00572C13" w:rsidP="00AF7DBA">
      <w:pPr>
        <w:pStyle w:val="ListParagraph0"/>
        <w:numPr>
          <w:ilvl w:val="0"/>
          <w:numId w:val="7"/>
        </w:numPr>
        <w:spacing w:line="240" w:lineRule="auto"/>
        <w:jc w:val="both"/>
        <w:rPr>
          <w:rFonts w:ascii="Arial" w:hAnsi="Arial" w:cs="Arial"/>
        </w:rPr>
      </w:pPr>
      <w:r>
        <w:rPr>
          <w:rFonts w:ascii="Arial" w:hAnsi="Arial" w:cs="Arial"/>
        </w:rPr>
        <w:t>Make technical changes including changes to make the language gender neutral</w:t>
      </w:r>
      <w:r w:rsidR="000D0452">
        <w:rPr>
          <w:rFonts w:ascii="Arial" w:hAnsi="Arial" w:cs="Arial"/>
        </w:rPr>
        <w:t>,</w:t>
      </w:r>
      <w:r>
        <w:rPr>
          <w:rFonts w:ascii="Arial" w:hAnsi="Arial" w:cs="Arial"/>
        </w:rPr>
        <w:t xml:space="preserve"> as required by </w:t>
      </w:r>
      <w:r w:rsidR="009573B7">
        <w:rPr>
          <w:rFonts w:ascii="Arial" w:hAnsi="Arial" w:cs="Arial"/>
        </w:rPr>
        <w:t>King County c</w:t>
      </w:r>
      <w:r w:rsidR="007F2E73">
        <w:rPr>
          <w:rFonts w:ascii="Arial" w:hAnsi="Arial" w:cs="Arial"/>
        </w:rPr>
        <w:t>ode</w:t>
      </w:r>
      <w:r w:rsidR="007F2E73">
        <w:rPr>
          <w:rStyle w:val="FootnoteReference"/>
          <w:rFonts w:ascii="Arial" w:hAnsi="Arial" w:cs="Arial"/>
        </w:rPr>
        <w:footnoteReference w:id="14"/>
      </w:r>
      <w:r w:rsidR="009D4488">
        <w:rPr>
          <w:rFonts w:ascii="Arial" w:hAnsi="Arial" w:cs="Arial"/>
        </w:rPr>
        <w:t xml:space="preserve"> (throughout)</w:t>
      </w:r>
      <w:r>
        <w:rPr>
          <w:rFonts w:ascii="Arial" w:hAnsi="Arial" w:cs="Arial"/>
        </w:rPr>
        <w:t>.</w:t>
      </w:r>
    </w:p>
    <w:p w14:paraId="19073C24" w14:textId="77777777" w:rsidR="00F03B28" w:rsidRDefault="00F03B28" w:rsidP="00AF7DBA">
      <w:pPr>
        <w:jc w:val="both"/>
        <w:rPr>
          <w:rFonts w:ascii="Arial" w:hAnsi="Arial" w:cs="Arial"/>
        </w:rPr>
      </w:pPr>
    </w:p>
    <w:p w14:paraId="4A3BA21C" w14:textId="076DAD7E" w:rsidR="00AF0797" w:rsidRDefault="000D0452" w:rsidP="00AF7DBA">
      <w:pPr>
        <w:jc w:val="both"/>
        <w:rPr>
          <w:rFonts w:ascii="Arial" w:hAnsi="Arial" w:cs="Arial"/>
        </w:rPr>
      </w:pPr>
      <w:r>
        <w:rPr>
          <w:rFonts w:ascii="Arial" w:hAnsi="Arial" w:cs="Arial"/>
        </w:rPr>
        <w:t xml:space="preserve">The proposed changes to the </w:t>
      </w:r>
      <w:r w:rsidR="00383CD6">
        <w:rPr>
          <w:rFonts w:ascii="Arial" w:hAnsi="Arial" w:cs="Arial"/>
        </w:rPr>
        <w:t xml:space="preserve">4Culture </w:t>
      </w:r>
      <w:r>
        <w:rPr>
          <w:rFonts w:ascii="Arial" w:hAnsi="Arial" w:cs="Arial"/>
        </w:rPr>
        <w:t xml:space="preserve">bylaws </w:t>
      </w:r>
      <w:r w:rsidR="00383CD6">
        <w:rPr>
          <w:rFonts w:ascii="Arial" w:hAnsi="Arial" w:cs="Arial"/>
        </w:rPr>
        <w:t xml:space="preserve">(Attachment B to the proposed ordinance) </w:t>
      </w:r>
      <w:r>
        <w:rPr>
          <w:rFonts w:ascii="Arial" w:hAnsi="Arial" w:cs="Arial"/>
        </w:rPr>
        <w:t>would:</w:t>
      </w:r>
    </w:p>
    <w:p w14:paraId="1312D89B" w14:textId="77777777" w:rsidR="009573B7" w:rsidRDefault="009573B7" w:rsidP="00AF7DBA">
      <w:pPr>
        <w:jc w:val="both"/>
        <w:rPr>
          <w:rFonts w:ascii="Arial" w:hAnsi="Arial" w:cs="Arial"/>
        </w:rPr>
      </w:pPr>
    </w:p>
    <w:p w14:paraId="7591B893" w14:textId="7B9FEF50" w:rsidR="000D0452" w:rsidRDefault="000D0452" w:rsidP="00AF7DBA">
      <w:pPr>
        <w:pStyle w:val="ListParagraph0"/>
        <w:numPr>
          <w:ilvl w:val="0"/>
          <w:numId w:val="8"/>
        </w:numPr>
        <w:spacing w:line="240" w:lineRule="auto"/>
        <w:jc w:val="both"/>
        <w:rPr>
          <w:rFonts w:ascii="Arial" w:hAnsi="Arial" w:cs="Arial"/>
        </w:rPr>
      </w:pPr>
      <w:r>
        <w:rPr>
          <w:rFonts w:ascii="Arial" w:hAnsi="Arial" w:cs="Arial"/>
        </w:rPr>
        <w:lastRenderedPageBreak/>
        <w:t>Reflect the proposed changes to 4Culture’s charter to make the nominating process for expired terms and vacancies on the board discretionary rather than mandatory (Sections 1.2 &amp; 1.3)</w:t>
      </w:r>
      <w:r w:rsidR="00FD0B6B">
        <w:rPr>
          <w:rFonts w:ascii="Arial" w:hAnsi="Arial" w:cs="Arial"/>
        </w:rPr>
        <w:t>.</w:t>
      </w:r>
    </w:p>
    <w:p w14:paraId="550C5D64" w14:textId="77777777" w:rsidR="009573B7" w:rsidRDefault="009573B7" w:rsidP="00AF7DBA">
      <w:pPr>
        <w:pStyle w:val="ListParagraph0"/>
        <w:spacing w:line="240" w:lineRule="auto"/>
        <w:jc w:val="both"/>
        <w:rPr>
          <w:rFonts w:ascii="Arial" w:hAnsi="Arial" w:cs="Arial"/>
        </w:rPr>
      </w:pPr>
    </w:p>
    <w:p w14:paraId="5959F356" w14:textId="7662F8B2" w:rsidR="000D0452" w:rsidRDefault="000D0452" w:rsidP="00AF7DBA">
      <w:pPr>
        <w:pStyle w:val="ListParagraph0"/>
        <w:numPr>
          <w:ilvl w:val="0"/>
          <w:numId w:val="8"/>
        </w:numPr>
        <w:spacing w:line="240" w:lineRule="auto"/>
        <w:jc w:val="both"/>
        <w:rPr>
          <w:rFonts w:ascii="Arial" w:hAnsi="Arial" w:cs="Arial"/>
        </w:rPr>
      </w:pPr>
      <w:r>
        <w:rPr>
          <w:rFonts w:ascii="Arial" w:hAnsi="Arial" w:cs="Arial"/>
        </w:rPr>
        <w:t xml:space="preserve">Reflect the proposed changes to 4Culture’s charter to have the </w:t>
      </w:r>
      <w:r w:rsidR="00FD0B6B">
        <w:rPr>
          <w:rFonts w:ascii="Arial" w:hAnsi="Arial" w:cs="Arial"/>
        </w:rPr>
        <w:t>County Executive appoint and the County Council confirm the 4Culture Board’s recommendation for Executive Director (Section 3.1).</w:t>
      </w:r>
    </w:p>
    <w:p w14:paraId="5667B02D" w14:textId="77777777" w:rsidR="009573B7" w:rsidRDefault="009573B7" w:rsidP="00AF7DBA">
      <w:pPr>
        <w:pStyle w:val="ListParagraph0"/>
        <w:spacing w:line="240" w:lineRule="auto"/>
        <w:jc w:val="both"/>
        <w:rPr>
          <w:rFonts w:ascii="Arial" w:hAnsi="Arial" w:cs="Arial"/>
        </w:rPr>
      </w:pPr>
    </w:p>
    <w:p w14:paraId="6F0E4ED5" w14:textId="28460107" w:rsidR="00FD0B6B" w:rsidRDefault="00FD0B6B" w:rsidP="00AF7DBA">
      <w:pPr>
        <w:pStyle w:val="ListParagraph0"/>
        <w:numPr>
          <w:ilvl w:val="0"/>
          <w:numId w:val="8"/>
        </w:numPr>
        <w:spacing w:line="240" w:lineRule="auto"/>
        <w:jc w:val="both"/>
        <w:rPr>
          <w:rFonts w:ascii="Arial" w:hAnsi="Arial" w:cs="Arial"/>
        </w:rPr>
      </w:pPr>
      <w:r>
        <w:rPr>
          <w:rFonts w:ascii="Arial" w:hAnsi="Arial" w:cs="Arial"/>
        </w:rPr>
        <w:t>Reflect the proposed changes to 4Culture’s charter to provide for the County to remove the Executive Director (Section 3.1).</w:t>
      </w:r>
    </w:p>
    <w:p w14:paraId="62DE88EF" w14:textId="77777777" w:rsidR="009573B7" w:rsidRDefault="009573B7" w:rsidP="00AF7DBA">
      <w:pPr>
        <w:pStyle w:val="ListParagraph0"/>
        <w:spacing w:line="240" w:lineRule="auto"/>
        <w:jc w:val="both"/>
        <w:rPr>
          <w:rFonts w:ascii="Arial" w:hAnsi="Arial" w:cs="Arial"/>
        </w:rPr>
      </w:pPr>
    </w:p>
    <w:p w14:paraId="20A2372C" w14:textId="528FB4FB" w:rsidR="00FD0B6B" w:rsidRDefault="00FD0B6B" w:rsidP="00AF7DBA">
      <w:pPr>
        <w:pStyle w:val="ListParagraph0"/>
        <w:numPr>
          <w:ilvl w:val="0"/>
          <w:numId w:val="8"/>
        </w:numPr>
        <w:spacing w:line="240" w:lineRule="auto"/>
        <w:jc w:val="both"/>
        <w:rPr>
          <w:rFonts w:ascii="Arial" w:hAnsi="Arial" w:cs="Arial"/>
        </w:rPr>
      </w:pPr>
      <w:r>
        <w:rPr>
          <w:rFonts w:ascii="Arial" w:hAnsi="Arial" w:cs="Arial"/>
        </w:rPr>
        <w:t>Reflect the proposed changes to 4Culture’s charter to provide for the County to amend the bylaws to conform with amendments to the charter (Section 6.5).</w:t>
      </w:r>
    </w:p>
    <w:p w14:paraId="71F4D67A" w14:textId="77777777" w:rsidR="009573B7" w:rsidRDefault="009573B7" w:rsidP="00AF7DBA">
      <w:pPr>
        <w:pStyle w:val="ListParagraph0"/>
        <w:spacing w:line="240" w:lineRule="auto"/>
        <w:jc w:val="both"/>
        <w:rPr>
          <w:rFonts w:ascii="Arial" w:hAnsi="Arial" w:cs="Arial"/>
        </w:rPr>
      </w:pPr>
    </w:p>
    <w:p w14:paraId="3597D88F" w14:textId="7B37E4BD" w:rsidR="000D0452" w:rsidRPr="000D0452" w:rsidRDefault="000D0452" w:rsidP="00AF7DBA">
      <w:pPr>
        <w:pStyle w:val="ListParagraph0"/>
        <w:numPr>
          <w:ilvl w:val="0"/>
          <w:numId w:val="8"/>
        </w:numPr>
        <w:spacing w:line="240" w:lineRule="auto"/>
        <w:jc w:val="both"/>
        <w:rPr>
          <w:rFonts w:ascii="Arial" w:hAnsi="Arial" w:cs="Arial"/>
        </w:rPr>
      </w:pPr>
      <w:r>
        <w:rPr>
          <w:rFonts w:ascii="Arial" w:hAnsi="Arial" w:cs="Arial"/>
        </w:rPr>
        <w:t>M</w:t>
      </w:r>
      <w:r w:rsidRPr="000D0452">
        <w:rPr>
          <w:rFonts w:ascii="Arial" w:hAnsi="Arial" w:cs="Arial"/>
        </w:rPr>
        <w:t xml:space="preserve">ake the language gender neutral, as required by </w:t>
      </w:r>
      <w:r w:rsidR="009573B7">
        <w:rPr>
          <w:rFonts w:ascii="Arial" w:hAnsi="Arial" w:cs="Arial"/>
        </w:rPr>
        <w:t>King County c</w:t>
      </w:r>
      <w:r w:rsidR="00501C29">
        <w:rPr>
          <w:rFonts w:ascii="Arial" w:hAnsi="Arial" w:cs="Arial"/>
        </w:rPr>
        <w:t>ode</w:t>
      </w:r>
      <w:r w:rsidRPr="000D0452">
        <w:rPr>
          <w:rFonts w:ascii="Arial" w:hAnsi="Arial" w:cs="Arial"/>
        </w:rPr>
        <w:t xml:space="preserve"> (throughout).</w:t>
      </w:r>
    </w:p>
    <w:p w14:paraId="7B1CF6ED" w14:textId="77777777" w:rsidR="00AF0797" w:rsidRDefault="00AF0797" w:rsidP="00AF7DBA">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22F39AF" w14:textId="77777777" w:rsidR="00264BE1" w:rsidRDefault="00264BE1" w:rsidP="005B478C">
      <w:pPr>
        <w:pStyle w:val="BodyText"/>
        <w:jc w:val="both"/>
        <w:rPr>
          <w:rFonts w:ascii="Arial" w:hAnsi="Arial" w:cs="Arial"/>
          <w:b/>
          <w:i w:val="0"/>
          <w:smallCaps/>
          <w:szCs w:val="24"/>
        </w:rPr>
      </w:pPr>
    </w:p>
    <w:p w14:paraId="783762DB" w14:textId="77777777" w:rsidR="00A00ED0" w:rsidRPr="00A00ED0" w:rsidRDefault="00C07F3B" w:rsidP="00A00ED0">
      <w:pPr>
        <w:pStyle w:val="BodyText"/>
        <w:jc w:val="both"/>
        <w:rPr>
          <w:rFonts w:ascii="Arial" w:hAnsi="Arial" w:cs="Arial"/>
          <w:b/>
          <w:i w:val="0"/>
          <w:szCs w:val="24"/>
        </w:rPr>
      </w:pPr>
      <w:r>
        <w:rPr>
          <w:rFonts w:ascii="Arial" w:hAnsi="Arial" w:cs="Arial"/>
          <w:b/>
          <w:i w:val="0"/>
          <w:szCs w:val="24"/>
        </w:rPr>
        <w:t xml:space="preserve">Summary of </w:t>
      </w:r>
      <w:r w:rsidR="00A00ED0">
        <w:rPr>
          <w:rFonts w:ascii="Arial" w:hAnsi="Arial" w:cs="Arial"/>
          <w:b/>
          <w:i w:val="0"/>
          <w:szCs w:val="24"/>
        </w:rPr>
        <w:t>Impacts of Proposed Ordinance</w:t>
      </w:r>
    </w:p>
    <w:p w14:paraId="25922567" w14:textId="77777777" w:rsidR="00C07F3B" w:rsidRDefault="00C07F3B" w:rsidP="005B478C">
      <w:pPr>
        <w:pStyle w:val="BodyText"/>
        <w:jc w:val="both"/>
        <w:rPr>
          <w:rFonts w:ascii="Arial" w:hAnsi="Arial" w:cs="Arial"/>
          <w:b/>
          <w:i w:val="0"/>
          <w:szCs w:val="24"/>
        </w:rPr>
      </w:pPr>
    </w:p>
    <w:p w14:paraId="519D42ED" w14:textId="37414ED9" w:rsidR="00A00ED0" w:rsidRDefault="00A00ED0" w:rsidP="005B478C">
      <w:pPr>
        <w:pStyle w:val="BodyText"/>
        <w:jc w:val="both"/>
        <w:rPr>
          <w:rFonts w:ascii="Arial" w:hAnsi="Arial" w:cs="Arial"/>
          <w:i w:val="0"/>
          <w:szCs w:val="24"/>
        </w:rPr>
      </w:pPr>
      <w:r>
        <w:rPr>
          <w:rFonts w:ascii="Arial" w:hAnsi="Arial" w:cs="Arial"/>
          <w:i w:val="0"/>
          <w:szCs w:val="24"/>
        </w:rPr>
        <w:t>Table 3 shows the impacts that adoption of Proposed Ordinance 2018-0086 is expected to have compared to current conditions.</w:t>
      </w:r>
    </w:p>
    <w:p w14:paraId="5F7A9DAB" w14:textId="77777777" w:rsidR="00A00ED0" w:rsidRDefault="00A00ED0" w:rsidP="005B478C">
      <w:pPr>
        <w:pStyle w:val="BodyText"/>
        <w:jc w:val="both"/>
        <w:rPr>
          <w:rFonts w:ascii="Arial" w:hAnsi="Arial" w:cs="Arial"/>
          <w:i w:val="0"/>
          <w:szCs w:val="24"/>
        </w:rPr>
      </w:pPr>
    </w:p>
    <w:p w14:paraId="7DFF83DB" w14:textId="0AD67C95" w:rsidR="00A00ED0" w:rsidRDefault="00A00ED0" w:rsidP="005B478C">
      <w:pPr>
        <w:pStyle w:val="BodyText"/>
        <w:jc w:val="both"/>
        <w:rPr>
          <w:rFonts w:ascii="Arial" w:hAnsi="Arial" w:cs="Arial"/>
          <w:b/>
          <w:i w:val="0"/>
          <w:szCs w:val="24"/>
        </w:rPr>
      </w:pPr>
      <w:r>
        <w:rPr>
          <w:rFonts w:ascii="Arial" w:hAnsi="Arial" w:cs="Arial"/>
          <w:b/>
          <w:i w:val="0"/>
          <w:szCs w:val="24"/>
        </w:rPr>
        <w:t>Table 3. Impacts of Proposed Ordinance</w:t>
      </w:r>
    </w:p>
    <w:p w14:paraId="1BC9DA01" w14:textId="77777777" w:rsidR="004D1C2B" w:rsidRPr="00A00ED0" w:rsidRDefault="004D1C2B" w:rsidP="005B478C">
      <w:pPr>
        <w:pStyle w:val="BodyText"/>
        <w:jc w:val="both"/>
        <w:rPr>
          <w:rFonts w:ascii="Arial" w:hAnsi="Arial" w:cs="Arial"/>
          <w:b/>
          <w:i w:val="0"/>
          <w:szCs w:val="24"/>
        </w:rPr>
      </w:pPr>
    </w:p>
    <w:tbl>
      <w:tblPr>
        <w:tblStyle w:val="ListTable3"/>
        <w:tblW w:w="0" w:type="auto"/>
        <w:tblLook w:val="00A0" w:firstRow="1" w:lastRow="0" w:firstColumn="1" w:lastColumn="0" w:noHBand="0" w:noVBand="0"/>
      </w:tblPr>
      <w:tblGrid>
        <w:gridCol w:w="1743"/>
        <w:gridCol w:w="3690"/>
        <w:gridCol w:w="4143"/>
      </w:tblGrid>
      <w:tr w:rsidR="004D1C2B" w14:paraId="33B0409F" w14:textId="77777777" w:rsidTr="00383CD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0E1CE869" w14:textId="77777777" w:rsidR="004D1C2B" w:rsidRPr="00A034DE" w:rsidRDefault="004D1C2B" w:rsidP="00A034DE">
            <w:pPr>
              <w:pStyle w:val="BodyText"/>
              <w:spacing w:before="20" w:after="20"/>
              <w:jc w:val="both"/>
              <w:rPr>
                <w:rFonts w:ascii="Arial" w:hAnsi="Arial" w:cs="Arial"/>
                <w:b w:val="0"/>
                <w:i w:val="0"/>
                <w:sz w:val="22"/>
                <w:szCs w:val="22"/>
              </w:rPr>
            </w:pPr>
          </w:p>
        </w:tc>
        <w:tc>
          <w:tcPr>
            <w:cnfStyle w:val="000010000000" w:firstRow="0" w:lastRow="0" w:firstColumn="0" w:lastColumn="0" w:oddVBand="1" w:evenVBand="0" w:oddHBand="0" w:evenHBand="0" w:firstRowFirstColumn="0" w:firstRowLastColumn="0" w:lastRowFirstColumn="0" w:lastRowLastColumn="0"/>
            <w:tcW w:w="0" w:type="auto"/>
          </w:tcPr>
          <w:p w14:paraId="3F1F162F" w14:textId="29BD150F" w:rsidR="004D1C2B" w:rsidRPr="00A034DE" w:rsidRDefault="004D1C2B" w:rsidP="00A034DE">
            <w:pPr>
              <w:pStyle w:val="BodyText"/>
              <w:spacing w:before="20" w:after="20"/>
              <w:jc w:val="both"/>
              <w:rPr>
                <w:rFonts w:ascii="Arial" w:hAnsi="Arial" w:cs="Arial"/>
                <w:i w:val="0"/>
                <w:sz w:val="22"/>
                <w:szCs w:val="22"/>
              </w:rPr>
            </w:pPr>
            <w:r w:rsidRPr="00A034DE">
              <w:rPr>
                <w:rFonts w:ascii="Arial" w:hAnsi="Arial" w:cs="Arial"/>
                <w:i w:val="0"/>
                <w:sz w:val="22"/>
                <w:szCs w:val="22"/>
              </w:rPr>
              <w:t>Current</w:t>
            </w:r>
          </w:p>
        </w:tc>
        <w:tc>
          <w:tcPr>
            <w:tcW w:w="0" w:type="auto"/>
          </w:tcPr>
          <w:p w14:paraId="060CCA0E" w14:textId="1A714232" w:rsidR="004D1C2B" w:rsidRPr="00A034DE" w:rsidRDefault="004D1C2B" w:rsidP="00A034DE">
            <w:pPr>
              <w:pStyle w:val="BodyText"/>
              <w:spacing w:before="20" w:after="20"/>
              <w:jc w:val="both"/>
              <w:cnfStyle w:val="100000000000" w:firstRow="1" w:lastRow="0" w:firstColumn="0" w:lastColumn="0" w:oddVBand="0" w:evenVBand="0" w:oddHBand="0" w:evenHBand="0" w:firstRowFirstColumn="0" w:firstRowLastColumn="0" w:lastRowFirstColumn="0" w:lastRowLastColumn="0"/>
              <w:rPr>
                <w:rFonts w:ascii="Arial" w:hAnsi="Arial" w:cs="Arial"/>
                <w:i w:val="0"/>
                <w:sz w:val="22"/>
                <w:szCs w:val="22"/>
              </w:rPr>
            </w:pPr>
            <w:r w:rsidRPr="00A034DE">
              <w:rPr>
                <w:rFonts w:ascii="Arial" w:hAnsi="Arial" w:cs="Arial"/>
                <w:i w:val="0"/>
                <w:sz w:val="22"/>
                <w:szCs w:val="22"/>
              </w:rPr>
              <w:t>Proposed</w:t>
            </w:r>
            <w:r w:rsidR="00A034DE">
              <w:rPr>
                <w:rFonts w:ascii="Arial" w:hAnsi="Arial" w:cs="Arial"/>
                <w:i w:val="0"/>
                <w:sz w:val="22"/>
                <w:szCs w:val="22"/>
              </w:rPr>
              <w:t xml:space="preserve"> (PO 2018-0086)</w:t>
            </w:r>
          </w:p>
        </w:tc>
      </w:tr>
      <w:tr w:rsidR="004D1C2B" w14:paraId="38862548" w14:textId="77777777" w:rsidTr="00A03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BABDCD2" w14:textId="0115F49E" w:rsidR="004D1C2B" w:rsidRPr="00A034DE" w:rsidRDefault="004D1C2B" w:rsidP="00A034DE">
            <w:pPr>
              <w:pStyle w:val="BodyText"/>
              <w:spacing w:before="20" w:after="20"/>
              <w:jc w:val="center"/>
              <w:rPr>
                <w:rFonts w:ascii="Arial" w:hAnsi="Arial" w:cs="Arial"/>
                <w:i w:val="0"/>
                <w:sz w:val="22"/>
                <w:szCs w:val="22"/>
              </w:rPr>
            </w:pPr>
            <w:r w:rsidRPr="00A034DE">
              <w:rPr>
                <w:rFonts w:ascii="Arial" w:hAnsi="Arial" w:cs="Arial"/>
                <w:i w:val="0"/>
                <w:sz w:val="22"/>
                <w:szCs w:val="22"/>
              </w:rPr>
              <w:t>4Culture budget</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DBFFFC0" w14:textId="77777777" w:rsidR="004D1C2B" w:rsidRPr="00A034DE" w:rsidRDefault="004D1C2B" w:rsidP="00A034DE">
            <w:pPr>
              <w:pStyle w:val="BodyText"/>
              <w:spacing w:before="20" w:after="20"/>
              <w:rPr>
                <w:rFonts w:ascii="Arial" w:hAnsi="Arial" w:cs="Arial"/>
                <w:i w:val="0"/>
                <w:sz w:val="22"/>
                <w:szCs w:val="22"/>
              </w:rPr>
            </w:pPr>
            <w:r w:rsidRPr="00A034DE">
              <w:rPr>
                <w:rFonts w:ascii="Arial" w:hAnsi="Arial" w:cs="Arial"/>
                <w:i w:val="0"/>
                <w:sz w:val="22"/>
                <w:szCs w:val="22"/>
              </w:rPr>
              <w:t>The 4Culture charter requires the 4Culture Board to adopt 4Culture’s annual budget and capital budget.</w:t>
            </w:r>
          </w:p>
          <w:p w14:paraId="69C33BB2" w14:textId="77777777" w:rsidR="004D1C2B" w:rsidRPr="00A034DE" w:rsidRDefault="004D1C2B" w:rsidP="00A034DE">
            <w:pPr>
              <w:pStyle w:val="BodyText"/>
              <w:spacing w:before="20" w:after="20"/>
              <w:rPr>
                <w:rFonts w:ascii="Arial" w:hAnsi="Arial" w:cs="Arial"/>
                <w:i w:val="0"/>
                <w:sz w:val="22"/>
                <w:szCs w:val="22"/>
              </w:rPr>
            </w:pPr>
          </w:p>
          <w:p w14:paraId="512D2516" w14:textId="61DC74F6" w:rsidR="004D1C2B" w:rsidRPr="00A034DE" w:rsidRDefault="00FD0B6B" w:rsidP="00A034DE">
            <w:pPr>
              <w:pStyle w:val="BodyText"/>
              <w:spacing w:before="20" w:after="20"/>
              <w:rPr>
                <w:rFonts w:ascii="Arial" w:hAnsi="Arial" w:cs="Arial"/>
                <w:i w:val="0"/>
                <w:sz w:val="22"/>
                <w:szCs w:val="22"/>
              </w:rPr>
            </w:pPr>
            <w:r w:rsidRPr="00A034DE">
              <w:rPr>
                <w:rFonts w:ascii="Arial" w:hAnsi="Arial" w:cs="Arial"/>
                <w:i w:val="0"/>
                <w:sz w:val="22"/>
                <w:szCs w:val="22"/>
              </w:rPr>
              <w:t>4Culture is required to transmit to the county an annual report that includes specific financial information and meet with the Council twice per year and Executive and department directors once per year.</w:t>
            </w:r>
          </w:p>
        </w:tc>
        <w:tc>
          <w:tcPr>
            <w:tcW w:w="0" w:type="auto"/>
            <w:vAlign w:val="center"/>
          </w:tcPr>
          <w:p w14:paraId="5B431B96" w14:textId="06053DC7" w:rsidR="009573B7" w:rsidRPr="00A034DE" w:rsidRDefault="004D1C2B" w:rsidP="00A034DE">
            <w:pPr>
              <w:pStyle w:val="BodyText"/>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val="0"/>
                <w:sz w:val="22"/>
                <w:szCs w:val="22"/>
              </w:rPr>
            </w:pPr>
            <w:r w:rsidRPr="00A034DE">
              <w:rPr>
                <w:rFonts w:ascii="Arial" w:hAnsi="Arial" w:cs="Arial"/>
                <w:i w:val="0"/>
                <w:sz w:val="22"/>
                <w:szCs w:val="22"/>
              </w:rPr>
              <w:t xml:space="preserve">Require </w:t>
            </w:r>
            <w:r w:rsidR="009573B7" w:rsidRPr="00A034DE">
              <w:rPr>
                <w:rFonts w:ascii="Arial" w:hAnsi="Arial" w:cs="Arial"/>
                <w:i w:val="0"/>
                <w:sz w:val="22"/>
                <w:szCs w:val="22"/>
              </w:rPr>
              <w:t>that the Council</w:t>
            </w:r>
            <w:r w:rsidRPr="00A034DE">
              <w:rPr>
                <w:rFonts w:ascii="Arial" w:hAnsi="Arial" w:cs="Arial"/>
                <w:i w:val="0"/>
                <w:sz w:val="22"/>
                <w:szCs w:val="22"/>
              </w:rPr>
              <w:t xml:space="preserve"> accept 4Culture’s board-adopted budget and capital budget prior to the County transferring </w:t>
            </w:r>
            <w:r w:rsidR="009573B7" w:rsidRPr="00A034DE">
              <w:rPr>
                <w:rFonts w:ascii="Arial" w:hAnsi="Arial" w:cs="Arial"/>
                <w:i w:val="0"/>
                <w:sz w:val="22"/>
                <w:szCs w:val="22"/>
              </w:rPr>
              <w:t>funds</w:t>
            </w:r>
            <w:r w:rsidRPr="00A034DE">
              <w:rPr>
                <w:rFonts w:ascii="Arial" w:hAnsi="Arial" w:cs="Arial"/>
                <w:i w:val="0"/>
                <w:sz w:val="22"/>
                <w:szCs w:val="22"/>
              </w:rPr>
              <w:t xml:space="preserve"> to 4Culture for the following year.  The 4Culture Board would continue to have responsibility for most of the fiscal management of the agency such as approving contracts, large expenditures, grant awards, and adopting a </w:t>
            </w:r>
            <w:r w:rsidR="009573B7" w:rsidRPr="00A034DE">
              <w:rPr>
                <w:rFonts w:ascii="Arial" w:hAnsi="Arial" w:cs="Arial"/>
                <w:i w:val="0"/>
                <w:sz w:val="22"/>
                <w:szCs w:val="22"/>
              </w:rPr>
              <w:t>budget prior to Council review</w:t>
            </w:r>
            <w:r w:rsidRPr="00A034DE">
              <w:rPr>
                <w:rFonts w:ascii="Arial" w:hAnsi="Arial" w:cs="Arial"/>
                <w:i w:val="0"/>
                <w:sz w:val="22"/>
                <w:szCs w:val="22"/>
              </w:rPr>
              <w:t>.</w:t>
            </w:r>
          </w:p>
        </w:tc>
      </w:tr>
      <w:tr w:rsidR="00556E0F" w14:paraId="64E08F1C" w14:textId="77777777" w:rsidTr="00A034DE">
        <w:trPr>
          <w:trHeight w:val="1151"/>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F2B74E" w14:textId="77777777" w:rsidR="00556E0F" w:rsidRPr="00A034DE" w:rsidRDefault="00556E0F" w:rsidP="00A034DE">
            <w:pPr>
              <w:pStyle w:val="BodyText"/>
              <w:spacing w:before="20" w:after="20"/>
              <w:jc w:val="center"/>
              <w:rPr>
                <w:rFonts w:ascii="Arial" w:hAnsi="Arial" w:cs="Arial"/>
                <w:i w:val="0"/>
                <w:sz w:val="22"/>
                <w:szCs w:val="22"/>
              </w:rPr>
            </w:pPr>
            <w:r w:rsidRPr="00A034DE">
              <w:rPr>
                <w:rFonts w:ascii="Arial" w:hAnsi="Arial" w:cs="Arial"/>
                <w:i w:val="0"/>
                <w:sz w:val="22"/>
                <w:szCs w:val="22"/>
              </w:rPr>
              <w:t>4Culture Board nominations and makeup</w:t>
            </w:r>
          </w:p>
          <w:p w14:paraId="74134E19" w14:textId="77777777" w:rsidR="00556E0F" w:rsidRPr="00A034DE" w:rsidRDefault="00556E0F" w:rsidP="00A034DE">
            <w:pPr>
              <w:pStyle w:val="BodyText"/>
              <w:spacing w:before="20" w:after="20"/>
              <w:jc w:val="center"/>
              <w:rPr>
                <w:rFonts w:ascii="Arial" w:hAnsi="Arial" w:cs="Arial"/>
                <w:b w:val="0"/>
                <w:i w:val="0"/>
                <w:sz w:val="22"/>
                <w:szCs w:val="22"/>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EE4037D" w14:textId="3AA87159" w:rsidR="00556E0F" w:rsidRPr="00A034DE" w:rsidRDefault="00556E0F" w:rsidP="00A034DE">
            <w:pPr>
              <w:pStyle w:val="BodyText"/>
              <w:spacing w:before="20" w:after="20"/>
              <w:rPr>
                <w:rFonts w:ascii="Arial" w:hAnsi="Arial" w:cs="Arial"/>
                <w:i w:val="0"/>
                <w:sz w:val="22"/>
                <w:szCs w:val="22"/>
              </w:rPr>
            </w:pPr>
            <w:r w:rsidRPr="00A034DE">
              <w:rPr>
                <w:rFonts w:ascii="Arial" w:hAnsi="Arial" w:cs="Arial"/>
                <w:i w:val="0"/>
                <w:sz w:val="22"/>
                <w:szCs w:val="22"/>
              </w:rPr>
              <w:t xml:space="preserve">The 4Culture Board (through its nominating committee) recruits nominations for new board members, and the board votes on which nominees to recommend to the Executive to </w:t>
            </w:r>
            <w:r w:rsidR="009573B7" w:rsidRPr="00A034DE">
              <w:rPr>
                <w:rFonts w:ascii="Arial" w:hAnsi="Arial" w:cs="Arial"/>
                <w:i w:val="0"/>
                <w:sz w:val="22"/>
                <w:szCs w:val="22"/>
              </w:rPr>
              <w:t>appoint</w:t>
            </w:r>
            <w:r w:rsidRPr="00A034DE">
              <w:rPr>
                <w:rFonts w:ascii="Arial" w:hAnsi="Arial" w:cs="Arial"/>
                <w:i w:val="0"/>
                <w:sz w:val="22"/>
                <w:szCs w:val="22"/>
              </w:rPr>
              <w:t xml:space="preserve"> for Council confirmation.  Board members are required to fulfill specific categories of expertise (for example: at least 1 director with expertise in the arts, at least 1 director with expertise in heritage, etc.) and are limited to no </w:t>
            </w:r>
            <w:r w:rsidRPr="00A034DE">
              <w:rPr>
                <w:rFonts w:ascii="Arial" w:hAnsi="Arial" w:cs="Arial"/>
                <w:i w:val="0"/>
                <w:sz w:val="22"/>
                <w:szCs w:val="22"/>
              </w:rPr>
              <w:lastRenderedPageBreak/>
              <w:t>more than 6 from any one municipality.</w:t>
            </w:r>
          </w:p>
          <w:p w14:paraId="23A80002" w14:textId="77777777" w:rsidR="00556E0F" w:rsidRPr="00A034DE" w:rsidRDefault="00556E0F" w:rsidP="00A034DE">
            <w:pPr>
              <w:pStyle w:val="BodyText"/>
              <w:spacing w:before="20" w:after="20"/>
              <w:rPr>
                <w:rFonts w:ascii="Arial" w:hAnsi="Arial" w:cs="Arial"/>
                <w:i w:val="0"/>
                <w:sz w:val="22"/>
                <w:szCs w:val="22"/>
              </w:rPr>
            </w:pPr>
          </w:p>
        </w:tc>
        <w:tc>
          <w:tcPr>
            <w:tcW w:w="0" w:type="auto"/>
            <w:vAlign w:val="center"/>
          </w:tcPr>
          <w:p w14:paraId="7F1507FE" w14:textId="15A57A64" w:rsidR="009573B7" w:rsidRPr="00A034DE" w:rsidRDefault="00556E0F" w:rsidP="00A034DE">
            <w:pPr>
              <w:pStyle w:val="BodyText"/>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val="0"/>
                <w:sz w:val="22"/>
                <w:szCs w:val="22"/>
              </w:rPr>
            </w:pPr>
            <w:r w:rsidRPr="00A034DE">
              <w:rPr>
                <w:rFonts w:ascii="Arial" w:hAnsi="Arial" w:cs="Arial"/>
                <w:i w:val="0"/>
                <w:sz w:val="22"/>
                <w:szCs w:val="22"/>
              </w:rPr>
              <w:lastRenderedPageBreak/>
              <w:t>The 4Culture Board (through its nominating committee) could recruit nominations for new board members and forward those recommendations to the Executive and Council.  New appointments and reappointments due to vacancies and expired terms would be appointed six by the Executive and one each by each Councilmember.  The Executive and Councilmember</w:t>
            </w:r>
            <w:r w:rsidR="00383CD6" w:rsidRPr="00A034DE">
              <w:rPr>
                <w:rFonts w:ascii="Arial" w:hAnsi="Arial" w:cs="Arial"/>
                <w:i w:val="0"/>
                <w:sz w:val="22"/>
                <w:szCs w:val="22"/>
              </w:rPr>
              <w:t>s</w:t>
            </w:r>
            <w:r w:rsidRPr="00A034DE">
              <w:rPr>
                <w:rFonts w:ascii="Arial" w:hAnsi="Arial" w:cs="Arial"/>
                <w:i w:val="0"/>
                <w:sz w:val="22"/>
                <w:szCs w:val="22"/>
              </w:rPr>
              <w:t xml:space="preserve"> could make appointments from among those forwarded by the 4Culture Board or </w:t>
            </w:r>
            <w:r w:rsidRPr="00A034DE">
              <w:rPr>
                <w:rFonts w:ascii="Arial" w:hAnsi="Arial" w:cs="Arial"/>
                <w:i w:val="0"/>
                <w:sz w:val="22"/>
                <w:szCs w:val="22"/>
              </w:rPr>
              <w:lastRenderedPageBreak/>
              <w:t>other qualified candidates.  The Council would continue to confirm all</w:t>
            </w:r>
            <w:r w:rsidR="009573B7" w:rsidRPr="00A034DE">
              <w:rPr>
                <w:rFonts w:ascii="Arial" w:hAnsi="Arial" w:cs="Arial"/>
                <w:i w:val="0"/>
                <w:sz w:val="22"/>
                <w:szCs w:val="22"/>
              </w:rPr>
              <w:t xml:space="preserve"> appointments and reappointments.  The</w:t>
            </w:r>
            <w:r w:rsidRPr="00A034DE">
              <w:rPr>
                <w:rFonts w:ascii="Arial" w:hAnsi="Arial" w:cs="Arial"/>
                <w:i w:val="0"/>
                <w:sz w:val="22"/>
                <w:szCs w:val="22"/>
              </w:rPr>
              <w:t xml:space="preserve"> specific expertise requirements </w:t>
            </w:r>
            <w:r w:rsidR="009573B7" w:rsidRPr="00A034DE">
              <w:rPr>
                <w:rFonts w:ascii="Arial" w:hAnsi="Arial" w:cs="Arial"/>
                <w:i w:val="0"/>
                <w:sz w:val="22"/>
                <w:szCs w:val="22"/>
              </w:rPr>
              <w:t>on the board would be eliminated, and</w:t>
            </w:r>
            <w:r w:rsidRPr="00A034DE">
              <w:rPr>
                <w:rFonts w:ascii="Arial" w:hAnsi="Arial" w:cs="Arial"/>
                <w:i w:val="0"/>
                <w:sz w:val="22"/>
                <w:szCs w:val="22"/>
              </w:rPr>
              <w:t xml:space="preserve"> the expertise requirements for advisory committee members</w:t>
            </w:r>
            <w:r w:rsidR="009573B7" w:rsidRPr="00A034DE">
              <w:rPr>
                <w:rFonts w:ascii="Arial" w:hAnsi="Arial" w:cs="Arial"/>
                <w:i w:val="0"/>
                <w:sz w:val="22"/>
                <w:szCs w:val="22"/>
              </w:rPr>
              <w:t xml:space="preserve"> would be strengthened</w:t>
            </w:r>
            <w:r w:rsidRPr="00A034DE">
              <w:rPr>
                <w:rFonts w:ascii="Arial" w:hAnsi="Arial" w:cs="Arial"/>
                <w:i w:val="0"/>
                <w:sz w:val="22"/>
                <w:szCs w:val="22"/>
              </w:rPr>
              <w:t>.  Board members would still be required to have a demonstrated commitment to and knowledge of cultural resources and be active and experienced in community and civic issues.</w:t>
            </w:r>
          </w:p>
        </w:tc>
      </w:tr>
      <w:tr w:rsidR="004D1C2B" w14:paraId="2D357989" w14:textId="77777777" w:rsidTr="00A03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510231" w14:textId="4549CAB0" w:rsidR="004D1C2B" w:rsidRPr="00A034DE" w:rsidRDefault="004D1C2B" w:rsidP="00A034DE">
            <w:pPr>
              <w:pStyle w:val="BodyText"/>
              <w:spacing w:before="20" w:after="20"/>
              <w:jc w:val="center"/>
              <w:rPr>
                <w:rFonts w:ascii="Arial" w:hAnsi="Arial" w:cs="Arial"/>
                <w:b w:val="0"/>
                <w:i w:val="0"/>
                <w:sz w:val="22"/>
                <w:szCs w:val="22"/>
              </w:rPr>
            </w:pPr>
            <w:r w:rsidRPr="00A034DE">
              <w:rPr>
                <w:rFonts w:ascii="Arial" w:hAnsi="Arial" w:cs="Arial"/>
                <w:i w:val="0"/>
                <w:sz w:val="22"/>
                <w:szCs w:val="22"/>
              </w:rPr>
              <w:lastRenderedPageBreak/>
              <w:t>4Culture Executive Directo</w:t>
            </w:r>
            <w:r w:rsidR="00556E0F" w:rsidRPr="00A034DE">
              <w:rPr>
                <w:rFonts w:ascii="Arial" w:hAnsi="Arial" w:cs="Arial"/>
                <w:i w:val="0"/>
                <w:sz w:val="22"/>
                <w:szCs w:val="22"/>
              </w:rPr>
              <w:t>r</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1201CFF" w14:textId="5FFA8683" w:rsidR="004D1C2B" w:rsidRPr="00A034DE" w:rsidRDefault="004D1C2B" w:rsidP="00A034DE">
            <w:pPr>
              <w:pStyle w:val="BodyText"/>
              <w:spacing w:before="20" w:after="20"/>
              <w:rPr>
                <w:rFonts w:ascii="Arial" w:hAnsi="Arial" w:cs="Arial"/>
                <w:i w:val="0"/>
                <w:sz w:val="22"/>
                <w:szCs w:val="22"/>
              </w:rPr>
            </w:pPr>
            <w:r w:rsidRPr="00A034DE">
              <w:rPr>
                <w:rFonts w:ascii="Arial" w:hAnsi="Arial" w:cs="Arial"/>
                <w:i w:val="0"/>
                <w:sz w:val="22"/>
                <w:szCs w:val="22"/>
              </w:rPr>
              <w:t>The 4Culture Executive Director is selected by the 4Culture Board and serves at the pleasure of the board.</w:t>
            </w:r>
          </w:p>
        </w:tc>
        <w:tc>
          <w:tcPr>
            <w:tcW w:w="0" w:type="auto"/>
            <w:vAlign w:val="center"/>
          </w:tcPr>
          <w:p w14:paraId="432A1957" w14:textId="77777777" w:rsidR="004D1C2B" w:rsidRPr="00A034DE" w:rsidRDefault="00556E0F" w:rsidP="00A034DE">
            <w:pPr>
              <w:pStyle w:val="BodyText"/>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val="0"/>
                <w:sz w:val="22"/>
                <w:szCs w:val="22"/>
              </w:rPr>
            </w:pPr>
            <w:r w:rsidRPr="00A034DE">
              <w:rPr>
                <w:rFonts w:ascii="Arial" w:hAnsi="Arial" w:cs="Arial"/>
                <w:i w:val="0"/>
                <w:sz w:val="22"/>
                <w:szCs w:val="22"/>
              </w:rPr>
              <w:t>Require Executive appointment and Council confirmation of the 4Culture Board’s selection for Executive Director and allow the County to remove the Executive Director by ordinance.  The 4Culture Board would continue to recruit, hire, and annually review the performance of the Executive Director, and would retain the authority to remove the Executive Director.</w:t>
            </w:r>
          </w:p>
          <w:p w14:paraId="77CDCCC4" w14:textId="295085A7" w:rsidR="009573B7" w:rsidRPr="00A034DE" w:rsidRDefault="009573B7" w:rsidP="00A034DE">
            <w:pPr>
              <w:pStyle w:val="BodyText"/>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val="0"/>
                <w:sz w:val="22"/>
                <w:szCs w:val="22"/>
              </w:rPr>
            </w:pPr>
          </w:p>
        </w:tc>
      </w:tr>
      <w:tr w:rsidR="004D1C2B" w14:paraId="2172E37F" w14:textId="77777777" w:rsidTr="00A034DE">
        <w:tc>
          <w:tcPr>
            <w:cnfStyle w:val="001000000000" w:firstRow="0" w:lastRow="0" w:firstColumn="1" w:lastColumn="0" w:oddVBand="0" w:evenVBand="0" w:oddHBand="0" w:evenHBand="0" w:firstRowFirstColumn="0" w:firstRowLastColumn="0" w:lastRowFirstColumn="0" w:lastRowLastColumn="0"/>
            <w:tcW w:w="0" w:type="auto"/>
            <w:vAlign w:val="center"/>
          </w:tcPr>
          <w:p w14:paraId="778439D5" w14:textId="3C30024E" w:rsidR="004D1C2B" w:rsidRPr="00A034DE" w:rsidRDefault="00556E0F" w:rsidP="00A034DE">
            <w:pPr>
              <w:pStyle w:val="BodyText"/>
              <w:spacing w:before="20" w:after="20"/>
              <w:jc w:val="center"/>
              <w:rPr>
                <w:rFonts w:ascii="Arial" w:hAnsi="Arial" w:cs="Arial"/>
                <w:i w:val="0"/>
                <w:sz w:val="22"/>
                <w:szCs w:val="22"/>
              </w:rPr>
            </w:pPr>
            <w:r w:rsidRPr="00A034DE">
              <w:rPr>
                <w:rFonts w:ascii="Arial" w:hAnsi="Arial" w:cs="Arial"/>
                <w:i w:val="0"/>
                <w:sz w:val="22"/>
                <w:szCs w:val="22"/>
              </w:rPr>
              <w:t>4Culture Bylaws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11B0868" w14:textId="77777777" w:rsidR="004D1C2B" w:rsidRPr="00A034DE" w:rsidRDefault="00556E0F" w:rsidP="00A034DE">
            <w:pPr>
              <w:pStyle w:val="BodyText"/>
              <w:spacing w:before="20" w:after="20"/>
              <w:rPr>
                <w:rFonts w:ascii="Arial" w:hAnsi="Arial" w:cs="Arial"/>
                <w:i w:val="0"/>
                <w:sz w:val="22"/>
                <w:szCs w:val="22"/>
              </w:rPr>
            </w:pPr>
            <w:r w:rsidRPr="00A034DE">
              <w:rPr>
                <w:rFonts w:ascii="Arial" w:hAnsi="Arial" w:cs="Arial"/>
                <w:i w:val="0"/>
                <w:sz w:val="22"/>
                <w:szCs w:val="22"/>
              </w:rPr>
              <w:t>While the Council initially adopted the 4Culture bylaws and has the aut</w:t>
            </w:r>
            <w:r w:rsidR="004923C6" w:rsidRPr="00A034DE">
              <w:rPr>
                <w:rFonts w:ascii="Arial" w:hAnsi="Arial" w:cs="Arial"/>
                <w:i w:val="0"/>
                <w:sz w:val="22"/>
                <w:szCs w:val="22"/>
              </w:rPr>
              <w:t>hority to amend the 4Culture c</w:t>
            </w:r>
            <w:r w:rsidRPr="00A034DE">
              <w:rPr>
                <w:rFonts w:ascii="Arial" w:hAnsi="Arial" w:cs="Arial"/>
                <w:i w:val="0"/>
                <w:sz w:val="22"/>
                <w:szCs w:val="22"/>
              </w:rPr>
              <w:t>harter, the authority to amend the 4Culture bylaws rests with the 4Culture Board.  The bylaws are required to be consistent with the charter.</w:t>
            </w:r>
          </w:p>
          <w:p w14:paraId="03E0E2B9" w14:textId="73B53CB0" w:rsidR="009573B7" w:rsidRPr="00A034DE" w:rsidRDefault="009573B7" w:rsidP="00A034DE">
            <w:pPr>
              <w:pStyle w:val="BodyText"/>
              <w:spacing w:before="20" w:after="20"/>
              <w:rPr>
                <w:rFonts w:ascii="Arial" w:hAnsi="Arial" w:cs="Arial"/>
                <w:i w:val="0"/>
                <w:sz w:val="22"/>
                <w:szCs w:val="22"/>
              </w:rPr>
            </w:pPr>
          </w:p>
        </w:tc>
        <w:tc>
          <w:tcPr>
            <w:tcW w:w="0" w:type="auto"/>
            <w:vAlign w:val="center"/>
          </w:tcPr>
          <w:p w14:paraId="26ABA202" w14:textId="451E438A" w:rsidR="004D1C2B" w:rsidRPr="00A034DE" w:rsidRDefault="00923CD5" w:rsidP="00A034DE">
            <w:pPr>
              <w:pStyle w:val="BodyText"/>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val="0"/>
                <w:sz w:val="22"/>
                <w:szCs w:val="22"/>
              </w:rPr>
            </w:pPr>
            <w:r w:rsidRPr="00A034DE">
              <w:rPr>
                <w:rFonts w:ascii="Arial" w:hAnsi="Arial" w:cs="Arial"/>
                <w:i w:val="0"/>
                <w:sz w:val="22"/>
                <w:szCs w:val="22"/>
              </w:rPr>
              <w:t xml:space="preserve">Allow the Council to amend the 4Culture bylaws consistent with </w:t>
            </w:r>
            <w:r w:rsidR="004923C6" w:rsidRPr="00A034DE">
              <w:rPr>
                <w:rFonts w:ascii="Arial" w:hAnsi="Arial" w:cs="Arial"/>
                <w:i w:val="0"/>
                <w:sz w:val="22"/>
                <w:szCs w:val="22"/>
              </w:rPr>
              <w:t>amendments to the 4Culture c</w:t>
            </w:r>
            <w:r w:rsidRPr="00A034DE">
              <w:rPr>
                <w:rFonts w:ascii="Arial" w:hAnsi="Arial" w:cs="Arial"/>
                <w:i w:val="0"/>
                <w:sz w:val="22"/>
                <w:szCs w:val="22"/>
              </w:rPr>
              <w:t>harter, while retaining the 4Culture Board’s authority to amend the bylaws.</w:t>
            </w:r>
          </w:p>
        </w:tc>
      </w:tr>
    </w:tbl>
    <w:p w14:paraId="776212EB" w14:textId="77777777" w:rsidR="00A00ED0" w:rsidRDefault="00A00ED0" w:rsidP="005B478C">
      <w:pPr>
        <w:pStyle w:val="BodyText"/>
        <w:jc w:val="both"/>
        <w:rPr>
          <w:rFonts w:ascii="Arial" w:hAnsi="Arial" w:cs="Arial"/>
          <w:b/>
          <w:i w:val="0"/>
          <w:szCs w:val="24"/>
        </w:rPr>
      </w:pPr>
    </w:p>
    <w:p w14:paraId="18A12259" w14:textId="078CAA8C" w:rsidR="00242292" w:rsidRDefault="00242292" w:rsidP="005B478C">
      <w:pPr>
        <w:pStyle w:val="BodyText"/>
        <w:jc w:val="both"/>
        <w:rPr>
          <w:rFonts w:ascii="Arial" w:hAnsi="Arial" w:cs="Arial"/>
          <w:b/>
          <w:i w:val="0"/>
          <w:szCs w:val="24"/>
        </w:rPr>
      </w:pPr>
      <w:r>
        <w:rPr>
          <w:rFonts w:ascii="Arial" w:hAnsi="Arial" w:cs="Arial"/>
          <w:b/>
          <w:i w:val="0"/>
          <w:szCs w:val="24"/>
        </w:rPr>
        <w:t>Comparison of PDA an</w:t>
      </w:r>
      <w:r w:rsidR="00C07F3B">
        <w:rPr>
          <w:rFonts w:ascii="Arial" w:hAnsi="Arial" w:cs="Arial"/>
          <w:b/>
          <w:i w:val="0"/>
          <w:szCs w:val="24"/>
        </w:rPr>
        <w:t xml:space="preserve">d Other Public Agency Oversight in </w:t>
      </w:r>
      <w:r w:rsidR="00580563">
        <w:rPr>
          <w:rFonts w:ascii="Arial" w:hAnsi="Arial" w:cs="Arial"/>
          <w:b/>
          <w:i w:val="0"/>
          <w:szCs w:val="24"/>
        </w:rPr>
        <w:t>the Region</w:t>
      </w:r>
    </w:p>
    <w:p w14:paraId="390E848B" w14:textId="77777777" w:rsidR="00242292" w:rsidRDefault="00242292" w:rsidP="005B478C">
      <w:pPr>
        <w:pStyle w:val="BodyText"/>
        <w:jc w:val="both"/>
        <w:rPr>
          <w:rFonts w:ascii="Arial" w:hAnsi="Arial" w:cs="Arial"/>
          <w:b/>
          <w:i w:val="0"/>
          <w:szCs w:val="24"/>
        </w:rPr>
      </w:pPr>
    </w:p>
    <w:p w14:paraId="1AE1558E" w14:textId="0851A2BE" w:rsidR="00580563" w:rsidRDefault="00D952CE" w:rsidP="005B478C">
      <w:pPr>
        <w:pStyle w:val="BodyText"/>
        <w:jc w:val="both"/>
        <w:rPr>
          <w:rFonts w:ascii="Arial" w:hAnsi="Arial" w:cs="Arial"/>
          <w:i w:val="0"/>
          <w:szCs w:val="24"/>
        </w:rPr>
      </w:pPr>
      <w:r>
        <w:rPr>
          <w:rFonts w:ascii="Arial" w:hAnsi="Arial" w:cs="Arial"/>
          <w:i w:val="0"/>
          <w:szCs w:val="24"/>
        </w:rPr>
        <w:t>The proposed ordinance would increase King County’s oversight ove</w:t>
      </w:r>
      <w:r w:rsidR="007F2E73">
        <w:rPr>
          <w:rFonts w:ascii="Arial" w:hAnsi="Arial" w:cs="Arial"/>
          <w:i w:val="0"/>
          <w:szCs w:val="24"/>
        </w:rPr>
        <w:t>r 4Culture</w:t>
      </w:r>
      <w:r>
        <w:rPr>
          <w:rFonts w:ascii="Arial" w:hAnsi="Arial" w:cs="Arial"/>
          <w:i w:val="0"/>
          <w:szCs w:val="24"/>
        </w:rPr>
        <w:t>.</w:t>
      </w:r>
      <w:r w:rsidR="00E27654">
        <w:rPr>
          <w:rFonts w:ascii="Arial" w:hAnsi="Arial" w:cs="Arial"/>
          <w:i w:val="0"/>
          <w:szCs w:val="24"/>
        </w:rPr>
        <w:t xml:space="preserve"> </w:t>
      </w:r>
      <w:r w:rsidR="00DE39F1">
        <w:rPr>
          <w:rFonts w:ascii="Arial" w:hAnsi="Arial" w:cs="Arial"/>
          <w:i w:val="0"/>
          <w:szCs w:val="24"/>
        </w:rPr>
        <w:t xml:space="preserve">Attachment </w:t>
      </w:r>
      <w:r w:rsidR="005050D4">
        <w:rPr>
          <w:rFonts w:ascii="Arial" w:hAnsi="Arial" w:cs="Arial"/>
          <w:i w:val="0"/>
          <w:szCs w:val="24"/>
        </w:rPr>
        <w:t>6</w:t>
      </w:r>
      <w:r w:rsidR="00DE39F1">
        <w:rPr>
          <w:rFonts w:ascii="Arial" w:hAnsi="Arial" w:cs="Arial"/>
          <w:i w:val="0"/>
          <w:szCs w:val="24"/>
        </w:rPr>
        <w:t xml:space="preserve"> </w:t>
      </w:r>
      <w:r w:rsidR="00383CD6">
        <w:rPr>
          <w:rFonts w:ascii="Arial" w:hAnsi="Arial" w:cs="Arial"/>
          <w:i w:val="0"/>
          <w:szCs w:val="24"/>
        </w:rPr>
        <w:t xml:space="preserve">to this staff report </w:t>
      </w:r>
      <w:r w:rsidR="00E27654">
        <w:rPr>
          <w:rFonts w:ascii="Arial" w:hAnsi="Arial" w:cs="Arial"/>
          <w:i w:val="0"/>
          <w:szCs w:val="24"/>
        </w:rPr>
        <w:t xml:space="preserve">shows a comparison of </w:t>
      </w:r>
      <w:r w:rsidR="009573B7">
        <w:rPr>
          <w:rFonts w:ascii="Arial" w:hAnsi="Arial" w:cs="Arial"/>
          <w:i w:val="0"/>
          <w:szCs w:val="24"/>
        </w:rPr>
        <w:t>all</w:t>
      </w:r>
      <w:r w:rsidR="00E27654">
        <w:rPr>
          <w:rFonts w:ascii="Arial" w:hAnsi="Arial" w:cs="Arial"/>
          <w:i w:val="0"/>
          <w:szCs w:val="24"/>
        </w:rPr>
        <w:t xml:space="preserve"> PDAs and </w:t>
      </w:r>
      <w:r w:rsidR="00CA0A55">
        <w:rPr>
          <w:rFonts w:ascii="Arial" w:hAnsi="Arial" w:cs="Arial"/>
          <w:i w:val="0"/>
          <w:szCs w:val="24"/>
        </w:rPr>
        <w:t xml:space="preserve">a few additional </w:t>
      </w:r>
      <w:r w:rsidR="00E27654">
        <w:rPr>
          <w:rFonts w:ascii="Arial" w:hAnsi="Arial" w:cs="Arial"/>
          <w:i w:val="0"/>
          <w:szCs w:val="24"/>
        </w:rPr>
        <w:t>public agencies</w:t>
      </w:r>
      <w:r w:rsidR="00580563">
        <w:rPr>
          <w:rFonts w:ascii="Arial" w:hAnsi="Arial" w:cs="Arial"/>
          <w:i w:val="0"/>
          <w:szCs w:val="24"/>
        </w:rPr>
        <w:t xml:space="preserve"> in the region, their funding sources, and the types of oversight they receive</w:t>
      </w:r>
      <w:r w:rsidR="00E27654">
        <w:rPr>
          <w:rFonts w:ascii="Arial" w:hAnsi="Arial" w:cs="Arial"/>
          <w:i w:val="0"/>
          <w:szCs w:val="24"/>
        </w:rPr>
        <w:t>.</w:t>
      </w:r>
    </w:p>
    <w:p w14:paraId="64F6F0BB" w14:textId="77777777" w:rsidR="00580563" w:rsidRDefault="00580563" w:rsidP="005B478C">
      <w:pPr>
        <w:pStyle w:val="BodyText"/>
        <w:jc w:val="both"/>
        <w:rPr>
          <w:rFonts w:ascii="Arial" w:hAnsi="Arial" w:cs="Arial"/>
          <w:i w:val="0"/>
          <w:szCs w:val="24"/>
        </w:rPr>
      </w:pPr>
    </w:p>
    <w:p w14:paraId="26BA52C0" w14:textId="085509FA" w:rsidR="00E27654" w:rsidRDefault="00580563" w:rsidP="005B478C">
      <w:pPr>
        <w:pStyle w:val="BodyText"/>
        <w:jc w:val="both"/>
        <w:rPr>
          <w:rFonts w:ascii="Arial" w:hAnsi="Arial" w:cs="Arial"/>
          <w:i w:val="0"/>
          <w:szCs w:val="24"/>
        </w:rPr>
      </w:pPr>
      <w:r>
        <w:rPr>
          <w:rFonts w:ascii="Arial" w:hAnsi="Arial" w:cs="Arial"/>
          <w:i w:val="0"/>
          <w:szCs w:val="24"/>
        </w:rPr>
        <w:t>The comparison shows that most PDAs are funded</w:t>
      </w:r>
      <w:r w:rsidR="00E27654">
        <w:rPr>
          <w:rFonts w:ascii="Arial" w:hAnsi="Arial" w:cs="Arial"/>
          <w:i w:val="0"/>
          <w:szCs w:val="24"/>
        </w:rPr>
        <w:t xml:space="preserve"> </w:t>
      </w:r>
      <w:r>
        <w:rPr>
          <w:rFonts w:ascii="Arial" w:hAnsi="Arial" w:cs="Arial"/>
          <w:i w:val="0"/>
          <w:szCs w:val="24"/>
        </w:rPr>
        <w:t>through their own operations. Some get a portion of their funding from public sources such as dedicated taxes and fees.</w:t>
      </w:r>
      <w:r w:rsidR="00ED6D43">
        <w:rPr>
          <w:rFonts w:ascii="Arial" w:hAnsi="Arial" w:cs="Arial"/>
          <w:i w:val="0"/>
          <w:szCs w:val="24"/>
        </w:rPr>
        <w:t xml:space="preserve"> Only one PDA, the </w:t>
      </w:r>
      <w:r w:rsidR="00ED6D43" w:rsidRPr="00ED6D43">
        <w:rPr>
          <w:rFonts w:ascii="Arial" w:hAnsi="Arial" w:cs="Arial"/>
          <w:i w:val="0"/>
          <w:szCs w:val="24"/>
        </w:rPr>
        <w:t>South Correctional Entity Facility PDA</w:t>
      </w:r>
      <w:r w:rsidR="00ED6D43">
        <w:rPr>
          <w:rFonts w:ascii="Arial" w:hAnsi="Arial" w:cs="Arial"/>
          <w:i w:val="0"/>
          <w:szCs w:val="24"/>
        </w:rPr>
        <w:t>, gets all</w:t>
      </w:r>
      <w:r w:rsidR="00CA0A55">
        <w:rPr>
          <w:rFonts w:ascii="Arial" w:hAnsi="Arial" w:cs="Arial"/>
          <w:i w:val="0"/>
          <w:szCs w:val="24"/>
        </w:rPr>
        <w:t xml:space="preserve"> of</w:t>
      </w:r>
      <w:r w:rsidR="00ED6D43">
        <w:rPr>
          <w:rFonts w:ascii="Arial" w:hAnsi="Arial" w:cs="Arial"/>
          <w:i w:val="0"/>
          <w:szCs w:val="24"/>
        </w:rPr>
        <w:t xml:space="preserve"> its funding from public sources. Beginning in 2021, 4Culture would also get nearly all</w:t>
      </w:r>
      <w:r w:rsidR="00CA0A55">
        <w:rPr>
          <w:rFonts w:ascii="Arial" w:hAnsi="Arial" w:cs="Arial"/>
          <w:i w:val="0"/>
          <w:szCs w:val="24"/>
        </w:rPr>
        <w:t xml:space="preserve"> of</w:t>
      </w:r>
      <w:r w:rsidR="00ED6D43">
        <w:rPr>
          <w:rFonts w:ascii="Arial" w:hAnsi="Arial" w:cs="Arial"/>
          <w:i w:val="0"/>
          <w:szCs w:val="24"/>
        </w:rPr>
        <w:t xml:space="preserve"> its funding from public sources. Of the non-PDA public agencies in the comparison, Harborview Medical Center, which is owned by King County and operated by UW Medicine, receives a portion of its operating revenue and the majority of its capital revenue from King County; and the King County Library System is almost entirely publicly funded but has taxing authority </w:t>
      </w:r>
      <w:r w:rsidR="00383CD6">
        <w:rPr>
          <w:rFonts w:ascii="Arial" w:hAnsi="Arial" w:cs="Arial"/>
          <w:i w:val="0"/>
          <w:szCs w:val="24"/>
        </w:rPr>
        <w:t xml:space="preserve">that is </w:t>
      </w:r>
      <w:r w:rsidR="00ED6D43">
        <w:rPr>
          <w:rFonts w:ascii="Arial" w:hAnsi="Arial" w:cs="Arial"/>
          <w:i w:val="0"/>
          <w:szCs w:val="24"/>
        </w:rPr>
        <w:t>independent of King County government.</w:t>
      </w:r>
    </w:p>
    <w:p w14:paraId="27CA816E" w14:textId="77777777" w:rsidR="00ED6D43" w:rsidRDefault="00ED6D43" w:rsidP="005B478C">
      <w:pPr>
        <w:pStyle w:val="BodyText"/>
        <w:jc w:val="both"/>
        <w:rPr>
          <w:rFonts w:ascii="Arial" w:hAnsi="Arial" w:cs="Arial"/>
          <w:i w:val="0"/>
          <w:szCs w:val="24"/>
        </w:rPr>
      </w:pPr>
    </w:p>
    <w:p w14:paraId="49834420" w14:textId="759523B2" w:rsidR="00ED6D43" w:rsidRDefault="00ED6D43" w:rsidP="005B478C">
      <w:pPr>
        <w:pStyle w:val="BodyText"/>
        <w:jc w:val="both"/>
        <w:rPr>
          <w:rFonts w:ascii="Arial" w:hAnsi="Arial" w:cs="Arial"/>
          <w:i w:val="0"/>
          <w:szCs w:val="24"/>
        </w:rPr>
      </w:pPr>
      <w:r>
        <w:rPr>
          <w:rFonts w:ascii="Arial" w:hAnsi="Arial" w:cs="Arial"/>
          <w:i w:val="0"/>
          <w:szCs w:val="24"/>
        </w:rPr>
        <w:t xml:space="preserve">In terms of </w:t>
      </w:r>
      <w:r w:rsidR="00060A90">
        <w:rPr>
          <w:rFonts w:ascii="Arial" w:hAnsi="Arial" w:cs="Arial"/>
          <w:i w:val="0"/>
          <w:szCs w:val="24"/>
        </w:rPr>
        <w:t xml:space="preserve">governance </w:t>
      </w:r>
      <w:r>
        <w:rPr>
          <w:rFonts w:ascii="Arial" w:hAnsi="Arial" w:cs="Arial"/>
          <w:i w:val="0"/>
          <w:szCs w:val="24"/>
        </w:rPr>
        <w:t>oversight, all the public agencies in the comparison have executive directors that are selected and report to the governing board of the agency</w:t>
      </w:r>
      <w:r w:rsidR="00C96CE4">
        <w:rPr>
          <w:rFonts w:ascii="Arial" w:hAnsi="Arial" w:cs="Arial"/>
          <w:i w:val="0"/>
          <w:szCs w:val="24"/>
        </w:rPr>
        <w:t xml:space="preserve">, with the </w:t>
      </w:r>
      <w:r w:rsidR="00C96CE4" w:rsidRPr="00C96CE4">
        <w:rPr>
          <w:rFonts w:ascii="Arial" w:hAnsi="Arial" w:cs="Arial"/>
          <w:i w:val="0"/>
          <w:szCs w:val="24"/>
        </w:rPr>
        <w:t>Tacoma Community Redevelopment Authority</w:t>
      </w:r>
      <w:r w:rsidR="00C96CE4">
        <w:rPr>
          <w:rFonts w:ascii="Arial" w:hAnsi="Arial" w:cs="Arial"/>
          <w:i w:val="0"/>
          <w:szCs w:val="24"/>
        </w:rPr>
        <w:t xml:space="preserve"> requiring the concurrence of the City Council for appointing and removing the executive director</w:t>
      </w:r>
      <w:r>
        <w:rPr>
          <w:rFonts w:ascii="Arial" w:hAnsi="Arial" w:cs="Arial"/>
          <w:i w:val="0"/>
          <w:szCs w:val="24"/>
        </w:rPr>
        <w:t>. Under th</w:t>
      </w:r>
      <w:r w:rsidR="00383CD6">
        <w:rPr>
          <w:rFonts w:ascii="Arial" w:hAnsi="Arial" w:cs="Arial"/>
          <w:i w:val="0"/>
          <w:szCs w:val="24"/>
        </w:rPr>
        <w:t>e</w:t>
      </w:r>
      <w:r>
        <w:rPr>
          <w:rFonts w:ascii="Arial" w:hAnsi="Arial" w:cs="Arial"/>
          <w:i w:val="0"/>
          <w:szCs w:val="24"/>
        </w:rPr>
        <w:t xml:space="preserve"> propos</w:t>
      </w:r>
      <w:r w:rsidR="00383CD6">
        <w:rPr>
          <w:rFonts w:ascii="Arial" w:hAnsi="Arial" w:cs="Arial"/>
          <w:i w:val="0"/>
          <w:szCs w:val="24"/>
        </w:rPr>
        <w:t>ed ordinance</w:t>
      </w:r>
      <w:r>
        <w:rPr>
          <w:rFonts w:ascii="Arial" w:hAnsi="Arial" w:cs="Arial"/>
          <w:i w:val="0"/>
          <w:szCs w:val="24"/>
        </w:rPr>
        <w:t xml:space="preserve">, 4Culture would become the only </w:t>
      </w:r>
      <w:r w:rsidR="00C96CE4">
        <w:rPr>
          <w:rFonts w:ascii="Arial" w:hAnsi="Arial" w:cs="Arial"/>
          <w:i w:val="0"/>
          <w:szCs w:val="24"/>
        </w:rPr>
        <w:t xml:space="preserve">other </w:t>
      </w:r>
      <w:r>
        <w:rPr>
          <w:rFonts w:ascii="Arial" w:hAnsi="Arial" w:cs="Arial"/>
          <w:i w:val="0"/>
          <w:szCs w:val="24"/>
        </w:rPr>
        <w:t xml:space="preserve">agency in the comparison to have an executive director that </w:t>
      </w:r>
      <w:r w:rsidR="00C96CE4">
        <w:rPr>
          <w:rFonts w:ascii="Arial" w:hAnsi="Arial" w:cs="Arial"/>
          <w:i w:val="0"/>
          <w:szCs w:val="24"/>
        </w:rPr>
        <w:t xml:space="preserve">must </w:t>
      </w:r>
      <w:r>
        <w:rPr>
          <w:rFonts w:ascii="Arial" w:hAnsi="Arial" w:cs="Arial"/>
          <w:i w:val="0"/>
          <w:szCs w:val="24"/>
        </w:rPr>
        <w:t xml:space="preserve">be appointed and </w:t>
      </w:r>
      <w:r w:rsidR="00C96CE4">
        <w:rPr>
          <w:rFonts w:ascii="Arial" w:hAnsi="Arial" w:cs="Arial"/>
          <w:i w:val="0"/>
          <w:szCs w:val="24"/>
        </w:rPr>
        <w:t xml:space="preserve">could be </w:t>
      </w:r>
      <w:r>
        <w:rPr>
          <w:rFonts w:ascii="Arial" w:hAnsi="Arial" w:cs="Arial"/>
          <w:i w:val="0"/>
          <w:szCs w:val="24"/>
        </w:rPr>
        <w:t>fired by the government that established the PDA.</w:t>
      </w:r>
      <w:r w:rsidR="00C96CE4">
        <w:rPr>
          <w:rFonts w:ascii="Arial" w:hAnsi="Arial" w:cs="Arial"/>
          <w:i w:val="0"/>
          <w:szCs w:val="24"/>
        </w:rPr>
        <w:t xml:space="preserve"> All the organizations in the comparison have governing boards with members appointed by elected representatives of the governments that formed them, and confirmed by the legislative body of the governments that formed them. Some also have board members appointed by their own governing board or with the input of other groups.</w:t>
      </w:r>
    </w:p>
    <w:p w14:paraId="1BA36F6F" w14:textId="77777777" w:rsidR="00060A90" w:rsidRDefault="00060A90" w:rsidP="005B478C">
      <w:pPr>
        <w:pStyle w:val="BodyText"/>
        <w:jc w:val="both"/>
        <w:rPr>
          <w:rFonts w:ascii="Arial" w:hAnsi="Arial" w:cs="Arial"/>
          <w:i w:val="0"/>
          <w:szCs w:val="24"/>
        </w:rPr>
      </w:pPr>
    </w:p>
    <w:p w14:paraId="67F6BA7B" w14:textId="5F4EE015" w:rsidR="00060A90" w:rsidRDefault="00060A90" w:rsidP="005B478C">
      <w:pPr>
        <w:pStyle w:val="BodyText"/>
        <w:jc w:val="both"/>
        <w:rPr>
          <w:rFonts w:ascii="Arial" w:hAnsi="Arial" w:cs="Arial"/>
          <w:i w:val="0"/>
          <w:szCs w:val="24"/>
        </w:rPr>
      </w:pPr>
      <w:r>
        <w:rPr>
          <w:rFonts w:ascii="Arial" w:hAnsi="Arial" w:cs="Arial"/>
          <w:i w:val="0"/>
          <w:szCs w:val="24"/>
        </w:rPr>
        <w:t xml:space="preserve">For oversight of public agencies’ budgets, </w:t>
      </w:r>
      <w:r w:rsidR="00A34C84">
        <w:rPr>
          <w:rFonts w:ascii="Arial" w:hAnsi="Arial" w:cs="Arial"/>
          <w:i w:val="0"/>
          <w:szCs w:val="24"/>
        </w:rPr>
        <w:t xml:space="preserve">for all the organizations, </w:t>
      </w:r>
      <w:r>
        <w:rPr>
          <w:rFonts w:ascii="Arial" w:hAnsi="Arial" w:cs="Arial"/>
          <w:i w:val="0"/>
          <w:szCs w:val="24"/>
        </w:rPr>
        <w:t>the government that c</w:t>
      </w:r>
      <w:r w:rsidR="00A34C84">
        <w:rPr>
          <w:rFonts w:ascii="Arial" w:hAnsi="Arial" w:cs="Arial"/>
          <w:i w:val="0"/>
          <w:szCs w:val="24"/>
        </w:rPr>
        <w:t>reated the organizations retain</w:t>
      </w:r>
      <w:r>
        <w:rPr>
          <w:rFonts w:ascii="Arial" w:hAnsi="Arial" w:cs="Arial"/>
          <w:i w:val="0"/>
          <w:szCs w:val="24"/>
        </w:rPr>
        <w:t xml:space="preserve"> some degree of financial oversight, particularly for those agencies that receive public funding. However, Harborview Medical Center, which is owned by King County, is the only public agency in the comparison that is required to have its capital budget approved by the </w:t>
      </w:r>
      <w:r w:rsidR="00020400">
        <w:rPr>
          <w:rFonts w:ascii="Arial" w:hAnsi="Arial" w:cs="Arial"/>
          <w:i w:val="0"/>
          <w:szCs w:val="24"/>
        </w:rPr>
        <w:t>King County Council. Under the proposed ordinance</w:t>
      </w:r>
      <w:r>
        <w:rPr>
          <w:rFonts w:ascii="Arial" w:hAnsi="Arial" w:cs="Arial"/>
          <w:i w:val="0"/>
          <w:szCs w:val="24"/>
        </w:rPr>
        <w:t>, 4Culture would be the only PDA to have its operating and capital budget approved by the government agency that created it.</w:t>
      </w:r>
    </w:p>
    <w:p w14:paraId="3FD7FBD9" w14:textId="77777777" w:rsidR="00E27654" w:rsidRDefault="00E27654" w:rsidP="005B478C">
      <w:pPr>
        <w:pStyle w:val="BodyText"/>
        <w:jc w:val="both"/>
        <w:rPr>
          <w:rFonts w:ascii="Arial" w:hAnsi="Arial" w:cs="Arial"/>
          <w:i w:val="0"/>
          <w:szCs w:val="24"/>
        </w:rPr>
      </w:pPr>
    </w:p>
    <w:p w14:paraId="7A8D2815" w14:textId="67D2789B" w:rsidR="004D55AC" w:rsidRDefault="00A34C84" w:rsidP="005B478C">
      <w:pPr>
        <w:pStyle w:val="BodyText"/>
        <w:jc w:val="both"/>
        <w:rPr>
          <w:rFonts w:ascii="Arial" w:hAnsi="Arial" w:cs="Arial"/>
          <w:i w:val="0"/>
          <w:szCs w:val="24"/>
        </w:rPr>
      </w:pPr>
      <w:r>
        <w:rPr>
          <w:rFonts w:ascii="Arial" w:hAnsi="Arial" w:cs="Arial"/>
          <w:i w:val="0"/>
          <w:szCs w:val="24"/>
        </w:rPr>
        <w:t xml:space="preserve">In comparing 4Culture’s oversight under this proposal to the oversight King County had over cultural programing in the county before 4Culture was created as a PDA, </w:t>
      </w:r>
      <w:r w:rsidR="00E27654">
        <w:rPr>
          <w:rFonts w:ascii="Arial" w:hAnsi="Arial" w:cs="Arial"/>
          <w:i w:val="0"/>
          <w:szCs w:val="24"/>
        </w:rPr>
        <w:t xml:space="preserve">4Culture would have greater autonomy under the proposed ordinance </w:t>
      </w:r>
      <w:r w:rsidR="00283BD9">
        <w:rPr>
          <w:rFonts w:ascii="Arial" w:hAnsi="Arial" w:cs="Arial"/>
          <w:i w:val="0"/>
          <w:szCs w:val="24"/>
        </w:rPr>
        <w:t>compared</w:t>
      </w:r>
      <w:r w:rsidR="00E27654">
        <w:rPr>
          <w:rFonts w:ascii="Arial" w:hAnsi="Arial" w:cs="Arial"/>
          <w:i w:val="0"/>
          <w:szCs w:val="24"/>
        </w:rPr>
        <w:t xml:space="preserve"> to the County’s oversight of </w:t>
      </w:r>
      <w:r w:rsidR="00283BD9">
        <w:rPr>
          <w:rFonts w:ascii="Arial" w:hAnsi="Arial" w:cs="Arial"/>
          <w:i w:val="0"/>
          <w:szCs w:val="24"/>
        </w:rPr>
        <w:t xml:space="preserve">the former </w:t>
      </w:r>
      <w:r w:rsidR="004D55AC">
        <w:rPr>
          <w:rFonts w:ascii="Arial" w:hAnsi="Arial" w:cs="Arial"/>
          <w:i w:val="0"/>
          <w:szCs w:val="24"/>
        </w:rPr>
        <w:t>Office of Cultural Resources</w:t>
      </w:r>
      <w:r w:rsidR="00283BD9">
        <w:rPr>
          <w:rFonts w:ascii="Arial" w:hAnsi="Arial" w:cs="Arial"/>
          <w:i w:val="0"/>
          <w:szCs w:val="24"/>
        </w:rPr>
        <w:t xml:space="preserve">. The County approved OCR’s annual budget by ordinance, played a role in approving cultural projects and grant awards, and confirmed the appointments of 27 commissioners to </w:t>
      </w:r>
      <w:r w:rsidR="004D55AC" w:rsidRPr="009576B2">
        <w:rPr>
          <w:rFonts w:ascii="Arial" w:hAnsi="Arial" w:cs="Arial"/>
          <w:i w:val="0"/>
          <w:szCs w:val="24"/>
        </w:rPr>
        <w:t>three cultural advisory bodies: the Arts, Public Art and Landmarks</w:t>
      </w:r>
      <w:r w:rsidR="00CA0A55">
        <w:rPr>
          <w:rFonts w:ascii="Arial" w:hAnsi="Arial" w:cs="Arial"/>
          <w:i w:val="0"/>
          <w:szCs w:val="24"/>
        </w:rPr>
        <w:t>,</w:t>
      </w:r>
      <w:r w:rsidR="004D55AC" w:rsidRPr="009576B2">
        <w:rPr>
          <w:rFonts w:ascii="Arial" w:hAnsi="Arial" w:cs="Arial"/>
          <w:i w:val="0"/>
          <w:szCs w:val="24"/>
        </w:rPr>
        <w:t xml:space="preserve"> and Heritage Commissions.</w:t>
      </w:r>
      <w:r w:rsidR="009576B2">
        <w:rPr>
          <w:rFonts w:ascii="Arial" w:hAnsi="Arial" w:cs="Arial"/>
          <w:i w:val="0"/>
          <w:szCs w:val="24"/>
        </w:rPr>
        <w:t xml:space="preserve"> By contrast, the proposed ordinance would have the County Council accept 4Culture’s budget by motion, and would not have the County play a role in approving cultural projects and grant awards or appointing cultural advisory body members.</w:t>
      </w:r>
    </w:p>
    <w:p w14:paraId="1069CBFF" w14:textId="77777777" w:rsidR="00CA0A55" w:rsidRDefault="00CA0A55" w:rsidP="005B478C">
      <w:pPr>
        <w:pStyle w:val="BodyText"/>
        <w:jc w:val="both"/>
        <w:rPr>
          <w:rFonts w:ascii="Arial" w:hAnsi="Arial" w:cs="Arial"/>
          <w:i w:val="0"/>
          <w:szCs w:val="24"/>
        </w:rPr>
      </w:pPr>
    </w:p>
    <w:p w14:paraId="3D467B7A" w14:textId="4A52F29F" w:rsidR="00A34C84" w:rsidRDefault="00C91389" w:rsidP="005B478C">
      <w:pPr>
        <w:pStyle w:val="BodyText"/>
        <w:jc w:val="both"/>
        <w:rPr>
          <w:rFonts w:ascii="Arial" w:hAnsi="Arial" w:cs="Arial"/>
          <w:i w:val="0"/>
          <w:szCs w:val="24"/>
        </w:rPr>
      </w:pPr>
      <w:r>
        <w:rPr>
          <w:rFonts w:ascii="Arial" w:hAnsi="Arial" w:cs="Arial"/>
          <w:i w:val="0"/>
          <w:szCs w:val="24"/>
        </w:rPr>
        <w:t>Council staff also researched oversight of other jurisdictions' arts programs</w:t>
      </w:r>
      <w:r w:rsidR="00F6001C">
        <w:rPr>
          <w:rFonts w:ascii="Arial" w:hAnsi="Arial" w:cs="Arial"/>
          <w:i w:val="0"/>
          <w:szCs w:val="24"/>
        </w:rPr>
        <w:t xml:space="preserve">, as shown in Attachment </w:t>
      </w:r>
      <w:r w:rsidR="005050D4">
        <w:rPr>
          <w:rFonts w:ascii="Arial" w:hAnsi="Arial" w:cs="Arial"/>
          <w:i w:val="0"/>
          <w:szCs w:val="24"/>
        </w:rPr>
        <w:t>7</w:t>
      </w:r>
      <w:r>
        <w:rPr>
          <w:rFonts w:ascii="Arial" w:hAnsi="Arial" w:cs="Arial"/>
          <w:i w:val="0"/>
          <w:szCs w:val="24"/>
        </w:rPr>
        <w:t xml:space="preserve">. These jurisdictions include the cities of Seattle and Bellevue and Pierce and Snohomish counties. Except for Seattle, the other jurisdictions have internal arts programs housed within larger executive departments with staff support provided by the departments. Seattle has an executive Office of Arts and Culture with a director appointed by the Mayor subject to confirmation by the Council. All of the jurisdictions have appointed arts commissions with members </w:t>
      </w:r>
      <w:r w:rsidR="00703ABB">
        <w:rPr>
          <w:rFonts w:ascii="Arial" w:hAnsi="Arial" w:cs="Arial"/>
          <w:i w:val="0"/>
          <w:szCs w:val="24"/>
        </w:rPr>
        <w:t>ap</w:t>
      </w:r>
      <w:r>
        <w:rPr>
          <w:rFonts w:ascii="Arial" w:hAnsi="Arial" w:cs="Arial"/>
          <w:i w:val="0"/>
          <w:szCs w:val="24"/>
        </w:rPr>
        <w:t xml:space="preserve">pointed by the executive and confirmed by the council. Pierce and Snohomish counties' arts commissions include members appointed to represent each council district.  </w:t>
      </w:r>
    </w:p>
    <w:p w14:paraId="789AC99C" w14:textId="77777777" w:rsidR="00242292" w:rsidRDefault="00242292" w:rsidP="005B478C">
      <w:pPr>
        <w:pStyle w:val="BodyText"/>
        <w:jc w:val="both"/>
        <w:rPr>
          <w:rFonts w:ascii="Arial" w:hAnsi="Arial" w:cs="Arial"/>
          <w:i w:val="0"/>
          <w:szCs w:val="24"/>
        </w:rPr>
      </w:pPr>
    </w:p>
    <w:p w14:paraId="48A40163" w14:textId="04D8DA62" w:rsidR="00242292" w:rsidRDefault="00242292" w:rsidP="005B478C">
      <w:pPr>
        <w:pStyle w:val="BodyText"/>
        <w:jc w:val="both"/>
        <w:rPr>
          <w:rFonts w:ascii="Arial" w:hAnsi="Arial" w:cs="Arial"/>
          <w:b/>
          <w:i w:val="0"/>
          <w:szCs w:val="24"/>
        </w:rPr>
      </w:pPr>
      <w:r>
        <w:rPr>
          <w:rFonts w:ascii="Arial" w:hAnsi="Arial" w:cs="Arial"/>
          <w:b/>
          <w:i w:val="0"/>
          <w:szCs w:val="24"/>
        </w:rPr>
        <w:t>Budget Impacts</w:t>
      </w:r>
    </w:p>
    <w:p w14:paraId="56572E94" w14:textId="77777777" w:rsidR="004D55AC" w:rsidRDefault="004D55AC" w:rsidP="005B478C">
      <w:pPr>
        <w:pStyle w:val="BodyText"/>
        <w:jc w:val="both"/>
        <w:rPr>
          <w:rFonts w:ascii="Arial" w:hAnsi="Arial" w:cs="Arial"/>
          <w:i w:val="0"/>
          <w:szCs w:val="24"/>
        </w:rPr>
      </w:pPr>
    </w:p>
    <w:p w14:paraId="6ED81A4C" w14:textId="571C9874" w:rsidR="001845E0" w:rsidRPr="001845E0" w:rsidRDefault="001845E0" w:rsidP="001845E0">
      <w:pPr>
        <w:pStyle w:val="BodyText"/>
        <w:jc w:val="both"/>
        <w:rPr>
          <w:rFonts w:ascii="Arial" w:hAnsi="Arial" w:cs="Arial"/>
          <w:i w:val="0"/>
          <w:szCs w:val="24"/>
        </w:rPr>
      </w:pPr>
      <w:r w:rsidRPr="001845E0">
        <w:rPr>
          <w:rFonts w:ascii="Arial" w:hAnsi="Arial" w:cs="Arial"/>
          <w:i w:val="0"/>
          <w:szCs w:val="24"/>
        </w:rPr>
        <w:t xml:space="preserve">Proposed Ordinance 2018-0086 would require 4Culture to transmit its board-approved budget for the following fiscal year to the </w:t>
      </w:r>
      <w:r w:rsidR="00B27006">
        <w:rPr>
          <w:rFonts w:ascii="Arial" w:hAnsi="Arial" w:cs="Arial"/>
          <w:i w:val="0"/>
          <w:szCs w:val="24"/>
        </w:rPr>
        <w:t>County C</w:t>
      </w:r>
      <w:r w:rsidRPr="001845E0">
        <w:rPr>
          <w:rFonts w:ascii="Arial" w:hAnsi="Arial" w:cs="Arial"/>
          <w:i w:val="0"/>
          <w:szCs w:val="24"/>
        </w:rPr>
        <w:t>ouncil by September 27th each year.  Under the proposed legislation, 4Culture would be required to transmit information similar to that provided by the Executive for the county's biennial budget.  Specifically, 4Culture would be required to transmit information on:</w:t>
      </w:r>
    </w:p>
    <w:p w14:paraId="7375B7C3" w14:textId="77777777" w:rsidR="001845E0" w:rsidRPr="001845E0" w:rsidRDefault="001845E0" w:rsidP="00A034DE">
      <w:pPr>
        <w:pStyle w:val="BodyText"/>
        <w:jc w:val="both"/>
        <w:rPr>
          <w:rFonts w:ascii="Arial" w:hAnsi="Arial" w:cs="Arial"/>
          <w:i w:val="0"/>
          <w:szCs w:val="24"/>
        </w:rPr>
      </w:pPr>
    </w:p>
    <w:p w14:paraId="0617B23F" w14:textId="121865CA" w:rsidR="001845E0" w:rsidRDefault="001845E0" w:rsidP="00A034DE">
      <w:pPr>
        <w:pStyle w:val="BodyText"/>
        <w:numPr>
          <w:ilvl w:val="0"/>
          <w:numId w:val="9"/>
        </w:numPr>
        <w:jc w:val="both"/>
        <w:rPr>
          <w:rFonts w:ascii="Arial" w:hAnsi="Arial" w:cs="Arial"/>
          <w:i w:val="0"/>
          <w:szCs w:val="24"/>
        </w:rPr>
      </w:pPr>
      <w:r w:rsidRPr="001845E0">
        <w:rPr>
          <w:rFonts w:ascii="Arial" w:hAnsi="Arial" w:cs="Arial"/>
          <w:i w:val="0"/>
          <w:szCs w:val="24"/>
        </w:rPr>
        <w:t>Budgeted operating expenditures and full-time equivalent positions for the following fiscal year;</w:t>
      </w:r>
    </w:p>
    <w:p w14:paraId="45C3BF84" w14:textId="77777777" w:rsidR="00CA0A55" w:rsidRPr="001845E0" w:rsidRDefault="00CA0A55" w:rsidP="00A034DE">
      <w:pPr>
        <w:pStyle w:val="BodyText"/>
        <w:ind w:left="720"/>
        <w:jc w:val="both"/>
        <w:rPr>
          <w:rFonts w:ascii="Arial" w:hAnsi="Arial" w:cs="Arial"/>
          <w:i w:val="0"/>
          <w:szCs w:val="24"/>
        </w:rPr>
      </w:pPr>
    </w:p>
    <w:p w14:paraId="561DDED8" w14:textId="4D05B5D9" w:rsidR="001845E0" w:rsidRDefault="001845E0" w:rsidP="00A034DE">
      <w:pPr>
        <w:pStyle w:val="BodyText"/>
        <w:numPr>
          <w:ilvl w:val="0"/>
          <w:numId w:val="9"/>
        </w:numPr>
        <w:jc w:val="both"/>
        <w:rPr>
          <w:rFonts w:ascii="Arial" w:hAnsi="Arial" w:cs="Arial"/>
          <w:i w:val="0"/>
          <w:szCs w:val="24"/>
        </w:rPr>
      </w:pPr>
      <w:r w:rsidRPr="001845E0">
        <w:rPr>
          <w:rFonts w:ascii="Arial" w:hAnsi="Arial" w:cs="Arial"/>
          <w:i w:val="0"/>
          <w:szCs w:val="24"/>
        </w:rPr>
        <w:t>Capital expenditures for the following six fiscal years; and</w:t>
      </w:r>
    </w:p>
    <w:p w14:paraId="1A2F6AF4" w14:textId="77777777" w:rsidR="00CA0A55" w:rsidRDefault="00CA0A55" w:rsidP="00A034DE">
      <w:pPr>
        <w:pStyle w:val="ListParagraph0"/>
        <w:spacing w:line="240" w:lineRule="auto"/>
        <w:rPr>
          <w:rFonts w:ascii="Arial" w:hAnsi="Arial" w:cs="Arial"/>
          <w:i/>
        </w:rPr>
      </w:pPr>
    </w:p>
    <w:p w14:paraId="52FAFB01" w14:textId="6F1E19E6" w:rsidR="001845E0" w:rsidRPr="001845E0" w:rsidRDefault="001845E0" w:rsidP="00A034DE">
      <w:pPr>
        <w:pStyle w:val="BodyText"/>
        <w:numPr>
          <w:ilvl w:val="0"/>
          <w:numId w:val="9"/>
        </w:numPr>
        <w:jc w:val="both"/>
        <w:rPr>
          <w:rFonts w:ascii="Arial" w:hAnsi="Arial" w:cs="Arial"/>
          <w:i w:val="0"/>
          <w:szCs w:val="24"/>
        </w:rPr>
      </w:pPr>
      <w:r w:rsidRPr="001845E0">
        <w:rPr>
          <w:rFonts w:ascii="Arial" w:hAnsi="Arial" w:cs="Arial"/>
          <w:i w:val="0"/>
          <w:szCs w:val="24"/>
        </w:rPr>
        <w:t>Supporting data, including but not limited to a statement of assets and liabilities, a description of significant changes from the previous fiscal year budget and a financial plan showing actual expenditures and revenues for the previous fiscal year and estimated expenditures and revenues for the current year and the next five years.</w:t>
      </w:r>
    </w:p>
    <w:p w14:paraId="017C3CD8" w14:textId="77777777" w:rsidR="001845E0" w:rsidRPr="001845E0" w:rsidRDefault="001845E0" w:rsidP="001845E0">
      <w:pPr>
        <w:pStyle w:val="BodyText"/>
        <w:jc w:val="both"/>
        <w:rPr>
          <w:rFonts w:ascii="Arial" w:hAnsi="Arial" w:cs="Arial"/>
          <w:i w:val="0"/>
          <w:szCs w:val="24"/>
        </w:rPr>
      </w:pPr>
    </w:p>
    <w:p w14:paraId="1636D807" w14:textId="02308DB2" w:rsidR="001845E0" w:rsidRDefault="001845E0" w:rsidP="001845E0">
      <w:pPr>
        <w:pStyle w:val="BodyText"/>
        <w:jc w:val="both"/>
        <w:rPr>
          <w:rFonts w:ascii="Arial" w:hAnsi="Arial" w:cs="Arial"/>
          <w:i w:val="0"/>
          <w:szCs w:val="24"/>
        </w:rPr>
      </w:pPr>
      <w:r w:rsidRPr="001845E0">
        <w:rPr>
          <w:rFonts w:ascii="Arial" w:hAnsi="Arial" w:cs="Arial"/>
          <w:i w:val="0"/>
          <w:szCs w:val="24"/>
        </w:rPr>
        <w:t xml:space="preserve">If the </w:t>
      </w:r>
      <w:r w:rsidR="00B27006">
        <w:rPr>
          <w:rFonts w:ascii="Arial" w:hAnsi="Arial" w:cs="Arial"/>
          <w:i w:val="0"/>
          <w:szCs w:val="24"/>
        </w:rPr>
        <w:t>C</w:t>
      </w:r>
      <w:r w:rsidRPr="001845E0">
        <w:rPr>
          <w:rFonts w:ascii="Arial" w:hAnsi="Arial" w:cs="Arial"/>
          <w:i w:val="0"/>
          <w:szCs w:val="24"/>
        </w:rPr>
        <w:t xml:space="preserve">ouncil were to not accept the budget by motion (either by rejecting the motion or not taking action) before December 31st, the </w:t>
      </w:r>
      <w:r w:rsidR="00B27006">
        <w:rPr>
          <w:rFonts w:ascii="Arial" w:hAnsi="Arial" w:cs="Arial"/>
          <w:i w:val="0"/>
          <w:szCs w:val="24"/>
        </w:rPr>
        <w:t>C</w:t>
      </w:r>
      <w:r w:rsidRPr="001845E0">
        <w:rPr>
          <w:rFonts w:ascii="Arial" w:hAnsi="Arial" w:cs="Arial"/>
          <w:i w:val="0"/>
          <w:szCs w:val="24"/>
        </w:rPr>
        <w:t>ounty would discontinue transferring county funds to 4Culture in the new fiscal year; these funds i</w:t>
      </w:r>
      <w:r w:rsidR="00B15D94">
        <w:rPr>
          <w:rFonts w:ascii="Arial" w:hAnsi="Arial" w:cs="Arial"/>
          <w:i w:val="0"/>
          <w:szCs w:val="24"/>
        </w:rPr>
        <w:t>nclude hotel-motel tax revenues</w:t>
      </w:r>
      <w:r w:rsidRPr="001845E0">
        <w:rPr>
          <w:rFonts w:ascii="Arial" w:hAnsi="Arial" w:cs="Arial"/>
          <w:i w:val="0"/>
          <w:szCs w:val="24"/>
        </w:rPr>
        <w:t xml:space="preserve">, One Percent for Art funding, and General Fund support for stewardship of the county’s art collection. The transfers would not resume until after the </w:t>
      </w:r>
      <w:r w:rsidR="00B27006">
        <w:rPr>
          <w:rFonts w:ascii="Arial" w:hAnsi="Arial" w:cs="Arial"/>
          <w:i w:val="0"/>
          <w:szCs w:val="24"/>
        </w:rPr>
        <w:t>C</w:t>
      </w:r>
      <w:r w:rsidRPr="001845E0">
        <w:rPr>
          <w:rFonts w:ascii="Arial" w:hAnsi="Arial" w:cs="Arial"/>
          <w:i w:val="0"/>
          <w:szCs w:val="24"/>
        </w:rPr>
        <w:t>ouncil accepte</w:t>
      </w:r>
      <w:r w:rsidR="00582ABA">
        <w:rPr>
          <w:rFonts w:ascii="Arial" w:hAnsi="Arial" w:cs="Arial"/>
          <w:i w:val="0"/>
          <w:szCs w:val="24"/>
        </w:rPr>
        <w:t>d a 4Culture budget by motion.</w:t>
      </w:r>
    </w:p>
    <w:p w14:paraId="4B1D85AA" w14:textId="77777777" w:rsidR="00582ABA" w:rsidRDefault="00582ABA" w:rsidP="001845E0">
      <w:pPr>
        <w:pStyle w:val="BodyText"/>
        <w:jc w:val="both"/>
        <w:rPr>
          <w:rFonts w:ascii="Arial" w:hAnsi="Arial" w:cs="Arial"/>
          <w:i w:val="0"/>
          <w:szCs w:val="24"/>
        </w:rPr>
      </w:pPr>
    </w:p>
    <w:p w14:paraId="2BF66E45" w14:textId="75875AB9" w:rsidR="00582ABA" w:rsidRPr="001845E0" w:rsidRDefault="00383CD6" w:rsidP="001845E0">
      <w:pPr>
        <w:pStyle w:val="BodyText"/>
        <w:jc w:val="both"/>
        <w:rPr>
          <w:rFonts w:ascii="Arial" w:hAnsi="Arial" w:cs="Arial"/>
          <w:i w:val="0"/>
          <w:szCs w:val="24"/>
        </w:rPr>
      </w:pPr>
      <w:r>
        <w:rPr>
          <w:rFonts w:ascii="Arial" w:hAnsi="Arial" w:cs="Arial"/>
          <w:i w:val="0"/>
          <w:szCs w:val="24"/>
        </w:rPr>
        <w:t>According to the sponsors of the proposed ordinance, t</w:t>
      </w:r>
      <w:r w:rsidR="00582ABA">
        <w:rPr>
          <w:rFonts w:ascii="Arial" w:hAnsi="Arial" w:cs="Arial"/>
          <w:i w:val="0"/>
          <w:szCs w:val="24"/>
        </w:rPr>
        <w:t>he rationale for this proposal is to provide g</w:t>
      </w:r>
      <w:r w:rsidR="00582ABA" w:rsidRPr="00582ABA">
        <w:rPr>
          <w:rFonts w:ascii="Arial" w:hAnsi="Arial" w:cs="Arial"/>
          <w:i w:val="0"/>
          <w:szCs w:val="24"/>
        </w:rPr>
        <w:t>reater public accountability and oversight of 4Culture’s expenditures of public funding.</w:t>
      </w:r>
    </w:p>
    <w:p w14:paraId="510A48CE" w14:textId="77777777" w:rsidR="001845E0" w:rsidRPr="001845E0" w:rsidRDefault="001845E0" w:rsidP="001845E0">
      <w:pPr>
        <w:pStyle w:val="BodyText"/>
        <w:jc w:val="both"/>
        <w:rPr>
          <w:rFonts w:ascii="Arial" w:hAnsi="Arial" w:cs="Arial"/>
          <w:i w:val="0"/>
          <w:szCs w:val="24"/>
        </w:rPr>
      </w:pPr>
    </w:p>
    <w:p w14:paraId="0464E6A6" w14:textId="059A85B5" w:rsidR="006246A4" w:rsidRPr="006246A4" w:rsidRDefault="001845E0" w:rsidP="001845E0">
      <w:pPr>
        <w:pStyle w:val="BodyText"/>
        <w:jc w:val="both"/>
        <w:rPr>
          <w:rFonts w:ascii="Arial" w:hAnsi="Arial" w:cs="Arial"/>
          <w:i w:val="0"/>
          <w:szCs w:val="24"/>
        </w:rPr>
      </w:pPr>
      <w:r w:rsidRPr="001845E0">
        <w:rPr>
          <w:rFonts w:ascii="Arial" w:hAnsi="Arial" w:cs="Arial"/>
          <w:i w:val="0"/>
          <w:szCs w:val="24"/>
        </w:rPr>
        <w:t xml:space="preserve">According to 4Culture, </w:t>
      </w:r>
      <w:r w:rsidR="00383CD6">
        <w:rPr>
          <w:rFonts w:ascii="Arial" w:hAnsi="Arial" w:cs="Arial"/>
          <w:i w:val="0"/>
          <w:szCs w:val="24"/>
        </w:rPr>
        <w:t>preparing, adopting, and transmitting the budget to the Council under the schedule required by the proposed ordinance</w:t>
      </w:r>
      <w:r w:rsidRPr="001845E0">
        <w:rPr>
          <w:rFonts w:ascii="Arial" w:hAnsi="Arial" w:cs="Arial"/>
          <w:i w:val="0"/>
          <w:szCs w:val="24"/>
        </w:rPr>
        <w:t xml:space="preserve"> would require significant changes to the agency’s budgeting process. Historically, 4Culture has presented its budget to its board in December after the King County budget has been adopted and the exact amount of county funding for 4Culture is known. The </w:t>
      </w:r>
      <w:r w:rsidR="00B27006">
        <w:rPr>
          <w:rFonts w:ascii="Arial" w:hAnsi="Arial" w:cs="Arial"/>
          <w:i w:val="0"/>
          <w:szCs w:val="24"/>
        </w:rPr>
        <w:t>B</w:t>
      </w:r>
      <w:r w:rsidRPr="001845E0">
        <w:rPr>
          <w:rFonts w:ascii="Arial" w:hAnsi="Arial" w:cs="Arial"/>
          <w:i w:val="0"/>
          <w:szCs w:val="24"/>
        </w:rPr>
        <w:t xml:space="preserve">oard then takes action in January. In order to meet the timeline specified in the proposed ordinance, 4Culture would need to propose an estimated budget to its board mid-year for approval and subsequent transmittal to the Council. </w:t>
      </w:r>
      <w:r w:rsidR="001A2CE7" w:rsidRPr="00703ABB">
        <w:rPr>
          <w:rFonts w:ascii="Arial" w:hAnsi="Arial" w:cs="Arial"/>
          <w:i w:val="0"/>
          <w:szCs w:val="24"/>
        </w:rPr>
        <w:t xml:space="preserve">4Culture staff note that this early approval and transmittal of the budget </w:t>
      </w:r>
      <w:r w:rsidR="00182B5E" w:rsidRPr="00703ABB">
        <w:rPr>
          <w:rFonts w:ascii="Arial" w:hAnsi="Arial" w:cs="Arial"/>
          <w:i w:val="0"/>
          <w:szCs w:val="24"/>
        </w:rPr>
        <w:t>would require estimates and projections of costs and revenues, which may not be accurate and 4Culture may subsequently need to update its budget during the fiscal year</w:t>
      </w:r>
      <w:r w:rsidR="009F6461" w:rsidRPr="00703ABB">
        <w:rPr>
          <w:rFonts w:ascii="Arial" w:hAnsi="Arial" w:cs="Arial"/>
          <w:i w:val="0"/>
          <w:szCs w:val="24"/>
        </w:rPr>
        <w:t>. T</w:t>
      </w:r>
      <w:r w:rsidR="00182B5E" w:rsidRPr="00703ABB">
        <w:rPr>
          <w:rFonts w:ascii="Arial" w:hAnsi="Arial" w:cs="Arial"/>
          <w:i w:val="0"/>
          <w:szCs w:val="24"/>
        </w:rPr>
        <w:t xml:space="preserve">he proposed legislation would not require 4Culture to resubmit </w:t>
      </w:r>
      <w:r w:rsidR="00BE2CC6" w:rsidRPr="00703ABB">
        <w:rPr>
          <w:rFonts w:ascii="Arial" w:hAnsi="Arial" w:cs="Arial"/>
          <w:i w:val="0"/>
          <w:szCs w:val="24"/>
        </w:rPr>
        <w:t xml:space="preserve">such adjustments </w:t>
      </w:r>
      <w:r w:rsidR="00182B5E" w:rsidRPr="00703ABB">
        <w:rPr>
          <w:rFonts w:ascii="Arial" w:hAnsi="Arial" w:cs="Arial"/>
          <w:i w:val="0"/>
          <w:szCs w:val="24"/>
        </w:rPr>
        <w:t>to its budget to the Council</w:t>
      </w:r>
      <w:r w:rsidR="009F6461" w:rsidRPr="00703ABB">
        <w:rPr>
          <w:rFonts w:ascii="Arial" w:hAnsi="Arial" w:cs="Arial"/>
          <w:i w:val="0"/>
          <w:szCs w:val="24"/>
        </w:rPr>
        <w:t xml:space="preserve">, though in the event that the Council </w:t>
      </w:r>
      <w:r w:rsidR="009F6461" w:rsidRPr="006246A4">
        <w:rPr>
          <w:rFonts w:ascii="Arial" w:hAnsi="Arial" w:cs="Arial"/>
          <w:i w:val="0"/>
          <w:szCs w:val="24"/>
        </w:rPr>
        <w:t>rejected or did not approve 4Culture's budget by motion before the end of the year, 4Culture would potentially need to transmit a revised budget</w:t>
      </w:r>
      <w:r w:rsidR="00182B5E" w:rsidRPr="006246A4">
        <w:rPr>
          <w:rFonts w:ascii="Arial" w:hAnsi="Arial" w:cs="Arial"/>
          <w:i w:val="0"/>
          <w:szCs w:val="24"/>
        </w:rPr>
        <w:t>.</w:t>
      </w:r>
      <w:r w:rsidRPr="006246A4">
        <w:rPr>
          <w:rFonts w:ascii="Arial" w:hAnsi="Arial" w:cs="Arial"/>
          <w:i w:val="0"/>
          <w:szCs w:val="24"/>
        </w:rPr>
        <w:t xml:space="preserve"> </w:t>
      </w:r>
    </w:p>
    <w:p w14:paraId="16452BDB" w14:textId="77777777" w:rsidR="006246A4" w:rsidRPr="006246A4" w:rsidRDefault="006246A4" w:rsidP="001845E0">
      <w:pPr>
        <w:pStyle w:val="BodyText"/>
        <w:jc w:val="both"/>
        <w:rPr>
          <w:rFonts w:ascii="Arial" w:hAnsi="Arial" w:cs="Arial"/>
          <w:i w:val="0"/>
          <w:szCs w:val="24"/>
        </w:rPr>
      </w:pPr>
    </w:p>
    <w:p w14:paraId="2E2FDC93" w14:textId="140826C8" w:rsidR="00C74117" w:rsidRDefault="001845E0" w:rsidP="001845E0">
      <w:pPr>
        <w:pStyle w:val="BodyText"/>
        <w:jc w:val="both"/>
        <w:rPr>
          <w:rFonts w:ascii="Arial" w:hAnsi="Arial" w:cs="Arial"/>
          <w:i w:val="0"/>
          <w:szCs w:val="24"/>
        </w:rPr>
      </w:pPr>
      <w:r w:rsidRPr="00224BD5">
        <w:rPr>
          <w:rFonts w:ascii="Arial" w:hAnsi="Arial" w:cs="Arial"/>
          <w:i w:val="0"/>
          <w:szCs w:val="24"/>
        </w:rPr>
        <w:t>Council staff asked 4Culture to provide information on the potential impacts to program implementation if transfers of hotel-motel tax revenues, General Fund support, and One Percent for Art funds were to be discontinued for a period of time.</w:t>
      </w:r>
      <w:r w:rsidR="00C74117">
        <w:rPr>
          <w:rFonts w:ascii="Arial" w:hAnsi="Arial" w:cs="Arial"/>
          <w:i w:val="0"/>
          <w:szCs w:val="24"/>
        </w:rPr>
        <w:t xml:space="preserve"> 4Culture indicated that if the Council rejected or did not accept the budget prior to the end of the year and transfers discontinued beginning in the following year, it would have to </w:t>
      </w:r>
      <w:r w:rsidR="00533659">
        <w:rPr>
          <w:rFonts w:ascii="Arial" w:hAnsi="Arial" w:cs="Arial"/>
          <w:i w:val="0"/>
          <w:szCs w:val="24"/>
        </w:rPr>
        <w:t>announce that it was postponing</w:t>
      </w:r>
      <w:r w:rsidR="00C74117">
        <w:rPr>
          <w:rFonts w:ascii="Arial" w:hAnsi="Arial" w:cs="Arial"/>
          <w:i w:val="0"/>
          <w:szCs w:val="24"/>
        </w:rPr>
        <w:t xml:space="preserve"> funding for programs until the budget impasse was resolved.</w:t>
      </w:r>
      <w:r w:rsidRPr="00224BD5">
        <w:rPr>
          <w:rFonts w:ascii="Arial" w:hAnsi="Arial" w:cs="Arial"/>
          <w:i w:val="0"/>
          <w:szCs w:val="24"/>
        </w:rPr>
        <w:t xml:space="preserve"> </w:t>
      </w:r>
      <w:r w:rsidR="006246A4" w:rsidRPr="00224BD5">
        <w:rPr>
          <w:rFonts w:ascii="Arial" w:hAnsi="Arial" w:cs="Arial"/>
          <w:i w:val="0"/>
          <w:szCs w:val="24"/>
        </w:rPr>
        <w:t xml:space="preserve"> </w:t>
      </w:r>
    </w:p>
    <w:p w14:paraId="5C78EB1F" w14:textId="77777777" w:rsidR="00C74117" w:rsidRDefault="00C74117" w:rsidP="001845E0">
      <w:pPr>
        <w:pStyle w:val="BodyText"/>
        <w:jc w:val="both"/>
        <w:rPr>
          <w:rFonts w:ascii="Arial" w:hAnsi="Arial" w:cs="Arial"/>
          <w:i w:val="0"/>
          <w:szCs w:val="24"/>
        </w:rPr>
      </w:pPr>
    </w:p>
    <w:p w14:paraId="32526A60" w14:textId="4FCA3A69" w:rsidR="006246A4" w:rsidRPr="00224BD5" w:rsidRDefault="006246A4" w:rsidP="001845E0">
      <w:pPr>
        <w:pStyle w:val="BodyText"/>
        <w:jc w:val="both"/>
        <w:rPr>
          <w:rFonts w:ascii="Arial" w:hAnsi="Arial" w:cs="Arial"/>
          <w:i w:val="0"/>
          <w:szCs w:val="24"/>
        </w:rPr>
      </w:pPr>
      <w:r w:rsidRPr="00224BD5">
        <w:rPr>
          <w:rFonts w:ascii="Arial" w:hAnsi="Arial" w:cs="Arial"/>
          <w:i w:val="0"/>
          <w:szCs w:val="24"/>
        </w:rPr>
        <w:t>According to 4Culture, in 2019 and 2020, the primary impact would be to the Public Art program.  Public Art projects have multi-year schedules and One Percent for Art funds are transferred to 4Culture at the beginning of each biennial budget period. If the funds were not transferred, the Public Art program would have to be suspended</w:t>
      </w:r>
      <w:r w:rsidR="00224BD5">
        <w:rPr>
          <w:rFonts w:ascii="Arial" w:hAnsi="Arial" w:cs="Arial"/>
          <w:i w:val="0"/>
          <w:szCs w:val="24"/>
        </w:rPr>
        <w:t xml:space="preserve">, which could </w:t>
      </w:r>
      <w:r w:rsidR="00224BD5">
        <w:rPr>
          <w:rFonts w:ascii="Arial" w:hAnsi="Arial" w:cs="Arial"/>
          <w:i w:val="0"/>
          <w:szCs w:val="24"/>
        </w:rPr>
        <w:lastRenderedPageBreak/>
        <w:t>result in layoffs</w:t>
      </w:r>
      <w:r w:rsidR="00F32223">
        <w:rPr>
          <w:rFonts w:ascii="Arial" w:hAnsi="Arial" w:cs="Arial"/>
          <w:i w:val="0"/>
          <w:szCs w:val="24"/>
        </w:rPr>
        <w:t xml:space="preserve"> and public art project delays</w:t>
      </w:r>
      <w:r w:rsidRPr="00224BD5">
        <w:rPr>
          <w:rFonts w:ascii="Arial" w:hAnsi="Arial" w:cs="Arial"/>
          <w:i w:val="0"/>
          <w:szCs w:val="24"/>
        </w:rPr>
        <w:t xml:space="preserve">. In addition, stewardship of the </w:t>
      </w:r>
      <w:r w:rsidR="00B27006">
        <w:rPr>
          <w:rFonts w:ascii="Arial" w:hAnsi="Arial" w:cs="Arial"/>
          <w:i w:val="0"/>
          <w:szCs w:val="24"/>
        </w:rPr>
        <w:t>C</w:t>
      </w:r>
      <w:r w:rsidRPr="00224BD5">
        <w:rPr>
          <w:rFonts w:ascii="Arial" w:hAnsi="Arial" w:cs="Arial"/>
          <w:i w:val="0"/>
          <w:szCs w:val="24"/>
        </w:rPr>
        <w:t xml:space="preserve">ounty's art collection would need to be suspended if General Funds were not transferred at the beginning of the budget period and could lead to temporary layoffs of employees.  </w:t>
      </w:r>
    </w:p>
    <w:p w14:paraId="6CFB2609" w14:textId="77777777" w:rsidR="006246A4" w:rsidRPr="00224BD5" w:rsidRDefault="006246A4" w:rsidP="001845E0">
      <w:pPr>
        <w:pStyle w:val="BodyText"/>
        <w:jc w:val="both"/>
        <w:rPr>
          <w:rFonts w:ascii="Arial" w:hAnsi="Arial" w:cs="Arial"/>
          <w:i w:val="0"/>
          <w:szCs w:val="24"/>
        </w:rPr>
      </w:pPr>
    </w:p>
    <w:p w14:paraId="747737F3" w14:textId="1C2FB672" w:rsidR="006246A4" w:rsidRPr="006246A4" w:rsidRDefault="006246A4" w:rsidP="001845E0">
      <w:pPr>
        <w:pStyle w:val="BodyText"/>
        <w:jc w:val="both"/>
        <w:rPr>
          <w:rFonts w:ascii="Arial" w:hAnsi="Arial" w:cs="Arial"/>
          <w:i w:val="0"/>
          <w:szCs w:val="24"/>
        </w:rPr>
      </w:pPr>
      <w:r w:rsidRPr="00224BD5">
        <w:rPr>
          <w:rFonts w:ascii="Arial" w:hAnsi="Arial" w:cs="Arial"/>
          <w:i w:val="0"/>
          <w:szCs w:val="24"/>
        </w:rPr>
        <w:t>By 2020, 4Culture expects to have spent most of its reserves</w:t>
      </w:r>
      <w:r w:rsidR="00F32223">
        <w:rPr>
          <w:rFonts w:ascii="Arial" w:hAnsi="Arial" w:cs="Arial"/>
          <w:i w:val="0"/>
          <w:szCs w:val="24"/>
        </w:rPr>
        <w:t>, so grant programs funded by the lodging tax/special account would also be impacted</w:t>
      </w:r>
      <w:r w:rsidRPr="00224BD5">
        <w:rPr>
          <w:rFonts w:ascii="Arial" w:hAnsi="Arial" w:cs="Arial"/>
          <w:i w:val="0"/>
          <w:szCs w:val="24"/>
        </w:rPr>
        <w:t>. Most of 4Culture's application deadlines are early in the calendar year, which would be problematic if the Council did not accept the 4Culture budget by the end of the preceding year – without significant reserves to rely on, grant awards would be delayed</w:t>
      </w:r>
      <w:r w:rsidR="00F32223">
        <w:rPr>
          <w:rFonts w:ascii="Arial" w:hAnsi="Arial" w:cs="Arial"/>
          <w:i w:val="0"/>
          <w:szCs w:val="24"/>
        </w:rPr>
        <w:t>, potentially delaying projects or impacting operations for the organizations and individuals receiving those grants.</w:t>
      </w:r>
      <w:r w:rsidRPr="00224BD5">
        <w:rPr>
          <w:rFonts w:ascii="Arial" w:hAnsi="Arial" w:cs="Arial"/>
          <w:i w:val="0"/>
          <w:szCs w:val="24"/>
        </w:rPr>
        <w:t xml:space="preserve"> </w:t>
      </w:r>
      <w:r w:rsidR="00F32223">
        <w:rPr>
          <w:rFonts w:ascii="Arial" w:hAnsi="Arial" w:cs="Arial"/>
          <w:i w:val="0"/>
          <w:szCs w:val="24"/>
        </w:rPr>
        <w:t xml:space="preserve">Additionally, </w:t>
      </w:r>
      <w:r w:rsidRPr="00224BD5">
        <w:rPr>
          <w:rFonts w:ascii="Arial" w:hAnsi="Arial" w:cs="Arial"/>
          <w:i w:val="0"/>
          <w:szCs w:val="24"/>
        </w:rPr>
        <w:t>4Culture would potentially only be able to cover one to two months of general operations before layoffs would need to be made.</w:t>
      </w:r>
      <w:r>
        <w:rPr>
          <w:rFonts w:ascii="Arial" w:hAnsi="Arial" w:cs="Arial"/>
          <w:i w:val="0"/>
          <w:szCs w:val="24"/>
        </w:rPr>
        <w:t xml:space="preserve">  </w:t>
      </w:r>
    </w:p>
    <w:p w14:paraId="66471D6B" w14:textId="77777777" w:rsidR="001845E0" w:rsidRPr="006246A4" w:rsidRDefault="001845E0" w:rsidP="001845E0">
      <w:pPr>
        <w:pStyle w:val="BodyText"/>
        <w:jc w:val="both"/>
        <w:rPr>
          <w:rFonts w:ascii="Arial" w:hAnsi="Arial" w:cs="Arial"/>
          <w:i w:val="0"/>
          <w:szCs w:val="24"/>
        </w:rPr>
      </w:pPr>
    </w:p>
    <w:p w14:paraId="51407766" w14:textId="25783898" w:rsidR="001845E0" w:rsidRPr="001845E0" w:rsidRDefault="001845E0" w:rsidP="001845E0">
      <w:pPr>
        <w:pStyle w:val="BodyText"/>
        <w:jc w:val="both"/>
        <w:rPr>
          <w:rFonts w:ascii="Arial" w:hAnsi="Arial" w:cs="Arial"/>
          <w:i w:val="0"/>
          <w:szCs w:val="24"/>
        </w:rPr>
      </w:pPr>
      <w:r w:rsidRPr="006246A4">
        <w:rPr>
          <w:rFonts w:ascii="Arial" w:hAnsi="Arial" w:cs="Arial"/>
          <w:i w:val="0"/>
          <w:szCs w:val="24"/>
        </w:rPr>
        <w:t>Council staff also asked the Office of Performance, Strategy and Budget (PSB) for input on the proposed budget review and acceptance process. PSB staff requested</w:t>
      </w:r>
      <w:r w:rsidRPr="001845E0">
        <w:rPr>
          <w:rFonts w:ascii="Arial" w:hAnsi="Arial" w:cs="Arial"/>
          <w:i w:val="0"/>
          <w:szCs w:val="24"/>
        </w:rPr>
        <w:t xml:space="preserve"> that</w:t>
      </w:r>
      <w:r w:rsidR="00873FA4">
        <w:rPr>
          <w:rFonts w:ascii="Arial" w:hAnsi="Arial" w:cs="Arial"/>
          <w:i w:val="0"/>
          <w:szCs w:val="24"/>
        </w:rPr>
        <w:t>, if the Council adopts such proposed legislation,</w:t>
      </w:r>
      <w:r w:rsidRPr="001845E0">
        <w:rPr>
          <w:rFonts w:ascii="Arial" w:hAnsi="Arial" w:cs="Arial"/>
          <w:i w:val="0"/>
          <w:szCs w:val="24"/>
        </w:rPr>
        <w:t xml:space="preserve"> the 4Culture budget be transmitted via PSB so that it can provide a quality control review before transmittal to Council. In addition, PSB suggested that the 4Culture budget transmittal include information on administrative expenses and estimated expenditures for major program areas, but limit the estimate of capital expenditures to only one year as 4Culture does not manage a significant capital program. PSB also expressed the Executive’s interest in specifying that the Council should act on the motion to accept the 4Culture budget at least 30 days prior to the end of the year. Lastly, PSB requested that only the hotel-motel tax collections be withheld pending Council acceptance of 4Culture budget, as withholding One Percent for Art funding or General Fund support for stewardship of the County art collection could cause operational or implementation issues</w:t>
      </w:r>
      <w:r w:rsidR="00DD13DE">
        <w:rPr>
          <w:rFonts w:ascii="Arial" w:hAnsi="Arial" w:cs="Arial"/>
          <w:i w:val="0"/>
          <w:szCs w:val="24"/>
        </w:rPr>
        <w:t xml:space="preserve"> as discussed above</w:t>
      </w:r>
      <w:r w:rsidRPr="001845E0">
        <w:rPr>
          <w:rFonts w:ascii="Arial" w:hAnsi="Arial" w:cs="Arial"/>
          <w:i w:val="0"/>
          <w:szCs w:val="24"/>
        </w:rPr>
        <w:t>.</w:t>
      </w:r>
    </w:p>
    <w:p w14:paraId="3131629E" w14:textId="77777777" w:rsidR="001845E0" w:rsidRPr="001845E0" w:rsidRDefault="001845E0" w:rsidP="001845E0">
      <w:pPr>
        <w:pStyle w:val="BodyText"/>
        <w:jc w:val="both"/>
        <w:rPr>
          <w:rFonts w:ascii="Arial" w:hAnsi="Arial" w:cs="Arial"/>
          <w:i w:val="0"/>
          <w:szCs w:val="24"/>
        </w:rPr>
      </w:pPr>
    </w:p>
    <w:p w14:paraId="3FFD8456" w14:textId="75D2840D" w:rsidR="001845E0" w:rsidRDefault="001845E0" w:rsidP="001845E0">
      <w:pPr>
        <w:pStyle w:val="BodyText"/>
        <w:jc w:val="both"/>
        <w:rPr>
          <w:rFonts w:ascii="Arial" w:hAnsi="Arial" w:cs="Arial"/>
          <w:i w:val="0"/>
          <w:szCs w:val="24"/>
        </w:rPr>
      </w:pPr>
      <w:r w:rsidRPr="001845E0">
        <w:rPr>
          <w:rFonts w:ascii="Arial" w:hAnsi="Arial" w:cs="Arial"/>
          <w:i w:val="0"/>
          <w:szCs w:val="24"/>
        </w:rPr>
        <w:t>Note that acceptance of the 4Culture budget would be a separate action from the appropriation of County funds for transfer to 4Culture, which occurs in the County's biennial budget.  The biennial budget ordinance, therefore, would remain a vehicle for potential provisos and expenditure restrictions on the appropriation supporting the transfer of County funds.</w:t>
      </w:r>
    </w:p>
    <w:p w14:paraId="0D5E49B6" w14:textId="77777777" w:rsidR="00A463E1" w:rsidRDefault="00A463E1" w:rsidP="005B478C">
      <w:pPr>
        <w:pStyle w:val="BodyText"/>
        <w:jc w:val="both"/>
        <w:rPr>
          <w:rFonts w:ascii="Arial" w:hAnsi="Arial" w:cs="Arial"/>
          <w:i w:val="0"/>
          <w:szCs w:val="24"/>
        </w:rPr>
      </w:pPr>
    </w:p>
    <w:p w14:paraId="7A9992BB" w14:textId="46C01F50" w:rsidR="00A463E1" w:rsidRDefault="00582ABA" w:rsidP="005B478C">
      <w:pPr>
        <w:pStyle w:val="BodyText"/>
        <w:jc w:val="both"/>
        <w:rPr>
          <w:rFonts w:ascii="Arial" w:hAnsi="Arial" w:cs="Arial"/>
          <w:b/>
          <w:i w:val="0"/>
          <w:szCs w:val="24"/>
        </w:rPr>
      </w:pPr>
      <w:r>
        <w:rPr>
          <w:rFonts w:ascii="Arial" w:hAnsi="Arial" w:cs="Arial"/>
          <w:b/>
          <w:i w:val="0"/>
          <w:szCs w:val="24"/>
        </w:rPr>
        <w:t>4Culture Board Impacts</w:t>
      </w:r>
    </w:p>
    <w:p w14:paraId="4B5AC56C" w14:textId="77777777" w:rsidR="00A463E1" w:rsidRDefault="00A463E1" w:rsidP="005B478C">
      <w:pPr>
        <w:pStyle w:val="BodyText"/>
        <w:jc w:val="both"/>
        <w:rPr>
          <w:rFonts w:ascii="Arial" w:hAnsi="Arial" w:cs="Arial"/>
          <w:b/>
          <w:i w:val="0"/>
          <w:szCs w:val="24"/>
        </w:rPr>
      </w:pPr>
    </w:p>
    <w:p w14:paraId="46E38A8A" w14:textId="52B8AB82" w:rsidR="00556E0F" w:rsidRDefault="009576B2" w:rsidP="005B478C">
      <w:pPr>
        <w:pStyle w:val="BodyText"/>
        <w:jc w:val="both"/>
        <w:rPr>
          <w:rFonts w:ascii="Arial" w:hAnsi="Arial" w:cs="Arial"/>
          <w:i w:val="0"/>
          <w:szCs w:val="24"/>
        </w:rPr>
      </w:pPr>
      <w:r>
        <w:rPr>
          <w:rFonts w:ascii="Arial" w:hAnsi="Arial" w:cs="Arial"/>
          <w:i w:val="0"/>
          <w:szCs w:val="24"/>
        </w:rPr>
        <w:t xml:space="preserve">The </w:t>
      </w:r>
      <w:r w:rsidR="00DF366D">
        <w:rPr>
          <w:rFonts w:ascii="Arial" w:hAnsi="Arial" w:cs="Arial"/>
          <w:i w:val="0"/>
          <w:szCs w:val="24"/>
        </w:rPr>
        <w:t xml:space="preserve">proposed ordinance would change the </w:t>
      </w:r>
      <w:r w:rsidR="00946C9A">
        <w:rPr>
          <w:rFonts w:ascii="Arial" w:hAnsi="Arial" w:cs="Arial"/>
          <w:i w:val="0"/>
          <w:szCs w:val="24"/>
        </w:rPr>
        <w:t>4Culture B</w:t>
      </w:r>
      <w:r w:rsidR="00DF366D">
        <w:rPr>
          <w:rFonts w:ascii="Arial" w:hAnsi="Arial" w:cs="Arial"/>
          <w:i w:val="0"/>
          <w:szCs w:val="24"/>
        </w:rPr>
        <w:t>oard nominating process and board makeup such that n</w:t>
      </w:r>
      <w:r w:rsidR="00DF366D" w:rsidRPr="00556E0F">
        <w:rPr>
          <w:rFonts w:ascii="Arial" w:hAnsi="Arial" w:cs="Arial"/>
          <w:i w:val="0"/>
          <w:szCs w:val="24"/>
        </w:rPr>
        <w:t>ew appointments and reappointments due to vacancies and expired terms would be appointed six by the Executive and one each by each Councilmember. The Executive and Councilmember could make appointments from among those forwarded by the 4Culture Board or other qualified candidates. The Council would continue to confirm all appointments and reappointments. Board members would still be required to have a demonstrated commitment to and knowledge of cultural resources and be active and experienced in community and civic issues</w:t>
      </w:r>
      <w:r w:rsidR="00DF366D">
        <w:rPr>
          <w:rFonts w:ascii="Arial" w:hAnsi="Arial" w:cs="Arial"/>
          <w:i w:val="0"/>
          <w:szCs w:val="24"/>
        </w:rPr>
        <w:t>, but the board overall would no longer be required to include members from specific areas of cultural expertise</w:t>
      </w:r>
      <w:r w:rsidR="00DF366D" w:rsidRPr="00556E0F">
        <w:rPr>
          <w:rFonts w:ascii="Arial" w:hAnsi="Arial" w:cs="Arial"/>
          <w:i w:val="0"/>
          <w:szCs w:val="24"/>
        </w:rPr>
        <w:t>.</w:t>
      </w:r>
    </w:p>
    <w:p w14:paraId="0D2FB8E8" w14:textId="77777777" w:rsidR="00556E0F" w:rsidRDefault="00556E0F" w:rsidP="005B478C">
      <w:pPr>
        <w:pStyle w:val="BodyText"/>
        <w:jc w:val="both"/>
        <w:rPr>
          <w:rFonts w:ascii="Arial" w:hAnsi="Arial" w:cs="Arial"/>
          <w:i w:val="0"/>
          <w:szCs w:val="24"/>
        </w:rPr>
      </w:pPr>
    </w:p>
    <w:p w14:paraId="537E1DF2" w14:textId="2820E474" w:rsidR="00582ABA" w:rsidRDefault="00B524E7" w:rsidP="005B478C">
      <w:pPr>
        <w:pStyle w:val="BodyText"/>
        <w:jc w:val="both"/>
        <w:rPr>
          <w:rFonts w:ascii="Arial" w:hAnsi="Arial" w:cs="Arial"/>
          <w:i w:val="0"/>
          <w:szCs w:val="24"/>
        </w:rPr>
      </w:pPr>
      <w:r>
        <w:rPr>
          <w:rFonts w:ascii="Arial" w:hAnsi="Arial" w:cs="Arial"/>
          <w:i w:val="0"/>
          <w:szCs w:val="24"/>
        </w:rPr>
        <w:t>According to the sponsors of the proposed ordinance, t</w:t>
      </w:r>
      <w:r w:rsidR="00582ABA">
        <w:rPr>
          <w:rFonts w:ascii="Arial" w:hAnsi="Arial" w:cs="Arial"/>
          <w:i w:val="0"/>
          <w:szCs w:val="24"/>
        </w:rPr>
        <w:t>he rationale for the proposal is to increase communication between the</w:t>
      </w:r>
      <w:r w:rsidR="00582ABA" w:rsidRPr="00582ABA">
        <w:rPr>
          <w:rFonts w:ascii="Arial" w:hAnsi="Arial" w:cs="Arial"/>
          <w:i w:val="0"/>
          <w:szCs w:val="24"/>
        </w:rPr>
        <w:t xml:space="preserve"> 4Culture Board </w:t>
      </w:r>
      <w:r w:rsidR="00582ABA">
        <w:rPr>
          <w:rFonts w:ascii="Arial" w:hAnsi="Arial" w:cs="Arial"/>
          <w:i w:val="0"/>
          <w:szCs w:val="24"/>
        </w:rPr>
        <w:t>and King County Council</w:t>
      </w:r>
      <w:r w:rsidR="00582ABA" w:rsidRPr="00582ABA">
        <w:rPr>
          <w:rFonts w:ascii="Arial" w:hAnsi="Arial" w:cs="Arial"/>
          <w:i w:val="0"/>
          <w:szCs w:val="24"/>
        </w:rPr>
        <w:t xml:space="preserve"> and</w:t>
      </w:r>
      <w:r w:rsidR="00CA0A55">
        <w:rPr>
          <w:rFonts w:ascii="Arial" w:hAnsi="Arial" w:cs="Arial"/>
          <w:i w:val="0"/>
          <w:szCs w:val="24"/>
        </w:rPr>
        <w:t xml:space="preserve"> to</w:t>
      </w:r>
      <w:r w:rsidR="00582ABA" w:rsidRPr="00582ABA">
        <w:rPr>
          <w:rFonts w:ascii="Arial" w:hAnsi="Arial" w:cs="Arial"/>
          <w:i w:val="0"/>
          <w:szCs w:val="24"/>
        </w:rPr>
        <w:t xml:space="preserve"> ensure diverse geographic representation on the board.</w:t>
      </w:r>
    </w:p>
    <w:p w14:paraId="284FBD9C" w14:textId="77777777" w:rsidR="00582ABA" w:rsidRDefault="00582ABA" w:rsidP="005B478C">
      <w:pPr>
        <w:pStyle w:val="BodyText"/>
        <w:jc w:val="both"/>
        <w:rPr>
          <w:rFonts w:ascii="Arial" w:hAnsi="Arial" w:cs="Arial"/>
          <w:i w:val="0"/>
          <w:szCs w:val="24"/>
        </w:rPr>
      </w:pPr>
    </w:p>
    <w:p w14:paraId="525189C6" w14:textId="1189A29E" w:rsidR="00FF56E0" w:rsidRDefault="00CA0A55" w:rsidP="005B478C">
      <w:pPr>
        <w:pStyle w:val="BodyText"/>
        <w:jc w:val="both"/>
        <w:rPr>
          <w:rFonts w:ascii="Arial" w:hAnsi="Arial" w:cs="Arial"/>
          <w:i w:val="0"/>
          <w:szCs w:val="24"/>
        </w:rPr>
      </w:pPr>
      <w:r>
        <w:rPr>
          <w:rFonts w:ascii="Arial" w:hAnsi="Arial" w:cs="Arial"/>
          <w:i w:val="0"/>
          <w:szCs w:val="24"/>
        </w:rPr>
        <w:t>The proposed</w:t>
      </w:r>
      <w:r w:rsidR="009576B2">
        <w:rPr>
          <w:rFonts w:ascii="Arial" w:hAnsi="Arial" w:cs="Arial"/>
          <w:i w:val="0"/>
          <w:szCs w:val="24"/>
        </w:rPr>
        <w:t xml:space="preserve"> changes would not impact current </w:t>
      </w:r>
      <w:r w:rsidR="00946C9A">
        <w:rPr>
          <w:rFonts w:ascii="Arial" w:hAnsi="Arial" w:cs="Arial"/>
          <w:i w:val="0"/>
          <w:szCs w:val="24"/>
        </w:rPr>
        <w:t>B</w:t>
      </w:r>
      <w:r w:rsidR="009576B2">
        <w:rPr>
          <w:rFonts w:ascii="Arial" w:hAnsi="Arial" w:cs="Arial"/>
          <w:i w:val="0"/>
          <w:szCs w:val="24"/>
        </w:rPr>
        <w:t xml:space="preserve">oard members, as the changes would </w:t>
      </w:r>
      <w:r w:rsidR="005134F4">
        <w:rPr>
          <w:rFonts w:ascii="Arial" w:hAnsi="Arial" w:cs="Arial"/>
          <w:i w:val="0"/>
          <w:szCs w:val="24"/>
        </w:rPr>
        <w:t>take effect</w:t>
      </w:r>
      <w:r w:rsidR="009576B2">
        <w:rPr>
          <w:rFonts w:ascii="Arial" w:hAnsi="Arial" w:cs="Arial"/>
          <w:i w:val="0"/>
          <w:szCs w:val="24"/>
        </w:rPr>
        <w:t xml:space="preserve"> </w:t>
      </w:r>
      <w:r w:rsidR="005134F4">
        <w:rPr>
          <w:rFonts w:ascii="Arial" w:hAnsi="Arial" w:cs="Arial"/>
          <w:i w:val="0"/>
          <w:szCs w:val="24"/>
        </w:rPr>
        <w:t>in the case of filling</w:t>
      </w:r>
      <w:r w:rsidR="009576B2">
        <w:rPr>
          <w:rFonts w:ascii="Arial" w:hAnsi="Arial" w:cs="Arial"/>
          <w:i w:val="0"/>
          <w:szCs w:val="24"/>
        </w:rPr>
        <w:t xml:space="preserve"> </w:t>
      </w:r>
      <w:r w:rsidR="00FF56E0" w:rsidRPr="005134F4">
        <w:rPr>
          <w:rFonts w:ascii="Arial" w:hAnsi="Arial" w:cs="Arial"/>
          <w:i w:val="0"/>
          <w:szCs w:val="24"/>
        </w:rPr>
        <w:t>vacant or expired terms.</w:t>
      </w:r>
      <w:r w:rsidR="00DE39F1">
        <w:rPr>
          <w:rFonts w:ascii="Arial" w:hAnsi="Arial" w:cs="Arial"/>
          <w:i w:val="0"/>
          <w:szCs w:val="24"/>
        </w:rPr>
        <w:t xml:space="preserve"> Attachment </w:t>
      </w:r>
      <w:r w:rsidR="005050D4">
        <w:rPr>
          <w:rFonts w:ascii="Arial" w:hAnsi="Arial" w:cs="Arial"/>
          <w:i w:val="0"/>
          <w:szCs w:val="24"/>
        </w:rPr>
        <w:t>8</w:t>
      </w:r>
      <w:r w:rsidR="00FF56E0">
        <w:rPr>
          <w:rFonts w:ascii="Arial" w:hAnsi="Arial" w:cs="Arial"/>
          <w:i w:val="0"/>
          <w:szCs w:val="24"/>
        </w:rPr>
        <w:t xml:space="preserve"> </w:t>
      </w:r>
      <w:r w:rsidR="00B524E7">
        <w:rPr>
          <w:rFonts w:ascii="Arial" w:hAnsi="Arial" w:cs="Arial"/>
          <w:i w:val="0"/>
          <w:szCs w:val="24"/>
        </w:rPr>
        <w:t xml:space="preserve">to this staff report </w:t>
      </w:r>
      <w:r w:rsidR="00FF56E0">
        <w:rPr>
          <w:rFonts w:ascii="Arial" w:hAnsi="Arial" w:cs="Arial"/>
          <w:i w:val="0"/>
          <w:szCs w:val="24"/>
        </w:rPr>
        <w:t>shows the current roster of 4Culture Board members, their position numbers, when their term</w:t>
      </w:r>
      <w:r w:rsidR="00F47968">
        <w:rPr>
          <w:rFonts w:ascii="Arial" w:hAnsi="Arial" w:cs="Arial"/>
          <w:i w:val="0"/>
          <w:szCs w:val="24"/>
        </w:rPr>
        <w:t xml:space="preserve">s expire, and in which </w:t>
      </w:r>
      <w:r w:rsidR="002B129E">
        <w:rPr>
          <w:rFonts w:ascii="Arial" w:hAnsi="Arial" w:cs="Arial"/>
          <w:i w:val="0"/>
          <w:szCs w:val="24"/>
        </w:rPr>
        <w:t>C</w:t>
      </w:r>
      <w:r w:rsidR="00F47968">
        <w:rPr>
          <w:rFonts w:ascii="Arial" w:hAnsi="Arial" w:cs="Arial"/>
          <w:i w:val="0"/>
          <w:szCs w:val="24"/>
        </w:rPr>
        <w:t>ouncil d</w:t>
      </w:r>
      <w:r w:rsidR="00FF56E0">
        <w:rPr>
          <w:rFonts w:ascii="Arial" w:hAnsi="Arial" w:cs="Arial"/>
          <w:i w:val="0"/>
          <w:szCs w:val="24"/>
        </w:rPr>
        <w:t xml:space="preserve">istrict they reside. The proposed changes to the 4Culture charter would have County Councilmembers appointing </w:t>
      </w:r>
      <w:r w:rsidR="002B129E">
        <w:rPr>
          <w:rFonts w:ascii="Arial" w:hAnsi="Arial" w:cs="Arial"/>
          <w:i w:val="0"/>
          <w:szCs w:val="24"/>
        </w:rPr>
        <w:t>B</w:t>
      </w:r>
      <w:r w:rsidR="00FF56E0">
        <w:rPr>
          <w:rFonts w:ascii="Arial" w:hAnsi="Arial" w:cs="Arial"/>
          <w:i w:val="0"/>
          <w:szCs w:val="24"/>
        </w:rPr>
        <w:t>oard members for board positions that currently have</w:t>
      </w:r>
      <w:r w:rsidR="00F47968">
        <w:rPr>
          <w:rFonts w:ascii="Arial" w:hAnsi="Arial" w:cs="Arial"/>
          <w:i w:val="0"/>
          <w:szCs w:val="24"/>
        </w:rPr>
        <w:t xml:space="preserve"> </w:t>
      </w:r>
      <w:r w:rsidR="002B129E">
        <w:rPr>
          <w:rFonts w:ascii="Arial" w:hAnsi="Arial" w:cs="Arial"/>
          <w:i w:val="0"/>
          <w:szCs w:val="24"/>
        </w:rPr>
        <w:t>B</w:t>
      </w:r>
      <w:r w:rsidR="00F47968">
        <w:rPr>
          <w:rFonts w:ascii="Arial" w:hAnsi="Arial" w:cs="Arial"/>
          <w:i w:val="0"/>
          <w:szCs w:val="24"/>
        </w:rPr>
        <w:t xml:space="preserve">oard members residing in the </w:t>
      </w:r>
      <w:r w:rsidR="002B129E">
        <w:rPr>
          <w:rFonts w:ascii="Arial" w:hAnsi="Arial" w:cs="Arial"/>
          <w:i w:val="0"/>
          <w:szCs w:val="24"/>
        </w:rPr>
        <w:t>C</w:t>
      </w:r>
      <w:r w:rsidR="00F47968">
        <w:rPr>
          <w:rFonts w:ascii="Arial" w:hAnsi="Arial" w:cs="Arial"/>
          <w:i w:val="0"/>
          <w:szCs w:val="24"/>
        </w:rPr>
        <w:t>ouncil</w:t>
      </w:r>
      <w:r w:rsidR="00FF56E0">
        <w:rPr>
          <w:rFonts w:ascii="Arial" w:hAnsi="Arial" w:cs="Arial"/>
          <w:i w:val="0"/>
          <w:szCs w:val="24"/>
        </w:rPr>
        <w:t xml:space="preserve"> district</w:t>
      </w:r>
      <w:r w:rsidR="00F47968">
        <w:rPr>
          <w:rFonts w:ascii="Arial" w:hAnsi="Arial" w:cs="Arial"/>
          <w:i w:val="0"/>
          <w:szCs w:val="24"/>
        </w:rPr>
        <w:t xml:space="preserve"> they represent</w:t>
      </w:r>
      <w:r w:rsidR="00FF56E0">
        <w:rPr>
          <w:rFonts w:ascii="Arial" w:hAnsi="Arial" w:cs="Arial"/>
          <w:i w:val="0"/>
          <w:szCs w:val="24"/>
        </w:rPr>
        <w:t xml:space="preserve">. In the cases </w:t>
      </w:r>
      <w:r w:rsidR="00B524E7">
        <w:rPr>
          <w:rFonts w:ascii="Arial" w:hAnsi="Arial" w:cs="Arial"/>
          <w:i w:val="0"/>
          <w:szCs w:val="24"/>
        </w:rPr>
        <w:t>in which</w:t>
      </w:r>
      <w:r w:rsidR="00FF56E0">
        <w:rPr>
          <w:rFonts w:ascii="Arial" w:hAnsi="Arial" w:cs="Arial"/>
          <w:i w:val="0"/>
          <w:szCs w:val="24"/>
        </w:rPr>
        <w:t xml:space="preserve"> no current </w:t>
      </w:r>
      <w:r w:rsidR="002B129E">
        <w:rPr>
          <w:rFonts w:ascii="Arial" w:hAnsi="Arial" w:cs="Arial"/>
          <w:i w:val="0"/>
          <w:szCs w:val="24"/>
        </w:rPr>
        <w:t>B</w:t>
      </w:r>
      <w:r w:rsidR="00FF56E0">
        <w:rPr>
          <w:rFonts w:ascii="Arial" w:hAnsi="Arial" w:cs="Arial"/>
          <w:i w:val="0"/>
          <w:szCs w:val="24"/>
        </w:rPr>
        <w:t>oa</w:t>
      </w:r>
      <w:r w:rsidR="00F47968">
        <w:rPr>
          <w:rFonts w:ascii="Arial" w:hAnsi="Arial" w:cs="Arial"/>
          <w:i w:val="0"/>
          <w:szCs w:val="24"/>
        </w:rPr>
        <w:t xml:space="preserve">rd member resides in a </w:t>
      </w:r>
      <w:r w:rsidR="002B129E">
        <w:rPr>
          <w:rFonts w:ascii="Arial" w:hAnsi="Arial" w:cs="Arial"/>
          <w:i w:val="0"/>
          <w:szCs w:val="24"/>
        </w:rPr>
        <w:t>C</w:t>
      </w:r>
      <w:r w:rsidR="00F47968">
        <w:rPr>
          <w:rFonts w:ascii="Arial" w:hAnsi="Arial" w:cs="Arial"/>
          <w:i w:val="0"/>
          <w:szCs w:val="24"/>
        </w:rPr>
        <w:t>ouncil d</w:t>
      </w:r>
      <w:r w:rsidR="00FF56E0">
        <w:rPr>
          <w:rFonts w:ascii="Arial" w:hAnsi="Arial" w:cs="Arial"/>
          <w:i w:val="0"/>
          <w:szCs w:val="24"/>
        </w:rPr>
        <w:t xml:space="preserve">istrict, that Councilmember would appoint a </w:t>
      </w:r>
      <w:r w:rsidR="002B129E">
        <w:rPr>
          <w:rFonts w:ascii="Arial" w:hAnsi="Arial" w:cs="Arial"/>
          <w:i w:val="0"/>
          <w:szCs w:val="24"/>
        </w:rPr>
        <w:t>B</w:t>
      </w:r>
      <w:r w:rsidR="00F47968">
        <w:rPr>
          <w:rFonts w:ascii="Arial" w:hAnsi="Arial" w:cs="Arial"/>
          <w:i w:val="0"/>
          <w:szCs w:val="24"/>
        </w:rPr>
        <w:t xml:space="preserve">oard member to a </w:t>
      </w:r>
      <w:r w:rsidR="001A2CE7">
        <w:rPr>
          <w:rFonts w:ascii="Arial" w:hAnsi="Arial" w:cs="Arial"/>
          <w:i w:val="0"/>
          <w:szCs w:val="24"/>
        </w:rPr>
        <w:t xml:space="preserve">vacant </w:t>
      </w:r>
      <w:r w:rsidR="00F47968">
        <w:rPr>
          <w:rFonts w:ascii="Arial" w:hAnsi="Arial" w:cs="Arial"/>
          <w:i w:val="0"/>
          <w:szCs w:val="24"/>
        </w:rPr>
        <w:t>position</w:t>
      </w:r>
      <w:r w:rsidR="001A2CE7">
        <w:rPr>
          <w:rFonts w:ascii="Arial" w:hAnsi="Arial" w:cs="Arial"/>
          <w:i w:val="0"/>
          <w:szCs w:val="24"/>
        </w:rPr>
        <w:t xml:space="preserve"> or one</w:t>
      </w:r>
      <w:r w:rsidR="00FF56E0">
        <w:rPr>
          <w:rFonts w:ascii="Arial" w:hAnsi="Arial" w:cs="Arial"/>
          <w:i w:val="0"/>
          <w:szCs w:val="24"/>
        </w:rPr>
        <w:t xml:space="preserve"> currently held by a </w:t>
      </w:r>
      <w:r w:rsidR="002B129E">
        <w:rPr>
          <w:rFonts w:ascii="Arial" w:hAnsi="Arial" w:cs="Arial"/>
          <w:i w:val="0"/>
          <w:szCs w:val="24"/>
        </w:rPr>
        <w:t>B</w:t>
      </w:r>
      <w:r w:rsidR="00FF56E0">
        <w:rPr>
          <w:rFonts w:ascii="Arial" w:hAnsi="Arial" w:cs="Arial"/>
          <w:i w:val="0"/>
          <w:szCs w:val="24"/>
        </w:rPr>
        <w:t xml:space="preserve">oard </w:t>
      </w:r>
      <w:r w:rsidR="00F47968">
        <w:rPr>
          <w:rFonts w:ascii="Arial" w:hAnsi="Arial" w:cs="Arial"/>
          <w:i w:val="0"/>
          <w:szCs w:val="24"/>
        </w:rPr>
        <w:t xml:space="preserve">member from a </w:t>
      </w:r>
      <w:r w:rsidR="002B129E">
        <w:rPr>
          <w:rFonts w:ascii="Arial" w:hAnsi="Arial" w:cs="Arial"/>
          <w:i w:val="0"/>
          <w:szCs w:val="24"/>
        </w:rPr>
        <w:t>C</w:t>
      </w:r>
      <w:r w:rsidR="00F47968">
        <w:rPr>
          <w:rFonts w:ascii="Arial" w:hAnsi="Arial" w:cs="Arial"/>
          <w:i w:val="0"/>
          <w:szCs w:val="24"/>
        </w:rPr>
        <w:t>ouncil d</w:t>
      </w:r>
      <w:r w:rsidR="00FF56E0">
        <w:rPr>
          <w:rFonts w:ascii="Arial" w:hAnsi="Arial" w:cs="Arial"/>
          <w:i w:val="0"/>
          <w:szCs w:val="24"/>
        </w:rPr>
        <w:t>istrict with more than one representative on the Board</w:t>
      </w:r>
      <w:r>
        <w:rPr>
          <w:rFonts w:ascii="Arial" w:hAnsi="Arial" w:cs="Arial"/>
          <w:i w:val="0"/>
          <w:szCs w:val="24"/>
        </w:rPr>
        <w:t xml:space="preserve">, after the </w:t>
      </w:r>
      <w:r w:rsidR="002B129E">
        <w:rPr>
          <w:rFonts w:ascii="Arial" w:hAnsi="Arial" w:cs="Arial"/>
          <w:i w:val="0"/>
          <w:szCs w:val="24"/>
        </w:rPr>
        <w:t>B</w:t>
      </w:r>
      <w:r>
        <w:rPr>
          <w:rFonts w:ascii="Arial" w:hAnsi="Arial" w:cs="Arial"/>
          <w:i w:val="0"/>
          <w:szCs w:val="24"/>
        </w:rPr>
        <w:t>oard member</w:t>
      </w:r>
      <w:r w:rsidR="00F47968">
        <w:rPr>
          <w:rFonts w:ascii="Arial" w:hAnsi="Arial" w:cs="Arial"/>
          <w:i w:val="0"/>
          <w:szCs w:val="24"/>
        </w:rPr>
        <w:t xml:space="preserve"> serve</w:t>
      </w:r>
      <w:r>
        <w:rPr>
          <w:rFonts w:ascii="Arial" w:hAnsi="Arial" w:cs="Arial"/>
          <w:i w:val="0"/>
          <w:szCs w:val="24"/>
        </w:rPr>
        <w:t>s out the remainder of the</w:t>
      </w:r>
      <w:r w:rsidR="00F47968">
        <w:rPr>
          <w:rFonts w:ascii="Arial" w:hAnsi="Arial" w:cs="Arial"/>
          <w:i w:val="0"/>
          <w:szCs w:val="24"/>
        </w:rPr>
        <w:t xml:space="preserve"> terms</w:t>
      </w:r>
      <w:r w:rsidR="00FF56E0">
        <w:rPr>
          <w:rFonts w:ascii="Arial" w:hAnsi="Arial" w:cs="Arial"/>
          <w:i w:val="0"/>
          <w:szCs w:val="24"/>
        </w:rPr>
        <w:t>. The Executive would appoint Board members to the remaining Board positions.</w:t>
      </w:r>
    </w:p>
    <w:p w14:paraId="537045A7" w14:textId="77777777" w:rsidR="00FF56E0" w:rsidRDefault="00FF56E0" w:rsidP="005B478C">
      <w:pPr>
        <w:pStyle w:val="BodyText"/>
        <w:jc w:val="both"/>
        <w:rPr>
          <w:rFonts w:ascii="Arial" w:hAnsi="Arial" w:cs="Arial"/>
          <w:i w:val="0"/>
          <w:szCs w:val="24"/>
        </w:rPr>
      </w:pPr>
    </w:p>
    <w:p w14:paraId="6DF22DB3" w14:textId="0A447BC2" w:rsidR="00A463E1" w:rsidRDefault="00F47968" w:rsidP="005B478C">
      <w:pPr>
        <w:pStyle w:val="BodyText"/>
        <w:jc w:val="both"/>
        <w:rPr>
          <w:rFonts w:ascii="Arial" w:hAnsi="Arial" w:cs="Arial"/>
          <w:i w:val="0"/>
          <w:szCs w:val="24"/>
        </w:rPr>
      </w:pPr>
      <w:r>
        <w:rPr>
          <w:rFonts w:ascii="Arial" w:hAnsi="Arial" w:cs="Arial"/>
          <w:i w:val="0"/>
          <w:szCs w:val="24"/>
        </w:rPr>
        <w:t xml:space="preserve">4Culture expressed that while they welcome </w:t>
      </w:r>
      <w:r w:rsidR="002B129E">
        <w:rPr>
          <w:rFonts w:ascii="Arial" w:hAnsi="Arial" w:cs="Arial"/>
          <w:i w:val="0"/>
          <w:szCs w:val="24"/>
        </w:rPr>
        <w:t>C</w:t>
      </w:r>
      <w:r>
        <w:rPr>
          <w:rFonts w:ascii="Arial" w:hAnsi="Arial" w:cs="Arial"/>
          <w:i w:val="0"/>
          <w:szCs w:val="24"/>
        </w:rPr>
        <w:t xml:space="preserve">ounty </w:t>
      </w:r>
      <w:r w:rsidR="002B129E">
        <w:rPr>
          <w:rFonts w:ascii="Arial" w:hAnsi="Arial" w:cs="Arial"/>
          <w:i w:val="0"/>
          <w:szCs w:val="24"/>
        </w:rPr>
        <w:t>C</w:t>
      </w:r>
      <w:r>
        <w:rPr>
          <w:rFonts w:ascii="Arial" w:hAnsi="Arial" w:cs="Arial"/>
          <w:i w:val="0"/>
          <w:szCs w:val="24"/>
        </w:rPr>
        <w:t xml:space="preserve">ouncil input into the nomination of 4Culture board members, they are concerned that having </w:t>
      </w:r>
      <w:r w:rsidR="002B129E">
        <w:rPr>
          <w:rFonts w:ascii="Arial" w:hAnsi="Arial" w:cs="Arial"/>
          <w:i w:val="0"/>
          <w:szCs w:val="24"/>
        </w:rPr>
        <w:t>B</w:t>
      </w:r>
      <w:r>
        <w:rPr>
          <w:rFonts w:ascii="Arial" w:hAnsi="Arial" w:cs="Arial"/>
          <w:i w:val="0"/>
          <w:szCs w:val="24"/>
        </w:rPr>
        <w:t xml:space="preserve">oard members nominated by individual Councilmembers could decrease the overall diversity they strive for by looking at </w:t>
      </w:r>
      <w:r w:rsidR="004916FB">
        <w:rPr>
          <w:rFonts w:ascii="Arial" w:hAnsi="Arial" w:cs="Arial"/>
          <w:i w:val="0"/>
          <w:szCs w:val="24"/>
        </w:rPr>
        <w:t xml:space="preserve">nominations to </w:t>
      </w:r>
      <w:r>
        <w:rPr>
          <w:rFonts w:ascii="Arial" w:hAnsi="Arial" w:cs="Arial"/>
          <w:i w:val="0"/>
          <w:szCs w:val="24"/>
        </w:rPr>
        <w:t xml:space="preserve">the </w:t>
      </w:r>
      <w:r w:rsidR="00C44699">
        <w:rPr>
          <w:rFonts w:ascii="Arial" w:hAnsi="Arial" w:cs="Arial"/>
          <w:i w:val="0"/>
          <w:szCs w:val="24"/>
        </w:rPr>
        <w:t>B</w:t>
      </w:r>
      <w:r>
        <w:rPr>
          <w:rFonts w:ascii="Arial" w:hAnsi="Arial" w:cs="Arial"/>
          <w:i w:val="0"/>
          <w:szCs w:val="24"/>
        </w:rPr>
        <w:t xml:space="preserve">oard as whole rather than </w:t>
      </w:r>
      <w:r w:rsidR="00CA0A55">
        <w:rPr>
          <w:rFonts w:ascii="Arial" w:hAnsi="Arial" w:cs="Arial"/>
          <w:i w:val="0"/>
          <w:szCs w:val="24"/>
        </w:rPr>
        <w:t>individually</w:t>
      </w:r>
      <w:r>
        <w:rPr>
          <w:rFonts w:ascii="Arial" w:hAnsi="Arial" w:cs="Arial"/>
          <w:i w:val="0"/>
          <w:szCs w:val="24"/>
        </w:rPr>
        <w:t>. In its nominating process, 4Culture seeks to r</w:t>
      </w:r>
      <w:r w:rsidR="004916FB">
        <w:rPr>
          <w:rFonts w:ascii="Arial" w:hAnsi="Arial" w:cs="Arial"/>
          <w:i w:val="0"/>
          <w:szCs w:val="24"/>
        </w:rPr>
        <w:t xml:space="preserve">ecruit </w:t>
      </w:r>
      <w:r w:rsidR="00C44699">
        <w:rPr>
          <w:rFonts w:ascii="Arial" w:hAnsi="Arial" w:cs="Arial"/>
          <w:i w:val="0"/>
          <w:szCs w:val="24"/>
        </w:rPr>
        <w:t>B</w:t>
      </w:r>
      <w:r w:rsidR="004916FB">
        <w:rPr>
          <w:rFonts w:ascii="Arial" w:hAnsi="Arial" w:cs="Arial"/>
          <w:i w:val="0"/>
          <w:szCs w:val="24"/>
        </w:rPr>
        <w:t xml:space="preserve">oard members that complement and round out the overall makeup of the </w:t>
      </w:r>
      <w:r w:rsidR="00C44699">
        <w:rPr>
          <w:rFonts w:ascii="Arial" w:hAnsi="Arial" w:cs="Arial"/>
          <w:i w:val="0"/>
          <w:szCs w:val="24"/>
        </w:rPr>
        <w:t>B</w:t>
      </w:r>
      <w:r w:rsidR="004916FB">
        <w:rPr>
          <w:rFonts w:ascii="Arial" w:hAnsi="Arial" w:cs="Arial"/>
          <w:i w:val="0"/>
          <w:szCs w:val="24"/>
        </w:rPr>
        <w:t>oard in terms of areas of cult</w:t>
      </w:r>
      <w:r w:rsidR="00CA0A55">
        <w:rPr>
          <w:rFonts w:ascii="Arial" w:hAnsi="Arial" w:cs="Arial"/>
          <w:i w:val="0"/>
          <w:szCs w:val="24"/>
        </w:rPr>
        <w:t>ural and business expertise as well as</w:t>
      </w:r>
      <w:r w:rsidR="004916FB">
        <w:rPr>
          <w:rFonts w:ascii="Arial" w:hAnsi="Arial" w:cs="Arial"/>
          <w:i w:val="0"/>
          <w:szCs w:val="24"/>
        </w:rPr>
        <w:t xml:space="preserve"> </w:t>
      </w:r>
      <w:r>
        <w:rPr>
          <w:rFonts w:ascii="Arial" w:hAnsi="Arial" w:cs="Arial"/>
          <w:i w:val="0"/>
          <w:szCs w:val="24"/>
        </w:rPr>
        <w:t xml:space="preserve">gender, racial, </w:t>
      </w:r>
      <w:r w:rsidR="004916FB">
        <w:rPr>
          <w:rFonts w:ascii="Arial" w:hAnsi="Arial" w:cs="Arial"/>
          <w:i w:val="0"/>
          <w:szCs w:val="24"/>
        </w:rPr>
        <w:t>and geographic diversity.</w:t>
      </w:r>
      <w:r w:rsidR="00CA0A55">
        <w:rPr>
          <w:rFonts w:ascii="Arial" w:hAnsi="Arial" w:cs="Arial"/>
          <w:i w:val="0"/>
          <w:szCs w:val="24"/>
        </w:rPr>
        <w:t xml:space="preserve"> They state that the only time in their 15-year history that they have not had a </w:t>
      </w:r>
      <w:r w:rsidR="00C44699">
        <w:rPr>
          <w:rFonts w:ascii="Arial" w:hAnsi="Arial" w:cs="Arial"/>
          <w:i w:val="0"/>
          <w:szCs w:val="24"/>
        </w:rPr>
        <w:t>B</w:t>
      </w:r>
      <w:r w:rsidR="00CA0A55">
        <w:rPr>
          <w:rFonts w:ascii="Arial" w:hAnsi="Arial" w:cs="Arial"/>
          <w:i w:val="0"/>
          <w:szCs w:val="24"/>
        </w:rPr>
        <w:t xml:space="preserve">oard with members residing in each </w:t>
      </w:r>
      <w:r w:rsidR="00C44699">
        <w:rPr>
          <w:rFonts w:ascii="Arial" w:hAnsi="Arial" w:cs="Arial"/>
          <w:i w:val="0"/>
          <w:szCs w:val="24"/>
        </w:rPr>
        <w:t>Co</w:t>
      </w:r>
      <w:r w:rsidR="00CA0A55">
        <w:rPr>
          <w:rFonts w:ascii="Arial" w:hAnsi="Arial" w:cs="Arial"/>
          <w:i w:val="0"/>
          <w:szCs w:val="24"/>
        </w:rPr>
        <w:t xml:space="preserve">uncil district was when </w:t>
      </w:r>
      <w:r w:rsidR="00C44699">
        <w:rPr>
          <w:rFonts w:ascii="Arial" w:hAnsi="Arial" w:cs="Arial"/>
          <w:i w:val="0"/>
          <w:szCs w:val="24"/>
        </w:rPr>
        <w:t>B</w:t>
      </w:r>
      <w:r w:rsidR="00CA0A55">
        <w:rPr>
          <w:rFonts w:ascii="Arial" w:hAnsi="Arial" w:cs="Arial"/>
          <w:i w:val="0"/>
          <w:szCs w:val="24"/>
        </w:rPr>
        <w:t>oard members moved after they had been appointed.</w:t>
      </w:r>
    </w:p>
    <w:p w14:paraId="79F485FB" w14:textId="77777777" w:rsidR="00FF56E0" w:rsidRDefault="00FF56E0" w:rsidP="005B478C">
      <w:pPr>
        <w:pStyle w:val="BodyText"/>
        <w:jc w:val="both"/>
        <w:rPr>
          <w:rFonts w:ascii="Arial" w:hAnsi="Arial" w:cs="Arial"/>
          <w:i w:val="0"/>
          <w:szCs w:val="24"/>
        </w:rPr>
      </w:pPr>
    </w:p>
    <w:p w14:paraId="2D1C4FF3" w14:textId="4BB209D2" w:rsidR="004916FB" w:rsidRDefault="007E608A" w:rsidP="005B478C">
      <w:pPr>
        <w:pStyle w:val="BodyText"/>
        <w:jc w:val="both"/>
        <w:rPr>
          <w:rFonts w:ascii="Arial" w:hAnsi="Arial" w:cs="Arial"/>
          <w:i w:val="0"/>
          <w:szCs w:val="24"/>
        </w:rPr>
      </w:pPr>
      <w:r>
        <w:rPr>
          <w:rFonts w:ascii="Arial" w:hAnsi="Arial" w:cs="Arial"/>
          <w:i w:val="0"/>
          <w:szCs w:val="24"/>
        </w:rPr>
        <w:t>King County uses many models for the makeup of boards and commission</w:t>
      </w:r>
      <w:r w:rsidR="00CA0A55">
        <w:rPr>
          <w:rFonts w:ascii="Arial" w:hAnsi="Arial" w:cs="Arial"/>
          <w:i w:val="0"/>
          <w:szCs w:val="24"/>
        </w:rPr>
        <w:t>s</w:t>
      </w:r>
      <w:r>
        <w:rPr>
          <w:rFonts w:ascii="Arial" w:hAnsi="Arial" w:cs="Arial"/>
          <w:i w:val="0"/>
          <w:szCs w:val="24"/>
        </w:rPr>
        <w:t xml:space="preserve">. Table </w:t>
      </w:r>
      <w:r w:rsidR="00C44699">
        <w:rPr>
          <w:rFonts w:ascii="Arial" w:hAnsi="Arial" w:cs="Arial"/>
          <w:i w:val="0"/>
          <w:szCs w:val="24"/>
        </w:rPr>
        <w:t xml:space="preserve">4 </w:t>
      </w:r>
      <w:r>
        <w:rPr>
          <w:rFonts w:ascii="Arial" w:hAnsi="Arial" w:cs="Arial"/>
          <w:i w:val="0"/>
          <w:szCs w:val="24"/>
        </w:rPr>
        <w:t>shows a comparison of a samp</w:t>
      </w:r>
      <w:r w:rsidR="00CA0A55">
        <w:rPr>
          <w:rFonts w:ascii="Arial" w:hAnsi="Arial" w:cs="Arial"/>
          <w:i w:val="0"/>
          <w:szCs w:val="24"/>
        </w:rPr>
        <w:t xml:space="preserve">le of boards and commissions </w:t>
      </w:r>
      <w:r>
        <w:rPr>
          <w:rFonts w:ascii="Arial" w:hAnsi="Arial" w:cs="Arial"/>
          <w:i w:val="0"/>
          <w:szCs w:val="24"/>
        </w:rPr>
        <w:t>that have an affiliation with King County.</w:t>
      </w:r>
    </w:p>
    <w:p w14:paraId="27EC8D9E" w14:textId="77777777" w:rsidR="00C44699" w:rsidRDefault="00C44699" w:rsidP="005B478C">
      <w:pPr>
        <w:pStyle w:val="BodyText"/>
        <w:jc w:val="both"/>
        <w:rPr>
          <w:rFonts w:ascii="Arial" w:hAnsi="Arial" w:cs="Arial"/>
          <w:i w:val="0"/>
          <w:szCs w:val="24"/>
        </w:rPr>
      </w:pPr>
    </w:p>
    <w:p w14:paraId="39019F6B" w14:textId="0E4DAE7B" w:rsidR="00C44699" w:rsidRPr="00C44699" w:rsidRDefault="00C44699" w:rsidP="005B478C">
      <w:pPr>
        <w:pStyle w:val="BodyText"/>
        <w:jc w:val="both"/>
        <w:rPr>
          <w:rFonts w:ascii="Arial" w:hAnsi="Arial" w:cs="Arial"/>
          <w:b/>
          <w:i w:val="0"/>
          <w:szCs w:val="24"/>
        </w:rPr>
      </w:pPr>
      <w:r w:rsidRPr="00C44699">
        <w:rPr>
          <w:rFonts w:ascii="Arial" w:hAnsi="Arial" w:cs="Arial"/>
          <w:b/>
          <w:i w:val="0"/>
          <w:szCs w:val="24"/>
        </w:rPr>
        <w:t>Table 4. Comparison of Boards</w:t>
      </w:r>
    </w:p>
    <w:p w14:paraId="54C4CB8B" w14:textId="77777777" w:rsidR="004916FB" w:rsidRDefault="004916FB" w:rsidP="005B478C">
      <w:pPr>
        <w:pStyle w:val="BodyText"/>
        <w:jc w:val="both"/>
        <w:rPr>
          <w:rFonts w:ascii="Arial" w:hAnsi="Arial" w:cs="Arial"/>
          <w:i w:val="0"/>
          <w:szCs w:val="24"/>
        </w:rPr>
      </w:pPr>
    </w:p>
    <w:tbl>
      <w:tblPr>
        <w:tblStyle w:val="ListTable3"/>
        <w:tblW w:w="0" w:type="auto"/>
        <w:tblLook w:val="00A0" w:firstRow="1" w:lastRow="0" w:firstColumn="1" w:lastColumn="0" w:noHBand="0" w:noVBand="0"/>
      </w:tblPr>
      <w:tblGrid>
        <w:gridCol w:w="2346"/>
        <w:gridCol w:w="3201"/>
        <w:gridCol w:w="4029"/>
      </w:tblGrid>
      <w:tr w:rsidR="00C65602" w14:paraId="09AAFB4D" w14:textId="77777777" w:rsidTr="00C4469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vAlign w:val="bottom"/>
          </w:tcPr>
          <w:p w14:paraId="61BFC83D" w14:textId="54DB1BCB" w:rsidR="006A0B74" w:rsidRPr="00C44699" w:rsidRDefault="006A0B74" w:rsidP="00C44699">
            <w:pPr>
              <w:pStyle w:val="BodyText"/>
              <w:spacing w:before="20" w:after="20"/>
              <w:rPr>
                <w:rFonts w:ascii="Arial" w:hAnsi="Arial" w:cs="Arial"/>
                <w:i w:val="0"/>
                <w:sz w:val="22"/>
                <w:szCs w:val="22"/>
              </w:rPr>
            </w:pPr>
            <w:r w:rsidRPr="00C44699">
              <w:rPr>
                <w:rFonts w:ascii="Arial" w:hAnsi="Arial" w:cs="Arial"/>
                <w:i w:val="0"/>
                <w:sz w:val="22"/>
                <w:szCs w:val="22"/>
              </w:rPr>
              <w:t>Board</w:t>
            </w:r>
          </w:p>
        </w:tc>
        <w:tc>
          <w:tcPr>
            <w:cnfStyle w:val="000010000000" w:firstRow="0" w:lastRow="0" w:firstColumn="0" w:lastColumn="0" w:oddVBand="1" w:evenVBand="0" w:oddHBand="0" w:evenHBand="0" w:firstRowFirstColumn="0" w:firstRowLastColumn="0" w:lastRowFirstColumn="0" w:lastRowLastColumn="0"/>
            <w:tcW w:w="0" w:type="auto"/>
            <w:vAlign w:val="bottom"/>
          </w:tcPr>
          <w:p w14:paraId="1571BE47" w14:textId="35FD3806" w:rsidR="006A0B74" w:rsidRPr="00C44699" w:rsidRDefault="006A0B74" w:rsidP="00C44699">
            <w:pPr>
              <w:pStyle w:val="BodyText"/>
              <w:spacing w:before="20" w:after="20"/>
              <w:jc w:val="center"/>
              <w:rPr>
                <w:rFonts w:ascii="Arial" w:hAnsi="Arial" w:cs="Arial"/>
                <w:i w:val="0"/>
                <w:sz w:val="22"/>
                <w:szCs w:val="22"/>
              </w:rPr>
            </w:pPr>
            <w:r w:rsidRPr="00C44699">
              <w:rPr>
                <w:rFonts w:ascii="Arial" w:hAnsi="Arial" w:cs="Arial"/>
                <w:i w:val="0"/>
                <w:sz w:val="22"/>
                <w:szCs w:val="22"/>
              </w:rPr>
              <w:t>Nominated, appointed</w:t>
            </w:r>
            <w:r w:rsidR="00C44699">
              <w:rPr>
                <w:rFonts w:ascii="Arial" w:hAnsi="Arial" w:cs="Arial"/>
                <w:i w:val="0"/>
                <w:sz w:val="22"/>
                <w:szCs w:val="22"/>
              </w:rPr>
              <w:br/>
            </w:r>
            <w:r w:rsidRPr="00C44699">
              <w:rPr>
                <w:rFonts w:ascii="Arial" w:hAnsi="Arial" w:cs="Arial"/>
                <w:i w:val="0"/>
                <w:sz w:val="22"/>
                <w:szCs w:val="22"/>
              </w:rPr>
              <w:t>and confirmed by</w:t>
            </w:r>
          </w:p>
        </w:tc>
        <w:tc>
          <w:tcPr>
            <w:tcW w:w="0" w:type="auto"/>
            <w:vAlign w:val="bottom"/>
          </w:tcPr>
          <w:p w14:paraId="7EBBE772" w14:textId="1413050E" w:rsidR="006A0B74" w:rsidRPr="00C44699" w:rsidRDefault="006A0B74" w:rsidP="00C44699">
            <w:pPr>
              <w:pStyle w:val="BodyText"/>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Board makeup requirements</w:t>
            </w:r>
          </w:p>
        </w:tc>
      </w:tr>
      <w:tr w:rsidR="00C65602" w14:paraId="11CF8123" w14:textId="77777777" w:rsidTr="00C44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174A6406" w14:textId="77C6529E" w:rsidR="006A0B74" w:rsidRPr="00C44699" w:rsidRDefault="006A0B74" w:rsidP="00C44699">
            <w:pPr>
              <w:pStyle w:val="BodyText"/>
              <w:spacing w:before="20" w:after="20"/>
              <w:rPr>
                <w:rFonts w:ascii="Arial" w:hAnsi="Arial" w:cs="Arial"/>
                <w:i w:val="0"/>
                <w:sz w:val="22"/>
                <w:szCs w:val="22"/>
              </w:rPr>
            </w:pPr>
            <w:r w:rsidRPr="00C44699">
              <w:rPr>
                <w:rFonts w:ascii="Arial" w:hAnsi="Arial" w:cs="Arial"/>
                <w:i w:val="0"/>
                <w:sz w:val="22"/>
                <w:szCs w:val="22"/>
              </w:rPr>
              <w:t>4Culture Board</w:t>
            </w:r>
            <w:r w:rsidR="00C44699">
              <w:rPr>
                <w:rFonts w:ascii="Arial" w:hAnsi="Arial" w:cs="Arial"/>
                <w:i w:val="0"/>
                <w:sz w:val="22"/>
                <w:szCs w:val="22"/>
              </w:rPr>
              <w:t xml:space="preserve"> </w:t>
            </w:r>
            <w:r w:rsidRPr="00C44699">
              <w:rPr>
                <w:rFonts w:ascii="Arial" w:hAnsi="Arial" w:cs="Arial"/>
                <w:i w:val="0"/>
                <w:sz w:val="22"/>
                <w:szCs w:val="22"/>
              </w:rPr>
              <w:t>current</w:t>
            </w:r>
          </w:p>
        </w:tc>
        <w:tc>
          <w:tcPr>
            <w:cnfStyle w:val="000010000000" w:firstRow="0" w:lastRow="0" w:firstColumn="0" w:lastColumn="0" w:oddVBand="1" w:evenVBand="0" w:oddHBand="0" w:evenHBand="0" w:firstRowFirstColumn="0" w:firstRowLastColumn="0" w:lastRowFirstColumn="0" w:lastRowLastColumn="0"/>
            <w:tcW w:w="0" w:type="auto"/>
            <w:shd w:val="clear" w:color="auto" w:fill="D9D9D9" w:themeFill="background1" w:themeFillShade="D9"/>
          </w:tcPr>
          <w:p w14:paraId="519617F9" w14:textId="77777777" w:rsidR="006A0B74" w:rsidRPr="00C44699" w:rsidRDefault="006A0B74" w:rsidP="00C44699">
            <w:pPr>
              <w:pStyle w:val="BodyText"/>
              <w:numPr>
                <w:ilvl w:val="0"/>
                <w:numId w:val="12"/>
              </w:numPr>
              <w:spacing w:before="20" w:after="20"/>
              <w:rPr>
                <w:rFonts w:ascii="Arial" w:hAnsi="Arial" w:cs="Arial"/>
                <w:i w:val="0"/>
                <w:sz w:val="22"/>
                <w:szCs w:val="22"/>
              </w:rPr>
            </w:pPr>
            <w:r w:rsidRPr="00C44699">
              <w:rPr>
                <w:rFonts w:ascii="Arial" w:hAnsi="Arial" w:cs="Arial"/>
                <w:i w:val="0"/>
                <w:sz w:val="22"/>
                <w:szCs w:val="22"/>
              </w:rPr>
              <w:t>4Culture Board recruits and nominates</w:t>
            </w:r>
          </w:p>
          <w:p w14:paraId="158B8AEA" w14:textId="77777777" w:rsidR="006A0B74" w:rsidRPr="00C44699" w:rsidRDefault="006A0B74" w:rsidP="00C44699">
            <w:pPr>
              <w:pStyle w:val="BodyText"/>
              <w:numPr>
                <w:ilvl w:val="0"/>
                <w:numId w:val="12"/>
              </w:numPr>
              <w:spacing w:before="20" w:after="20"/>
              <w:rPr>
                <w:rFonts w:ascii="Arial" w:hAnsi="Arial" w:cs="Arial"/>
                <w:i w:val="0"/>
                <w:sz w:val="22"/>
                <w:szCs w:val="22"/>
              </w:rPr>
            </w:pPr>
            <w:r w:rsidRPr="00C44699">
              <w:rPr>
                <w:rFonts w:ascii="Arial" w:hAnsi="Arial" w:cs="Arial"/>
                <w:i w:val="0"/>
                <w:sz w:val="22"/>
                <w:szCs w:val="22"/>
              </w:rPr>
              <w:t>Executive appoints 15 members</w:t>
            </w:r>
          </w:p>
          <w:p w14:paraId="1BEBF9F2" w14:textId="255CECBF" w:rsidR="006A0B74" w:rsidRPr="00C44699" w:rsidRDefault="006A0B74" w:rsidP="00C44699">
            <w:pPr>
              <w:pStyle w:val="BodyText"/>
              <w:numPr>
                <w:ilvl w:val="0"/>
                <w:numId w:val="12"/>
              </w:numPr>
              <w:spacing w:before="20" w:after="20"/>
              <w:rPr>
                <w:rFonts w:ascii="Arial" w:hAnsi="Arial" w:cs="Arial"/>
                <w:i w:val="0"/>
                <w:sz w:val="22"/>
                <w:szCs w:val="22"/>
              </w:rPr>
            </w:pPr>
            <w:r w:rsidRPr="00C44699">
              <w:rPr>
                <w:rFonts w:ascii="Arial" w:hAnsi="Arial" w:cs="Arial"/>
                <w:i w:val="0"/>
                <w:sz w:val="22"/>
                <w:szCs w:val="22"/>
              </w:rPr>
              <w:t>Confirmed by the Council</w:t>
            </w:r>
          </w:p>
        </w:tc>
        <w:tc>
          <w:tcPr>
            <w:tcW w:w="0" w:type="auto"/>
            <w:shd w:val="clear" w:color="auto" w:fill="D9D9D9" w:themeFill="background1" w:themeFillShade="D9"/>
          </w:tcPr>
          <w:p w14:paraId="4C33944B" w14:textId="276FBCAD" w:rsidR="006A0B74" w:rsidRPr="00C44699" w:rsidRDefault="006A0B74" w:rsidP="00C44699">
            <w:pPr>
              <w:pStyle w:val="BodyText"/>
              <w:numPr>
                <w:ilvl w:val="0"/>
                <w:numId w:val="10"/>
              </w:num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At least one director have expertise in each of the following areas: arts, heritage, historic preservation, business.</w:t>
            </w:r>
          </w:p>
          <w:p w14:paraId="6E1A0A4B" w14:textId="77777777" w:rsidR="006A0B74" w:rsidRPr="00C44699" w:rsidRDefault="006A0B74" w:rsidP="00C44699">
            <w:pPr>
              <w:pStyle w:val="BodyText"/>
              <w:numPr>
                <w:ilvl w:val="0"/>
                <w:numId w:val="10"/>
              </w:num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 xml:space="preserve">Reflect the geographic and cultural diversity of the County. </w:t>
            </w:r>
          </w:p>
          <w:p w14:paraId="2DFB03DA" w14:textId="0F2DA64D" w:rsidR="009F40E5" w:rsidRPr="00C44699" w:rsidRDefault="006A0B74" w:rsidP="00C44699">
            <w:pPr>
              <w:pStyle w:val="BodyText"/>
              <w:numPr>
                <w:ilvl w:val="0"/>
                <w:numId w:val="10"/>
              </w:num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No more than six Directors from any one municipality shall serve on the Board at the same time.</w:t>
            </w:r>
          </w:p>
        </w:tc>
      </w:tr>
      <w:tr w:rsidR="00C65602" w14:paraId="3464EDB3" w14:textId="77777777" w:rsidTr="009F40E5">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2605D239" w14:textId="2E95D5D0" w:rsidR="006A0B74" w:rsidRPr="00C44699" w:rsidRDefault="006A0B74" w:rsidP="00C44699">
            <w:pPr>
              <w:pStyle w:val="BodyText"/>
              <w:spacing w:before="20" w:after="20"/>
              <w:rPr>
                <w:rFonts w:ascii="Arial" w:hAnsi="Arial" w:cs="Arial"/>
                <w:i w:val="0"/>
                <w:sz w:val="22"/>
                <w:szCs w:val="22"/>
              </w:rPr>
            </w:pPr>
            <w:r w:rsidRPr="00C44699">
              <w:rPr>
                <w:rFonts w:ascii="Arial" w:hAnsi="Arial" w:cs="Arial"/>
                <w:i w:val="0"/>
                <w:sz w:val="22"/>
                <w:szCs w:val="22"/>
              </w:rPr>
              <w:t>4Culture Board</w:t>
            </w:r>
            <w:r w:rsidR="00C44699">
              <w:rPr>
                <w:rFonts w:ascii="Arial" w:hAnsi="Arial" w:cs="Arial"/>
                <w:i w:val="0"/>
                <w:sz w:val="22"/>
                <w:szCs w:val="22"/>
              </w:rPr>
              <w:t xml:space="preserve"> </w:t>
            </w:r>
            <w:r w:rsidR="00C44699">
              <w:rPr>
                <w:rFonts w:ascii="Arial" w:hAnsi="Arial" w:cs="Arial"/>
                <w:i w:val="0"/>
                <w:sz w:val="22"/>
                <w:szCs w:val="22"/>
              </w:rPr>
              <w:br/>
              <w:t>PO 2018-0086</w:t>
            </w:r>
          </w:p>
        </w:tc>
        <w:tc>
          <w:tcPr>
            <w:cnfStyle w:val="000010000000" w:firstRow="0" w:lastRow="0" w:firstColumn="0" w:lastColumn="0" w:oddVBand="1" w:evenVBand="0" w:oddHBand="0" w:evenHBand="0" w:firstRowFirstColumn="0" w:firstRowLastColumn="0" w:lastRowFirstColumn="0" w:lastRowLastColumn="0"/>
            <w:tcW w:w="0" w:type="auto"/>
            <w:shd w:val="clear" w:color="auto" w:fill="F2F2F2" w:themeFill="background1" w:themeFillShade="F2"/>
          </w:tcPr>
          <w:p w14:paraId="5E5FBC95" w14:textId="77777777" w:rsidR="006A0B74" w:rsidRPr="00C44699" w:rsidRDefault="006A0B74" w:rsidP="00C44699">
            <w:pPr>
              <w:pStyle w:val="BodyText"/>
              <w:numPr>
                <w:ilvl w:val="0"/>
                <w:numId w:val="11"/>
              </w:numPr>
              <w:spacing w:before="20" w:after="20"/>
              <w:rPr>
                <w:rFonts w:ascii="Arial" w:hAnsi="Arial" w:cs="Arial"/>
                <w:i w:val="0"/>
                <w:sz w:val="22"/>
                <w:szCs w:val="22"/>
              </w:rPr>
            </w:pPr>
            <w:r w:rsidRPr="00C44699">
              <w:rPr>
                <w:rFonts w:ascii="Arial" w:hAnsi="Arial" w:cs="Arial"/>
                <w:i w:val="0"/>
                <w:sz w:val="22"/>
                <w:szCs w:val="22"/>
              </w:rPr>
              <w:t>4Culture Board recruits and nominates</w:t>
            </w:r>
          </w:p>
          <w:p w14:paraId="3F2FDC21" w14:textId="77777777" w:rsidR="006A0B74" w:rsidRPr="00C44699" w:rsidRDefault="006A0B74" w:rsidP="00C44699">
            <w:pPr>
              <w:pStyle w:val="BodyText"/>
              <w:numPr>
                <w:ilvl w:val="0"/>
                <w:numId w:val="11"/>
              </w:numPr>
              <w:spacing w:before="20" w:after="20"/>
              <w:rPr>
                <w:rFonts w:ascii="Arial" w:hAnsi="Arial" w:cs="Arial"/>
                <w:i w:val="0"/>
                <w:sz w:val="22"/>
                <w:szCs w:val="22"/>
              </w:rPr>
            </w:pPr>
            <w:r w:rsidRPr="00C44699">
              <w:rPr>
                <w:rFonts w:ascii="Arial" w:hAnsi="Arial" w:cs="Arial"/>
                <w:i w:val="0"/>
                <w:sz w:val="22"/>
                <w:szCs w:val="22"/>
              </w:rPr>
              <w:t>Executive appoints 6 members</w:t>
            </w:r>
          </w:p>
          <w:p w14:paraId="2C4EDFF9" w14:textId="77777777" w:rsidR="006A0B74" w:rsidRPr="00C44699" w:rsidRDefault="006A0B74" w:rsidP="00C44699">
            <w:pPr>
              <w:pStyle w:val="BodyText"/>
              <w:numPr>
                <w:ilvl w:val="0"/>
                <w:numId w:val="11"/>
              </w:numPr>
              <w:spacing w:before="20" w:after="20"/>
              <w:rPr>
                <w:rFonts w:ascii="Arial" w:hAnsi="Arial" w:cs="Arial"/>
                <w:i w:val="0"/>
                <w:sz w:val="22"/>
                <w:szCs w:val="22"/>
              </w:rPr>
            </w:pPr>
            <w:r w:rsidRPr="00C44699">
              <w:rPr>
                <w:rFonts w:ascii="Arial" w:hAnsi="Arial" w:cs="Arial"/>
                <w:i w:val="0"/>
                <w:sz w:val="22"/>
                <w:szCs w:val="22"/>
              </w:rPr>
              <w:t>Each council member appoints 1 member</w:t>
            </w:r>
          </w:p>
          <w:p w14:paraId="7F17C16C" w14:textId="77777777" w:rsidR="006A0B74" w:rsidRPr="00C44699" w:rsidRDefault="006A0B74" w:rsidP="00C44699">
            <w:pPr>
              <w:pStyle w:val="BodyText"/>
              <w:numPr>
                <w:ilvl w:val="0"/>
                <w:numId w:val="11"/>
              </w:numPr>
              <w:spacing w:before="20" w:after="20"/>
              <w:rPr>
                <w:rFonts w:ascii="Arial" w:hAnsi="Arial" w:cs="Arial"/>
                <w:i w:val="0"/>
                <w:sz w:val="22"/>
                <w:szCs w:val="22"/>
              </w:rPr>
            </w:pPr>
            <w:r w:rsidRPr="00C44699">
              <w:rPr>
                <w:rFonts w:ascii="Arial" w:hAnsi="Arial" w:cs="Arial"/>
                <w:i w:val="0"/>
                <w:sz w:val="22"/>
                <w:szCs w:val="22"/>
              </w:rPr>
              <w:t xml:space="preserve">Appointments may be from those recruited and nominated by 4Culture or </w:t>
            </w:r>
            <w:r w:rsidRPr="00C44699">
              <w:rPr>
                <w:rFonts w:ascii="Arial" w:hAnsi="Arial" w:cs="Arial"/>
                <w:i w:val="0"/>
                <w:sz w:val="22"/>
                <w:szCs w:val="22"/>
              </w:rPr>
              <w:lastRenderedPageBreak/>
              <w:t>other qualified candidates</w:t>
            </w:r>
          </w:p>
          <w:p w14:paraId="485EA627" w14:textId="453856D1" w:rsidR="009F40E5" w:rsidRPr="00C44699" w:rsidRDefault="006A0B74" w:rsidP="00C44699">
            <w:pPr>
              <w:pStyle w:val="BodyText"/>
              <w:numPr>
                <w:ilvl w:val="0"/>
                <w:numId w:val="11"/>
              </w:numPr>
              <w:spacing w:before="20" w:after="20"/>
              <w:rPr>
                <w:rFonts w:ascii="Arial" w:hAnsi="Arial" w:cs="Arial"/>
                <w:i w:val="0"/>
                <w:sz w:val="22"/>
                <w:szCs w:val="22"/>
              </w:rPr>
            </w:pPr>
            <w:r w:rsidRPr="00C44699">
              <w:rPr>
                <w:rFonts w:ascii="Arial" w:hAnsi="Arial" w:cs="Arial"/>
                <w:i w:val="0"/>
                <w:sz w:val="22"/>
                <w:szCs w:val="22"/>
              </w:rPr>
              <w:t>Confirmed by the Council</w:t>
            </w:r>
          </w:p>
        </w:tc>
        <w:tc>
          <w:tcPr>
            <w:tcW w:w="0" w:type="auto"/>
            <w:shd w:val="clear" w:color="auto" w:fill="F2F2F2" w:themeFill="background1" w:themeFillShade="F2"/>
          </w:tcPr>
          <w:p w14:paraId="30CF2E8D" w14:textId="77777777" w:rsidR="006A0B74" w:rsidRPr="00C44699" w:rsidRDefault="006A0B74" w:rsidP="00C44699">
            <w:pPr>
              <w:pStyle w:val="BodyText"/>
              <w:numPr>
                <w:ilvl w:val="0"/>
                <w:numId w:val="13"/>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lastRenderedPageBreak/>
              <w:t>Have a demonstrated commitment to and knowledge of cultural resources and be active in community issues</w:t>
            </w:r>
          </w:p>
          <w:p w14:paraId="17399531" w14:textId="77777777" w:rsidR="006A0B74" w:rsidRPr="00C44699" w:rsidRDefault="006A0B74" w:rsidP="00C44699">
            <w:pPr>
              <w:pStyle w:val="BodyText"/>
              <w:numPr>
                <w:ilvl w:val="0"/>
                <w:numId w:val="13"/>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 xml:space="preserve">Reflect the geographic and cultural diversity of the County. </w:t>
            </w:r>
          </w:p>
          <w:p w14:paraId="46AEA10B" w14:textId="171D3499" w:rsidR="006A0B74" w:rsidRPr="00C44699" w:rsidRDefault="006A0B74" w:rsidP="00C44699">
            <w:pPr>
              <w:pStyle w:val="BodyText"/>
              <w:numPr>
                <w:ilvl w:val="0"/>
                <w:numId w:val="13"/>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No more than six Directors from any one municipality shall serve on the Board at the same time.</w:t>
            </w:r>
          </w:p>
        </w:tc>
      </w:tr>
      <w:tr w:rsidR="00C65602" w14:paraId="5D809CF6" w14:textId="77777777" w:rsidTr="000C7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7B3F4C" w14:textId="6176D753" w:rsidR="006A0B74" w:rsidRPr="00C44699" w:rsidRDefault="006A0B74" w:rsidP="00C44699">
            <w:pPr>
              <w:pStyle w:val="BodyText"/>
              <w:spacing w:before="20" w:after="20"/>
              <w:rPr>
                <w:rFonts w:ascii="Arial" w:hAnsi="Arial" w:cs="Arial"/>
                <w:i w:val="0"/>
                <w:sz w:val="22"/>
                <w:szCs w:val="22"/>
              </w:rPr>
            </w:pPr>
            <w:r w:rsidRPr="00C44699">
              <w:rPr>
                <w:rFonts w:ascii="Arial" w:hAnsi="Arial" w:cs="Arial"/>
                <w:i w:val="0"/>
                <w:sz w:val="22"/>
                <w:szCs w:val="22"/>
                <w:lang w:bidi="en-US"/>
              </w:rPr>
              <w:t>Children and Youth Advisory Board</w:t>
            </w:r>
            <w:r w:rsidR="00CB3B73" w:rsidRPr="00C44699">
              <w:rPr>
                <w:rStyle w:val="FootnoteReference"/>
                <w:rFonts w:ascii="Arial" w:hAnsi="Arial" w:cs="Arial"/>
                <w:i w:val="0"/>
                <w:sz w:val="22"/>
                <w:szCs w:val="22"/>
                <w:lang w:bidi="en-US"/>
              </w:rPr>
              <w:footnoteReference w:id="15"/>
            </w:r>
          </w:p>
        </w:tc>
        <w:tc>
          <w:tcPr>
            <w:cnfStyle w:val="000010000000" w:firstRow="0" w:lastRow="0" w:firstColumn="0" w:lastColumn="0" w:oddVBand="1" w:evenVBand="0" w:oddHBand="0" w:evenHBand="0" w:firstRowFirstColumn="0" w:firstRowLastColumn="0" w:lastRowFirstColumn="0" w:lastRowLastColumn="0"/>
            <w:tcW w:w="0" w:type="auto"/>
          </w:tcPr>
          <w:p w14:paraId="087F1BC3" w14:textId="77777777" w:rsidR="006A0B74" w:rsidRPr="00C44699" w:rsidRDefault="006A0B74" w:rsidP="00C44699">
            <w:pPr>
              <w:pStyle w:val="BodyText"/>
              <w:numPr>
                <w:ilvl w:val="0"/>
                <w:numId w:val="19"/>
              </w:numPr>
              <w:spacing w:before="20" w:after="20"/>
              <w:rPr>
                <w:rFonts w:ascii="Arial" w:hAnsi="Arial" w:cs="Arial"/>
                <w:i w:val="0"/>
                <w:sz w:val="22"/>
                <w:szCs w:val="22"/>
              </w:rPr>
            </w:pPr>
            <w:r w:rsidRPr="00C44699">
              <w:rPr>
                <w:rFonts w:ascii="Arial" w:hAnsi="Arial" w:cs="Arial"/>
                <w:i w:val="0"/>
                <w:sz w:val="22"/>
                <w:szCs w:val="22"/>
              </w:rPr>
              <w:t>Appointed by the Executive</w:t>
            </w:r>
          </w:p>
          <w:p w14:paraId="6D381163" w14:textId="082F982E" w:rsidR="009F40E5" w:rsidRPr="00C44699" w:rsidRDefault="006A0B74" w:rsidP="002A1A44">
            <w:pPr>
              <w:pStyle w:val="BodyText"/>
              <w:numPr>
                <w:ilvl w:val="0"/>
                <w:numId w:val="18"/>
              </w:numPr>
              <w:spacing w:before="20" w:after="20"/>
              <w:rPr>
                <w:rFonts w:ascii="Arial" w:hAnsi="Arial" w:cs="Arial"/>
                <w:i w:val="0"/>
                <w:sz w:val="22"/>
                <w:szCs w:val="22"/>
              </w:rPr>
            </w:pPr>
            <w:r w:rsidRPr="00C44699">
              <w:rPr>
                <w:rFonts w:ascii="Arial" w:hAnsi="Arial" w:cs="Arial"/>
                <w:i w:val="0"/>
                <w:sz w:val="22"/>
                <w:szCs w:val="22"/>
              </w:rPr>
              <w:t>Confirmed by the Council</w:t>
            </w:r>
          </w:p>
        </w:tc>
        <w:tc>
          <w:tcPr>
            <w:tcW w:w="0" w:type="auto"/>
          </w:tcPr>
          <w:p w14:paraId="374108A5" w14:textId="77777777" w:rsidR="006A0B74" w:rsidRPr="00C44699" w:rsidRDefault="006A0B74" w:rsidP="00C44699">
            <w:pPr>
              <w:pStyle w:val="BodyText"/>
              <w:numPr>
                <w:ilvl w:val="0"/>
                <w:numId w:val="17"/>
              </w:num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Not more than 40 members</w:t>
            </w:r>
          </w:p>
          <w:p w14:paraId="665ECA37" w14:textId="2BA93B8A" w:rsidR="006A0B74" w:rsidRPr="00C44699" w:rsidRDefault="006A0B74" w:rsidP="00C44699">
            <w:pPr>
              <w:pStyle w:val="BodyText"/>
              <w:numPr>
                <w:ilvl w:val="0"/>
                <w:numId w:val="17"/>
              </w:num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At least 3 members be youth age 24 or under</w:t>
            </w:r>
          </w:p>
        </w:tc>
      </w:tr>
      <w:tr w:rsidR="00C65602" w14:paraId="36B3D4B4" w14:textId="77777777" w:rsidTr="000C737E">
        <w:tc>
          <w:tcPr>
            <w:cnfStyle w:val="001000000000" w:firstRow="0" w:lastRow="0" w:firstColumn="1" w:lastColumn="0" w:oddVBand="0" w:evenVBand="0" w:oddHBand="0" w:evenHBand="0" w:firstRowFirstColumn="0" w:firstRowLastColumn="0" w:lastRowFirstColumn="0" w:lastRowLastColumn="0"/>
            <w:tcW w:w="0" w:type="auto"/>
          </w:tcPr>
          <w:p w14:paraId="7F776840" w14:textId="6449A114" w:rsidR="006A0B74" w:rsidRPr="00C44699" w:rsidRDefault="006A0B74" w:rsidP="00C44699">
            <w:pPr>
              <w:pStyle w:val="BodyText"/>
              <w:spacing w:before="20" w:after="20"/>
              <w:rPr>
                <w:rFonts w:ascii="Arial" w:hAnsi="Arial" w:cs="Arial"/>
                <w:i w:val="0"/>
                <w:sz w:val="22"/>
                <w:szCs w:val="22"/>
              </w:rPr>
            </w:pPr>
            <w:r w:rsidRPr="00C44699">
              <w:rPr>
                <w:rFonts w:ascii="Arial" w:hAnsi="Arial" w:cs="Arial"/>
                <w:i w:val="0"/>
                <w:sz w:val="22"/>
                <w:szCs w:val="22"/>
              </w:rPr>
              <w:t>Communities of Opportunity-Best Starts for Kids Levy Advisory Board</w:t>
            </w:r>
            <w:r w:rsidR="00CB3B73" w:rsidRPr="00C44699">
              <w:rPr>
                <w:rStyle w:val="FootnoteReference"/>
                <w:rFonts w:ascii="Arial" w:hAnsi="Arial" w:cs="Arial"/>
                <w:i w:val="0"/>
                <w:sz w:val="22"/>
                <w:szCs w:val="22"/>
              </w:rPr>
              <w:footnoteReference w:id="16"/>
            </w:r>
          </w:p>
        </w:tc>
        <w:tc>
          <w:tcPr>
            <w:cnfStyle w:val="000010000000" w:firstRow="0" w:lastRow="0" w:firstColumn="0" w:lastColumn="0" w:oddVBand="1" w:evenVBand="0" w:oddHBand="0" w:evenHBand="0" w:firstRowFirstColumn="0" w:firstRowLastColumn="0" w:lastRowFirstColumn="0" w:lastRowLastColumn="0"/>
            <w:tcW w:w="0" w:type="auto"/>
          </w:tcPr>
          <w:p w14:paraId="6B1DD235" w14:textId="38E584ED" w:rsidR="006A0B74" w:rsidRPr="00C44699" w:rsidRDefault="006A0B74" w:rsidP="00C44699">
            <w:pPr>
              <w:pStyle w:val="BodyText"/>
              <w:numPr>
                <w:ilvl w:val="0"/>
                <w:numId w:val="14"/>
              </w:numPr>
              <w:spacing w:before="20" w:after="20"/>
              <w:rPr>
                <w:rFonts w:ascii="Arial" w:hAnsi="Arial" w:cs="Arial"/>
                <w:i w:val="0"/>
                <w:sz w:val="22"/>
                <w:szCs w:val="22"/>
              </w:rPr>
            </w:pPr>
            <w:r w:rsidRPr="00C44699">
              <w:rPr>
                <w:rFonts w:ascii="Arial" w:hAnsi="Arial" w:cs="Arial"/>
                <w:i w:val="0"/>
                <w:sz w:val="22"/>
                <w:szCs w:val="22"/>
              </w:rPr>
              <w:t>Members recommended by the Board with an open application process and input from county councilmembers</w:t>
            </w:r>
          </w:p>
          <w:p w14:paraId="514735ED" w14:textId="75801D48" w:rsidR="006A0B74" w:rsidRPr="00C44699" w:rsidRDefault="006A0B74" w:rsidP="00C44699">
            <w:pPr>
              <w:pStyle w:val="BodyText"/>
              <w:numPr>
                <w:ilvl w:val="0"/>
                <w:numId w:val="14"/>
              </w:numPr>
              <w:spacing w:before="20" w:after="20"/>
              <w:rPr>
                <w:rFonts w:ascii="Arial" w:hAnsi="Arial" w:cs="Arial"/>
                <w:i w:val="0"/>
                <w:sz w:val="22"/>
                <w:szCs w:val="22"/>
              </w:rPr>
            </w:pPr>
            <w:r w:rsidRPr="00C44699">
              <w:rPr>
                <w:rFonts w:ascii="Arial" w:hAnsi="Arial" w:cs="Arial"/>
                <w:i w:val="0"/>
                <w:sz w:val="22"/>
                <w:szCs w:val="22"/>
              </w:rPr>
              <w:t>2 members appointed by the Seattle Foundation</w:t>
            </w:r>
          </w:p>
          <w:p w14:paraId="739FE319" w14:textId="77777777" w:rsidR="006A0B74" w:rsidRPr="00C44699" w:rsidRDefault="006A0B74" w:rsidP="00C44699">
            <w:pPr>
              <w:pStyle w:val="BodyText"/>
              <w:numPr>
                <w:ilvl w:val="0"/>
                <w:numId w:val="14"/>
              </w:numPr>
              <w:spacing w:before="20" w:after="20"/>
              <w:rPr>
                <w:rFonts w:ascii="Arial" w:hAnsi="Arial" w:cs="Arial"/>
                <w:i w:val="0"/>
                <w:sz w:val="22"/>
                <w:szCs w:val="22"/>
              </w:rPr>
            </w:pPr>
            <w:r w:rsidRPr="00C44699">
              <w:rPr>
                <w:rFonts w:ascii="Arial" w:hAnsi="Arial" w:cs="Arial"/>
                <w:i w:val="0"/>
                <w:sz w:val="22"/>
                <w:szCs w:val="22"/>
              </w:rPr>
              <w:t>1 member appointed as a representative of the county executive</w:t>
            </w:r>
          </w:p>
          <w:p w14:paraId="0C509F46" w14:textId="77777777" w:rsidR="006A0B74" w:rsidRPr="00C44699" w:rsidRDefault="006A0B74" w:rsidP="00C44699">
            <w:pPr>
              <w:pStyle w:val="BodyText"/>
              <w:numPr>
                <w:ilvl w:val="0"/>
                <w:numId w:val="14"/>
              </w:numPr>
              <w:spacing w:before="20" w:after="20"/>
              <w:rPr>
                <w:rFonts w:ascii="Arial" w:hAnsi="Arial" w:cs="Arial"/>
                <w:i w:val="0"/>
                <w:sz w:val="22"/>
                <w:szCs w:val="22"/>
              </w:rPr>
            </w:pPr>
            <w:r w:rsidRPr="00C44699">
              <w:rPr>
                <w:rFonts w:ascii="Arial" w:hAnsi="Arial" w:cs="Arial"/>
                <w:i w:val="0"/>
                <w:sz w:val="22"/>
                <w:szCs w:val="22"/>
              </w:rPr>
              <w:t>1 member appointed as a representative of the county council</w:t>
            </w:r>
          </w:p>
          <w:p w14:paraId="2FD341AC" w14:textId="77777777" w:rsidR="006A0B74" w:rsidRPr="00C44699" w:rsidRDefault="006A0B74" w:rsidP="00C44699">
            <w:pPr>
              <w:pStyle w:val="BodyText"/>
              <w:numPr>
                <w:ilvl w:val="0"/>
                <w:numId w:val="14"/>
              </w:numPr>
              <w:spacing w:before="20" w:after="20"/>
              <w:rPr>
                <w:rFonts w:ascii="Arial" w:hAnsi="Arial" w:cs="Arial"/>
                <w:i w:val="0"/>
                <w:sz w:val="22"/>
                <w:szCs w:val="22"/>
              </w:rPr>
            </w:pPr>
            <w:r w:rsidRPr="00C44699">
              <w:rPr>
                <w:rFonts w:ascii="Arial" w:hAnsi="Arial" w:cs="Arial"/>
                <w:i w:val="0"/>
                <w:sz w:val="22"/>
                <w:szCs w:val="22"/>
              </w:rPr>
              <w:t>10-14 members appointed by the board</w:t>
            </w:r>
          </w:p>
          <w:p w14:paraId="22E750B2" w14:textId="24EDDCDA" w:rsidR="009F40E5" w:rsidRPr="00C44699" w:rsidRDefault="006A0B74" w:rsidP="002A1A44">
            <w:pPr>
              <w:pStyle w:val="BodyText"/>
              <w:numPr>
                <w:ilvl w:val="0"/>
                <w:numId w:val="14"/>
              </w:numPr>
              <w:spacing w:before="20" w:after="20"/>
              <w:rPr>
                <w:rFonts w:ascii="Arial" w:hAnsi="Arial" w:cs="Arial"/>
                <w:i w:val="0"/>
                <w:sz w:val="22"/>
                <w:szCs w:val="22"/>
              </w:rPr>
            </w:pPr>
            <w:r w:rsidRPr="00C44699">
              <w:rPr>
                <w:rFonts w:ascii="Arial" w:hAnsi="Arial" w:cs="Arial"/>
                <w:i w:val="0"/>
                <w:sz w:val="22"/>
                <w:szCs w:val="22"/>
              </w:rPr>
              <w:t>Confirmed by the Council</w:t>
            </w:r>
          </w:p>
        </w:tc>
        <w:tc>
          <w:tcPr>
            <w:tcW w:w="0" w:type="auto"/>
          </w:tcPr>
          <w:p w14:paraId="617CEBFE" w14:textId="62E95AAB" w:rsidR="006A0B74" w:rsidRPr="00C44699" w:rsidRDefault="006A0B74" w:rsidP="00C44699">
            <w:pPr>
              <w:pStyle w:val="BodyText"/>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Experience related to improving health and well-being outcomes in communities with the greatest need for improvement, and committed to the communities of opportunity best starts for kids levy implementation plan.</w:t>
            </w:r>
          </w:p>
          <w:p w14:paraId="2E59663C" w14:textId="2D484FA1" w:rsidR="006A0B74" w:rsidRPr="00C44699" w:rsidRDefault="006A0B74" w:rsidP="00C44699">
            <w:pPr>
              <w:pStyle w:val="BodyText"/>
              <w:numPr>
                <w:ilvl w:val="0"/>
                <w:numId w:val="15"/>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Reflect the diversity in King County and reflect a range of backgrounds</w:t>
            </w:r>
          </w:p>
        </w:tc>
      </w:tr>
      <w:tr w:rsidR="00C65602" w14:paraId="2C0E3021" w14:textId="77777777" w:rsidTr="000C7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F3CD1E" w14:textId="165DF28E" w:rsidR="006A0B74" w:rsidRPr="00C44699" w:rsidRDefault="006A0B74" w:rsidP="00C44699">
            <w:pPr>
              <w:pStyle w:val="BodyText"/>
              <w:spacing w:before="20" w:after="20"/>
              <w:rPr>
                <w:rFonts w:ascii="Arial" w:hAnsi="Arial" w:cs="Arial"/>
                <w:i w:val="0"/>
                <w:sz w:val="22"/>
                <w:szCs w:val="22"/>
              </w:rPr>
            </w:pPr>
            <w:r w:rsidRPr="00C44699">
              <w:rPr>
                <w:rFonts w:ascii="Arial" w:hAnsi="Arial" w:cs="Arial"/>
                <w:i w:val="0"/>
                <w:sz w:val="22"/>
                <w:szCs w:val="22"/>
              </w:rPr>
              <w:t>Conservation Futures Citizen Oversight Committee</w:t>
            </w:r>
          </w:p>
        </w:tc>
        <w:tc>
          <w:tcPr>
            <w:cnfStyle w:val="000010000000" w:firstRow="0" w:lastRow="0" w:firstColumn="0" w:lastColumn="0" w:oddVBand="1" w:evenVBand="0" w:oddHBand="0" w:evenHBand="0" w:firstRowFirstColumn="0" w:firstRowLastColumn="0" w:lastRowFirstColumn="0" w:lastRowLastColumn="0"/>
            <w:tcW w:w="0" w:type="auto"/>
          </w:tcPr>
          <w:p w14:paraId="1943650F" w14:textId="1BE8770C" w:rsidR="006A0B74" w:rsidRPr="00C44699" w:rsidRDefault="006A0B74" w:rsidP="00C44699">
            <w:pPr>
              <w:pStyle w:val="BodyText"/>
              <w:numPr>
                <w:ilvl w:val="0"/>
                <w:numId w:val="15"/>
              </w:numPr>
              <w:spacing w:before="20" w:after="20"/>
              <w:rPr>
                <w:rFonts w:ascii="Arial" w:hAnsi="Arial" w:cs="Arial"/>
                <w:i w:val="0"/>
                <w:sz w:val="22"/>
                <w:szCs w:val="22"/>
              </w:rPr>
            </w:pPr>
            <w:r w:rsidRPr="00C44699">
              <w:rPr>
                <w:rFonts w:ascii="Arial" w:hAnsi="Arial" w:cs="Arial"/>
                <w:i w:val="0"/>
                <w:sz w:val="22"/>
                <w:szCs w:val="22"/>
              </w:rPr>
              <w:t>4 members nominated by the Council</w:t>
            </w:r>
          </w:p>
          <w:p w14:paraId="4059E5BA" w14:textId="53CED5A7" w:rsidR="006A0B74" w:rsidRPr="00C44699" w:rsidRDefault="006A0B74" w:rsidP="00C44699">
            <w:pPr>
              <w:pStyle w:val="BodyText"/>
              <w:numPr>
                <w:ilvl w:val="0"/>
                <w:numId w:val="15"/>
              </w:numPr>
              <w:spacing w:before="20" w:after="20"/>
              <w:rPr>
                <w:rFonts w:ascii="Arial" w:hAnsi="Arial" w:cs="Arial"/>
                <w:i w:val="0"/>
                <w:sz w:val="22"/>
                <w:szCs w:val="22"/>
              </w:rPr>
            </w:pPr>
            <w:r w:rsidRPr="00C44699">
              <w:rPr>
                <w:rFonts w:ascii="Arial" w:hAnsi="Arial" w:cs="Arial"/>
                <w:i w:val="0"/>
                <w:sz w:val="22"/>
                <w:szCs w:val="22"/>
              </w:rPr>
              <w:t>Additional nominations from the City of Seattle and suburban cities</w:t>
            </w:r>
          </w:p>
          <w:p w14:paraId="6855394B" w14:textId="77777777" w:rsidR="006A0B74" w:rsidRPr="00C44699" w:rsidRDefault="006A0B74" w:rsidP="00C44699">
            <w:pPr>
              <w:pStyle w:val="BodyText"/>
              <w:numPr>
                <w:ilvl w:val="0"/>
                <w:numId w:val="15"/>
              </w:numPr>
              <w:spacing w:before="20" w:after="20"/>
              <w:rPr>
                <w:rFonts w:ascii="Arial" w:hAnsi="Arial" w:cs="Arial"/>
                <w:i w:val="0"/>
                <w:sz w:val="22"/>
                <w:szCs w:val="22"/>
              </w:rPr>
            </w:pPr>
            <w:r w:rsidRPr="00C44699">
              <w:rPr>
                <w:rFonts w:ascii="Arial" w:hAnsi="Arial" w:cs="Arial"/>
                <w:i w:val="0"/>
                <w:sz w:val="22"/>
                <w:szCs w:val="22"/>
              </w:rPr>
              <w:t>Appointed by the Executive</w:t>
            </w:r>
          </w:p>
          <w:p w14:paraId="4310B591" w14:textId="543E5D41" w:rsidR="009F40E5" w:rsidRPr="00C44699" w:rsidRDefault="006A0B74" w:rsidP="002A1A44">
            <w:pPr>
              <w:pStyle w:val="BodyText"/>
              <w:numPr>
                <w:ilvl w:val="0"/>
                <w:numId w:val="15"/>
              </w:numPr>
              <w:spacing w:before="20" w:after="20"/>
              <w:rPr>
                <w:rFonts w:ascii="Arial" w:hAnsi="Arial" w:cs="Arial"/>
                <w:i w:val="0"/>
                <w:sz w:val="22"/>
                <w:szCs w:val="22"/>
              </w:rPr>
            </w:pPr>
            <w:r w:rsidRPr="00C44699">
              <w:rPr>
                <w:rFonts w:ascii="Arial" w:hAnsi="Arial" w:cs="Arial"/>
                <w:i w:val="0"/>
                <w:sz w:val="22"/>
                <w:szCs w:val="22"/>
              </w:rPr>
              <w:t>Confirmed by the Council</w:t>
            </w:r>
          </w:p>
        </w:tc>
        <w:tc>
          <w:tcPr>
            <w:tcW w:w="0" w:type="auto"/>
          </w:tcPr>
          <w:p w14:paraId="1E793C62" w14:textId="361C7B56" w:rsidR="006A0B74" w:rsidRPr="00C44699" w:rsidRDefault="006A0B74" w:rsidP="00C44699">
            <w:pPr>
              <w:pStyle w:val="BodyText"/>
              <w:numPr>
                <w:ilvl w:val="0"/>
                <w:numId w:val="15"/>
              </w:num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1 member residing in each council district and 7 at-large members</w:t>
            </w:r>
          </w:p>
        </w:tc>
      </w:tr>
      <w:tr w:rsidR="00C65602" w14:paraId="1A45A2F4" w14:textId="77777777" w:rsidTr="000C737E">
        <w:tc>
          <w:tcPr>
            <w:cnfStyle w:val="001000000000" w:firstRow="0" w:lastRow="0" w:firstColumn="1" w:lastColumn="0" w:oddVBand="0" w:evenVBand="0" w:oddHBand="0" w:evenHBand="0" w:firstRowFirstColumn="0" w:firstRowLastColumn="0" w:lastRowFirstColumn="0" w:lastRowLastColumn="0"/>
            <w:tcW w:w="0" w:type="auto"/>
          </w:tcPr>
          <w:p w14:paraId="37592221" w14:textId="2883D42E" w:rsidR="006A0B74" w:rsidRPr="00C44699" w:rsidRDefault="006A0B74" w:rsidP="00C44699">
            <w:pPr>
              <w:pStyle w:val="BodyText"/>
              <w:spacing w:before="20" w:after="20"/>
              <w:rPr>
                <w:rFonts w:ascii="Arial" w:hAnsi="Arial" w:cs="Arial"/>
                <w:i w:val="0"/>
                <w:sz w:val="22"/>
                <w:szCs w:val="22"/>
              </w:rPr>
            </w:pPr>
            <w:r w:rsidRPr="00C44699">
              <w:rPr>
                <w:rFonts w:ascii="Arial" w:hAnsi="Arial" w:cs="Arial"/>
                <w:i w:val="0"/>
                <w:sz w:val="22"/>
                <w:szCs w:val="22"/>
              </w:rPr>
              <w:t>Harborview Medical Center Board of Directors</w:t>
            </w:r>
          </w:p>
        </w:tc>
        <w:tc>
          <w:tcPr>
            <w:cnfStyle w:val="000010000000" w:firstRow="0" w:lastRow="0" w:firstColumn="0" w:lastColumn="0" w:oddVBand="1" w:evenVBand="0" w:oddHBand="0" w:evenHBand="0" w:firstRowFirstColumn="0" w:firstRowLastColumn="0" w:lastRowFirstColumn="0" w:lastRowLastColumn="0"/>
            <w:tcW w:w="0" w:type="auto"/>
          </w:tcPr>
          <w:p w14:paraId="3BB7B654" w14:textId="3DB1C3CC" w:rsidR="006A0B74" w:rsidRPr="00C44699" w:rsidRDefault="006A0B74" w:rsidP="00C44699">
            <w:pPr>
              <w:pStyle w:val="BodyText"/>
              <w:numPr>
                <w:ilvl w:val="0"/>
                <w:numId w:val="20"/>
              </w:numPr>
              <w:spacing w:before="20" w:after="20"/>
              <w:rPr>
                <w:rFonts w:ascii="Arial" w:hAnsi="Arial" w:cs="Arial"/>
                <w:i w:val="0"/>
                <w:sz w:val="22"/>
                <w:szCs w:val="22"/>
              </w:rPr>
            </w:pPr>
            <w:r w:rsidRPr="00C44699">
              <w:rPr>
                <w:rFonts w:ascii="Arial" w:hAnsi="Arial" w:cs="Arial"/>
                <w:i w:val="0"/>
                <w:sz w:val="22"/>
                <w:szCs w:val="22"/>
              </w:rPr>
              <w:t>Appointed by the Executive</w:t>
            </w:r>
          </w:p>
          <w:p w14:paraId="717F120B" w14:textId="778C5A15" w:rsidR="009F40E5" w:rsidRPr="00C44699" w:rsidRDefault="006A0B74" w:rsidP="002A1A44">
            <w:pPr>
              <w:pStyle w:val="BodyText"/>
              <w:numPr>
                <w:ilvl w:val="0"/>
                <w:numId w:val="20"/>
              </w:numPr>
              <w:spacing w:before="20" w:after="20"/>
              <w:rPr>
                <w:rFonts w:ascii="Arial" w:hAnsi="Arial" w:cs="Arial"/>
                <w:i w:val="0"/>
                <w:sz w:val="22"/>
                <w:szCs w:val="22"/>
              </w:rPr>
            </w:pPr>
            <w:r w:rsidRPr="00C44699">
              <w:rPr>
                <w:rFonts w:ascii="Arial" w:hAnsi="Arial" w:cs="Arial"/>
                <w:i w:val="0"/>
                <w:sz w:val="22"/>
                <w:szCs w:val="22"/>
              </w:rPr>
              <w:t>Confirmed by the Council</w:t>
            </w:r>
          </w:p>
        </w:tc>
        <w:tc>
          <w:tcPr>
            <w:tcW w:w="0" w:type="auto"/>
          </w:tcPr>
          <w:p w14:paraId="76259157" w14:textId="34B60359" w:rsidR="006A0B74" w:rsidRPr="00C44699" w:rsidRDefault="006A0B74" w:rsidP="00C44699">
            <w:pPr>
              <w:pStyle w:val="BodyText"/>
              <w:numPr>
                <w:ilvl w:val="0"/>
                <w:numId w:val="20"/>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1 member residing in each council district and 4 at-large</w:t>
            </w:r>
            <w:r w:rsidR="00FC54D9" w:rsidRPr="00C44699">
              <w:rPr>
                <w:rFonts w:ascii="Arial" w:hAnsi="Arial" w:cs="Arial"/>
                <w:i w:val="0"/>
                <w:sz w:val="22"/>
                <w:szCs w:val="22"/>
              </w:rPr>
              <w:t xml:space="preserve"> members</w:t>
            </w:r>
          </w:p>
        </w:tc>
      </w:tr>
      <w:tr w:rsidR="00C65602" w14:paraId="1F78F26B" w14:textId="77777777" w:rsidTr="000C7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11E126" w14:textId="3D656918" w:rsidR="006A0B74" w:rsidRPr="00C44699" w:rsidRDefault="006A0B74" w:rsidP="00C44699">
            <w:pPr>
              <w:pStyle w:val="BodyText"/>
              <w:spacing w:before="20" w:after="20"/>
              <w:rPr>
                <w:rFonts w:ascii="Arial" w:hAnsi="Arial" w:cs="Arial"/>
                <w:i w:val="0"/>
                <w:sz w:val="22"/>
                <w:szCs w:val="22"/>
              </w:rPr>
            </w:pPr>
            <w:r w:rsidRPr="00C44699">
              <w:rPr>
                <w:rFonts w:ascii="Arial" w:hAnsi="Arial" w:cs="Arial"/>
                <w:i w:val="0"/>
                <w:sz w:val="22"/>
                <w:szCs w:val="22"/>
              </w:rPr>
              <w:t>Immigrant and Refugee Commission</w:t>
            </w:r>
            <w:r w:rsidR="00C65602" w:rsidRPr="00C44699">
              <w:rPr>
                <w:rStyle w:val="FootnoteReference"/>
                <w:rFonts w:ascii="Arial" w:hAnsi="Arial" w:cs="Arial"/>
                <w:i w:val="0"/>
                <w:sz w:val="22"/>
                <w:szCs w:val="22"/>
              </w:rPr>
              <w:footnoteReference w:id="17"/>
            </w:r>
          </w:p>
        </w:tc>
        <w:tc>
          <w:tcPr>
            <w:cnfStyle w:val="000010000000" w:firstRow="0" w:lastRow="0" w:firstColumn="0" w:lastColumn="0" w:oddVBand="1" w:evenVBand="0" w:oddHBand="0" w:evenHBand="0" w:firstRowFirstColumn="0" w:firstRowLastColumn="0" w:lastRowFirstColumn="0" w:lastRowLastColumn="0"/>
            <w:tcW w:w="0" w:type="auto"/>
          </w:tcPr>
          <w:p w14:paraId="6B981EC5" w14:textId="77777777" w:rsidR="006A0B74" w:rsidRPr="00C44699" w:rsidRDefault="00FA40C6" w:rsidP="00C44699">
            <w:pPr>
              <w:pStyle w:val="BodyText"/>
              <w:numPr>
                <w:ilvl w:val="0"/>
                <w:numId w:val="21"/>
              </w:numPr>
              <w:spacing w:before="20" w:after="20"/>
              <w:rPr>
                <w:rFonts w:ascii="Arial" w:hAnsi="Arial" w:cs="Arial"/>
                <w:i w:val="0"/>
                <w:sz w:val="22"/>
                <w:szCs w:val="22"/>
              </w:rPr>
            </w:pPr>
            <w:r w:rsidRPr="00C44699">
              <w:rPr>
                <w:rFonts w:ascii="Arial" w:hAnsi="Arial" w:cs="Arial"/>
                <w:i w:val="0"/>
                <w:sz w:val="22"/>
                <w:szCs w:val="22"/>
              </w:rPr>
              <w:t>Recommended by a committee comprised of council representatives, executive representatives, and commission members</w:t>
            </w:r>
          </w:p>
          <w:p w14:paraId="6336E8B5" w14:textId="7BAB1D0E" w:rsidR="00FA40C6" w:rsidRPr="00C44699" w:rsidRDefault="00FA40C6" w:rsidP="00C44699">
            <w:pPr>
              <w:pStyle w:val="BodyText"/>
              <w:numPr>
                <w:ilvl w:val="0"/>
                <w:numId w:val="21"/>
              </w:numPr>
              <w:spacing w:before="20" w:after="20"/>
              <w:rPr>
                <w:rFonts w:ascii="Arial" w:hAnsi="Arial" w:cs="Arial"/>
                <w:i w:val="0"/>
                <w:sz w:val="22"/>
                <w:szCs w:val="22"/>
              </w:rPr>
            </w:pPr>
            <w:r w:rsidRPr="00C44699">
              <w:rPr>
                <w:rFonts w:ascii="Arial" w:hAnsi="Arial" w:cs="Arial"/>
                <w:i w:val="0"/>
                <w:sz w:val="22"/>
                <w:szCs w:val="22"/>
              </w:rPr>
              <w:t xml:space="preserve">At least 5 members represent and be appointed by an immigrant-led organization serving immigrant communities </w:t>
            </w:r>
          </w:p>
          <w:p w14:paraId="45E14EFF" w14:textId="3F81EDDB" w:rsidR="00FA40C6" w:rsidRPr="00C44699" w:rsidRDefault="00FA40C6" w:rsidP="00C44699">
            <w:pPr>
              <w:pStyle w:val="BodyText"/>
              <w:numPr>
                <w:ilvl w:val="0"/>
                <w:numId w:val="21"/>
              </w:numPr>
              <w:spacing w:before="20" w:after="20"/>
              <w:rPr>
                <w:rFonts w:ascii="Arial" w:hAnsi="Arial" w:cs="Arial"/>
                <w:i w:val="0"/>
                <w:sz w:val="22"/>
                <w:szCs w:val="22"/>
              </w:rPr>
            </w:pPr>
            <w:r w:rsidRPr="00C44699">
              <w:rPr>
                <w:rFonts w:ascii="Arial" w:hAnsi="Arial" w:cs="Arial"/>
                <w:i w:val="0"/>
                <w:sz w:val="22"/>
                <w:szCs w:val="22"/>
              </w:rPr>
              <w:t>Other members appointed by the Executive</w:t>
            </w:r>
          </w:p>
          <w:p w14:paraId="42F7383C" w14:textId="77C1A567" w:rsidR="00FA40C6" w:rsidRPr="00C44699" w:rsidRDefault="00FA40C6" w:rsidP="00C44699">
            <w:pPr>
              <w:pStyle w:val="BodyText"/>
              <w:numPr>
                <w:ilvl w:val="0"/>
                <w:numId w:val="21"/>
              </w:numPr>
              <w:spacing w:before="20" w:after="20"/>
              <w:rPr>
                <w:rFonts w:ascii="Arial" w:hAnsi="Arial" w:cs="Arial"/>
                <w:i w:val="0"/>
                <w:sz w:val="22"/>
                <w:szCs w:val="22"/>
              </w:rPr>
            </w:pPr>
            <w:r w:rsidRPr="00C44699">
              <w:rPr>
                <w:rFonts w:ascii="Arial" w:hAnsi="Arial" w:cs="Arial"/>
                <w:i w:val="0"/>
                <w:sz w:val="22"/>
                <w:szCs w:val="22"/>
              </w:rPr>
              <w:lastRenderedPageBreak/>
              <w:t>Confirmed by the Council</w:t>
            </w:r>
          </w:p>
        </w:tc>
        <w:tc>
          <w:tcPr>
            <w:tcW w:w="0" w:type="auto"/>
          </w:tcPr>
          <w:p w14:paraId="113440A0" w14:textId="746AE7D3" w:rsidR="00FA40C6" w:rsidRPr="00C44699" w:rsidRDefault="00FA40C6" w:rsidP="00C44699">
            <w:pPr>
              <w:pStyle w:val="BodyText"/>
              <w:numPr>
                <w:ilvl w:val="0"/>
                <w:numId w:val="21"/>
              </w:num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lastRenderedPageBreak/>
              <w:t>Demonstrate active and engaged civic participation in one or more immigrant and refugee communities</w:t>
            </w:r>
          </w:p>
          <w:p w14:paraId="09C3DB5E" w14:textId="77777777" w:rsidR="00FA40C6" w:rsidRPr="00C44699" w:rsidRDefault="00FA40C6" w:rsidP="00C44699">
            <w:pPr>
              <w:pStyle w:val="BodyText"/>
              <w:numPr>
                <w:ilvl w:val="0"/>
                <w:numId w:val="21"/>
              </w:num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Reflect gender diversity represent a range of age groups, including persons representing youth issues</w:t>
            </w:r>
          </w:p>
          <w:p w14:paraId="0905BE6E" w14:textId="77777777" w:rsidR="00FA40C6" w:rsidRPr="00C44699" w:rsidRDefault="00FA40C6" w:rsidP="00C44699">
            <w:pPr>
              <w:pStyle w:val="BodyText"/>
              <w:numPr>
                <w:ilvl w:val="0"/>
                <w:numId w:val="21"/>
              </w:num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At least 6 members from suburban cities or unincorporated areas</w:t>
            </w:r>
          </w:p>
          <w:p w14:paraId="09A08A9F" w14:textId="77777777" w:rsidR="00FA40C6" w:rsidRPr="00C44699" w:rsidRDefault="00FA40C6" w:rsidP="00C44699">
            <w:pPr>
              <w:pStyle w:val="BodyText"/>
              <w:numPr>
                <w:ilvl w:val="0"/>
                <w:numId w:val="21"/>
              </w:num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 xml:space="preserve">At least 3 members shall have had personal experiences as a refugee or </w:t>
            </w:r>
            <w:proofErr w:type="spellStart"/>
            <w:r w:rsidRPr="00C44699">
              <w:rPr>
                <w:rFonts w:ascii="Arial" w:hAnsi="Arial" w:cs="Arial"/>
                <w:i w:val="0"/>
                <w:sz w:val="22"/>
                <w:szCs w:val="22"/>
              </w:rPr>
              <w:t>asylee</w:t>
            </w:r>
            <w:proofErr w:type="spellEnd"/>
          </w:p>
          <w:p w14:paraId="6FC54A6C" w14:textId="213B1AED" w:rsidR="00FA40C6" w:rsidRPr="00C44699" w:rsidRDefault="00FA40C6" w:rsidP="00C44699">
            <w:pPr>
              <w:pStyle w:val="BodyText"/>
              <w:numPr>
                <w:ilvl w:val="0"/>
                <w:numId w:val="21"/>
              </w:num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lastRenderedPageBreak/>
              <w:t xml:space="preserve">At least </w:t>
            </w:r>
            <w:r w:rsidR="009F40E5" w:rsidRPr="00C44699">
              <w:rPr>
                <w:rFonts w:ascii="Arial" w:hAnsi="Arial" w:cs="Arial"/>
                <w:i w:val="0"/>
                <w:sz w:val="22"/>
                <w:szCs w:val="22"/>
              </w:rPr>
              <w:t>1</w:t>
            </w:r>
            <w:r w:rsidRPr="00C44699">
              <w:rPr>
                <w:rFonts w:ascii="Arial" w:hAnsi="Arial" w:cs="Arial"/>
                <w:i w:val="0"/>
                <w:sz w:val="22"/>
                <w:szCs w:val="22"/>
              </w:rPr>
              <w:t xml:space="preserve"> member should have familiarity with King County government, systems and agencies</w:t>
            </w:r>
          </w:p>
          <w:p w14:paraId="107CD15F" w14:textId="5E68BECE" w:rsidR="009F40E5" w:rsidRPr="00C44699" w:rsidRDefault="00FA40C6" w:rsidP="002A1A44">
            <w:pPr>
              <w:pStyle w:val="BodyText"/>
              <w:numPr>
                <w:ilvl w:val="0"/>
                <w:numId w:val="21"/>
              </w:num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4 nonvoting members who are community leaders that are actively engaged with local government, business or philanthropic organizations</w:t>
            </w:r>
          </w:p>
        </w:tc>
      </w:tr>
      <w:tr w:rsidR="00C65602" w14:paraId="7AD1F3BA" w14:textId="77777777" w:rsidTr="000C737E">
        <w:tc>
          <w:tcPr>
            <w:cnfStyle w:val="001000000000" w:firstRow="0" w:lastRow="0" w:firstColumn="1" w:lastColumn="0" w:oddVBand="0" w:evenVBand="0" w:oddHBand="0" w:evenHBand="0" w:firstRowFirstColumn="0" w:firstRowLastColumn="0" w:lastRowFirstColumn="0" w:lastRowLastColumn="0"/>
            <w:tcW w:w="0" w:type="auto"/>
          </w:tcPr>
          <w:p w14:paraId="44DA998E" w14:textId="4C8A5D04" w:rsidR="006A0B74" w:rsidRPr="00C44699" w:rsidRDefault="006A0B74" w:rsidP="00C44699">
            <w:pPr>
              <w:pStyle w:val="BodyText"/>
              <w:spacing w:before="20" w:after="20"/>
              <w:rPr>
                <w:rFonts w:ascii="Arial" w:hAnsi="Arial" w:cs="Arial"/>
                <w:i w:val="0"/>
                <w:sz w:val="22"/>
                <w:szCs w:val="22"/>
              </w:rPr>
            </w:pPr>
            <w:r w:rsidRPr="00C44699">
              <w:rPr>
                <w:rFonts w:ascii="Arial" w:hAnsi="Arial" w:cs="Arial"/>
                <w:i w:val="0"/>
                <w:sz w:val="22"/>
                <w:szCs w:val="22"/>
              </w:rPr>
              <w:lastRenderedPageBreak/>
              <w:t>King County Library System Board of Directors</w:t>
            </w:r>
          </w:p>
        </w:tc>
        <w:tc>
          <w:tcPr>
            <w:cnfStyle w:val="000010000000" w:firstRow="0" w:lastRow="0" w:firstColumn="0" w:lastColumn="0" w:oddVBand="1" w:evenVBand="0" w:oddHBand="0" w:evenHBand="0" w:firstRowFirstColumn="0" w:firstRowLastColumn="0" w:lastRowFirstColumn="0" w:lastRowLastColumn="0"/>
            <w:tcW w:w="0" w:type="auto"/>
          </w:tcPr>
          <w:p w14:paraId="3A0393AC" w14:textId="77777777" w:rsidR="00FC54D9" w:rsidRPr="00C44699" w:rsidRDefault="00FC54D9" w:rsidP="00C44699">
            <w:pPr>
              <w:pStyle w:val="BodyText"/>
              <w:numPr>
                <w:ilvl w:val="0"/>
                <w:numId w:val="21"/>
              </w:numPr>
              <w:spacing w:before="20" w:after="20"/>
              <w:rPr>
                <w:rFonts w:ascii="Arial" w:hAnsi="Arial" w:cs="Arial"/>
                <w:i w:val="0"/>
                <w:sz w:val="22"/>
                <w:szCs w:val="22"/>
              </w:rPr>
            </w:pPr>
            <w:r w:rsidRPr="00C44699">
              <w:rPr>
                <w:rFonts w:ascii="Arial" w:hAnsi="Arial" w:cs="Arial"/>
                <w:i w:val="0"/>
                <w:sz w:val="22"/>
                <w:szCs w:val="22"/>
              </w:rPr>
              <w:t>Appointed by the Executive</w:t>
            </w:r>
          </w:p>
          <w:p w14:paraId="1141B66E" w14:textId="736CC351" w:rsidR="009F40E5" w:rsidRPr="00C44699" w:rsidRDefault="00FC54D9" w:rsidP="002A1A44">
            <w:pPr>
              <w:pStyle w:val="BodyText"/>
              <w:numPr>
                <w:ilvl w:val="0"/>
                <w:numId w:val="21"/>
              </w:numPr>
              <w:spacing w:before="20" w:after="20"/>
              <w:rPr>
                <w:rFonts w:ascii="Arial" w:hAnsi="Arial" w:cs="Arial"/>
                <w:i w:val="0"/>
                <w:sz w:val="22"/>
                <w:szCs w:val="22"/>
              </w:rPr>
            </w:pPr>
            <w:r w:rsidRPr="00C44699">
              <w:rPr>
                <w:rFonts w:ascii="Arial" w:hAnsi="Arial" w:cs="Arial"/>
                <w:i w:val="0"/>
                <w:sz w:val="22"/>
                <w:szCs w:val="22"/>
              </w:rPr>
              <w:t>Confirmed by the Council</w:t>
            </w:r>
          </w:p>
        </w:tc>
        <w:tc>
          <w:tcPr>
            <w:tcW w:w="0" w:type="auto"/>
          </w:tcPr>
          <w:p w14:paraId="226E4175" w14:textId="77777777" w:rsidR="006A0B74" w:rsidRPr="00C44699" w:rsidRDefault="006A0B74" w:rsidP="00C44699">
            <w:pPr>
              <w:pStyle w:val="BodyText"/>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val="0"/>
                <w:sz w:val="22"/>
                <w:szCs w:val="22"/>
              </w:rPr>
            </w:pPr>
          </w:p>
        </w:tc>
      </w:tr>
      <w:tr w:rsidR="00C65602" w14:paraId="20AE2055" w14:textId="77777777" w:rsidTr="000C7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FCF870" w14:textId="7B54EDC9" w:rsidR="006A0B74" w:rsidRPr="00C44699" w:rsidRDefault="006A0B74" w:rsidP="00C44699">
            <w:pPr>
              <w:pStyle w:val="BodyText"/>
              <w:spacing w:before="20" w:after="20"/>
              <w:rPr>
                <w:rFonts w:ascii="Arial" w:hAnsi="Arial" w:cs="Arial"/>
                <w:i w:val="0"/>
                <w:sz w:val="22"/>
                <w:szCs w:val="22"/>
              </w:rPr>
            </w:pPr>
            <w:r w:rsidRPr="00C44699">
              <w:rPr>
                <w:rFonts w:ascii="Arial" w:hAnsi="Arial" w:cs="Arial"/>
                <w:i w:val="0"/>
                <w:sz w:val="22"/>
                <w:szCs w:val="22"/>
              </w:rPr>
              <w:t xml:space="preserve">Parks Levy </w:t>
            </w:r>
            <w:r w:rsidR="000C737E" w:rsidRPr="00C44699">
              <w:rPr>
                <w:rFonts w:ascii="Arial" w:hAnsi="Arial" w:cs="Arial"/>
                <w:i w:val="0"/>
                <w:sz w:val="22"/>
                <w:szCs w:val="22"/>
              </w:rPr>
              <w:t xml:space="preserve">Citizen </w:t>
            </w:r>
            <w:r w:rsidRPr="00C44699">
              <w:rPr>
                <w:rFonts w:ascii="Arial" w:hAnsi="Arial" w:cs="Arial"/>
                <w:i w:val="0"/>
                <w:sz w:val="22"/>
                <w:szCs w:val="22"/>
              </w:rPr>
              <w:t>Oversight Board</w:t>
            </w:r>
            <w:r w:rsidR="00C65602" w:rsidRPr="00C44699">
              <w:rPr>
                <w:rStyle w:val="FootnoteReference"/>
                <w:rFonts w:ascii="Arial" w:hAnsi="Arial" w:cs="Arial"/>
                <w:i w:val="0"/>
                <w:sz w:val="22"/>
                <w:szCs w:val="22"/>
              </w:rPr>
              <w:footnoteReference w:id="18"/>
            </w:r>
          </w:p>
        </w:tc>
        <w:tc>
          <w:tcPr>
            <w:cnfStyle w:val="000010000000" w:firstRow="0" w:lastRow="0" w:firstColumn="0" w:lastColumn="0" w:oddVBand="1" w:evenVBand="0" w:oddHBand="0" w:evenHBand="0" w:firstRowFirstColumn="0" w:firstRowLastColumn="0" w:lastRowFirstColumn="0" w:lastRowLastColumn="0"/>
            <w:tcW w:w="0" w:type="auto"/>
          </w:tcPr>
          <w:p w14:paraId="1C0949D0" w14:textId="77777777" w:rsidR="00C65602" w:rsidRPr="00C44699" w:rsidRDefault="00C65602" w:rsidP="00C44699">
            <w:pPr>
              <w:pStyle w:val="BodyText"/>
              <w:numPr>
                <w:ilvl w:val="0"/>
                <w:numId w:val="21"/>
              </w:numPr>
              <w:spacing w:before="20" w:after="20"/>
              <w:rPr>
                <w:rFonts w:ascii="Arial" w:hAnsi="Arial" w:cs="Arial"/>
                <w:i w:val="0"/>
                <w:sz w:val="22"/>
                <w:szCs w:val="22"/>
              </w:rPr>
            </w:pPr>
            <w:r w:rsidRPr="00C44699">
              <w:rPr>
                <w:rFonts w:ascii="Arial" w:hAnsi="Arial" w:cs="Arial"/>
                <w:i w:val="0"/>
                <w:sz w:val="22"/>
                <w:szCs w:val="22"/>
              </w:rPr>
              <w:t>Each Councilmember nominates 1 member</w:t>
            </w:r>
          </w:p>
          <w:p w14:paraId="43A57A41" w14:textId="77777777" w:rsidR="00C65602" w:rsidRPr="00C44699" w:rsidRDefault="00C65602" w:rsidP="00C44699">
            <w:pPr>
              <w:pStyle w:val="BodyText"/>
              <w:numPr>
                <w:ilvl w:val="0"/>
                <w:numId w:val="21"/>
              </w:numPr>
              <w:spacing w:before="20" w:after="20"/>
              <w:rPr>
                <w:rFonts w:ascii="Arial" w:hAnsi="Arial" w:cs="Arial"/>
                <w:i w:val="0"/>
                <w:sz w:val="22"/>
                <w:szCs w:val="22"/>
              </w:rPr>
            </w:pPr>
            <w:r w:rsidRPr="00C44699">
              <w:rPr>
                <w:rFonts w:ascii="Arial" w:hAnsi="Arial" w:cs="Arial"/>
                <w:i w:val="0"/>
                <w:sz w:val="22"/>
                <w:szCs w:val="22"/>
              </w:rPr>
              <w:t>Appointed by the Executive</w:t>
            </w:r>
          </w:p>
          <w:p w14:paraId="5CD3B79A" w14:textId="3E4FF225" w:rsidR="006A0B74" w:rsidRPr="00C44699" w:rsidRDefault="00C65602" w:rsidP="00C44699">
            <w:pPr>
              <w:pStyle w:val="BodyText"/>
              <w:numPr>
                <w:ilvl w:val="0"/>
                <w:numId w:val="21"/>
              </w:numPr>
              <w:spacing w:before="20" w:after="20"/>
              <w:rPr>
                <w:rFonts w:ascii="Arial" w:hAnsi="Arial" w:cs="Arial"/>
                <w:i w:val="0"/>
                <w:sz w:val="22"/>
                <w:szCs w:val="22"/>
              </w:rPr>
            </w:pPr>
            <w:r w:rsidRPr="00C44699">
              <w:rPr>
                <w:rFonts w:ascii="Arial" w:hAnsi="Arial" w:cs="Arial"/>
                <w:i w:val="0"/>
                <w:sz w:val="22"/>
                <w:szCs w:val="22"/>
              </w:rPr>
              <w:t>Confirmed by the Council</w:t>
            </w:r>
          </w:p>
        </w:tc>
        <w:tc>
          <w:tcPr>
            <w:tcW w:w="0" w:type="auto"/>
          </w:tcPr>
          <w:p w14:paraId="09C68A23" w14:textId="2E8DFC81" w:rsidR="009F40E5" w:rsidRPr="00C44699" w:rsidRDefault="00C65602" w:rsidP="002A1A44">
            <w:pPr>
              <w:pStyle w:val="BodyText"/>
              <w:numPr>
                <w:ilvl w:val="0"/>
                <w:numId w:val="21"/>
              </w:num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val="0"/>
                <w:sz w:val="22"/>
                <w:szCs w:val="22"/>
              </w:rPr>
            </w:pPr>
            <w:r w:rsidRPr="00C44699">
              <w:rPr>
                <w:rFonts w:ascii="Arial" w:hAnsi="Arial" w:cs="Arial"/>
                <w:i w:val="0"/>
                <w:sz w:val="22"/>
                <w:szCs w:val="22"/>
              </w:rPr>
              <w:t>If the Executive does not appoint a Councilmember’s nominee within 60 days, the Executive must request the Councilmember to nominate someone new</w:t>
            </w:r>
          </w:p>
        </w:tc>
      </w:tr>
    </w:tbl>
    <w:p w14:paraId="1CC17F05" w14:textId="2B617845" w:rsidR="004916FB" w:rsidRDefault="004916FB" w:rsidP="005B478C">
      <w:pPr>
        <w:pStyle w:val="BodyText"/>
        <w:jc w:val="both"/>
        <w:rPr>
          <w:rFonts w:ascii="Arial" w:hAnsi="Arial" w:cs="Arial"/>
          <w:i w:val="0"/>
          <w:szCs w:val="24"/>
        </w:rPr>
      </w:pPr>
    </w:p>
    <w:p w14:paraId="2485FD1A" w14:textId="19FF15D5" w:rsidR="000C737E" w:rsidRDefault="000C737E" w:rsidP="005B478C">
      <w:pPr>
        <w:pStyle w:val="BodyText"/>
        <w:jc w:val="both"/>
        <w:rPr>
          <w:rFonts w:ascii="Arial" w:hAnsi="Arial" w:cs="Arial"/>
          <w:i w:val="0"/>
          <w:szCs w:val="24"/>
        </w:rPr>
      </w:pPr>
      <w:r>
        <w:rPr>
          <w:rFonts w:ascii="Arial" w:hAnsi="Arial" w:cs="Arial"/>
          <w:i w:val="0"/>
          <w:szCs w:val="24"/>
        </w:rPr>
        <w:t>While Table 4 shows that the nomination and appointment process</w:t>
      </w:r>
      <w:r w:rsidR="009F40E5">
        <w:rPr>
          <w:rFonts w:ascii="Arial" w:hAnsi="Arial" w:cs="Arial"/>
          <w:i w:val="0"/>
          <w:szCs w:val="24"/>
        </w:rPr>
        <w:t>es</w:t>
      </w:r>
      <w:r>
        <w:rPr>
          <w:rFonts w:ascii="Arial" w:hAnsi="Arial" w:cs="Arial"/>
          <w:i w:val="0"/>
          <w:szCs w:val="24"/>
        </w:rPr>
        <w:t xml:space="preserve"> and makeup requirements for these bo</w:t>
      </w:r>
      <w:r w:rsidR="009F40E5">
        <w:rPr>
          <w:rFonts w:ascii="Arial" w:hAnsi="Arial" w:cs="Arial"/>
          <w:i w:val="0"/>
          <w:szCs w:val="24"/>
        </w:rPr>
        <w:t>dies vary</w:t>
      </w:r>
      <w:r>
        <w:rPr>
          <w:rFonts w:ascii="Arial" w:hAnsi="Arial" w:cs="Arial"/>
          <w:i w:val="0"/>
          <w:szCs w:val="24"/>
        </w:rPr>
        <w:t xml:space="preserve">, </w:t>
      </w:r>
      <w:r w:rsidR="00C65602">
        <w:rPr>
          <w:rFonts w:ascii="Arial" w:hAnsi="Arial" w:cs="Arial"/>
          <w:i w:val="0"/>
          <w:szCs w:val="24"/>
        </w:rPr>
        <w:t>one</w:t>
      </w:r>
      <w:r>
        <w:rPr>
          <w:rFonts w:ascii="Arial" w:hAnsi="Arial" w:cs="Arial"/>
          <w:i w:val="0"/>
          <w:szCs w:val="24"/>
        </w:rPr>
        <w:t xml:space="preserve"> common </w:t>
      </w:r>
      <w:r w:rsidR="00C65602">
        <w:rPr>
          <w:rFonts w:ascii="Arial" w:hAnsi="Arial" w:cs="Arial"/>
          <w:i w:val="0"/>
          <w:szCs w:val="24"/>
        </w:rPr>
        <w:t xml:space="preserve">thread is </w:t>
      </w:r>
      <w:r>
        <w:rPr>
          <w:rFonts w:ascii="Arial" w:hAnsi="Arial" w:cs="Arial"/>
          <w:i w:val="0"/>
          <w:szCs w:val="24"/>
        </w:rPr>
        <w:t>the Executive appoint</w:t>
      </w:r>
      <w:r w:rsidR="00383B22">
        <w:rPr>
          <w:rFonts w:ascii="Arial" w:hAnsi="Arial" w:cs="Arial"/>
          <w:i w:val="0"/>
          <w:szCs w:val="24"/>
        </w:rPr>
        <w:t>ing most</w:t>
      </w:r>
      <w:r>
        <w:rPr>
          <w:rFonts w:ascii="Arial" w:hAnsi="Arial" w:cs="Arial"/>
          <w:i w:val="0"/>
          <w:szCs w:val="24"/>
        </w:rPr>
        <w:t xml:space="preserve"> members and the Council </w:t>
      </w:r>
      <w:r w:rsidR="00383B22">
        <w:rPr>
          <w:rFonts w:ascii="Arial" w:hAnsi="Arial" w:cs="Arial"/>
          <w:i w:val="0"/>
          <w:szCs w:val="24"/>
        </w:rPr>
        <w:t>confirming appointments</w:t>
      </w:r>
      <w:r>
        <w:rPr>
          <w:rFonts w:ascii="Arial" w:hAnsi="Arial" w:cs="Arial"/>
          <w:i w:val="0"/>
          <w:szCs w:val="24"/>
        </w:rPr>
        <w:t xml:space="preserve">, even for boards, committees, and commissions that are required to have members residing in each </w:t>
      </w:r>
      <w:r w:rsidR="00E72469">
        <w:rPr>
          <w:rFonts w:ascii="Arial" w:hAnsi="Arial" w:cs="Arial"/>
          <w:i w:val="0"/>
          <w:szCs w:val="24"/>
        </w:rPr>
        <w:t>C</w:t>
      </w:r>
      <w:r>
        <w:rPr>
          <w:rFonts w:ascii="Arial" w:hAnsi="Arial" w:cs="Arial"/>
          <w:i w:val="0"/>
          <w:szCs w:val="24"/>
        </w:rPr>
        <w:t>ouncil district</w:t>
      </w:r>
      <w:r w:rsidR="00C65602">
        <w:rPr>
          <w:rFonts w:ascii="Arial" w:hAnsi="Arial" w:cs="Arial"/>
          <w:i w:val="0"/>
          <w:szCs w:val="24"/>
        </w:rPr>
        <w:t xml:space="preserve"> or where the Council plays a role in the nominating process</w:t>
      </w:r>
      <w:r>
        <w:rPr>
          <w:rFonts w:ascii="Arial" w:hAnsi="Arial" w:cs="Arial"/>
          <w:i w:val="0"/>
          <w:szCs w:val="24"/>
        </w:rPr>
        <w:t xml:space="preserve">. </w:t>
      </w:r>
      <w:r w:rsidR="00C65602">
        <w:rPr>
          <w:rFonts w:ascii="Arial" w:hAnsi="Arial" w:cs="Arial"/>
          <w:i w:val="0"/>
          <w:szCs w:val="24"/>
        </w:rPr>
        <w:t xml:space="preserve">The proposed ordinance would make 4Culture the only Board in this comparison to have a member </w:t>
      </w:r>
      <w:r w:rsidR="00AF44F1">
        <w:rPr>
          <w:rFonts w:ascii="Arial" w:hAnsi="Arial" w:cs="Arial"/>
          <w:i w:val="0"/>
          <w:szCs w:val="24"/>
        </w:rPr>
        <w:t xml:space="preserve">directly </w:t>
      </w:r>
      <w:r w:rsidR="00C65602">
        <w:rPr>
          <w:rFonts w:ascii="Arial" w:hAnsi="Arial" w:cs="Arial"/>
          <w:i w:val="0"/>
          <w:szCs w:val="24"/>
        </w:rPr>
        <w:t>appointed by each Councilmember.</w:t>
      </w:r>
    </w:p>
    <w:p w14:paraId="2AF37751" w14:textId="77777777" w:rsidR="00A463E1" w:rsidRDefault="00A463E1" w:rsidP="005B478C">
      <w:pPr>
        <w:pStyle w:val="BodyText"/>
        <w:jc w:val="both"/>
        <w:rPr>
          <w:rFonts w:ascii="Arial" w:hAnsi="Arial" w:cs="Arial"/>
          <w:i w:val="0"/>
          <w:szCs w:val="24"/>
        </w:rPr>
      </w:pPr>
    </w:p>
    <w:p w14:paraId="59353916" w14:textId="52B1D67B" w:rsidR="00A463E1" w:rsidRDefault="00A463E1" w:rsidP="0014309F">
      <w:pPr>
        <w:pStyle w:val="BodyText"/>
        <w:keepNext/>
        <w:jc w:val="both"/>
        <w:rPr>
          <w:rFonts w:ascii="Arial" w:hAnsi="Arial" w:cs="Arial"/>
          <w:b/>
          <w:i w:val="0"/>
          <w:szCs w:val="24"/>
        </w:rPr>
      </w:pPr>
      <w:r>
        <w:rPr>
          <w:rFonts w:ascii="Arial" w:hAnsi="Arial" w:cs="Arial"/>
          <w:b/>
          <w:i w:val="0"/>
          <w:szCs w:val="24"/>
        </w:rPr>
        <w:t>4Cul</w:t>
      </w:r>
      <w:r w:rsidR="00383B22">
        <w:rPr>
          <w:rFonts w:ascii="Arial" w:hAnsi="Arial" w:cs="Arial"/>
          <w:b/>
          <w:i w:val="0"/>
          <w:szCs w:val="24"/>
        </w:rPr>
        <w:t>ture Executive Director Impacts</w:t>
      </w:r>
    </w:p>
    <w:p w14:paraId="69DBF8F3" w14:textId="77777777" w:rsidR="00A463E1" w:rsidRDefault="00A463E1" w:rsidP="0014309F">
      <w:pPr>
        <w:pStyle w:val="BodyText"/>
        <w:keepNext/>
        <w:jc w:val="both"/>
        <w:rPr>
          <w:rFonts w:ascii="Arial" w:hAnsi="Arial" w:cs="Arial"/>
          <w:b/>
          <w:i w:val="0"/>
          <w:szCs w:val="24"/>
        </w:rPr>
      </w:pPr>
    </w:p>
    <w:p w14:paraId="7C2300C4" w14:textId="3D10F45A" w:rsidR="00556E0F" w:rsidRDefault="00383B22" w:rsidP="0014309F">
      <w:pPr>
        <w:pStyle w:val="BodyText"/>
        <w:keepNext/>
        <w:jc w:val="both"/>
        <w:rPr>
          <w:rFonts w:ascii="Arial" w:hAnsi="Arial" w:cs="Arial"/>
          <w:i w:val="0"/>
          <w:szCs w:val="24"/>
        </w:rPr>
      </w:pPr>
      <w:r>
        <w:rPr>
          <w:rFonts w:ascii="Arial" w:hAnsi="Arial" w:cs="Arial"/>
          <w:i w:val="0"/>
          <w:szCs w:val="24"/>
        </w:rPr>
        <w:t xml:space="preserve">The proposed ordinance would keep in place the provisions that allow for the 4Culture Board to manage </w:t>
      </w:r>
      <w:r w:rsidR="009F40E5">
        <w:rPr>
          <w:rFonts w:ascii="Arial" w:hAnsi="Arial" w:cs="Arial"/>
          <w:i w:val="0"/>
          <w:szCs w:val="24"/>
        </w:rPr>
        <w:t xml:space="preserve">the </w:t>
      </w:r>
      <w:r>
        <w:rPr>
          <w:rFonts w:ascii="Arial" w:hAnsi="Arial" w:cs="Arial"/>
          <w:i w:val="0"/>
          <w:szCs w:val="24"/>
        </w:rPr>
        <w:t xml:space="preserve">selection of 4Culture’s Executive Director, oversee the Executive Director’s performance, and </w:t>
      </w:r>
      <w:r w:rsidR="00B524E7">
        <w:rPr>
          <w:rFonts w:ascii="Arial" w:hAnsi="Arial" w:cs="Arial"/>
          <w:i w:val="0"/>
          <w:szCs w:val="24"/>
        </w:rPr>
        <w:t>remove</w:t>
      </w:r>
      <w:r>
        <w:rPr>
          <w:rFonts w:ascii="Arial" w:hAnsi="Arial" w:cs="Arial"/>
          <w:i w:val="0"/>
          <w:szCs w:val="24"/>
        </w:rPr>
        <w:t xml:space="preserve"> the Executive Director, but the proposed ordinance would </w:t>
      </w:r>
      <w:r w:rsidR="00B524E7">
        <w:rPr>
          <w:rFonts w:ascii="Arial" w:hAnsi="Arial" w:cs="Arial"/>
          <w:i w:val="0"/>
          <w:szCs w:val="24"/>
        </w:rPr>
        <w:t>add provisions requiring</w:t>
      </w:r>
      <w:r>
        <w:rPr>
          <w:rFonts w:ascii="Arial" w:hAnsi="Arial" w:cs="Arial"/>
          <w:i w:val="0"/>
          <w:szCs w:val="24"/>
        </w:rPr>
        <w:t xml:space="preserve"> the </w:t>
      </w:r>
      <w:r w:rsidR="009F40E5">
        <w:rPr>
          <w:rFonts w:ascii="Arial" w:hAnsi="Arial" w:cs="Arial"/>
          <w:i w:val="0"/>
          <w:szCs w:val="24"/>
        </w:rPr>
        <w:t xml:space="preserve">4Culture Board </w:t>
      </w:r>
      <w:r w:rsidR="00B524E7">
        <w:rPr>
          <w:rFonts w:ascii="Arial" w:hAnsi="Arial" w:cs="Arial"/>
          <w:i w:val="0"/>
          <w:szCs w:val="24"/>
        </w:rPr>
        <w:t xml:space="preserve">to </w:t>
      </w:r>
      <w:r w:rsidR="009F40E5">
        <w:rPr>
          <w:rFonts w:ascii="Arial" w:hAnsi="Arial" w:cs="Arial"/>
          <w:i w:val="0"/>
          <w:szCs w:val="24"/>
        </w:rPr>
        <w:t xml:space="preserve">recommend an Executive Director candidate to the County </w:t>
      </w:r>
      <w:r>
        <w:rPr>
          <w:rFonts w:ascii="Arial" w:hAnsi="Arial" w:cs="Arial"/>
          <w:i w:val="0"/>
          <w:szCs w:val="24"/>
        </w:rPr>
        <w:t xml:space="preserve">Executive </w:t>
      </w:r>
      <w:r w:rsidR="009F40E5">
        <w:rPr>
          <w:rFonts w:ascii="Arial" w:hAnsi="Arial" w:cs="Arial"/>
          <w:i w:val="0"/>
          <w:szCs w:val="24"/>
        </w:rPr>
        <w:t xml:space="preserve">for </w:t>
      </w:r>
      <w:r>
        <w:rPr>
          <w:rFonts w:ascii="Arial" w:hAnsi="Arial" w:cs="Arial"/>
          <w:i w:val="0"/>
          <w:szCs w:val="24"/>
        </w:rPr>
        <w:t>appoint</w:t>
      </w:r>
      <w:r w:rsidR="009F40E5">
        <w:rPr>
          <w:rFonts w:ascii="Arial" w:hAnsi="Arial" w:cs="Arial"/>
          <w:i w:val="0"/>
          <w:szCs w:val="24"/>
        </w:rPr>
        <w:t>ment</w:t>
      </w:r>
      <w:r>
        <w:rPr>
          <w:rFonts w:ascii="Arial" w:hAnsi="Arial" w:cs="Arial"/>
          <w:i w:val="0"/>
          <w:szCs w:val="24"/>
        </w:rPr>
        <w:t xml:space="preserve"> </w:t>
      </w:r>
      <w:r w:rsidR="009F40E5">
        <w:rPr>
          <w:rFonts w:ascii="Arial" w:hAnsi="Arial" w:cs="Arial"/>
          <w:i w:val="0"/>
          <w:szCs w:val="24"/>
        </w:rPr>
        <w:t xml:space="preserve">and confirmation </w:t>
      </w:r>
      <w:r>
        <w:rPr>
          <w:rFonts w:ascii="Arial" w:hAnsi="Arial" w:cs="Arial"/>
          <w:i w:val="0"/>
          <w:szCs w:val="24"/>
        </w:rPr>
        <w:t>by the Council. The proposal would also allow the County to remove the Executive Director by ordinance.</w:t>
      </w:r>
    </w:p>
    <w:p w14:paraId="7FDF306D" w14:textId="77777777" w:rsidR="00923CD5" w:rsidRDefault="00923CD5" w:rsidP="005B478C">
      <w:pPr>
        <w:pStyle w:val="BodyText"/>
        <w:jc w:val="both"/>
        <w:rPr>
          <w:rFonts w:ascii="Arial" w:hAnsi="Arial" w:cs="Arial"/>
          <w:i w:val="0"/>
          <w:szCs w:val="24"/>
        </w:rPr>
      </w:pPr>
    </w:p>
    <w:p w14:paraId="6CABA62E" w14:textId="4E7AF4B0" w:rsidR="00582ABA" w:rsidRDefault="00B524E7" w:rsidP="005B478C">
      <w:pPr>
        <w:pStyle w:val="BodyText"/>
        <w:jc w:val="both"/>
        <w:rPr>
          <w:rFonts w:ascii="Arial" w:hAnsi="Arial" w:cs="Arial"/>
          <w:i w:val="0"/>
          <w:szCs w:val="24"/>
        </w:rPr>
      </w:pPr>
      <w:r>
        <w:rPr>
          <w:rFonts w:ascii="Arial" w:hAnsi="Arial" w:cs="Arial"/>
          <w:i w:val="0"/>
          <w:szCs w:val="24"/>
        </w:rPr>
        <w:t>According to the sponsors of the proposed ordinance, t</w:t>
      </w:r>
      <w:r w:rsidR="00582ABA">
        <w:rPr>
          <w:rFonts w:ascii="Arial" w:hAnsi="Arial" w:cs="Arial"/>
          <w:i w:val="0"/>
          <w:szCs w:val="24"/>
        </w:rPr>
        <w:t>he rationale for the proposal is to i</w:t>
      </w:r>
      <w:r w:rsidR="00582ABA" w:rsidRPr="00582ABA">
        <w:rPr>
          <w:rFonts w:ascii="Arial" w:hAnsi="Arial" w:cs="Arial"/>
          <w:i w:val="0"/>
          <w:szCs w:val="24"/>
        </w:rPr>
        <w:t>ncrease responsiveness of the 4Culture Executive Director to the King County Council and Executive</w:t>
      </w:r>
      <w:r w:rsidR="00582ABA">
        <w:rPr>
          <w:rFonts w:ascii="Arial" w:hAnsi="Arial" w:cs="Arial"/>
          <w:i w:val="0"/>
          <w:szCs w:val="24"/>
        </w:rPr>
        <w:t>,</w:t>
      </w:r>
      <w:r w:rsidR="00582ABA" w:rsidRPr="00582ABA">
        <w:rPr>
          <w:rFonts w:ascii="Arial" w:hAnsi="Arial" w:cs="Arial"/>
          <w:i w:val="0"/>
          <w:szCs w:val="24"/>
        </w:rPr>
        <w:t xml:space="preserve"> who represent the people of King County.</w:t>
      </w:r>
    </w:p>
    <w:p w14:paraId="1013147F" w14:textId="77777777" w:rsidR="00582ABA" w:rsidRDefault="00582ABA" w:rsidP="005B478C">
      <w:pPr>
        <w:pStyle w:val="BodyText"/>
        <w:jc w:val="both"/>
        <w:rPr>
          <w:rFonts w:ascii="Arial" w:hAnsi="Arial" w:cs="Arial"/>
          <w:i w:val="0"/>
          <w:szCs w:val="24"/>
        </w:rPr>
      </w:pPr>
    </w:p>
    <w:p w14:paraId="5C7FE728" w14:textId="14B11E87" w:rsidR="00A463E1" w:rsidRDefault="00FE3EAB" w:rsidP="005B478C">
      <w:pPr>
        <w:pStyle w:val="BodyText"/>
        <w:jc w:val="both"/>
        <w:rPr>
          <w:rFonts w:ascii="Arial" w:hAnsi="Arial" w:cs="Arial"/>
          <w:i w:val="0"/>
          <w:szCs w:val="24"/>
        </w:rPr>
      </w:pPr>
      <w:r>
        <w:rPr>
          <w:rFonts w:ascii="Arial" w:hAnsi="Arial" w:cs="Arial"/>
          <w:i w:val="0"/>
          <w:szCs w:val="24"/>
        </w:rPr>
        <w:t xml:space="preserve">4Culture has expressed concern about the proposal to have the Executive Director, who they point out is an employee of 4Culture, hired and fired by an entity outside of </w:t>
      </w:r>
      <w:r w:rsidR="00627460">
        <w:rPr>
          <w:rFonts w:ascii="Arial" w:hAnsi="Arial" w:cs="Arial"/>
          <w:i w:val="0"/>
          <w:szCs w:val="24"/>
        </w:rPr>
        <w:t>King County</w:t>
      </w:r>
      <w:r>
        <w:rPr>
          <w:rFonts w:ascii="Arial" w:hAnsi="Arial" w:cs="Arial"/>
          <w:i w:val="0"/>
          <w:szCs w:val="24"/>
        </w:rPr>
        <w:t xml:space="preserve">. They </w:t>
      </w:r>
      <w:r w:rsidR="00B524E7">
        <w:rPr>
          <w:rFonts w:ascii="Arial" w:hAnsi="Arial" w:cs="Arial"/>
          <w:i w:val="0"/>
          <w:szCs w:val="24"/>
        </w:rPr>
        <w:t>have noted that they believe</w:t>
      </w:r>
      <w:r>
        <w:rPr>
          <w:rFonts w:ascii="Arial" w:hAnsi="Arial" w:cs="Arial"/>
          <w:i w:val="0"/>
          <w:szCs w:val="24"/>
        </w:rPr>
        <w:t xml:space="preserve"> the proposal would create the confusion of the Executive Director reporting to multiple </w:t>
      </w:r>
      <w:r w:rsidR="00B524E7">
        <w:rPr>
          <w:rFonts w:ascii="Arial" w:hAnsi="Arial" w:cs="Arial"/>
          <w:i w:val="0"/>
          <w:szCs w:val="24"/>
        </w:rPr>
        <w:t>entities</w:t>
      </w:r>
      <w:r>
        <w:rPr>
          <w:rFonts w:ascii="Arial" w:hAnsi="Arial" w:cs="Arial"/>
          <w:i w:val="0"/>
          <w:szCs w:val="24"/>
        </w:rPr>
        <w:t>, and would deviate from the governance structure typical of PDAs and non-profit organizations.</w:t>
      </w:r>
    </w:p>
    <w:p w14:paraId="007B3334" w14:textId="77777777" w:rsidR="00383B22" w:rsidRDefault="00383B22" w:rsidP="005B478C">
      <w:pPr>
        <w:pStyle w:val="BodyText"/>
        <w:jc w:val="both"/>
        <w:rPr>
          <w:rFonts w:ascii="Arial" w:hAnsi="Arial" w:cs="Arial"/>
          <w:i w:val="0"/>
          <w:szCs w:val="24"/>
        </w:rPr>
      </w:pPr>
    </w:p>
    <w:p w14:paraId="31D3DB46" w14:textId="3CE6EC65" w:rsidR="00A463E1" w:rsidRDefault="00FE3EAB" w:rsidP="005B478C">
      <w:pPr>
        <w:pStyle w:val="BodyText"/>
        <w:jc w:val="both"/>
        <w:rPr>
          <w:rFonts w:ascii="Arial" w:hAnsi="Arial" w:cs="Arial"/>
          <w:i w:val="0"/>
          <w:szCs w:val="24"/>
        </w:rPr>
      </w:pPr>
      <w:r>
        <w:rPr>
          <w:rFonts w:ascii="Arial" w:hAnsi="Arial" w:cs="Arial"/>
          <w:i w:val="0"/>
          <w:szCs w:val="24"/>
        </w:rPr>
        <w:lastRenderedPageBreak/>
        <w:t xml:space="preserve">To compare this proposal with the management of other </w:t>
      </w:r>
      <w:r w:rsidR="00627460">
        <w:rPr>
          <w:rFonts w:ascii="Arial" w:hAnsi="Arial" w:cs="Arial"/>
          <w:i w:val="0"/>
          <w:szCs w:val="24"/>
        </w:rPr>
        <w:t>C</w:t>
      </w:r>
      <w:r>
        <w:rPr>
          <w:rFonts w:ascii="Arial" w:hAnsi="Arial" w:cs="Arial"/>
          <w:i w:val="0"/>
          <w:szCs w:val="24"/>
        </w:rPr>
        <w:t>ounty departments and independent agencies, g</w:t>
      </w:r>
      <w:r w:rsidR="00383B22">
        <w:rPr>
          <w:rFonts w:ascii="Arial" w:hAnsi="Arial" w:cs="Arial"/>
          <w:i w:val="0"/>
          <w:szCs w:val="24"/>
        </w:rPr>
        <w:t>enerally, King County depart</w:t>
      </w:r>
      <w:r w:rsidR="007A45A1">
        <w:rPr>
          <w:rFonts w:ascii="Arial" w:hAnsi="Arial" w:cs="Arial"/>
          <w:i w:val="0"/>
          <w:szCs w:val="24"/>
        </w:rPr>
        <w:t>ment heads and other appointee</w:t>
      </w:r>
      <w:r w:rsidR="00383B22">
        <w:rPr>
          <w:rFonts w:ascii="Arial" w:hAnsi="Arial" w:cs="Arial"/>
          <w:i w:val="0"/>
          <w:szCs w:val="24"/>
        </w:rPr>
        <w:t xml:space="preserve">s are appointed by the Executive, confirmed by the Council, and can only be removed by the Executive. </w:t>
      </w:r>
      <w:r w:rsidR="007D555E">
        <w:rPr>
          <w:rFonts w:ascii="Arial" w:hAnsi="Arial" w:cs="Arial"/>
          <w:i w:val="0"/>
          <w:szCs w:val="24"/>
        </w:rPr>
        <w:t>As noted in the comparison with other PDAs and public organizations above, it is more typical of independent public agencies to have their Executive Directors hired and fired by the governing board of the organization.</w:t>
      </w:r>
    </w:p>
    <w:p w14:paraId="619F9442" w14:textId="77777777" w:rsidR="00A463E1" w:rsidRDefault="00A463E1" w:rsidP="005B478C">
      <w:pPr>
        <w:pStyle w:val="BodyText"/>
        <w:jc w:val="both"/>
        <w:rPr>
          <w:rFonts w:ascii="Arial" w:hAnsi="Arial" w:cs="Arial"/>
          <w:i w:val="0"/>
          <w:szCs w:val="24"/>
        </w:rPr>
      </w:pPr>
    </w:p>
    <w:p w14:paraId="42078A82" w14:textId="513D187A" w:rsidR="00A463E1" w:rsidRDefault="007A45A1" w:rsidP="005B478C">
      <w:pPr>
        <w:pStyle w:val="BodyText"/>
        <w:jc w:val="both"/>
        <w:rPr>
          <w:rFonts w:ascii="Arial" w:hAnsi="Arial" w:cs="Arial"/>
          <w:b/>
          <w:i w:val="0"/>
          <w:szCs w:val="24"/>
        </w:rPr>
      </w:pPr>
      <w:r>
        <w:rPr>
          <w:rFonts w:ascii="Arial" w:hAnsi="Arial" w:cs="Arial"/>
          <w:b/>
          <w:i w:val="0"/>
          <w:szCs w:val="24"/>
        </w:rPr>
        <w:t>Bylaws Impacts</w:t>
      </w:r>
    </w:p>
    <w:p w14:paraId="36597199" w14:textId="77777777" w:rsidR="00A463E1" w:rsidRDefault="00A463E1" w:rsidP="005B478C">
      <w:pPr>
        <w:pStyle w:val="BodyText"/>
        <w:jc w:val="both"/>
        <w:rPr>
          <w:rFonts w:ascii="Arial" w:hAnsi="Arial" w:cs="Arial"/>
          <w:b/>
          <w:i w:val="0"/>
          <w:szCs w:val="24"/>
        </w:rPr>
      </w:pPr>
    </w:p>
    <w:p w14:paraId="0C730FED" w14:textId="2554C28C" w:rsidR="009F40E5" w:rsidRDefault="00501C29" w:rsidP="00923CD5">
      <w:pPr>
        <w:pStyle w:val="BodyText"/>
        <w:jc w:val="both"/>
        <w:rPr>
          <w:rFonts w:ascii="Arial" w:hAnsi="Arial" w:cs="Arial"/>
          <w:i w:val="0"/>
          <w:szCs w:val="24"/>
        </w:rPr>
      </w:pPr>
      <w:r>
        <w:rPr>
          <w:rFonts w:ascii="Arial" w:hAnsi="Arial" w:cs="Arial"/>
          <w:i w:val="0"/>
          <w:szCs w:val="24"/>
        </w:rPr>
        <w:t xml:space="preserve">The proposed ordinance would provide the </w:t>
      </w:r>
      <w:r w:rsidR="009F40E5">
        <w:rPr>
          <w:rFonts w:ascii="Arial" w:hAnsi="Arial" w:cs="Arial"/>
          <w:i w:val="0"/>
          <w:szCs w:val="24"/>
        </w:rPr>
        <w:t>C</w:t>
      </w:r>
      <w:r>
        <w:rPr>
          <w:rFonts w:ascii="Arial" w:hAnsi="Arial" w:cs="Arial"/>
          <w:i w:val="0"/>
          <w:szCs w:val="24"/>
        </w:rPr>
        <w:t xml:space="preserve">ounty with the authority to </w:t>
      </w:r>
      <w:r w:rsidRPr="00501C29">
        <w:rPr>
          <w:rFonts w:ascii="Arial" w:hAnsi="Arial" w:cs="Arial"/>
          <w:i w:val="0"/>
          <w:szCs w:val="24"/>
        </w:rPr>
        <w:t xml:space="preserve">change 4Culture’s </w:t>
      </w:r>
      <w:r w:rsidR="00627460">
        <w:rPr>
          <w:rFonts w:ascii="Arial" w:hAnsi="Arial" w:cs="Arial"/>
          <w:i w:val="0"/>
          <w:szCs w:val="24"/>
        </w:rPr>
        <w:t>B</w:t>
      </w:r>
      <w:r w:rsidRPr="00501C29">
        <w:rPr>
          <w:rFonts w:ascii="Arial" w:hAnsi="Arial" w:cs="Arial"/>
          <w:i w:val="0"/>
          <w:szCs w:val="24"/>
        </w:rPr>
        <w:t xml:space="preserve">ylaws by ordinance to conform the </w:t>
      </w:r>
      <w:r w:rsidR="00627460">
        <w:rPr>
          <w:rFonts w:ascii="Arial" w:hAnsi="Arial" w:cs="Arial"/>
          <w:i w:val="0"/>
          <w:szCs w:val="24"/>
        </w:rPr>
        <w:t>B</w:t>
      </w:r>
      <w:r w:rsidRPr="00501C29">
        <w:rPr>
          <w:rFonts w:ascii="Arial" w:hAnsi="Arial" w:cs="Arial"/>
          <w:i w:val="0"/>
          <w:szCs w:val="24"/>
        </w:rPr>
        <w:t xml:space="preserve">ylaws to amendments to the </w:t>
      </w:r>
      <w:r w:rsidR="00B524E7">
        <w:rPr>
          <w:rFonts w:ascii="Arial" w:hAnsi="Arial" w:cs="Arial"/>
          <w:i w:val="0"/>
          <w:szCs w:val="24"/>
        </w:rPr>
        <w:t xml:space="preserve">4Culture </w:t>
      </w:r>
      <w:r w:rsidR="00627460">
        <w:rPr>
          <w:rFonts w:ascii="Arial" w:hAnsi="Arial" w:cs="Arial"/>
          <w:i w:val="0"/>
          <w:szCs w:val="24"/>
        </w:rPr>
        <w:t>C</w:t>
      </w:r>
      <w:r w:rsidRPr="00501C29">
        <w:rPr>
          <w:rFonts w:ascii="Arial" w:hAnsi="Arial" w:cs="Arial"/>
          <w:i w:val="0"/>
          <w:szCs w:val="24"/>
        </w:rPr>
        <w:t>harter</w:t>
      </w:r>
      <w:r w:rsidR="009F40E5">
        <w:rPr>
          <w:rFonts w:ascii="Arial" w:hAnsi="Arial" w:cs="Arial"/>
          <w:i w:val="0"/>
          <w:szCs w:val="24"/>
        </w:rPr>
        <w:t xml:space="preserve">. Under this proposal, the County could not amend 4Culture’s bylaws for a purpose other than to conform with changes to the 4Culture </w:t>
      </w:r>
      <w:r w:rsidR="00627460">
        <w:rPr>
          <w:rFonts w:ascii="Arial" w:hAnsi="Arial" w:cs="Arial"/>
          <w:i w:val="0"/>
          <w:szCs w:val="24"/>
        </w:rPr>
        <w:t>C</w:t>
      </w:r>
      <w:r w:rsidR="009F40E5">
        <w:rPr>
          <w:rFonts w:ascii="Arial" w:hAnsi="Arial" w:cs="Arial"/>
          <w:i w:val="0"/>
          <w:szCs w:val="24"/>
        </w:rPr>
        <w:t>harter.</w:t>
      </w:r>
    </w:p>
    <w:p w14:paraId="0B29B2E0" w14:textId="77777777" w:rsidR="009F40E5" w:rsidRDefault="009F40E5" w:rsidP="00923CD5">
      <w:pPr>
        <w:pStyle w:val="BodyText"/>
        <w:jc w:val="both"/>
        <w:rPr>
          <w:rFonts w:ascii="Arial" w:hAnsi="Arial" w:cs="Arial"/>
          <w:i w:val="0"/>
          <w:szCs w:val="24"/>
        </w:rPr>
      </w:pPr>
    </w:p>
    <w:p w14:paraId="1A3A1ABF" w14:textId="08BBD902" w:rsidR="00923CD5" w:rsidRDefault="00B524E7" w:rsidP="00923CD5">
      <w:pPr>
        <w:pStyle w:val="BodyText"/>
        <w:jc w:val="both"/>
        <w:rPr>
          <w:rFonts w:ascii="Arial" w:hAnsi="Arial" w:cs="Arial"/>
          <w:i w:val="0"/>
          <w:szCs w:val="24"/>
        </w:rPr>
      </w:pPr>
      <w:r>
        <w:rPr>
          <w:rFonts w:ascii="Arial" w:hAnsi="Arial" w:cs="Arial"/>
          <w:i w:val="0"/>
          <w:szCs w:val="24"/>
        </w:rPr>
        <w:t>T</w:t>
      </w:r>
      <w:r w:rsidR="007A45A1">
        <w:rPr>
          <w:rFonts w:ascii="Arial" w:hAnsi="Arial" w:cs="Arial"/>
          <w:i w:val="0"/>
          <w:szCs w:val="24"/>
        </w:rPr>
        <w:t xml:space="preserve">his proposal </w:t>
      </w:r>
      <w:r>
        <w:rPr>
          <w:rFonts w:ascii="Arial" w:hAnsi="Arial" w:cs="Arial"/>
          <w:i w:val="0"/>
          <w:szCs w:val="24"/>
        </w:rPr>
        <w:t>would</w:t>
      </w:r>
      <w:r w:rsidR="007A45A1">
        <w:rPr>
          <w:rFonts w:ascii="Arial" w:hAnsi="Arial" w:cs="Arial"/>
          <w:i w:val="0"/>
          <w:szCs w:val="24"/>
        </w:rPr>
        <w:t xml:space="preserve"> ensure 4Culture’s</w:t>
      </w:r>
      <w:r w:rsidR="00923CD5" w:rsidRPr="00923CD5">
        <w:rPr>
          <w:rFonts w:ascii="Arial" w:hAnsi="Arial" w:cs="Arial"/>
          <w:i w:val="0"/>
          <w:szCs w:val="24"/>
        </w:rPr>
        <w:t xml:space="preserve"> </w:t>
      </w:r>
      <w:r w:rsidR="00627460">
        <w:rPr>
          <w:rFonts w:ascii="Arial" w:hAnsi="Arial" w:cs="Arial"/>
          <w:i w:val="0"/>
          <w:szCs w:val="24"/>
        </w:rPr>
        <w:t>B</w:t>
      </w:r>
      <w:r w:rsidR="00923CD5" w:rsidRPr="00923CD5">
        <w:rPr>
          <w:rFonts w:ascii="Arial" w:hAnsi="Arial" w:cs="Arial"/>
          <w:i w:val="0"/>
          <w:szCs w:val="24"/>
        </w:rPr>
        <w:t xml:space="preserve">ylaws are consistent with </w:t>
      </w:r>
      <w:r w:rsidR="00501C29">
        <w:rPr>
          <w:rFonts w:ascii="Arial" w:hAnsi="Arial" w:cs="Arial"/>
          <w:i w:val="0"/>
          <w:szCs w:val="24"/>
        </w:rPr>
        <w:t xml:space="preserve">changes made </w:t>
      </w:r>
      <w:r w:rsidR="004923C6">
        <w:rPr>
          <w:rFonts w:ascii="Arial" w:hAnsi="Arial" w:cs="Arial"/>
          <w:i w:val="0"/>
          <w:szCs w:val="24"/>
        </w:rPr>
        <w:t xml:space="preserve">to the 4Culture </w:t>
      </w:r>
      <w:r w:rsidR="00627460">
        <w:rPr>
          <w:rFonts w:ascii="Arial" w:hAnsi="Arial" w:cs="Arial"/>
          <w:i w:val="0"/>
          <w:szCs w:val="24"/>
        </w:rPr>
        <w:t>C</w:t>
      </w:r>
      <w:r w:rsidR="00923CD5" w:rsidRPr="00923CD5">
        <w:rPr>
          <w:rFonts w:ascii="Arial" w:hAnsi="Arial" w:cs="Arial"/>
          <w:i w:val="0"/>
          <w:szCs w:val="24"/>
        </w:rPr>
        <w:t>harter.</w:t>
      </w:r>
    </w:p>
    <w:p w14:paraId="4220D02D" w14:textId="77777777" w:rsidR="00923CD5" w:rsidRPr="00923CD5" w:rsidRDefault="00923CD5" w:rsidP="00923CD5">
      <w:pPr>
        <w:pStyle w:val="BodyText"/>
        <w:jc w:val="both"/>
        <w:rPr>
          <w:rFonts w:ascii="Arial" w:hAnsi="Arial" w:cs="Arial"/>
          <w:i w:val="0"/>
          <w:szCs w:val="24"/>
        </w:rPr>
      </w:pPr>
    </w:p>
    <w:p w14:paraId="1A3076F4" w14:textId="336AE27F" w:rsidR="00A463E1" w:rsidRDefault="00501C29" w:rsidP="005B478C">
      <w:pPr>
        <w:pStyle w:val="BodyText"/>
        <w:jc w:val="both"/>
        <w:rPr>
          <w:rFonts w:ascii="Arial" w:hAnsi="Arial" w:cs="Arial"/>
          <w:i w:val="0"/>
          <w:szCs w:val="24"/>
        </w:rPr>
      </w:pPr>
      <w:r>
        <w:rPr>
          <w:rFonts w:ascii="Arial" w:hAnsi="Arial" w:cs="Arial"/>
          <w:i w:val="0"/>
          <w:szCs w:val="24"/>
        </w:rPr>
        <w:t xml:space="preserve">While the ordinance that created 4Culture and the original </w:t>
      </w:r>
      <w:r w:rsidR="00627460">
        <w:rPr>
          <w:rFonts w:ascii="Arial" w:hAnsi="Arial" w:cs="Arial"/>
          <w:i w:val="0"/>
          <w:szCs w:val="24"/>
        </w:rPr>
        <w:t>C</w:t>
      </w:r>
      <w:r>
        <w:rPr>
          <w:rFonts w:ascii="Arial" w:hAnsi="Arial" w:cs="Arial"/>
          <w:i w:val="0"/>
          <w:szCs w:val="24"/>
        </w:rPr>
        <w:t xml:space="preserve">harter </w:t>
      </w:r>
      <w:r w:rsidR="00B524E7">
        <w:rPr>
          <w:rFonts w:ascii="Arial" w:hAnsi="Arial" w:cs="Arial"/>
          <w:i w:val="0"/>
          <w:szCs w:val="24"/>
        </w:rPr>
        <w:t>granted</w:t>
      </w:r>
      <w:r>
        <w:rPr>
          <w:rFonts w:ascii="Arial" w:hAnsi="Arial" w:cs="Arial"/>
          <w:i w:val="0"/>
          <w:szCs w:val="24"/>
        </w:rPr>
        <w:t xml:space="preserve"> the authority to change 4Culture’s </w:t>
      </w:r>
      <w:r w:rsidR="00627460">
        <w:rPr>
          <w:rFonts w:ascii="Arial" w:hAnsi="Arial" w:cs="Arial"/>
          <w:i w:val="0"/>
          <w:szCs w:val="24"/>
        </w:rPr>
        <w:t>B</w:t>
      </w:r>
      <w:r>
        <w:rPr>
          <w:rFonts w:ascii="Arial" w:hAnsi="Arial" w:cs="Arial"/>
          <w:i w:val="0"/>
          <w:szCs w:val="24"/>
        </w:rPr>
        <w:t xml:space="preserve">ylaws to the 4Culture </w:t>
      </w:r>
      <w:r w:rsidR="00627460">
        <w:rPr>
          <w:rFonts w:ascii="Arial" w:hAnsi="Arial" w:cs="Arial"/>
          <w:i w:val="0"/>
          <w:szCs w:val="24"/>
        </w:rPr>
        <w:t>B</w:t>
      </w:r>
      <w:r>
        <w:rPr>
          <w:rFonts w:ascii="Arial" w:hAnsi="Arial" w:cs="Arial"/>
          <w:i w:val="0"/>
          <w:szCs w:val="24"/>
        </w:rPr>
        <w:t xml:space="preserve">oard, the Council did adopt the </w:t>
      </w:r>
      <w:r w:rsidR="0008331E">
        <w:rPr>
          <w:rFonts w:ascii="Arial" w:hAnsi="Arial" w:cs="Arial"/>
          <w:i w:val="0"/>
          <w:szCs w:val="24"/>
        </w:rPr>
        <w:t xml:space="preserve">original </w:t>
      </w:r>
      <w:r w:rsidR="00627460">
        <w:rPr>
          <w:rFonts w:ascii="Arial" w:hAnsi="Arial" w:cs="Arial"/>
          <w:i w:val="0"/>
          <w:szCs w:val="24"/>
        </w:rPr>
        <w:t>C</w:t>
      </w:r>
      <w:r w:rsidR="0008331E">
        <w:rPr>
          <w:rFonts w:ascii="Arial" w:hAnsi="Arial" w:cs="Arial"/>
          <w:i w:val="0"/>
          <w:szCs w:val="24"/>
        </w:rPr>
        <w:t xml:space="preserve">harter and </w:t>
      </w:r>
      <w:r w:rsidR="00627460">
        <w:rPr>
          <w:rFonts w:ascii="Arial" w:hAnsi="Arial" w:cs="Arial"/>
          <w:i w:val="0"/>
          <w:szCs w:val="24"/>
        </w:rPr>
        <w:t>B</w:t>
      </w:r>
      <w:r w:rsidR="0008331E">
        <w:rPr>
          <w:rFonts w:ascii="Arial" w:hAnsi="Arial" w:cs="Arial"/>
          <w:i w:val="0"/>
          <w:szCs w:val="24"/>
        </w:rPr>
        <w:t xml:space="preserve">ylaws, </w:t>
      </w:r>
      <w:r>
        <w:rPr>
          <w:rFonts w:ascii="Arial" w:hAnsi="Arial" w:cs="Arial"/>
          <w:i w:val="0"/>
          <w:szCs w:val="24"/>
        </w:rPr>
        <w:t xml:space="preserve">may initiate changes to the 4Culture </w:t>
      </w:r>
      <w:r w:rsidR="00627460">
        <w:rPr>
          <w:rFonts w:ascii="Arial" w:hAnsi="Arial" w:cs="Arial"/>
          <w:i w:val="0"/>
          <w:szCs w:val="24"/>
        </w:rPr>
        <w:t>C</w:t>
      </w:r>
      <w:r>
        <w:rPr>
          <w:rFonts w:ascii="Arial" w:hAnsi="Arial" w:cs="Arial"/>
          <w:i w:val="0"/>
          <w:szCs w:val="24"/>
        </w:rPr>
        <w:t>harter</w:t>
      </w:r>
      <w:r w:rsidR="0008331E">
        <w:rPr>
          <w:rFonts w:ascii="Arial" w:hAnsi="Arial" w:cs="Arial"/>
          <w:i w:val="0"/>
          <w:szCs w:val="24"/>
        </w:rPr>
        <w:t>,</w:t>
      </w:r>
      <w:r>
        <w:rPr>
          <w:rFonts w:ascii="Arial" w:hAnsi="Arial" w:cs="Arial"/>
          <w:i w:val="0"/>
          <w:szCs w:val="24"/>
        </w:rPr>
        <w:t xml:space="preserve"> and must approve any changes to the 4C</w:t>
      </w:r>
      <w:r w:rsidR="0008331E">
        <w:rPr>
          <w:rFonts w:ascii="Arial" w:hAnsi="Arial" w:cs="Arial"/>
          <w:i w:val="0"/>
          <w:szCs w:val="24"/>
        </w:rPr>
        <w:t xml:space="preserve">ulture </w:t>
      </w:r>
      <w:r w:rsidR="00627460">
        <w:rPr>
          <w:rFonts w:ascii="Arial" w:hAnsi="Arial" w:cs="Arial"/>
          <w:i w:val="0"/>
          <w:szCs w:val="24"/>
        </w:rPr>
        <w:t>C</w:t>
      </w:r>
      <w:r w:rsidR="0008331E">
        <w:rPr>
          <w:rFonts w:ascii="Arial" w:hAnsi="Arial" w:cs="Arial"/>
          <w:i w:val="0"/>
          <w:szCs w:val="24"/>
        </w:rPr>
        <w:t>harter proposed by the 4Culture B</w:t>
      </w:r>
      <w:r>
        <w:rPr>
          <w:rFonts w:ascii="Arial" w:hAnsi="Arial" w:cs="Arial"/>
          <w:i w:val="0"/>
          <w:szCs w:val="24"/>
        </w:rPr>
        <w:t xml:space="preserve">oard. Further, </w:t>
      </w:r>
      <w:r w:rsidR="0008331E">
        <w:rPr>
          <w:rFonts w:ascii="Arial" w:hAnsi="Arial" w:cs="Arial"/>
          <w:i w:val="0"/>
          <w:szCs w:val="24"/>
        </w:rPr>
        <w:t>King County c</w:t>
      </w:r>
      <w:r w:rsidR="00B15D94">
        <w:rPr>
          <w:rFonts w:ascii="Arial" w:hAnsi="Arial" w:cs="Arial"/>
          <w:i w:val="0"/>
          <w:szCs w:val="24"/>
        </w:rPr>
        <w:t xml:space="preserve">ode requires the </w:t>
      </w:r>
      <w:r w:rsidR="00627460">
        <w:rPr>
          <w:rFonts w:ascii="Arial" w:hAnsi="Arial" w:cs="Arial"/>
          <w:i w:val="0"/>
          <w:szCs w:val="24"/>
        </w:rPr>
        <w:t>B</w:t>
      </w:r>
      <w:r w:rsidR="00B15D94">
        <w:rPr>
          <w:rFonts w:ascii="Arial" w:hAnsi="Arial" w:cs="Arial"/>
          <w:i w:val="0"/>
          <w:szCs w:val="24"/>
        </w:rPr>
        <w:t xml:space="preserve">ylaws to be </w:t>
      </w:r>
      <w:r w:rsidR="00B15D94" w:rsidRPr="00B15D94">
        <w:rPr>
          <w:rFonts w:ascii="Arial" w:hAnsi="Arial" w:cs="Arial"/>
          <w:i w:val="0"/>
          <w:szCs w:val="24"/>
        </w:rPr>
        <w:t xml:space="preserve">consistent with the </w:t>
      </w:r>
      <w:r w:rsidR="0071736A">
        <w:rPr>
          <w:rFonts w:ascii="Arial" w:hAnsi="Arial" w:cs="Arial"/>
          <w:i w:val="0"/>
          <w:szCs w:val="24"/>
        </w:rPr>
        <w:t>C</w:t>
      </w:r>
      <w:r w:rsidR="00B15D94" w:rsidRPr="00B15D94">
        <w:rPr>
          <w:rFonts w:ascii="Arial" w:hAnsi="Arial" w:cs="Arial"/>
          <w:i w:val="0"/>
          <w:szCs w:val="24"/>
        </w:rPr>
        <w:t>harter</w:t>
      </w:r>
      <w:r w:rsidR="00B15D94">
        <w:rPr>
          <w:rFonts w:ascii="Arial" w:hAnsi="Arial" w:cs="Arial"/>
          <w:i w:val="0"/>
          <w:szCs w:val="24"/>
        </w:rPr>
        <w:t>.</w:t>
      </w:r>
      <w:r w:rsidR="00B15D94">
        <w:rPr>
          <w:rStyle w:val="FootnoteReference"/>
          <w:rFonts w:ascii="Arial" w:hAnsi="Arial" w:cs="Arial"/>
          <w:i w:val="0"/>
          <w:szCs w:val="24"/>
        </w:rPr>
        <w:footnoteReference w:id="19"/>
      </w:r>
    </w:p>
    <w:p w14:paraId="2432290D" w14:textId="77777777" w:rsidR="00B15D94" w:rsidRDefault="00B15D94" w:rsidP="005B478C">
      <w:pPr>
        <w:pStyle w:val="BodyText"/>
        <w:jc w:val="both"/>
        <w:rPr>
          <w:rFonts w:ascii="Arial" w:hAnsi="Arial" w:cs="Arial"/>
          <w:i w:val="0"/>
          <w:szCs w:val="24"/>
        </w:rPr>
      </w:pPr>
    </w:p>
    <w:p w14:paraId="695CF78A" w14:textId="111AACAF" w:rsidR="00B15D94" w:rsidRDefault="00B15D94" w:rsidP="005B478C">
      <w:pPr>
        <w:pStyle w:val="BodyText"/>
        <w:jc w:val="both"/>
        <w:rPr>
          <w:rFonts w:ascii="Arial" w:hAnsi="Arial" w:cs="Arial"/>
          <w:b/>
          <w:i w:val="0"/>
          <w:szCs w:val="24"/>
        </w:rPr>
      </w:pPr>
      <w:r>
        <w:rPr>
          <w:rFonts w:ascii="Arial" w:hAnsi="Arial" w:cs="Arial"/>
          <w:b/>
          <w:i w:val="0"/>
          <w:szCs w:val="24"/>
        </w:rPr>
        <w:t>4Culture Feedback</w:t>
      </w:r>
    </w:p>
    <w:p w14:paraId="173E8B10" w14:textId="77777777" w:rsidR="00B15D94" w:rsidRDefault="00B15D94" w:rsidP="005B478C">
      <w:pPr>
        <w:pStyle w:val="BodyText"/>
        <w:jc w:val="both"/>
        <w:rPr>
          <w:rFonts w:ascii="Arial" w:hAnsi="Arial" w:cs="Arial"/>
          <w:b/>
          <w:i w:val="0"/>
          <w:szCs w:val="24"/>
        </w:rPr>
      </w:pPr>
    </w:p>
    <w:p w14:paraId="4DEA6D3A" w14:textId="5202C8DB" w:rsidR="00B15D94" w:rsidRDefault="00B15D94" w:rsidP="005B478C">
      <w:pPr>
        <w:pStyle w:val="BodyText"/>
        <w:jc w:val="both"/>
        <w:rPr>
          <w:rFonts w:ascii="Arial" w:hAnsi="Arial" w:cs="Arial"/>
          <w:i w:val="0"/>
          <w:szCs w:val="24"/>
        </w:rPr>
      </w:pPr>
      <w:r>
        <w:rPr>
          <w:rFonts w:ascii="Arial" w:hAnsi="Arial" w:cs="Arial"/>
          <w:i w:val="0"/>
          <w:szCs w:val="24"/>
        </w:rPr>
        <w:t>In addition to the concerns related to specific aspects of the proposed outlined above, 4Culture has provided general feedback in response to the proposed ordinance</w:t>
      </w:r>
      <w:r w:rsidR="0008331E">
        <w:rPr>
          <w:rFonts w:ascii="Arial" w:hAnsi="Arial" w:cs="Arial"/>
          <w:i w:val="0"/>
          <w:szCs w:val="24"/>
        </w:rPr>
        <w:t>. That feedback</w:t>
      </w:r>
      <w:r>
        <w:rPr>
          <w:rFonts w:ascii="Arial" w:hAnsi="Arial" w:cs="Arial"/>
          <w:i w:val="0"/>
          <w:szCs w:val="24"/>
        </w:rPr>
        <w:t xml:space="preserve"> can be found in Attachments </w:t>
      </w:r>
      <w:r w:rsidR="005050D4">
        <w:rPr>
          <w:rFonts w:ascii="Arial" w:hAnsi="Arial" w:cs="Arial"/>
          <w:i w:val="0"/>
          <w:szCs w:val="24"/>
        </w:rPr>
        <w:t>9</w:t>
      </w:r>
      <w:r w:rsidR="0071736A">
        <w:rPr>
          <w:rFonts w:ascii="Arial" w:hAnsi="Arial" w:cs="Arial"/>
          <w:i w:val="0"/>
          <w:szCs w:val="24"/>
        </w:rPr>
        <w:t xml:space="preserve"> </w:t>
      </w:r>
      <w:r>
        <w:rPr>
          <w:rFonts w:ascii="Arial" w:hAnsi="Arial" w:cs="Arial"/>
          <w:i w:val="0"/>
          <w:szCs w:val="24"/>
        </w:rPr>
        <w:t xml:space="preserve">and </w:t>
      </w:r>
      <w:r w:rsidR="0071736A">
        <w:rPr>
          <w:rFonts w:ascii="Arial" w:hAnsi="Arial" w:cs="Arial"/>
          <w:i w:val="0"/>
          <w:szCs w:val="24"/>
        </w:rPr>
        <w:t>1</w:t>
      </w:r>
      <w:r w:rsidR="005050D4">
        <w:rPr>
          <w:rFonts w:ascii="Arial" w:hAnsi="Arial" w:cs="Arial"/>
          <w:i w:val="0"/>
          <w:szCs w:val="24"/>
        </w:rPr>
        <w:t>0</w:t>
      </w:r>
      <w:bookmarkStart w:id="0" w:name="_GoBack"/>
      <w:bookmarkEnd w:id="0"/>
      <w:r w:rsidR="00B524E7">
        <w:rPr>
          <w:rFonts w:ascii="Arial" w:hAnsi="Arial" w:cs="Arial"/>
          <w:i w:val="0"/>
          <w:szCs w:val="24"/>
        </w:rPr>
        <w:t xml:space="preserve"> to this staff report</w:t>
      </w:r>
      <w:r>
        <w:rPr>
          <w:rFonts w:ascii="Arial" w:hAnsi="Arial" w:cs="Arial"/>
          <w:i w:val="0"/>
          <w:szCs w:val="24"/>
        </w:rPr>
        <w:t xml:space="preserve">, </w:t>
      </w:r>
      <w:r w:rsidR="0008331E">
        <w:rPr>
          <w:rFonts w:ascii="Arial" w:hAnsi="Arial" w:cs="Arial"/>
          <w:i w:val="0"/>
          <w:szCs w:val="24"/>
        </w:rPr>
        <w:t xml:space="preserve">which are </w:t>
      </w:r>
      <w:r>
        <w:rPr>
          <w:rFonts w:ascii="Arial" w:hAnsi="Arial" w:cs="Arial"/>
          <w:i w:val="0"/>
          <w:szCs w:val="24"/>
        </w:rPr>
        <w:t>statements from the agency and the 4Culture Board</w:t>
      </w:r>
      <w:r w:rsidR="0008331E" w:rsidRPr="0008331E">
        <w:rPr>
          <w:rFonts w:ascii="Arial" w:hAnsi="Arial" w:cs="Arial"/>
          <w:i w:val="0"/>
          <w:szCs w:val="24"/>
        </w:rPr>
        <w:t xml:space="preserve"> </w:t>
      </w:r>
      <w:r w:rsidR="0008331E">
        <w:rPr>
          <w:rFonts w:ascii="Arial" w:hAnsi="Arial" w:cs="Arial"/>
          <w:i w:val="0"/>
          <w:szCs w:val="24"/>
        </w:rPr>
        <w:t>in response to the proposed ordinance</w:t>
      </w:r>
      <w:r>
        <w:rPr>
          <w:rFonts w:ascii="Arial" w:hAnsi="Arial" w:cs="Arial"/>
          <w:i w:val="0"/>
          <w:szCs w:val="24"/>
        </w:rPr>
        <w:t xml:space="preserve">. </w:t>
      </w:r>
      <w:r w:rsidR="00112E2F">
        <w:rPr>
          <w:rFonts w:ascii="Arial" w:hAnsi="Arial" w:cs="Arial"/>
          <w:i w:val="0"/>
          <w:szCs w:val="24"/>
        </w:rPr>
        <w:t>To summarize 4Culture’s feedback, they ask for an open and transparent process for public discussion of the proposed changes prior to any Council action. They point out their current accountability measures, which include:</w:t>
      </w:r>
    </w:p>
    <w:p w14:paraId="64954CA2" w14:textId="77777777" w:rsidR="0008331E" w:rsidRDefault="0008331E" w:rsidP="005B478C">
      <w:pPr>
        <w:pStyle w:val="BodyText"/>
        <w:jc w:val="both"/>
        <w:rPr>
          <w:rFonts w:ascii="Arial" w:hAnsi="Arial" w:cs="Arial"/>
          <w:i w:val="0"/>
          <w:szCs w:val="24"/>
        </w:rPr>
      </w:pPr>
    </w:p>
    <w:p w14:paraId="703607CE" w14:textId="4703B710" w:rsidR="00112E2F" w:rsidRDefault="00112E2F" w:rsidP="0071736A">
      <w:pPr>
        <w:pStyle w:val="BodyText"/>
        <w:numPr>
          <w:ilvl w:val="0"/>
          <w:numId w:val="22"/>
        </w:numPr>
        <w:jc w:val="both"/>
        <w:rPr>
          <w:rFonts w:ascii="Arial" w:hAnsi="Arial" w:cs="Arial"/>
          <w:i w:val="0"/>
          <w:szCs w:val="24"/>
        </w:rPr>
      </w:pPr>
      <w:r>
        <w:rPr>
          <w:rFonts w:ascii="Arial" w:hAnsi="Arial" w:cs="Arial"/>
          <w:i w:val="0"/>
          <w:szCs w:val="24"/>
        </w:rPr>
        <w:t>A three-step review process for approving grant awards;</w:t>
      </w:r>
    </w:p>
    <w:p w14:paraId="51DF4702" w14:textId="7492B883" w:rsidR="00112E2F" w:rsidRDefault="00112E2F" w:rsidP="0071736A">
      <w:pPr>
        <w:pStyle w:val="BodyText"/>
        <w:numPr>
          <w:ilvl w:val="0"/>
          <w:numId w:val="22"/>
        </w:numPr>
        <w:jc w:val="both"/>
        <w:rPr>
          <w:rFonts w:ascii="Arial" w:hAnsi="Arial" w:cs="Arial"/>
          <w:i w:val="0"/>
          <w:szCs w:val="24"/>
        </w:rPr>
      </w:pPr>
      <w:r>
        <w:rPr>
          <w:rFonts w:ascii="Arial" w:hAnsi="Arial" w:cs="Arial"/>
          <w:i w:val="0"/>
          <w:szCs w:val="24"/>
        </w:rPr>
        <w:t>Annual state audits;</w:t>
      </w:r>
    </w:p>
    <w:p w14:paraId="2974F0FC" w14:textId="3BBD7E10" w:rsidR="00112E2F" w:rsidRDefault="00112E2F" w:rsidP="0071736A">
      <w:pPr>
        <w:pStyle w:val="BodyText"/>
        <w:numPr>
          <w:ilvl w:val="0"/>
          <w:numId w:val="22"/>
        </w:numPr>
        <w:jc w:val="both"/>
        <w:rPr>
          <w:rFonts w:ascii="Arial" w:hAnsi="Arial" w:cs="Arial"/>
          <w:i w:val="0"/>
          <w:szCs w:val="24"/>
        </w:rPr>
      </w:pPr>
      <w:r>
        <w:rPr>
          <w:rFonts w:ascii="Arial" w:hAnsi="Arial" w:cs="Arial"/>
          <w:i w:val="0"/>
          <w:szCs w:val="24"/>
        </w:rPr>
        <w:t>Three Councilmembers and an Executive representative serving as ex-officio board members;</w:t>
      </w:r>
    </w:p>
    <w:p w14:paraId="2915C4F0" w14:textId="637EA407" w:rsidR="00112E2F" w:rsidRDefault="00112E2F" w:rsidP="0071736A">
      <w:pPr>
        <w:pStyle w:val="BodyText"/>
        <w:numPr>
          <w:ilvl w:val="0"/>
          <w:numId w:val="22"/>
        </w:numPr>
        <w:jc w:val="both"/>
        <w:rPr>
          <w:rFonts w:ascii="Arial" w:hAnsi="Arial" w:cs="Arial"/>
          <w:i w:val="0"/>
          <w:szCs w:val="24"/>
        </w:rPr>
      </w:pPr>
      <w:r>
        <w:rPr>
          <w:rFonts w:ascii="Arial" w:hAnsi="Arial" w:cs="Arial"/>
          <w:i w:val="0"/>
          <w:szCs w:val="24"/>
        </w:rPr>
        <w:t>Annual reports to the King County Council</w:t>
      </w:r>
      <w:r w:rsidR="0008331E">
        <w:rPr>
          <w:rFonts w:ascii="Arial" w:hAnsi="Arial" w:cs="Arial"/>
          <w:i w:val="0"/>
          <w:szCs w:val="24"/>
        </w:rPr>
        <w:t>; and</w:t>
      </w:r>
    </w:p>
    <w:p w14:paraId="6F9A0B0B" w14:textId="39CD3311" w:rsidR="00112E2F" w:rsidRDefault="00112E2F" w:rsidP="0071736A">
      <w:pPr>
        <w:pStyle w:val="BodyText"/>
        <w:numPr>
          <w:ilvl w:val="0"/>
          <w:numId w:val="22"/>
        </w:numPr>
        <w:jc w:val="both"/>
        <w:rPr>
          <w:rFonts w:ascii="Arial" w:hAnsi="Arial" w:cs="Arial"/>
          <w:i w:val="0"/>
          <w:szCs w:val="24"/>
        </w:rPr>
      </w:pPr>
      <w:r>
        <w:rPr>
          <w:rFonts w:ascii="Arial" w:hAnsi="Arial" w:cs="Arial"/>
          <w:i w:val="0"/>
          <w:szCs w:val="24"/>
        </w:rPr>
        <w:t xml:space="preserve">Three Councilmembers serving on the nominating committee that provides recommendations for </w:t>
      </w:r>
      <w:r w:rsidR="00775A39">
        <w:rPr>
          <w:rFonts w:ascii="Arial" w:hAnsi="Arial" w:cs="Arial"/>
          <w:i w:val="0"/>
          <w:szCs w:val="24"/>
        </w:rPr>
        <w:t xml:space="preserve">4Culture </w:t>
      </w:r>
      <w:r>
        <w:rPr>
          <w:rFonts w:ascii="Arial" w:hAnsi="Arial" w:cs="Arial"/>
          <w:i w:val="0"/>
          <w:szCs w:val="24"/>
        </w:rPr>
        <w:t xml:space="preserve">board appointments, as well as rules that require </w:t>
      </w:r>
      <w:r w:rsidR="00775A39" w:rsidRPr="00775A39">
        <w:rPr>
          <w:rFonts w:ascii="Arial" w:hAnsi="Arial" w:cs="Arial"/>
          <w:i w:val="0"/>
          <w:szCs w:val="24"/>
        </w:rPr>
        <w:t>geographic and racial diversity</w:t>
      </w:r>
      <w:r w:rsidR="00775A39">
        <w:rPr>
          <w:rFonts w:ascii="Arial" w:hAnsi="Arial" w:cs="Arial"/>
          <w:i w:val="0"/>
          <w:szCs w:val="24"/>
        </w:rPr>
        <w:t xml:space="preserve"> on the board.</w:t>
      </w:r>
    </w:p>
    <w:p w14:paraId="102CEB5F" w14:textId="77777777" w:rsidR="00775A39" w:rsidRDefault="00775A39" w:rsidP="00775A39">
      <w:pPr>
        <w:pStyle w:val="BodyText"/>
        <w:jc w:val="both"/>
        <w:rPr>
          <w:rFonts w:ascii="Arial" w:hAnsi="Arial" w:cs="Arial"/>
          <w:i w:val="0"/>
          <w:szCs w:val="24"/>
        </w:rPr>
      </w:pPr>
    </w:p>
    <w:p w14:paraId="264E46F9" w14:textId="630A2EE8" w:rsidR="00775A39" w:rsidRPr="00112E2F" w:rsidRDefault="00775A39" w:rsidP="00775A39">
      <w:pPr>
        <w:pStyle w:val="BodyText"/>
        <w:jc w:val="both"/>
        <w:rPr>
          <w:rFonts w:ascii="Arial" w:hAnsi="Arial" w:cs="Arial"/>
          <w:i w:val="0"/>
          <w:szCs w:val="24"/>
        </w:rPr>
      </w:pPr>
      <w:r>
        <w:rPr>
          <w:rFonts w:ascii="Arial" w:hAnsi="Arial" w:cs="Arial"/>
          <w:i w:val="0"/>
          <w:szCs w:val="24"/>
        </w:rPr>
        <w:t>The 4Culture Board also points to the successes of the organization</w:t>
      </w:r>
      <w:r w:rsidR="0008331E">
        <w:rPr>
          <w:rFonts w:ascii="Arial" w:hAnsi="Arial" w:cs="Arial"/>
          <w:i w:val="0"/>
          <w:szCs w:val="24"/>
        </w:rPr>
        <w:t xml:space="preserve"> over its 15-</w:t>
      </w:r>
      <w:r>
        <w:rPr>
          <w:rFonts w:ascii="Arial" w:hAnsi="Arial" w:cs="Arial"/>
          <w:i w:val="0"/>
          <w:szCs w:val="24"/>
        </w:rPr>
        <w:t>year history, which they state includes 23 clean audits; navigating complex financial challenges; retaining superb staff;</w:t>
      </w:r>
      <w:r w:rsidRPr="00775A39">
        <w:rPr>
          <w:rFonts w:ascii="Arial" w:hAnsi="Arial" w:cs="Arial"/>
          <w:i w:val="0"/>
          <w:szCs w:val="24"/>
        </w:rPr>
        <w:t xml:space="preserve"> and </w:t>
      </w:r>
      <w:r>
        <w:rPr>
          <w:rFonts w:ascii="Arial" w:hAnsi="Arial" w:cs="Arial"/>
          <w:i w:val="0"/>
          <w:szCs w:val="24"/>
        </w:rPr>
        <w:t>earning the trust of</w:t>
      </w:r>
      <w:r w:rsidRPr="00775A39">
        <w:rPr>
          <w:rFonts w:ascii="Arial" w:hAnsi="Arial" w:cs="Arial"/>
          <w:i w:val="0"/>
          <w:szCs w:val="24"/>
        </w:rPr>
        <w:t xml:space="preserve"> arts, heritage and preservation communitie</w:t>
      </w:r>
      <w:r>
        <w:rPr>
          <w:rFonts w:ascii="Arial" w:hAnsi="Arial" w:cs="Arial"/>
          <w:i w:val="0"/>
          <w:szCs w:val="24"/>
        </w:rPr>
        <w:t>s throughout King County for their</w:t>
      </w:r>
      <w:r w:rsidRPr="00775A39">
        <w:rPr>
          <w:rFonts w:ascii="Arial" w:hAnsi="Arial" w:cs="Arial"/>
          <w:i w:val="0"/>
          <w:szCs w:val="24"/>
        </w:rPr>
        <w:t xml:space="preserve"> </w:t>
      </w:r>
      <w:r>
        <w:rPr>
          <w:rFonts w:ascii="Arial" w:hAnsi="Arial" w:cs="Arial"/>
          <w:i w:val="0"/>
          <w:szCs w:val="24"/>
        </w:rPr>
        <w:t>“</w:t>
      </w:r>
      <w:r w:rsidRPr="00775A39">
        <w:rPr>
          <w:rFonts w:ascii="Arial" w:hAnsi="Arial" w:cs="Arial"/>
          <w:i w:val="0"/>
          <w:szCs w:val="24"/>
        </w:rPr>
        <w:t>commitment to accessibility, fairness</w:t>
      </w:r>
      <w:r>
        <w:rPr>
          <w:rFonts w:ascii="Arial" w:hAnsi="Arial" w:cs="Arial"/>
          <w:i w:val="0"/>
          <w:szCs w:val="24"/>
        </w:rPr>
        <w:t>,</w:t>
      </w:r>
      <w:r w:rsidRPr="00775A39">
        <w:rPr>
          <w:rFonts w:ascii="Arial" w:hAnsi="Arial" w:cs="Arial"/>
          <w:i w:val="0"/>
          <w:szCs w:val="24"/>
        </w:rPr>
        <w:t xml:space="preserve"> and equity.</w:t>
      </w:r>
      <w:r>
        <w:rPr>
          <w:rFonts w:ascii="Arial" w:hAnsi="Arial" w:cs="Arial"/>
          <w:i w:val="0"/>
          <w:szCs w:val="24"/>
        </w:rPr>
        <w:t>”</w:t>
      </w:r>
    </w:p>
    <w:p w14:paraId="2E914CDD" w14:textId="77777777" w:rsidR="00B15D94" w:rsidRDefault="00B15D94" w:rsidP="005B478C">
      <w:pPr>
        <w:pStyle w:val="BodyText"/>
        <w:jc w:val="both"/>
        <w:rPr>
          <w:rFonts w:ascii="Arial" w:hAnsi="Arial" w:cs="Arial"/>
          <w:b/>
          <w:i w:val="0"/>
          <w:szCs w:val="24"/>
        </w:rPr>
      </w:pPr>
    </w:p>
    <w:p w14:paraId="335D9889" w14:textId="410E1F75" w:rsidR="00B15D94" w:rsidRDefault="00B15D94" w:rsidP="005B478C">
      <w:pPr>
        <w:pStyle w:val="BodyText"/>
        <w:jc w:val="both"/>
        <w:rPr>
          <w:rFonts w:ascii="Arial" w:hAnsi="Arial" w:cs="Arial"/>
          <w:b/>
          <w:i w:val="0"/>
          <w:szCs w:val="24"/>
        </w:rPr>
      </w:pPr>
      <w:r>
        <w:rPr>
          <w:rFonts w:ascii="Arial" w:hAnsi="Arial" w:cs="Arial"/>
          <w:b/>
          <w:i w:val="0"/>
          <w:szCs w:val="24"/>
        </w:rPr>
        <w:t>Legal Review</w:t>
      </w:r>
    </w:p>
    <w:p w14:paraId="28B19E2E" w14:textId="77777777" w:rsidR="00B15D94" w:rsidRDefault="00B15D94" w:rsidP="005B478C">
      <w:pPr>
        <w:pStyle w:val="BodyText"/>
        <w:jc w:val="both"/>
        <w:rPr>
          <w:rFonts w:ascii="Arial" w:hAnsi="Arial" w:cs="Arial"/>
          <w:b/>
          <w:i w:val="0"/>
          <w:szCs w:val="24"/>
        </w:rPr>
      </w:pPr>
    </w:p>
    <w:p w14:paraId="55D98FB0" w14:textId="063FF275" w:rsidR="00B15D94" w:rsidRPr="00B15D94" w:rsidRDefault="00B15D94" w:rsidP="005B478C">
      <w:pPr>
        <w:pStyle w:val="BodyText"/>
        <w:jc w:val="both"/>
        <w:rPr>
          <w:rFonts w:ascii="Arial" w:hAnsi="Arial" w:cs="Arial"/>
          <w:i w:val="0"/>
          <w:szCs w:val="24"/>
        </w:rPr>
      </w:pPr>
      <w:r>
        <w:rPr>
          <w:rFonts w:ascii="Arial" w:hAnsi="Arial" w:cs="Arial"/>
          <w:i w:val="0"/>
          <w:szCs w:val="24"/>
        </w:rPr>
        <w:t xml:space="preserve">Council’s legal counsel, in concert with the Prosecuting Attorney’s Office, has reviewed the proposed ordinance and provided their findings to Councilmembers. </w:t>
      </w:r>
    </w:p>
    <w:p w14:paraId="16EE107B" w14:textId="77777777" w:rsidR="00D71B63" w:rsidRPr="001C4B19" w:rsidRDefault="00D71B63" w:rsidP="005B478C">
      <w:pPr>
        <w:pStyle w:val="BodyText"/>
        <w:jc w:val="both"/>
        <w:rPr>
          <w:rFonts w:ascii="Arial" w:hAnsi="Arial" w:cs="Arial"/>
          <w:b/>
          <w:i w:val="0"/>
          <w:smallCaps/>
          <w:szCs w:val="24"/>
        </w:rPr>
      </w:pPr>
    </w:p>
    <w:p w14:paraId="08C4AFC4"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7C97A6B9" w14:textId="77777777" w:rsidR="00074A56" w:rsidRDefault="00074A56" w:rsidP="005B478C">
      <w:pPr>
        <w:pStyle w:val="BodyText"/>
        <w:jc w:val="both"/>
        <w:rPr>
          <w:rFonts w:ascii="Arial" w:hAnsi="Arial" w:cs="Arial"/>
          <w:i w:val="0"/>
          <w:szCs w:val="24"/>
        </w:rPr>
      </w:pPr>
    </w:p>
    <w:p w14:paraId="00E05B98" w14:textId="152F9E8D" w:rsidR="00F777F4" w:rsidRDefault="00F777F4" w:rsidP="00F777F4">
      <w:pPr>
        <w:pStyle w:val="BodyText"/>
        <w:jc w:val="both"/>
        <w:rPr>
          <w:rFonts w:ascii="Arial" w:hAnsi="Arial" w:cs="Arial"/>
          <w:i w:val="0"/>
          <w:szCs w:val="24"/>
        </w:rPr>
      </w:pPr>
      <w:r>
        <w:rPr>
          <w:rFonts w:ascii="Arial" w:hAnsi="Arial" w:cs="Arial"/>
          <w:i w:val="0"/>
          <w:szCs w:val="24"/>
        </w:rPr>
        <w:t xml:space="preserve">Striking Amendment </w:t>
      </w:r>
      <w:r w:rsidR="00D1397F">
        <w:rPr>
          <w:rFonts w:ascii="Arial" w:hAnsi="Arial" w:cs="Arial"/>
          <w:i w:val="0"/>
          <w:szCs w:val="24"/>
        </w:rPr>
        <w:t>S</w:t>
      </w:r>
      <w:r>
        <w:rPr>
          <w:rFonts w:ascii="Arial" w:hAnsi="Arial" w:cs="Arial"/>
          <w:i w:val="0"/>
          <w:szCs w:val="24"/>
        </w:rPr>
        <w:t>1</w:t>
      </w:r>
      <w:r w:rsidR="00D1397F">
        <w:rPr>
          <w:rFonts w:ascii="Arial" w:hAnsi="Arial" w:cs="Arial"/>
          <w:i w:val="0"/>
          <w:szCs w:val="24"/>
        </w:rPr>
        <w:t>.2</w:t>
      </w:r>
      <w:r>
        <w:rPr>
          <w:rFonts w:ascii="Arial" w:hAnsi="Arial" w:cs="Arial"/>
          <w:i w:val="0"/>
          <w:szCs w:val="24"/>
        </w:rPr>
        <w:t xml:space="preserve"> would make the following changes to the proposed ordinance:</w:t>
      </w:r>
    </w:p>
    <w:p w14:paraId="2F185F8B" w14:textId="77777777" w:rsidR="00F777F4" w:rsidRDefault="00F777F4" w:rsidP="00F777F4">
      <w:pPr>
        <w:pStyle w:val="BodyText"/>
        <w:jc w:val="both"/>
        <w:rPr>
          <w:rFonts w:ascii="Arial" w:hAnsi="Arial" w:cs="Arial"/>
          <w:i w:val="0"/>
          <w:szCs w:val="24"/>
        </w:rPr>
      </w:pPr>
    </w:p>
    <w:p w14:paraId="5FD823D4" w14:textId="783F4A75" w:rsidR="00F777F4" w:rsidRDefault="00F777F4" w:rsidP="005277F6">
      <w:pPr>
        <w:pStyle w:val="BodyText"/>
        <w:numPr>
          <w:ilvl w:val="0"/>
          <w:numId w:val="24"/>
        </w:numPr>
        <w:jc w:val="both"/>
        <w:rPr>
          <w:rFonts w:ascii="Arial" w:hAnsi="Arial" w:cs="Arial"/>
          <w:i w:val="0"/>
          <w:szCs w:val="24"/>
        </w:rPr>
      </w:pPr>
      <w:r>
        <w:rPr>
          <w:rFonts w:ascii="Arial" w:hAnsi="Arial" w:cs="Arial"/>
          <w:i w:val="0"/>
          <w:szCs w:val="24"/>
        </w:rPr>
        <w:t>E</w:t>
      </w:r>
      <w:r w:rsidRPr="00F777F4">
        <w:rPr>
          <w:rFonts w:ascii="Arial" w:hAnsi="Arial" w:cs="Arial"/>
          <w:i w:val="0"/>
          <w:szCs w:val="24"/>
        </w:rPr>
        <w:t xml:space="preserve">liminate the ability of the County to remove </w:t>
      </w:r>
      <w:r>
        <w:rPr>
          <w:rFonts w:ascii="Arial" w:hAnsi="Arial" w:cs="Arial"/>
          <w:i w:val="0"/>
          <w:szCs w:val="24"/>
        </w:rPr>
        <w:t>the 4Culture Executive Director;</w:t>
      </w:r>
    </w:p>
    <w:p w14:paraId="46B065D4" w14:textId="77777777" w:rsidR="00F777F4" w:rsidRPr="00F777F4" w:rsidRDefault="00F777F4" w:rsidP="005277F6">
      <w:pPr>
        <w:pStyle w:val="BodyText"/>
        <w:ind w:left="720"/>
        <w:jc w:val="both"/>
        <w:rPr>
          <w:rFonts w:ascii="Arial" w:hAnsi="Arial" w:cs="Arial"/>
          <w:i w:val="0"/>
          <w:szCs w:val="24"/>
        </w:rPr>
      </w:pPr>
    </w:p>
    <w:p w14:paraId="01E3739B" w14:textId="4B166840" w:rsidR="00F777F4" w:rsidRDefault="00F777F4" w:rsidP="005277F6">
      <w:pPr>
        <w:pStyle w:val="BodyText"/>
        <w:numPr>
          <w:ilvl w:val="0"/>
          <w:numId w:val="24"/>
        </w:numPr>
        <w:jc w:val="both"/>
        <w:rPr>
          <w:rFonts w:ascii="Arial" w:hAnsi="Arial" w:cs="Arial"/>
          <w:i w:val="0"/>
          <w:szCs w:val="24"/>
        </w:rPr>
      </w:pPr>
      <w:r>
        <w:rPr>
          <w:rFonts w:ascii="Arial" w:hAnsi="Arial" w:cs="Arial"/>
          <w:i w:val="0"/>
          <w:szCs w:val="24"/>
        </w:rPr>
        <w:t>S</w:t>
      </w:r>
      <w:r w:rsidRPr="00F777F4">
        <w:rPr>
          <w:rFonts w:ascii="Arial" w:hAnsi="Arial" w:cs="Arial"/>
          <w:i w:val="0"/>
          <w:szCs w:val="24"/>
        </w:rPr>
        <w:t>tipulate that the 4Culture budget be transmitted to the Executive 125 days before the end of each fiscal year and then to the Council, rather than directly to the Council 95 days before</w:t>
      </w:r>
      <w:r>
        <w:rPr>
          <w:rFonts w:ascii="Arial" w:hAnsi="Arial" w:cs="Arial"/>
          <w:i w:val="0"/>
          <w:szCs w:val="24"/>
        </w:rPr>
        <w:t xml:space="preserve"> to the end of each fiscal year;</w:t>
      </w:r>
    </w:p>
    <w:p w14:paraId="35AA32B9" w14:textId="77777777" w:rsidR="00F777F4" w:rsidRDefault="00F777F4" w:rsidP="005277F6">
      <w:pPr>
        <w:pStyle w:val="ListParagraph0"/>
        <w:spacing w:line="240" w:lineRule="auto"/>
        <w:rPr>
          <w:rFonts w:ascii="Arial" w:hAnsi="Arial" w:cs="Arial"/>
          <w:i/>
        </w:rPr>
      </w:pPr>
    </w:p>
    <w:p w14:paraId="0DD6B0E4" w14:textId="232FE0EA" w:rsidR="00F777F4" w:rsidRDefault="00F777F4" w:rsidP="005277F6">
      <w:pPr>
        <w:pStyle w:val="BodyText"/>
        <w:numPr>
          <w:ilvl w:val="0"/>
          <w:numId w:val="24"/>
        </w:numPr>
        <w:jc w:val="both"/>
        <w:rPr>
          <w:rFonts w:ascii="Arial" w:hAnsi="Arial" w:cs="Arial"/>
          <w:i w:val="0"/>
          <w:szCs w:val="24"/>
        </w:rPr>
      </w:pPr>
      <w:r>
        <w:rPr>
          <w:rFonts w:ascii="Arial" w:hAnsi="Arial" w:cs="Arial"/>
          <w:i w:val="0"/>
          <w:szCs w:val="24"/>
        </w:rPr>
        <w:t>R</w:t>
      </w:r>
      <w:r w:rsidRPr="00F777F4">
        <w:rPr>
          <w:rFonts w:ascii="Arial" w:hAnsi="Arial" w:cs="Arial"/>
          <w:i w:val="0"/>
          <w:szCs w:val="24"/>
        </w:rPr>
        <w:t>equire the 4Culture budget review and acceptance process beginning in 2020, rather than on the effective</w:t>
      </w:r>
      <w:r>
        <w:rPr>
          <w:rFonts w:ascii="Arial" w:hAnsi="Arial" w:cs="Arial"/>
          <w:i w:val="0"/>
          <w:szCs w:val="24"/>
        </w:rPr>
        <w:t xml:space="preserve"> date of the proposed ordinance;</w:t>
      </w:r>
    </w:p>
    <w:p w14:paraId="7ED4351D" w14:textId="77777777" w:rsidR="00F777F4" w:rsidRDefault="00F777F4" w:rsidP="005277F6">
      <w:pPr>
        <w:pStyle w:val="ListParagraph0"/>
        <w:spacing w:line="240" w:lineRule="auto"/>
        <w:rPr>
          <w:rFonts w:ascii="Arial" w:hAnsi="Arial" w:cs="Arial"/>
          <w:i/>
        </w:rPr>
      </w:pPr>
    </w:p>
    <w:p w14:paraId="2D437BD6" w14:textId="77777777" w:rsidR="00F777F4" w:rsidRDefault="00F777F4" w:rsidP="005277F6">
      <w:pPr>
        <w:pStyle w:val="BodyText"/>
        <w:numPr>
          <w:ilvl w:val="0"/>
          <w:numId w:val="24"/>
        </w:numPr>
        <w:jc w:val="both"/>
        <w:rPr>
          <w:rFonts w:ascii="Arial" w:hAnsi="Arial" w:cs="Arial"/>
          <w:i w:val="0"/>
          <w:szCs w:val="24"/>
        </w:rPr>
      </w:pPr>
      <w:r>
        <w:rPr>
          <w:rFonts w:ascii="Arial" w:hAnsi="Arial" w:cs="Arial"/>
          <w:i w:val="0"/>
          <w:szCs w:val="24"/>
        </w:rPr>
        <w:t>A</w:t>
      </w:r>
      <w:r w:rsidRPr="00F777F4">
        <w:rPr>
          <w:rFonts w:ascii="Arial" w:hAnsi="Arial" w:cs="Arial"/>
          <w:i w:val="0"/>
          <w:szCs w:val="24"/>
        </w:rPr>
        <w:t>llow transfers to continue in the next fiscal year if the Council did not act on the motion by November 30; transfers would only discontinue if the Council rejected the 4Culture budget by motion by November 30.</w:t>
      </w:r>
    </w:p>
    <w:p w14:paraId="45C7FBCF" w14:textId="77777777" w:rsidR="00F777F4" w:rsidRDefault="00F777F4" w:rsidP="005277F6">
      <w:pPr>
        <w:pStyle w:val="ListParagraph0"/>
        <w:spacing w:line="240" w:lineRule="auto"/>
        <w:rPr>
          <w:rFonts w:ascii="Arial" w:hAnsi="Arial" w:cs="Arial"/>
          <w:i/>
        </w:rPr>
      </w:pPr>
    </w:p>
    <w:p w14:paraId="23D236F1" w14:textId="6547CE50" w:rsidR="00F777F4" w:rsidRDefault="00F777F4" w:rsidP="005277F6">
      <w:pPr>
        <w:pStyle w:val="BodyText"/>
        <w:numPr>
          <w:ilvl w:val="0"/>
          <w:numId w:val="24"/>
        </w:numPr>
        <w:jc w:val="both"/>
        <w:rPr>
          <w:rFonts w:ascii="Arial" w:hAnsi="Arial" w:cs="Arial"/>
          <w:i w:val="0"/>
          <w:szCs w:val="24"/>
        </w:rPr>
      </w:pPr>
      <w:r w:rsidRPr="00F777F4">
        <w:rPr>
          <w:rFonts w:ascii="Arial" w:hAnsi="Arial" w:cs="Arial"/>
          <w:i w:val="0"/>
          <w:szCs w:val="24"/>
        </w:rPr>
        <w:t>In the</w:t>
      </w:r>
      <w:r>
        <w:rPr>
          <w:rFonts w:ascii="Arial" w:hAnsi="Arial" w:cs="Arial"/>
          <w:i w:val="0"/>
          <w:szCs w:val="24"/>
        </w:rPr>
        <w:t xml:space="preserve"> </w:t>
      </w:r>
      <w:r w:rsidR="00E42068">
        <w:rPr>
          <w:rFonts w:ascii="Arial" w:hAnsi="Arial" w:cs="Arial"/>
          <w:i w:val="0"/>
          <w:szCs w:val="24"/>
        </w:rPr>
        <w:t xml:space="preserve">4Culture </w:t>
      </w:r>
      <w:r>
        <w:rPr>
          <w:rFonts w:ascii="Arial" w:hAnsi="Arial" w:cs="Arial"/>
          <w:i w:val="0"/>
          <w:szCs w:val="24"/>
        </w:rPr>
        <w:t>Charter (Attachment A to the proposed ordinance): E</w:t>
      </w:r>
      <w:r w:rsidRPr="00F777F4">
        <w:rPr>
          <w:rFonts w:ascii="Arial" w:hAnsi="Arial" w:cs="Arial"/>
          <w:i w:val="0"/>
          <w:szCs w:val="24"/>
        </w:rPr>
        <w:t>liminate the ability of the County Council to remove the 4Culture Executive Director, require the 4Culture budget review and acceptance process beginning in 2020 with transmittal to the Executive and then to the Council, and provide for a process for notification and input from the Governance/Nominating Committee on board vacancies</w:t>
      </w:r>
      <w:r w:rsidR="00D1397F">
        <w:rPr>
          <w:rFonts w:ascii="Arial" w:hAnsi="Arial" w:cs="Arial"/>
          <w:i w:val="0"/>
          <w:szCs w:val="24"/>
        </w:rPr>
        <w:t xml:space="preserve">, </w:t>
      </w:r>
      <w:r w:rsidR="00BF2C2D" w:rsidRPr="00BF2C2D">
        <w:rPr>
          <w:rFonts w:ascii="Arial" w:hAnsi="Arial" w:cs="Arial"/>
          <w:i w:val="0"/>
          <w:szCs w:val="24"/>
        </w:rPr>
        <w:t xml:space="preserve">require that the current 4Culture process for nominating vacancies to the Board occur only by request of the Executive or Councilmember making the appointment, </w:t>
      </w:r>
      <w:r w:rsidR="00D1397F">
        <w:rPr>
          <w:rFonts w:ascii="Arial" w:hAnsi="Arial" w:cs="Arial"/>
          <w:i w:val="0"/>
          <w:szCs w:val="24"/>
        </w:rPr>
        <w:t>and make technical corrections to make the document consistent throughout</w:t>
      </w:r>
      <w:r w:rsidRPr="00F777F4">
        <w:rPr>
          <w:rFonts w:ascii="Arial" w:hAnsi="Arial" w:cs="Arial"/>
          <w:i w:val="0"/>
          <w:szCs w:val="24"/>
        </w:rPr>
        <w:t>.</w:t>
      </w:r>
    </w:p>
    <w:p w14:paraId="593294C3" w14:textId="77777777" w:rsidR="00F777F4" w:rsidRDefault="00F777F4" w:rsidP="005277F6">
      <w:pPr>
        <w:pStyle w:val="ListParagraph0"/>
        <w:spacing w:line="240" w:lineRule="auto"/>
        <w:rPr>
          <w:rFonts w:ascii="Arial" w:hAnsi="Arial" w:cs="Arial"/>
          <w:i/>
        </w:rPr>
      </w:pPr>
    </w:p>
    <w:p w14:paraId="60E41412" w14:textId="299C2390" w:rsidR="00575B03" w:rsidRDefault="00F777F4" w:rsidP="005277F6">
      <w:pPr>
        <w:pStyle w:val="BodyText"/>
        <w:numPr>
          <w:ilvl w:val="0"/>
          <w:numId w:val="24"/>
        </w:numPr>
        <w:jc w:val="both"/>
        <w:rPr>
          <w:rFonts w:ascii="Arial" w:hAnsi="Arial" w:cs="Arial"/>
          <w:i w:val="0"/>
          <w:szCs w:val="24"/>
        </w:rPr>
      </w:pPr>
      <w:r w:rsidRPr="00F777F4">
        <w:rPr>
          <w:rFonts w:ascii="Arial" w:hAnsi="Arial" w:cs="Arial"/>
          <w:i w:val="0"/>
          <w:szCs w:val="24"/>
        </w:rPr>
        <w:t>In the Bylaws (Attachment B</w:t>
      </w:r>
      <w:r>
        <w:rPr>
          <w:rFonts w:ascii="Arial" w:hAnsi="Arial" w:cs="Arial"/>
          <w:i w:val="0"/>
          <w:szCs w:val="24"/>
        </w:rPr>
        <w:t xml:space="preserve"> to the proposed ordinance): E</w:t>
      </w:r>
      <w:r w:rsidRPr="00F777F4">
        <w:rPr>
          <w:rFonts w:ascii="Arial" w:hAnsi="Arial" w:cs="Arial"/>
          <w:i w:val="0"/>
          <w:szCs w:val="24"/>
        </w:rPr>
        <w:t>liminate the ability of the County Council to remove the 4Culture Executive Director</w:t>
      </w:r>
      <w:r w:rsidR="00D1397F">
        <w:rPr>
          <w:rFonts w:ascii="Arial" w:hAnsi="Arial" w:cs="Arial"/>
          <w:i w:val="0"/>
          <w:szCs w:val="24"/>
        </w:rPr>
        <w:t>, and make technical corrections to make the document consistent throughout</w:t>
      </w:r>
      <w:r w:rsidRPr="00F777F4">
        <w:rPr>
          <w:rFonts w:ascii="Arial" w:hAnsi="Arial" w:cs="Arial"/>
          <w:i w:val="0"/>
          <w:szCs w:val="24"/>
        </w:rPr>
        <w:t>.</w:t>
      </w:r>
    </w:p>
    <w:p w14:paraId="3ECDB1E9" w14:textId="77777777" w:rsidR="00F777F4" w:rsidRDefault="00F777F4" w:rsidP="005277F6">
      <w:pPr>
        <w:pStyle w:val="ListParagraph0"/>
        <w:spacing w:line="240" w:lineRule="auto"/>
        <w:rPr>
          <w:rFonts w:ascii="Arial" w:hAnsi="Arial" w:cs="Arial"/>
          <w:i/>
        </w:rPr>
      </w:pPr>
    </w:p>
    <w:p w14:paraId="4E1961E7" w14:textId="50E50B9C" w:rsidR="00F777F4" w:rsidRDefault="00F777F4" w:rsidP="005277F6">
      <w:pPr>
        <w:pStyle w:val="BodyText"/>
        <w:jc w:val="both"/>
        <w:rPr>
          <w:rFonts w:ascii="Arial" w:hAnsi="Arial" w:cs="Arial"/>
          <w:i w:val="0"/>
          <w:szCs w:val="24"/>
        </w:rPr>
      </w:pPr>
      <w:r>
        <w:rPr>
          <w:rFonts w:ascii="Arial" w:hAnsi="Arial" w:cs="Arial"/>
          <w:i w:val="0"/>
          <w:szCs w:val="24"/>
        </w:rPr>
        <w:t>All other elements of the proposed ordinance would remain as described in the staff report.</w:t>
      </w:r>
    </w:p>
    <w:p w14:paraId="12C686EC" w14:textId="77777777" w:rsidR="00F777F4" w:rsidRDefault="00F777F4" w:rsidP="00F777F4">
      <w:pPr>
        <w:pStyle w:val="BodyText"/>
        <w:jc w:val="both"/>
        <w:rPr>
          <w:rFonts w:ascii="Arial" w:hAnsi="Arial" w:cs="Arial"/>
          <w:i w:val="0"/>
          <w:szCs w:val="24"/>
        </w:rPr>
      </w:pPr>
    </w:p>
    <w:p w14:paraId="6532D11E" w14:textId="1C1B971C" w:rsidR="00F777F4" w:rsidRPr="00F777F4" w:rsidRDefault="00F777F4" w:rsidP="00F777F4">
      <w:pPr>
        <w:pStyle w:val="BodyText"/>
        <w:jc w:val="both"/>
        <w:rPr>
          <w:rFonts w:ascii="Arial" w:hAnsi="Arial" w:cs="Arial"/>
          <w:i w:val="0"/>
          <w:szCs w:val="24"/>
        </w:rPr>
      </w:pPr>
      <w:r>
        <w:rPr>
          <w:rFonts w:ascii="Arial" w:hAnsi="Arial" w:cs="Arial"/>
          <w:i w:val="0"/>
          <w:szCs w:val="24"/>
        </w:rPr>
        <w:t>Title Amendment T1 would reflect the changes in Striking Amendment S1</w:t>
      </w:r>
      <w:r w:rsidR="00D1397F">
        <w:rPr>
          <w:rFonts w:ascii="Arial" w:hAnsi="Arial" w:cs="Arial"/>
          <w:i w:val="0"/>
          <w:szCs w:val="24"/>
        </w:rPr>
        <w:t>.2</w:t>
      </w:r>
      <w:r>
        <w:rPr>
          <w:rFonts w:ascii="Arial" w:hAnsi="Arial" w:cs="Arial"/>
          <w:i w:val="0"/>
          <w:szCs w:val="24"/>
        </w:rPr>
        <w:t>.</w:t>
      </w:r>
    </w:p>
    <w:p w14:paraId="28E2E2F6" w14:textId="77777777" w:rsidR="00575B03" w:rsidRPr="001C4B19" w:rsidRDefault="00575B03" w:rsidP="005B478C">
      <w:pPr>
        <w:pStyle w:val="BodyText"/>
        <w:jc w:val="both"/>
        <w:rPr>
          <w:rFonts w:ascii="Arial" w:hAnsi="Arial" w:cs="Arial"/>
          <w:i w:val="0"/>
          <w:szCs w:val="24"/>
        </w:rPr>
      </w:pPr>
    </w:p>
    <w:p w14:paraId="2329CAD7"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15575AEC" w14:textId="77777777" w:rsidR="00B24961" w:rsidRPr="001C4B19" w:rsidRDefault="00B24961" w:rsidP="005B478C">
      <w:pPr>
        <w:pStyle w:val="BodyText"/>
        <w:jc w:val="both"/>
        <w:rPr>
          <w:rFonts w:ascii="Arial" w:hAnsi="Arial" w:cs="Arial"/>
          <w:i w:val="0"/>
          <w:szCs w:val="24"/>
        </w:rPr>
      </w:pPr>
    </w:p>
    <w:p w14:paraId="5347C7C8" w14:textId="00580044" w:rsidR="004C241A" w:rsidRPr="001C4B19" w:rsidRDefault="00C521D8" w:rsidP="00CB3B73">
      <w:pPr>
        <w:pStyle w:val="BodyText"/>
        <w:numPr>
          <w:ilvl w:val="0"/>
          <w:numId w:val="2"/>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AF0797">
        <w:rPr>
          <w:rFonts w:ascii="Arial" w:hAnsi="Arial" w:cs="Arial"/>
          <w:i w:val="0"/>
          <w:szCs w:val="24"/>
        </w:rPr>
        <w:t xml:space="preserve"> 2018-0086</w:t>
      </w:r>
      <w:r w:rsidR="00575B03" w:rsidRPr="001C4B19">
        <w:rPr>
          <w:rFonts w:ascii="Arial" w:hAnsi="Arial" w:cs="Arial"/>
          <w:i w:val="0"/>
          <w:szCs w:val="24"/>
        </w:rPr>
        <w:t xml:space="preserve"> (and its attachments)</w:t>
      </w:r>
    </w:p>
    <w:p w14:paraId="03C81867" w14:textId="6980C272" w:rsidR="00664648" w:rsidRDefault="00F777F4" w:rsidP="00CB3B73">
      <w:pPr>
        <w:pStyle w:val="BodyText"/>
        <w:numPr>
          <w:ilvl w:val="0"/>
          <w:numId w:val="2"/>
        </w:numPr>
        <w:jc w:val="both"/>
        <w:rPr>
          <w:rFonts w:ascii="Arial" w:hAnsi="Arial" w:cs="Arial"/>
          <w:i w:val="0"/>
          <w:szCs w:val="24"/>
        </w:rPr>
      </w:pPr>
      <w:r w:rsidRPr="00F777F4">
        <w:rPr>
          <w:rFonts w:ascii="Arial" w:hAnsi="Arial" w:cs="Arial"/>
          <w:i w:val="0"/>
          <w:szCs w:val="24"/>
        </w:rPr>
        <w:t>Striking Amendment S1</w:t>
      </w:r>
      <w:r w:rsidR="00D1397F">
        <w:rPr>
          <w:rFonts w:ascii="Arial" w:hAnsi="Arial" w:cs="Arial"/>
          <w:i w:val="0"/>
          <w:szCs w:val="24"/>
        </w:rPr>
        <w:t>.2 (and its attachments)</w:t>
      </w:r>
    </w:p>
    <w:p w14:paraId="6CDE6823" w14:textId="2B4E081E" w:rsidR="00F777F4" w:rsidRPr="00F777F4" w:rsidRDefault="00F777F4" w:rsidP="00CB3B73">
      <w:pPr>
        <w:pStyle w:val="BodyText"/>
        <w:numPr>
          <w:ilvl w:val="0"/>
          <w:numId w:val="2"/>
        </w:numPr>
        <w:jc w:val="both"/>
        <w:rPr>
          <w:rFonts w:ascii="Arial" w:hAnsi="Arial" w:cs="Arial"/>
          <w:i w:val="0"/>
          <w:szCs w:val="24"/>
        </w:rPr>
      </w:pPr>
      <w:r>
        <w:rPr>
          <w:rFonts w:ascii="Arial" w:hAnsi="Arial" w:cs="Arial"/>
          <w:i w:val="0"/>
          <w:szCs w:val="24"/>
        </w:rPr>
        <w:t>Title Amendment T1</w:t>
      </w:r>
    </w:p>
    <w:p w14:paraId="4F39474A" w14:textId="493769CD" w:rsidR="00C521D8" w:rsidRDefault="00946C9A" w:rsidP="00CB3B73">
      <w:pPr>
        <w:pStyle w:val="BodyText"/>
        <w:numPr>
          <w:ilvl w:val="0"/>
          <w:numId w:val="2"/>
        </w:numPr>
        <w:jc w:val="both"/>
        <w:rPr>
          <w:rFonts w:ascii="Arial" w:hAnsi="Arial" w:cs="Arial"/>
          <w:i w:val="0"/>
          <w:szCs w:val="24"/>
        </w:rPr>
      </w:pPr>
      <w:r>
        <w:rPr>
          <w:rFonts w:ascii="Arial" w:hAnsi="Arial" w:cs="Arial"/>
          <w:i w:val="0"/>
          <w:szCs w:val="24"/>
        </w:rPr>
        <w:t xml:space="preserve">PO 2018-0086 </w:t>
      </w:r>
      <w:r w:rsidR="00386D4A">
        <w:rPr>
          <w:rFonts w:ascii="Arial" w:hAnsi="Arial" w:cs="Arial"/>
          <w:i w:val="0"/>
          <w:szCs w:val="24"/>
        </w:rPr>
        <w:t xml:space="preserve">(Charter and Bylaws) </w:t>
      </w:r>
      <w:r w:rsidR="005277F6">
        <w:rPr>
          <w:rFonts w:ascii="Arial" w:hAnsi="Arial" w:cs="Arial"/>
          <w:i w:val="0"/>
          <w:szCs w:val="24"/>
        </w:rPr>
        <w:t>track changes comparison with existing</w:t>
      </w:r>
    </w:p>
    <w:p w14:paraId="60DBFD45" w14:textId="6DE2B9B5" w:rsidR="005277F6" w:rsidRDefault="005277F6" w:rsidP="00CB3B73">
      <w:pPr>
        <w:pStyle w:val="BodyText"/>
        <w:numPr>
          <w:ilvl w:val="0"/>
          <w:numId w:val="2"/>
        </w:numPr>
        <w:jc w:val="both"/>
        <w:rPr>
          <w:rFonts w:ascii="Arial" w:hAnsi="Arial" w:cs="Arial"/>
          <w:i w:val="0"/>
          <w:szCs w:val="24"/>
        </w:rPr>
      </w:pPr>
      <w:r>
        <w:rPr>
          <w:rFonts w:ascii="Arial" w:hAnsi="Arial" w:cs="Arial"/>
          <w:i w:val="0"/>
          <w:szCs w:val="24"/>
        </w:rPr>
        <w:lastRenderedPageBreak/>
        <w:t xml:space="preserve">S1.2 </w:t>
      </w:r>
      <w:r w:rsidR="00386D4A">
        <w:rPr>
          <w:rFonts w:ascii="Arial" w:hAnsi="Arial" w:cs="Arial"/>
          <w:i w:val="0"/>
          <w:szCs w:val="24"/>
        </w:rPr>
        <w:t xml:space="preserve">(Charter and Bylaws) </w:t>
      </w:r>
      <w:r>
        <w:rPr>
          <w:rFonts w:ascii="Arial" w:hAnsi="Arial" w:cs="Arial"/>
          <w:i w:val="0"/>
          <w:szCs w:val="24"/>
        </w:rPr>
        <w:t>track changes comparison with PO 2018-0086</w:t>
      </w:r>
    </w:p>
    <w:p w14:paraId="2A0CAA38" w14:textId="6C3E7141" w:rsidR="00DE39F1" w:rsidRDefault="00DE39F1" w:rsidP="00CB3B73">
      <w:pPr>
        <w:pStyle w:val="ListParagraph0"/>
        <w:numPr>
          <w:ilvl w:val="0"/>
          <w:numId w:val="2"/>
        </w:numPr>
        <w:rPr>
          <w:rFonts w:ascii="Arial" w:hAnsi="Arial" w:cs="Arial"/>
        </w:rPr>
      </w:pPr>
      <w:r>
        <w:rPr>
          <w:rFonts w:ascii="Arial" w:hAnsi="Arial" w:cs="Arial"/>
        </w:rPr>
        <w:t>Comparison of Public Development Authorities (and similar organizations)</w:t>
      </w:r>
    </w:p>
    <w:p w14:paraId="5FAFDFE7" w14:textId="7213813D" w:rsidR="00096DE2" w:rsidRPr="00DE39F1" w:rsidRDefault="00096DE2" w:rsidP="00CB3B73">
      <w:pPr>
        <w:pStyle w:val="ListParagraph0"/>
        <w:numPr>
          <w:ilvl w:val="0"/>
          <w:numId w:val="2"/>
        </w:numPr>
        <w:rPr>
          <w:rFonts w:ascii="Arial" w:hAnsi="Arial" w:cs="Arial"/>
        </w:rPr>
      </w:pPr>
      <w:r>
        <w:rPr>
          <w:rFonts w:ascii="Arial" w:hAnsi="Arial" w:cs="Arial"/>
        </w:rPr>
        <w:t>Comparison of City and County Arts Offices/Commissions</w:t>
      </w:r>
    </w:p>
    <w:p w14:paraId="3BC19143" w14:textId="56FD0925" w:rsidR="00D71B63" w:rsidRDefault="00D71B63" w:rsidP="00CB3B73">
      <w:pPr>
        <w:pStyle w:val="BodyText"/>
        <w:numPr>
          <w:ilvl w:val="0"/>
          <w:numId w:val="2"/>
        </w:numPr>
        <w:jc w:val="both"/>
        <w:rPr>
          <w:rFonts w:ascii="Arial" w:hAnsi="Arial" w:cs="Arial"/>
          <w:i w:val="0"/>
          <w:szCs w:val="24"/>
        </w:rPr>
      </w:pPr>
      <w:r>
        <w:rPr>
          <w:rFonts w:ascii="Arial" w:hAnsi="Arial" w:cs="Arial"/>
          <w:i w:val="0"/>
          <w:szCs w:val="24"/>
        </w:rPr>
        <w:t>Roster of current Cultural Development Authority board members</w:t>
      </w:r>
    </w:p>
    <w:p w14:paraId="10916349" w14:textId="599FDD95" w:rsidR="001845E0" w:rsidRDefault="001845E0" w:rsidP="00CB3B73">
      <w:pPr>
        <w:pStyle w:val="BodyText"/>
        <w:numPr>
          <w:ilvl w:val="0"/>
          <w:numId w:val="2"/>
        </w:numPr>
        <w:jc w:val="both"/>
        <w:rPr>
          <w:rFonts w:ascii="Arial" w:hAnsi="Arial" w:cs="Arial"/>
          <w:i w:val="0"/>
          <w:szCs w:val="24"/>
        </w:rPr>
      </w:pPr>
      <w:r>
        <w:rPr>
          <w:rFonts w:ascii="Arial" w:hAnsi="Arial" w:cs="Arial"/>
          <w:i w:val="0"/>
          <w:szCs w:val="24"/>
        </w:rPr>
        <w:t xml:space="preserve">4Culture </w:t>
      </w:r>
      <w:r w:rsidRPr="001845E0">
        <w:rPr>
          <w:rFonts w:ascii="Arial" w:hAnsi="Arial" w:cs="Arial"/>
          <w:i w:val="0"/>
          <w:szCs w:val="24"/>
        </w:rPr>
        <w:t>Statement on Proposed King County Ordinance #2018-0086</w:t>
      </w:r>
    </w:p>
    <w:p w14:paraId="20A261DF" w14:textId="7BB1871F" w:rsidR="001845E0" w:rsidRDefault="001845E0" w:rsidP="00CB3B73">
      <w:pPr>
        <w:pStyle w:val="BodyText"/>
        <w:numPr>
          <w:ilvl w:val="0"/>
          <w:numId w:val="2"/>
        </w:numPr>
        <w:jc w:val="both"/>
        <w:rPr>
          <w:rFonts w:ascii="Arial" w:hAnsi="Arial" w:cs="Arial"/>
          <w:i w:val="0"/>
          <w:szCs w:val="24"/>
        </w:rPr>
      </w:pPr>
      <w:r w:rsidRPr="001845E0">
        <w:rPr>
          <w:rFonts w:ascii="Arial" w:hAnsi="Arial" w:cs="Arial"/>
          <w:i w:val="0"/>
          <w:szCs w:val="24"/>
        </w:rPr>
        <w:t xml:space="preserve">From </w:t>
      </w:r>
      <w:r>
        <w:rPr>
          <w:rFonts w:ascii="Arial" w:hAnsi="Arial" w:cs="Arial"/>
          <w:i w:val="0"/>
          <w:szCs w:val="24"/>
        </w:rPr>
        <w:t>the 4Culture</w:t>
      </w:r>
      <w:r w:rsidRPr="001845E0">
        <w:rPr>
          <w:rFonts w:ascii="Arial" w:hAnsi="Arial" w:cs="Arial"/>
          <w:i w:val="0"/>
          <w:szCs w:val="24"/>
        </w:rPr>
        <w:t xml:space="preserve"> Board: A Message on Proposed King County Ordinance #2018-0086</w:t>
      </w:r>
    </w:p>
    <w:p w14:paraId="14867863" w14:textId="77777777" w:rsidR="00D71B63" w:rsidRDefault="00D71B63" w:rsidP="005B478C">
      <w:pPr>
        <w:jc w:val="both"/>
        <w:rPr>
          <w:rFonts w:ascii="Arial" w:hAnsi="Arial" w:cs="Arial"/>
          <w:b/>
          <w:szCs w:val="24"/>
          <w:u w:val="single"/>
        </w:rPr>
      </w:pPr>
    </w:p>
    <w:p w14:paraId="6370C1F0"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77CD0F24" w14:textId="77777777" w:rsidR="00734F2E" w:rsidRPr="001C4B19" w:rsidRDefault="00734F2E" w:rsidP="005B478C">
      <w:pPr>
        <w:jc w:val="both"/>
        <w:rPr>
          <w:rFonts w:ascii="Arial" w:hAnsi="Arial" w:cs="Arial"/>
          <w:szCs w:val="24"/>
        </w:rPr>
      </w:pPr>
    </w:p>
    <w:p w14:paraId="10CADB0E" w14:textId="0299B323" w:rsidR="00C521D8" w:rsidRDefault="00B15D94" w:rsidP="00CB3B73">
      <w:pPr>
        <w:pStyle w:val="ListParagraph0"/>
        <w:numPr>
          <w:ilvl w:val="0"/>
          <w:numId w:val="1"/>
        </w:numPr>
        <w:spacing w:line="240" w:lineRule="auto"/>
        <w:jc w:val="both"/>
        <w:rPr>
          <w:rFonts w:ascii="Arial" w:hAnsi="Arial" w:cs="Arial"/>
        </w:rPr>
      </w:pPr>
      <w:r>
        <w:rPr>
          <w:rFonts w:ascii="Arial" w:hAnsi="Arial" w:cs="Arial"/>
        </w:rPr>
        <w:t>Jim Kelly, Executive Director</w:t>
      </w:r>
      <w:r w:rsidR="00C521D8" w:rsidRPr="001C4B19">
        <w:rPr>
          <w:rFonts w:ascii="Arial" w:hAnsi="Arial" w:cs="Arial"/>
        </w:rPr>
        <w:t xml:space="preserve">, </w:t>
      </w:r>
      <w:r>
        <w:rPr>
          <w:rFonts w:ascii="Arial" w:hAnsi="Arial" w:cs="Arial"/>
        </w:rPr>
        <w:t>4Culture</w:t>
      </w:r>
    </w:p>
    <w:p w14:paraId="63E5D142" w14:textId="5230B9FD" w:rsidR="00B15D94" w:rsidRPr="0008331E" w:rsidRDefault="00B15D94" w:rsidP="0008331E">
      <w:pPr>
        <w:pStyle w:val="ListParagraph0"/>
        <w:numPr>
          <w:ilvl w:val="0"/>
          <w:numId w:val="1"/>
        </w:numPr>
        <w:spacing w:line="240" w:lineRule="auto"/>
        <w:jc w:val="both"/>
        <w:rPr>
          <w:rFonts w:ascii="Arial" w:hAnsi="Arial" w:cs="Arial"/>
        </w:rPr>
      </w:pPr>
      <w:r w:rsidRPr="0008331E">
        <w:rPr>
          <w:rFonts w:ascii="Arial" w:hAnsi="Arial" w:cs="Arial"/>
        </w:rPr>
        <w:t>Aaron</w:t>
      </w:r>
      <w:r w:rsidR="0008331E">
        <w:rPr>
          <w:rFonts w:ascii="Arial" w:hAnsi="Arial" w:cs="Arial"/>
        </w:rPr>
        <w:t xml:space="preserve"> </w:t>
      </w:r>
      <w:r w:rsidR="0008331E" w:rsidRPr="0008331E">
        <w:rPr>
          <w:rFonts w:ascii="Arial" w:hAnsi="Arial" w:cs="Arial"/>
        </w:rPr>
        <w:t>Rubardt</w:t>
      </w:r>
      <w:r w:rsidR="0008331E">
        <w:rPr>
          <w:rFonts w:ascii="Arial" w:hAnsi="Arial" w:cs="Arial"/>
        </w:rPr>
        <w:t>, Financial Planning Manager, King County Executive Office of Performance, Strategy, and Budget</w:t>
      </w:r>
    </w:p>
    <w:p w14:paraId="51426F0B" w14:textId="77777777" w:rsidR="001C4B19" w:rsidRPr="001C4B19" w:rsidRDefault="001C4B19" w:rsidP="005B478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78054" w14:textId="77777777" w:rsidR="00501C29" w:rsidRDefault="00501C29">
      <w:r>
        <w:separator/>
      </w:r>
    </w:p>
  </w:endnote>
  <w:endnote w:type="continuationSeparator" w:id="0">
    <w:p w14:paraId="167A9B6C" w14:textId="77777777" w:rsidR="00501C29" w:rsidRDefault="0050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59B12" w14:textId="77777777" w:rsidR="00501C29" w:rsidRDefault="00501C29">
      <w:r>
        <w:separator/>
      </w:r>
    </w:p>
  </w:footnote>
  <w:footnote w:type="continuationSeparator" w:id="0">
    <w:p w14:paraId="5BE271AB" w14:textId="77777777" w:rsidR="00501C29" w:rsidRDefault="00501C29">
      <w:r>
        <w:continuationSeparator/>
      </w:r>
    </w:p>
  </w:footnote>
  <w:footnote w:id="1">
    <w:p w14:paraId="35CA382B" w14:textId="5E0A1FAF" w:rsidR="00501C29" w:rsidRDefault="00501C29">
      <w:pPr>
        <w:pStyle w:val="FootnoteText"/>
      </w:pPr>
      <w:r>
        <w:rPr>
          <w:rStyle w:val="FootnoteReference"/>
        </w:rPr>
        <w:footnoteRef/>
      </w:r>
      <w:r>
        <w:t xml:space="preserve"> </w:t>
      </w:r>
      <w:r w:rsidRPr="00271E8C">
        <w:rPr>
          <w:rFonts w:ascii="Arial" w:hAnsi="Arial" w:cs="Arial"/>
        </w:rPr>
        <w:t>RCW 35.21.730</w:t>
      </w:r>
    </w:p>
  </w:footnote>
  <w:footnote w:id="2">
    <w:p w14:paraId="047B5457" w14:textId="7F087664" w:rsidR="0054098A" w:rsidRPr="0054098A" w:rsidRDefault="0054098A">
      <w:pPr>
        <w:pStyle w:val="FootnoteText"/>
        <w:rPr>
          <w:rFonts w:ascii="Arial" w:hAnsi="Arial" w:cs="Arial"/>
        </w:rPr>
      </w:pPr>
      <w:r>
        <w:rPr>
          <w:rStyle w:val="FootnoteReference"/>
        </w:rPr>
        <w:footnoteRef/>
      </w:r>
      <w:r>
        <w:t xml:space="preserve"> </w:t>
      </w:r>
      <w:r w:rsidRPr="0054098A">
        <w:rPr>
          <w:rFonts w:ascii="Arial" w:hAnsi="Arial" w:cs="Arial"/>
        </w:rPr>
        <w:t>According to</w:t>
      </w:r>
      <w:r>
        <w:t xml:space="preserve"> </w:t>
      </w:r>
      <w:r>
        <w:rPr>
          <w:rFonts w:ascii="Arial" w:hAnsi="Arial" w:cs="Arial"/>
        </w:rPr>
        <w:t xml:space="preserve">4Culture staff, the agency intentionally limits fundraising activities to avoid competing with the arts and culture organizations it helps support. </w:t>
      </w:r>
    </w:p>
  </w:footnote>
  <w:footnote w:id="3">
    <w:p w14:paraId="3F186292" w14:textId="2B9C147E" w:rsidR="00501C29" w:rsidRPr="00114665" w:rsidRDefault="00501C29">
      <w:pPr>
        <w:pStyle w:val="FootnoteText"/>
        <w:rPr>
          <w:rFonts w:ascii="Arial" w:hAnsi="Arial" w:cs="Arial"/>
        </w:rPr>
      </w:pPr>
      <w:r w:rsidRPr="00114665">
        <w:rPr>
          <w:rStyle w:val="FootnoteReference"/>
          <w:rFonts w:ascii="Arial" w:hAnsi="Arial" w:cs="Arial"/>
        </w:rPr>
        <w:footnoteRef/>
      </w:r>
      <w:r w:rsidRPr="00114665">
        <w:rPr>
          <w:rFonts w:ascii="Arial" w:hAnsi="Arial" w:cs="Arial"/>
        </w:rPr>
        <w:t xml:space="preserve"> In 2018, 4Culture will also receive pass-through funding for the Building for Culture capital program, which is not an ongoing expense.</w:t>
      </w:r>
    </w:p>
  </w:footnote>
  <w:footnote w:id="4">
    <w:p w14:paraId="1F455990" w14:textId="77777777" w:rsidR="00501C29" w:rsidRPr="00F17C98" w:rsidRDefault="00501C29" w:rsidP="00AF0797">
      <w:pPr>
        <w:pStyle w:val="FootnoteText"/>
        <w:rPr>
          <w:rFonts w:ascii="Arial" w:hAnsi="Arial" w:cs="Arial"/>
        </w:rPr>
      </w:pPr>
      <w:r w:rsidRPr="00F17C98">
        <w:rPr>
          <w:rStyle w:val="FootnoteReference"/>
          <w:rFonts w:ascii="Arial" w:hAnsi="Arial" w:cs="Arial"/>
        </w:rPr>
        <w:footnoteRef/>
      </w:r>
      <w:r w:rsidRPr="00F17C98">
        <w:rPr>
          <w:rFonts w:ascii="Arial" w:hAnsi="Arial" w:cs="Arial"/>
        </w:rPr>
        <w:t xml:space="preserve"> </w:t>
      </w:r>
      <w:r>
        <w:rPr>
          <w:rFonts w:ascii="Arial" w:hAnsi="Arial" w:cs="Arial"/>
        </w:rPr>
        <w:t>SESSB 6049 made changes to RCW 67.28.180</w:t>
      </w:r>
    </w:p>
  </w:footnote>
  <w:footnote w:id="5">
    <w:p w14:paraId="70E6269B" w14:textId="77777777" w:rsidR="00501C29" w:rsidRPr="002800CF" w:rsidRDefault="00501C29" w:rsidP="004272EF">
      <w:pPr>
        <w:pStyle w:val="FootnoteText"/>
        <w:rPr>
          <w:rFonts w:ascii="Arial" w:hAnsi="Arial" w:cs="Arial"/>
        </w:rPr>
      </w:pPr>
      <w:r w:rsidRPr="002800CF">
        <w:rPr>
          <w:rStyle w:val="FootnoteReference"/>
          <w:rFonts w:ascii="Arial" w:hAnsi="Arial" w:cs="Arial"/>
        </w:rPr>
        <w:footnoteRef/>
      </w:r>
      <w:r w:rsidRPr="002800CF">
        <w:rPr>
          <w:rFonts w:ascii="Arial" w:hAnsi="Arial" w:cs="Arial"/>
        </w:rPr>
        <w:t xml:space="preserve"> In 2011, in response to concerns that the endowment would not be sufficient to provide permanent, ongoing revenue, the State Legislature approved ESSB 5834, which permitted spend-down of the accumulated endowment between 2013 and 2020, and authorized a new, ongoing lodging tax set-aside for arts and culture beginning in 2021.</w:t>
      </w:r>
    </w:p>
  </w:footnote>
  <w:footnote w:id="6">
    <w:p w14:paraId="6F99F4B6" w14:textId="77777777" w:rsidR="00501C29" w:rsidRPr="004745B3" w:rsidRDefault="00501C29" w:rsidP="004272EF">
      <w:pPr>
        <w:pStyle w:val="FootnoteText"/>
        <w:rPr>
          <w:rFonts w:ascii="Arial" w:hAnsi="Arial" w:cs="Arial"/>
        </w:rPr>
      </w:pPr>
      <w:r w:rsidRPr="004745B3">
        <w:rPr>
          <w:rStyle w:val="FootnoteReference"/>
          <w:rFonts w:ascii="Arial" w:hAnsi="Arial" w:cs="Arial"/>
        </w:rPr>
        <w:footnoteRef/>
      </w:r>
      <w:r w:rsidRPr="004745B3">
        <w:rPr>
          <w:rFonts w:ascii="Arial" w:hAnsi="Arial" w:cs="Arial"/>
        </w:rPr>
        <w:t xml:space="preserve"> ESSB 5834, Chapter 38, Laws of 2011</w:t>
      </w:r>
    </w:p>
  </w:footnote>
  <w:footnote w:id="7">
    <w:p w14:paraId="004DE813" w14:textId="77777777" w:rsidR="00501C29" w:rsidRPr="004745B3" w:rsidRDefault="00501C29" w:rsidP="004272EF">
      <w:pPr>
        <w:pStyle w:val="FootnoteText"/>
        <w:rPr>
          <w:rFonts w:ascii="Arial" w:hAnsi="Arial" w:cs="Arial"/>
        </w:rPr>
      </w:pPr>
      <w:r w:rsidRPr="004745B3">
        <w:rPr>
          <w:rStyle w:val="FootnoteReference"/>
          <w:rFonts w:ascii="Arial" w:hAnsi="Arial" w:cs="Arial"/>
        </w:rPr>
        <w:footnoteRef/>
      </w:r>
      <w:r w:rsidRPr="004745B3">
        <w:rPr>
          <w:rFonts w:ascii="Arial" w:hAnsi="Arial" w:cs="Arial"/>
        </w:rPr>
        <w:t xml:space="preserve"> ESSB 5834 Section 1(3)(e)</w:t>
      </w:r>
    </w:p>
  </w:footnote>
  <w:footnote w:id="8">
    <w:p w14:paraId="47CCE16A" w14:textId="77777777" w:rsidR="00501C29" w:rsidRPr="00F136D5" w:rsidRDefault="00501C29" w:rsidP="004272EF">
      <w:pPr>
        <w:pStyle w:val="FootnoteText"/>
        <w:rPr>
          <w:rFonts w:ascii="Arial" w:hAnsi="Arial" w:cs="Arial"/>
        </w:rPr>
      </w:pPr>
      <w:r w:rsidRPr="00F136D5">
        <w:rPr>
          <w:rStyle w:val="FootnoteReference"/>
          <w:rFonts w:ascii="Arial" w:hAnsi="Arial" w:cs="Arial"/>
        </w:rPr>
        <w:footnoteRef/>
      </w:r>
      <w:r w:rsidRPr="00F136D5">
        <w:rPr>
          <w:rFonts w:ascii="Arial" w:hAnsi="Arial" w:cs="Arial"/>
        </w:rPr>
        <w:t xml:space="preserve"> ESSB 5834 Section 1(3)(b), these funds were used for the Building For Culture Program, Ordinances 18179, 18180, 18181</w:t>
      </w:r>
    </w:p>
  </w:footnote>
  <w:footnote w:id="9">
    <w:p w14:paraId="19F08869" w14:textId="77777777" w:rsidR="00501C29" w:rsidRPr="004745B3" w:rsidRDefault="00501C29" w:rsidP="004272EF">
      <w:pPr>
        <w:pStyle w:val="FootnoteText"/>
        <w:rPr>
          <w:rFonts w:ascii="Arial" w:hAnsi="Arial" w:cs="Arial"/>
        </w:rPr>
      </w:pPr>
      <w:r w:rsidRPr="004745B3">
        <w:rPr>
          <w:rStyle w:val="FootnoteReference"/>
          <w:rFonts w:ascii="Arial" w:hAnsi="Arial" w:cs="Arial"/>
        </w:rPr>
        <w:footnoteRef/>
      </w:r>
      <w:r w:rsidRPr="004745B3">
        <w:rPr>
          <w:rFonts w:ascii="Arial" w:hAnsi="Arial" w:cs="Arial"/>
        </w:rPr>
        <w:t xml:space="preserve"> ESSB 5834 Section 1(3)(d)(</w:t>
      </w:r>
      <w:proofErr w:type="spellStart"/>
      <w:r w:rsidRPr="004745B3">
        <w:rPr>
          <w:rFonts w:ascii="Arial" w:hAnsi="Arial" w:cs="Arial"/>
        </w:rPr>
        <w:t>i</w:t>
      </w:r>
      <w:proofErr w:type="spellEnd"/>
      <w:r w:rsidRPr="004745B3">
        <w:rPr>
          <w:rFonts w:ascii="Arial" w:hAnsi="Arial" w:cs="Arial"/>
        </w:rPr>
        <w:t>)</w:t>
      </w:r>
    </w:p>
  </w:footnote>
  <w:footnote w:id="10">
    <w:p w14:paraId="35BAFE43" w14:textId="77777777" w:rsidR="00501C29" w:rsidRDefault="00501C29" w:rsidP="00AF0797">
      <w:pPr>
        <w:pStyle w:val="FootnoteText"/>
      </w:pPr>
      <w:r>
        <w:rPr>
          <w:rStyle w:val="FootnoteReference"/>
        </w:rPr>
        <w:footnoteRef/>
      </w:r>
      <w:r>
        <w:t xml:space="preserve"> </w:t>
      </w:r>
      <w:r>
        <w:rPr>
          <w:rFonts w:ascii="Arial" w:hAnsi="Arial" w:cs="Arial"/>
        </w:rPr>
        <w:t>SESSB 6049 Section 10(3)</w:t>
      </w:r>
    </w:p>
  </w:footnote>
  <w:footnote w:id="11">
    <w:p w14:paraId="3902BF0F" w14:textId="177890E7" w:rsidR="00501C29" w:rsidRDefault="00501C29">
      <w:pPr>
        <w:pStyle w:val="FootnoteText"/>
      </w:pPr>
      <w:r>
        <w:rPr>
          <w:rStyle w:val="FootnoteReference"/>
        </w:rPr>
        <w:footnoteRef/>
      </w:r>
      <w:r>
        <w:t xml:space="preserve"> </w:t>
      </w:r>
      <w:r>
        <w:rPr>
          <w:rFonts w:ascii="Arial" w:hAnsi="Arial" w:cs="Arial"/>
        </w:rPr>
        <w:t xml:space="preserve">Washington State Department of Revenue and </w:t>
      </w:r>
      <w:r w:rsidRPr="00E91EAA">
        <w:rPr>
          <w:rFonts w:ascii="Arial" w:hAnsi="Arial" w:cs="Arial"/>
        </w:rPr>
        <w:t>August, 2017 O</w:t>
      </w:r>
      <w:r>
        <w:rPr>
          <w:rFonts w:ascii="Arial" w:hAnsi="Arial" w:cs="Arial"/>
        </w:rPr>
        <w:t xml:space="preserve">ffice of </w:t>
      </w:r>
      <w:r w:rsidRPr="00E91EAA">
        <w:rPr>
          <w:rFonts w:ascii="Arial" w:hAnsi="Arial" w:cs="Arial"/>
        </w:rPr>
        <w:t>E</w:t>
      </w:r>
      <w:r>
        <w:rPr>
          <w:rFonts w:ascii="Arial" w:hAnsi="Arial" w:cs="Arial"/>
        </w:rPr>
        <w:t xml:space="preserve">conomic </w:t>
      </w:r>
      <w:r w:rsidRPr="00E91EAA">
        <w:rPr>
          <w:rFonts w:ascii="Arial" w:hAnsi="Arial" w:cs="Arial"/>
        </w:rPr>
        <w:t>F</w:t>
      </w:r>
      <w:r>
        <w:rPr>
          <w:rFonts w:ascii="Arial" w:hAnsi="Arial" w:cs="Arial"/>
        </w:rPr>
        <w:t xml:space="preserve">orecast </w:t>
      </w:r>
      <w:r w:rsidRPr="00E91EAA">
        <w:rPr>
          <w:rFonts w:ascii="Arial" w:hAnsi="Arial" w:cs="Arial"/>
        </w:rPr>
        <w:t>A</w:t>
      </w:r>
      <w:r>
        <w:rPr>
          <w:rFonts w:ascii="Arial" w:hAnsi="Arial" w:cs="Arial"/>
        </w:rPr>
        <w:t>nalysis (OEFA)</w:t>
      </w:r>
      <w:r w:rsidRPr="00E91EAA">
        <w:rPr>
          <w:rFonts w:ascii="Arial" w:hAnsi="Arial" w:cs="Arial"/>
        </w:rPr>
        <w:t xml:space="preserve"> forecast</w:t>
      </w:r>
    </w:p>
  </w:footnote>
  <w:footnote w:id="12">
    <w:p w14:paraId="6F0D53DF" w14:textId="123B95B9" w:rsidR="00501C29" w:rsidRDefault="00501C29">
      <w:pPr>
        <w:pStyle w:val="FootnoteText"/>
      </w:pPr>
      <w:r>
        <w:rPr>
          <w:rStyle w:val="FootnoteReference"/>
        </w:rPr>
        <w:footnoteRef/>
      </w:r>
      <w:r>
        <w:t xml:space="preserve"> </w:t>
      </w:r>
      <w:r w:rsidRPr="008F088B">
        <w:rPr>
          <w:rFonts w:ascii="Arial" w:hAnsi="Arial" w:cs="Arial"/>
        </w:rPr>
        <w:t>An additional 40% annually was set aside in the endowment fund</w:t>
      </w:r>
    </w:p>
  </w:footnote>
  <w:footnote w:id="13">
    <w:p w14:paraId="584572B1" w14:textId="058C7AD8" w:rsidR="00501C29" w:rsidRPr="00F64562" w:rsidRDefault="00501C29">
      <w:pPr>
        <w:pStyle w:val="FootnoteText"/>
        <w:rPr>
          <w:rFonts w:ascii="Arial" w:hAnsi="Arial" w:cs="Arial"/>
        </w:rPr>
      </w:pPr>
      <w:r w:rsidRPr="00F64562">
        <w:rPr>
          <w:rStyle w:val="FootnoteReference"/>
          <w:rFonts w:ascii="Arial" w:hAnsi="Arial" w:cs="Arial"/>
        </w:rPr>
        <w:footnoteRef/>
      </w:r>
      <w:r w:rsidRPr="00F64562">
        <w:rPr>
          <w:rFonts w:ascii="Arial" w:hAnsi="Arial" w:cs="Arial"/>
        </w:rPr>
        <w:t xml:space="preserve"> According to 4Culture, in the 2021, 4Culture will receive 10 months of lodging tax revenue because of the time it takes for the Washington State Department of Revenue to collect and distribute the revenue.</w:t>
      </w:r>
    </w:p>
  </w:footnote>
  <w:footnote w:id="14">
    <w:p w14:paraId="203F899B" w14:textId="35973ED4" w:rsidR="00501C29" w:rsidRDefault="00501C29">
      <w:pPr>
        <w:pStyle w:val="FootnoteText"/>
      </w:pPr>
      <w:r>
        <w:rPr>
          <w:rStyle w:val="FootnoteReference"/>
        </w:rPr>
        <w:footnoteRef/>
      </w:r>
      <w:r>
        <w:t xml:space="preserve"> </w:t>
      </w:r>
      <w:r w:rsidRPr="007F2E73">
        <w:rPr>
          <w:rFonts w:ascii="Arial" w:hAnsi="Arial" w:cs="Arial"/>
        </w:rPr>
        <w:t xml:space="preserve">K.C.C. </w:t>
      </w:r>
      <w:r w:rsidRPr="007F2E73">
        <w:rPr>
          <w:rFonts w:ascii="Arial" w:hAnsi="Arial" w:cs="Arial"/>
          <w:szCs w:val="24"/>
        </w:rPr>
        <w:t>1.03.120</w:t>
      </w:r>
      <w:r w:rsidRPr="004D3B99">
        <w:rPr>
          <w:rFonts w:ascii="Arial" w:hAnsi="Arial" w:cs="Arial"/>
          <w:b/>
          <w:szCs w:val="24"/>
        </w:rPr>
        <w:t xml:space="preserve">  </w:t>
      </w:r>
    </w:p>
  </w:footnote>
  <w:footnote w:id="15">
    <w:p w14:paraId="272F72A1" w14:textId="1E9BA978" w:rsidR="00501C29" w:rsidRDefault="00501C29">
      <w:pPr>
        <w:pStyle w:val="FootnoteText"/>
      </w:pPr>
      <w:r>
        <w:rPr>
          <w:rStyle w:val="FootnoteReference"/>
        </w:rPr>
        <w:footnoteRef/>
      </w:r>
      <w:r>
        <w:t xml:space="preserve"> Ordinance 18217</w:t>
      </w:r>
    </w:p>
  </w:footnote>
  <w:footnote w:id="16">
    <w:p w14:paraId="77B57100" w14:textId="34455ACB" w:rsidR="00501C29" w:rsidRDefault="00501C29">
      <w:pPr>
        <w:pStyle w:val="FootnoteText"/>
      </w:pPr>
      <w:r>
        <w:rPr>
          <w:rStyle w:val="FootnoteReference"/>
        </w:rPr>
        <w:footnoteRef/>
      </w:r>
      <w:r>
        <w:t xml:space="preserve"> Ordinance 18442</w:t>
      </w:r>
    </w:p>
  </w:footnote>
  <w:footnote w:id="17">
    <w:p w14:paraId="767D98AE" w14:textId="2DBC4CE3" w:rsidR="00501C29" w:rsidRPr="00B15D94" w:rsidRDefault="00501C29">
      <w:pPr>
        <w:pStyle w:val="FootnoteText"/>
        <w:rPr>
          <w:rFonts w:ascii="Arial" w:hAnsi="Arial" w:cs="Arial"/>
        </w:rPr>
      </w:pPr>
      <w:r w:rsidRPr="00B15D94">
        <w:rPr>
          <w:rStyle w:val="FootnoteReference"/>
          <w:rFonts w:ascii="Arial" w:hAnsi="Arial" w:cs="Arial"/>
        </w:rPr>
        <w:footnoteRef/>
      </w:r>
      <w:r w:rsidRPr="00B15D94">
        <w:rPr>
          <w:rFonts w:ascii="Arial" w:hAnsi="Arial" w:cs="Arial"/>
        </w:rPr>
        <w:t xml:space="preserve"> Ordinance </w:t>
      </w:r>
      <w:r w:rsidRPr="00B15D94">
        <w:rPr>
          <w:rFonts w:ascii="Arial" w:hAnsi="Arial" w:cs="Arial"/>
          <w:color w:val="000000"/>
        </w:rPr>
        <w:t>18653</w:t>
      </w:r>
    </w:p>
  </w:footnote>
  <w:footnote w:id="18">
    <w:p w14:paraId="0433245F" w14:textId="1A77B1C5" w:rsidR="00501C29" w:rsidRDefault="00501C29">
      <w:pPr>
        <w:pStyle w:val="FootnoteText"/>
      </w:pPr>
      <w:r w:rsidRPr="00B15D94">
        <w:rPr>
          <w:rStyle w:val="FootnoteReference"/>
          <w:rFonts w:ascii="Arial" w:hAnsi="Arial" w:cs="Arial"/>
        </w:rPr>
        <w:footnoteRef/>
      </w:r>
      <w:r w:rsidRPr="00B15D94">
        <w:rPr>
          <w:rFonts w:ascii="Arial" w:hAnsi="Arial" w:cs="Arial"/>
        </w:rPr>
        <w:t xml:space="preserve"> Ordinance 17568</w:t>
      </w:r>
    </w:p>
  </w:footnote>
  <w:footnote w:id="19">
    <w:p w14:paraId="54DEF899" w14:textId="0A2FDA4F" w:rsidR="00B15D94" w:rsidRPr="00B15D94" w:rsidRDefault="00B15D94">
      <w:pPr>
        <w:pStyle w:val="FootnoteText"/>
        <w:rPr>
          <w:rFonts w:ascii="Arial" w:hAnsi="Arial" w:cs="Arial"/>
        </w:rPr>
      </w:pPr>
      <w:r w:rsidRPr="00B15D94">
        <w:rPr>
          <w:rStyle w:val="FootnoteReference"/>
          <w:rFonts w:ascii="Arial" w:hAnsi="Arial" w:cs="Arial"/>
        </w:rPr>
        <w:footnoteRef/>
      </w:r>
      <w:r w:rsidRPr="00B15D94">
        <w:rPr>
          <w:rFonts w:ascii="Arial" w:hAnsi="Arial" w:cs="Arial"/>
        </w:rPr>
        <w:t xml:space="preserve"> K.C.C. 2.49.110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93FB" w14:textId="77777777" w:rsidR="00501C29" w:rsidRDefault="00501C29"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501C29" w:rsidRPr="003B03EF" w:rsidRDefault="00501C29" w:rsidP="00C75025">
    <w:pPr>
      <w:jc w:val="center"/>
      <w:rPr>
        <w:rFonts w:ascii="Arial" w:hAnsi="Arial"/>
        <w:szCs w:val="22"/>
      </w:rPr>
    </w:pPr>
  </w:p>
  <w:p w14:paraId="0E141E85" w14:textId="77777777" w:rsidR="00501C29" w:rsidRDefault="00501C29"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501C29" w:rsidRPr="004A1D48" w:rsidRDefault="00501C29"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0050"/>
    <w:multiLevelType w:val="hybridMultilevel"/>
    <w:tmpl w:val="59C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A122C"/>
    <w:multiLevelType w:val="hybridMultilevel"/>
    <w:tmpl w:val="B570F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85CCA"/>
    <w:multiLevelType w:val="hybridMultilevel"/>
    <w:tmpl w:val="17067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762610"/>
    <w:multiLevelType w:val="hybridMultilevel"/>
    <w:tmpl w:val="166A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F5776"/>
    <w:multiLevelType w:val="hybridMultilevel"/>
    <w:tmpl w:val="C2D88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C65F62"/>
    <w:multiLevelType w:val="hybridMultilevel"/>
    <w:tmpl w:val="DF647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4257F8"/>
    <w:multiLevelType w:val="hybridMultilevel"/>
    <w:tmpl w:val="50EA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17E64"/>
    <w:multiLevelType w:val="hybridMultilevel"/>
    <w:tmpl w:val="1E4C9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B772C9"/>
    <w:multiLevelType w:val="hybridMultilevel"/>
    <w:tmpl w:val="D28E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97EE4"/>
    <w:multiLevelType w:val="hybridMultilevel"/>
    <w:tmpl w:val="7520E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637F4C"/>
    <w:multiLevelType w:val="hybridMultilevel"/>
    <w:tmpl w:val="928CA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596C07"/>
    <w:multiLevelType w:val="hybridMultilevel"/>
    <w:tmpl w:val="5F32965C"/>
    <w:lvl w:ilvl="0" w:tplc="04090001">
      <w:start w:val="1"/>
      <w:numFmt w:val="bullet"/>
      <w:lvlText w:val=""/>
      <w:lvlJc w:val="left"/>
      <w:pPr>
        <w:ind w:left="720" w:hanging="360"/>
      </w:pPr>
      <w:rPr>
        <w:rFonts w:ascii="Symbol" w:hAnsi="Symbol" w:hint="default"/>
      </w:rPr>
    </w:lvl>
    <w:lvl w:ilvl="1" w:tplc="AFC221F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E23C1"/>
    <w:multiLevelType w:val="hybridMultilevel"/>
    <w:tmpl w:val="C780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A5584"/>
    <w:multiLevelType w:val="hybridMultilevel"/>
    <w:tmpl w:val="80E440F8"/>
    <w:lvl w:ilvl="0" w:tplc="BF269FF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F5187"/>
    <w:multiLevelType w:val="hybridMultilevel"/>
    <w:tmpl w:val="A810E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FD3DF4"/>
    <w:multiLevelType w:val="hybridMultilevel"/>
    <w:tmpl w:val="11B80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4F75C2"/>
    <w:multiLevelType w:val="hybridMultilevel"/>
    <w:tmpl w:val="DA766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8D5BD7"/>
    <w:multiLevelType w:val="hybridMultilevel"/>
    <w:tmpl w:val="03A8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B28AF"/>
    <w:multiLevelType w:val="hybridMultilevel"/>
    <w:tmpl w:val="FA0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32403"/>
    <w:multiLevelType w:val="hybridMultilevel"/>
    <w:tmpl w:val="6EA8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847AC"/>
    <w:multiLevelType w:val="hybridMultilevel"/>
    <w:tmpl w:val="96F48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2B1DD5"/>
    <w:multiLevelType w:val="hybridMultilevel"/>
    <w:tmpl w:val="415C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14"/>
  </w:num>
  <w:num w:numId="5">
    <w:abstractNumId w:val="13"/>
  </w:num>
  <w:num w:numId="6">
    <w:abstractNumId w:val="23"/>
  </w:num>
  <w:num w:numId="7">
    <w:abstractNumId w:val="0"/>
  </w:num>
  <w:num w:numId="8">
    <w:abstractNumId w:val="19"/>
  </w:num>
  <w:num w:numId="9">
    <w:abstractNumId w:val="21"/>
  </w:num>
  <w:num w:numId="10">
    <w:abstractNumId w:val="22"/>
  </w:num>
  <w:num w:numId="11">
    <w:abstractNumId w:val="7"/>
  </w:num>
  <w:num w:numId="12">
    <w:abstractNumId w:val="18"/>
  </w:num>
  <w:num w:numId="13">
    <w:abstractNumId w:val="1"/>
  </w:num>
  <w:num w:numId="14">
    <w:abstractNumId w:val="9"/>
  </w:num>
  <w:num w:numId="15">
    <w:abstractNumId w:val="5"/>
  </w:num>
  <w:num w:numId="16">
    <w:abstractNumId w:val="11"/>
  </w:num>
  <w:num w:numId="17">
    <w:abstractNumId w:val="17"/>
  </w:num>
  <w:num w:numId="18">
    <w:abstractNumId w:val="4"/>
  </w:num>
  <w:num w:numId="19">
    <w:abstractNumId w:val="12"/>
  </w:num>
  <w:num w:numId="20">
    <w:abstractNumId w:val="16"/>
  </w:num>
  <w:num w:numId="21">
    <w:abstractNumId w:val="6"/>
  </w:num>
  <w:num w:numId="22">
    <w:abstractNumId w:val="10"/>
  </w:num>
  <w:num w:numId="23">
    <w:abstractNumId w:val="20"/>
  </w:num>
  <w:num w:numId="2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6E49"/>
    <w:rsid w:val="00007170"/>
    <w:rsid w:val="000079A1"/>
    <w:rsid w:val="00011320"/>
    <w:rsid w:val="00011563"/>
    <w:rsid w:val="00012770"/>
    <w:rsid w:val="00014584"/>
    <w:rsid w:val="0001549B"/>
    <w:rsid w:val="00016751"/>
    <w:rsid w:val="0001678D"/>
    <w:rsid w:val="000172AB"/>
    <w:rsid w:val="0001760A"/>
    <w:rsid w:val="000179BF"/>
    <w:rsid w:val="00020400"/>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A90"/>
    <w:rsid w:val="00060D99"/>
    <w:rsid w:val="0006124B"/>
    <w:rsid w:val="00061676"/>
    <w:rsid w:val="00062056"/>
    <w:rsid w:val="00063E46"/>
    <w:rsid w:val="00066CEA"/>
    <w:rsid w:val="000722EA"/>
    <w:rsid w:val="000736F6"/>
    <w:rsid w:val="00074A56"/>
    <w:rsid w:val="000766A2"/>
    <w:rsid w:val="00076F58"/>
    <w:rsid w:val="00080295"/>
    <w:rsid w:val="00080517"/>
    <w:rsid w:val="00081382"/>
    <w:rsid w:val="00082009"/>
    <w:rsid w:val="0008325A"/>
    <w:rsid w:val="0008331E"/>
    <w:rsid w:val="00086A9B"/>
    <w:rsid w:val="00087BF6"/>
    <w:rsid w:val="000913B6"/>
    <w:rsid w:val="00093E2E"/>
    <w:rsid w:val="000940FB"/>
    <w:rsid w:val="000956D8"/>
    <w:rsid w:val="00095A14"/>
    <w:rsid w:val="000967D1"/>
    <w:rsid w:val="00096DE2"/>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C737E"/>
    <w:rsid w:val="000D0452"/>
    <w:rsid w:val="000D077F"/>
    <w:rsid w:val="000D097E"/>
    <w:rsid w:val="000D0F7A"/>
    <w:rsid w:val="000D4A15"/>
    <w:rsid w:val="000D5202"/>
    <w:rsid w:val="000D6835"/>
    <w:rsid w:val="000D6C72"/>
    <w:rsid w:val="000E0684"/>
    <w:rsid w:val="000E1BAB"/>
    <w:rsid w:val="000E1CD3"/>
    <w:rsid w:val="000E31CE"/>
    <w:rsid w:val="000E4781"/>
    <w:rsid w:val="000E7EFC"/>
    <w:rsid w:val="000F29F5"/>
    <w:rsid w:val="000F4DCA"/>
    <w:rsid w:val="000F5E4A"/>
    <w:rsid w:val="00103094"/>
    <w:rsid w:val="00105382"/>
    <w:rsid w:val="0010576B"/>
    <w:rsid w:val="00106179"/>
    <w:rsid w:val="001062E7"/>
    <w:rsid w:val="001074C3"/>
    <w:rsid w:val="00110AC4"/>
    <w:rsid w:val="00111799"/>
    <w:rsid w:val="00112E2F"/>
    <w:rsid w:val="00113B09"/>
    <w:rsid w:val="00114665"/>
    <w:rsid w:val="00115108"/>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309F"/>
    <w:rsid w:val="001440C8"/>
    <w:rsid w:val="001440E6"/>
    <w:rsid w:val="001463CF"/>
    <w:rsid w:val="001509B2"/>
    <w:rsid w:val="00150DF6"/>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2B5E"/>
    <w:rsid w:val="001835BD"/>
    <w:rsid w:val="00183EAB"/>
    <w:rsid w:val="001845E0"/>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2CE7"/>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BD5"/>
    <w:rsid w:val="00224F9B"/>
    <w:rsid w:val="00227E8A"/>
    <w:rsid w:val="00230A23"/>
    <w:rsid w:val="00230AA7"/>
    <w:rsid w:val="00230B3D"/>
    <w:rsid w:val="00230E13"/>
    <w:rsid w:val="002327A2"/>
    <w:rsid w:val="00232B86"/>
    <w:rsid w:val="002333E7"/>
    <w:rsid w:val="00234580"/>
    <w:rsid w:val="002345A1"/>
    <w:rsid w:val="00236B7D"/>
    <w:rsid w:val="00236BA3"/>
    <w:rsid w:val="002413EE"/>
    <w:rsid w:val="00242292"/>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725A"/>
    <w:rsid w:val="00270412"/>
    <w:rsid w:val="00270739"/>
    <w:rsid w:val="00271E8C"/>
    <w:rsid w:val="002720F5"/>
    <w:rsid w:val="00272475"/>
    <w:rsid w:val="00275B58"/>
    <w:rsid w:val="00276EE4"/>
    <w:rsid w:val="00276FDA"/>
    <w:rsid w:val="0028078F"/>
    <w:rsid w:val="0028252E"/>
    <w:rsid w:val="00283483"/>
    <w:rsid w:val="00283B58"/>
    <w:rsid w:val="00283BD9"/>
    <w:rsid w:val="002859EF"/>
    <w:rsid w:val="00285AF1"/>
    <w:rsid w:val="0029050E"/>
    <w:rsid w:val="00292DEC"/>
    <w:rsid w:val="00293B99"/>
    <w:rsid w:val="00293D02"/>
    <w:rsid w:val="00294222"/>
    <w:rsid w:val="00296690"/>
    <w:rsid w:val="0029690F"/>
    <w:rsid w:val="002A1127"/>
    <w:rsid w:val="002A1228"/>
    <w:rsid w:val="002A1A44"/>
    <w:rsid w:val="002A2420"/>
    <w:rsid w:val="002A6326"/>
    <w:rsid w:val="002B0E1F"/>
    <w:rsid w:val="002B129E"/>
    <w:rsid w:val="002B376D"/>
    <w:rsid w:val="002B76A4"/>
    <w:rsid w:val="002B7D72"/>
    <w:rsid w:val="002C13D3"/>
    <w:rsid w:val="002C1543"/>
    <w:rsid w:val="002C42B2"/>
    <w:rsid w:val="002C4D38"/>
    <w:rsid w:val="002D1993"/>
    <w:rsid w:val="002D5E75"/>
    <w:rsid w:val="002D6D64"/>
    <w:rsid w:val="002E0EBA"/>
    <w:rsid w:val="002E4150"/>
    <w:rsid w:val="002E574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4F1"/>
    <w:rsid w:val="003149CE"/>
    <w:rsid w:val="0031514F"/>
    <w:rsid w:val="0031593D"/>
    <w:rsid w:val="0032117E"/>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B22"/>
    <w:rsid w:val="00383CD6"/>
    <w:rsid w:val="00383EAC"/>
    <w:rsid w:val="00384051"/>
    <w:rsid w:val="00384C61"/>
    <w:rsid w:val="00386D4A"/>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1BAF"/>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272EF"/>
    <w:rsid w:val="00431EEF"/>
    <w:rsid w:val="00433E5C"/>
    <w:rsid w:val="004349B7"/>
    <w:rsid w:val="00436DD2"/>
    <w:rsid w:val="0043717B"/>
    <w:rsid w:val="00437287"/>
    <w:rsid w:val="004412EB"/>
    <w:rsid w:val="00445E22"/>
    <w:rsid w:val="00447B01"/>
    <w:rsid w:val="00450155"/>
    <w:rsid w:val="0045274D"/>
    <w:rsid w:val="00452DA1"/>
    <w:rsid w:val="00455A9A"/>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6FB"/>
    <w:rsid w:val="004919C6"/>
    <w:rsid w:val="004923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1C2B"/>
    <w:rsid w:val="004D2FE8"/>
    <w:rsid w:val="004D30D7"/>
    <w:rsid w:val="004D31B6"/>
    <w:rsid w:val="004D3E48"/>
    <w:rsid w:val="004D4AF9"/>
    <w:rsid w:val="004D5297"/>
    <w:rsid w:val="004D55AC"/>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1C29"/>
    <w:rsid w:val="00502028"/>
    <w:rsid w:val="0050458D"/>
    <w:rsid w:val="005050D4"/>
    <w:rsid w:val="0050612C"/>
    <w:rsid w:val="0050732B"/>
    <w:rsid w:val="00507D97"/>
    <w:rsid w:val="00510434"/>
    <w:rsid w:val="005110FE"/>
    <w:rsid w:val="00511CC0"/>
    <w:rsid w:val="00512D34"/>
    <w:rsid w:val="00512F16"/>
    <w:rsid w:val="005134F4"/>
    <w:rsid w:val="00515150"/>
    <w:rsid w:val="00515368"/>
    <w:rsid w:val="005161FC"/>
    <w:rsid w:val="00516686"/>
    <w:rsid w:val="005218F6"/>
    <w:rsid w:val="00522D68"/>
    <w:rsid w:val="00527709"/>
    <w:rsid w:val="005277F6"/>
    <w:rsid w:val="0053306D"/>
    <w:rsid w:val="00533659"/>
    <w:rsid w:val="0053579A"/>
    <w:rsid w:val="00537A1F"/>
    <w:rsid w:val="00537B98"/>
    <w:rsid w:val="0054098A"/>
    <w:rsid w:val="00541E71"/>
    <w:rsid w:val="005461D9"/>
    <w:rsid w:val="0054685E"/>
    <w:rsid w:val="00547D83"/>
    <w:rsid w:val="00547FA2"/>
    <w:rsid w:val="00550611"/>
    <w:rsid w:val="00551D64"/>
    <w:rsid w:val="00554CE6"/>
    <w:rsid w:val="00554DD2"/>
    <w:rsid w:val="00554E38"/>
    <w:rsid w:val="00556E0F"/>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2C13"/>
    <w:rsid w:val="00575B03"/>
    <w:rsid w:val="00576BCE"/>
    <w:rsid w:val="00580563"/>
    <w:rsid w:val="00581625"/>
    <w:rsid w:val="00581978"/>
    <w:rsid w:val="00581B47"/>
    <w:rsid w:val="00581C94"/>
    <w:rsid w:val="0058291D"/>
    <w:rsid w:val="00582ABA"/>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46A4"/>
    <w:rsid w:val="00626066"/>
    <w:rsid w:val="006270DE"/>
    <w:rsid w:val="00627460"/>
    <w:rsid w:val="006315D7"/>
    <w:rsid w:val="006317CD"/>
    <w:rsid w:val="0063186B"/>
    <w:rsid w:val="00632319"/>
    <w:rsid w:val="00632ED8"/>
    <w:rsid w:val="00641390"/>
    <w:rsid w:val="006425FE"/>
    <w:rsid w:val="00643BA7"/>
    <w:rsid w:val="00643DFB"/>
    <w:rsid w:val="00643E28"/>
    <w:rsid w:val="00645C5A"/>
    <w:rsid w:val="00650F7C"/>
    <w:rsid w:val="00651AF8"/>
    <w:rsid w:val="0065437B"/>
    <w:rsid w:val="0065437F"/>
    <w:rsid w:val="00656699"/>
    <w:rsid w:val="006577DB"/>
    <w:rsid w:val="00657A7A"/>
    <w:rsid w:val="0066056A"/>
    <w:rsid w:val="0066097C"/>
    <w:rsid w:val="0066130C"/>
    <w:rsid w:val="006620F2"/>
    <w:rsid w:val="0066224F"/>
    <w:rsid w:val="0066257C"/>
    <w:rsid w:val="00662E15"/>
    <w:rsid w:val="00664288"/>
    <w:rsid w:val="00664301"/>
    <w:rsid w:val="00664648"/>
    <w:rsid w:val="00665939"/>
    <w:rsid w:val="006664C0"/>
    <w:rsid w:val="0066783A"/>
    <w:rsid w:val="006715A0"/>
    <w:rsid w:val="00671BEF"/>
    <w:rsid w:val="00675900"/>
    <w:rsid w:val="006767E7"/>
    <w:rsid w:val="00683A2D"/>
    <w:rsid w:val="00684471"/>
    <w:rsid w:val="00686542"/>
    <w:rsid w:val="00686A7F"/>
    <w:rsid w:val="0068757C"/>
    <w:rsid w:val="006877D1"/>
    <w:rsid w:val="00687973"/>
    <w:rsid w:val="0069013F"/>
    <w:rsid w:val="00692925"/>
    <w:rsid w:val="00692F34"/>
    <w:rsid w:val="00695212"/>
    <w:rsid w:val="0069583B"/>
    <w:rsid w:val="0069690D"/>
    <w:rsid w:val="006A047D"/>
    <w:rsid w:val="006A0B74"/>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63E4"/>
    <w:rsid w:val="006C7139"/>
    <w:rsid w:val="006C71C9"/>
    <w:rsid w:val="006D1FAB"/>
    <w:rsid w:val="006D3174"/>
    <w:rsid w:val="006D4A90"/>
    <w:rsid w:val="006D5B17"/>
    <w:rsid w:val="006D6BEA"/>
    <w:rsid w:val="006D6C04"/>
    <w:rsid w:val="006D7272"/>
    <w:rsid w:val="006E1DED"/>
    <w:rsid w:val="006E3EC7"/>
    <w:rsid w:val="006E7771"/>
    <w:rsid w:val="006F0942"/>
    <w:rsid w:val="006F129F"/>
    <w:rsid w:val="006F4AD3"/>
    <w:rsid w:val="006F5E92"/>
    <w:rsid w:val="006F62F4"/>
    <w:rsid w:val="006F7148"/>
    <w:rsid w:val="006F715B"/>
    <w:rsid w:val="006F74E7"/>
    <w:rsid w:val="007014C3"/>
    <w:rsid w:val="0070235C"/>
    <w:rsid w:val="00703ABB"/>
    <w:rsid w:val="00703B2A"/>
    <w:rsid w:val="0070539F"/>
    <w:rsid w:val="00705D32"/>
    <w:rsid w:val="00706E67"/>
    <w:rsid w:val="007100C0"/>
    <w:rsid w:val="00711A85"/>
    <w:rsid w:val="00711DBF"/>
    <w:rsid w:val="00714F31"/>
    <w:rsid w:val="00716FDD"/>
    <w:rsid w:val="0071736A"/>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1A32"/>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260B"/>
    <w:rsid w:val="00773139"/>
    <w:rsid w:val="00773149"/>
    <w:rsid w:val="00774989"/>
    <w:rsid w:val="00774CF8"/>
    <w:rsid w:val="00775A39"/>
    <w:rsid w:val="007814FF"/>
    <w:rsid w:val="0078206A"/>
    <w:rsid w:val="00782F7C"/>
    <w:rsid w:val="007836C0"/>
    <w:rsid w:val="00784160"/>
    <w:rsid w:val="00790106"/>
    <w:rsid w:val="00790D5F"/>
    <w:rsid w:val="00791045"/>
    <w:rsid w:val="00795056"/>
    <w:rsid w:val="00797DDB"/>
    <w:rsid w:val="007A0645"/>
    <w:rsid w:val="007A0F27"/>
    <w:rsid w:val="007A45A1"/>
    <w:rsid w:val="007B1136"/>
    <w:rsid w:val="007B3A44"/>
    <w:rsid w:val="007B4108"/>
    <w:rsid w:val="007B5ED6"/>
    <w:rsid w:val="007B63B1"/>
    <w:rsid w:val="007B688B"/>
    <w:rsid w:val="007B76B3"/>
    <w:rsid w:val="007B7A6A"/>
    <w:rsid w:val="007C20EE"/>
    <w:rsid w:val="007C6843"/>
    <w:rsid w:val="007C7BDF"/>
    <w:rsid w:val="007D178B"/>
    <w:rsid w:val="007D17ED"/>
    <w:rsid w:val="007D2C57"/>
    <w:rsid w:val="007D555E"/>
    <w:rsid w:val="007D72EC"/>
    <w:rsid w:val="007D78E8"/>
    <w:rsid w:val="007D7D5A"/>
    <w:rsid w:val="007E3231"/>
    <w:rsid w:val="007E608A"/>
    <w:rsid w:val="007F0F9A"/>
    <w:rsid w:val="007F2E73"/>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3FA4"/>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460A"/>
    <w:rsid w:val="008D79B2"/>
    <w:rsid w:val="008D7A44"/>
    <w:rsid w:val="008D7ED0"/>
    <w:rsid w:val="008E2972"/>
    <w:rsid w:val="008E30E9"/>
    <w:rsid w:val="008E5F44"/>
    <w:rsid w:val="008F088B"/>
    <w:rsid w:val="008F18D1"/>
    <w:rsid w:val="008F3077"/>
    <w:rsid w:val="008F4FEE"/>
    <w:rsid w:val="008F5106"/>
    <w:rsid w:val="008F5B95"/>
    <w:rsid w:val="0090273F"/>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CD5"/>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6C9A"/>
    <w:rsid w:val="0095041F"/>
    <w:rsid w:val="00951A06"/>
    <w:rsid w:val="009526CD"/>
    <w:rsid w:val="009532E2"/>
    <w:rsid w:val="009535B1"/>
    <w:rsid w:val="00954B8C"/>
    <w:rsid w:val="00954BC9"/>
    <w:rsid w:val="00955248"/>
    <w:rsid w:val="009573B7"/>
    <w:rsid w:val="009576B2"/>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542B"/>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488"/>
    <w:rsid w:val="009D48A1"/>
    <w:rsid w:val="009D48CE"/>
    <w:rsid w:val="009D4FCF"/>
    <w:rsid w:val="009D55BB"/>
    <w:rsid w:val="009E3F80"/>
    <w:rsid w:val="009E3FF6"/>
    <w:rsid w:val="009E652E"/>
    <w:rsid w:val="009F356D"/>
    <w:rsid w:val="009F40E5"/>
    <w:rsid w:val="009F5577"/>
    <w:rsid w:val="009F6461"/>
    <w:rsid w:val="00A00ED0"/>
    <w:rsid w:val="00A02216"/>
    <w:rsid w:val="00A034DE"/>
    <w:rsid w:val="00A0380E"/>
    <w:rsid w:val="00A06458"/>
    <w:rsid w:val="00A06776"/>
    <w:rsid w:val="00A07959"/>
    <w:rsid w:val="00A124BC"/>
    <w:rsid w:val="00A13877"/>
    <w:rsid w:val="00A15161"/>
    <w:rsid w:val="00A1689C"/>
    <w:rsid w:val="00A20459"/>
    <w:rsid w:val="00A21507"/>
    <w:rsid w:val="00A23355"/>
    <w:rsid w:val="00A257E8"/>
    <w:rsid w:val="00A25BEF"/>
    <w:rsid w:val="00A25DEB"/>
    <w:rsid w:val="00A2660D"/>
    <w:rsid w:val="00A26B99"/>
    <w:rsid w:val="00A30A51"/>
    <w:rsid w:val="00A3188A"/>
    <w:rsid w:val="00A31CF0"/>
    <w:rsid w:val="00A320D2"/>
    <w:rsid w:val="00A32FF8"/>
    <w:rsid w:val="00A34277"/>
    <w:rsid w:val="00A347A7"/>
    <w:rsid w:val="00A34C84"/>
    <w:rsid w:val="00A35E0F"/>
    <w:rsid w:val="00A3643F"/>
    <w:rsid w:val="00A40E9F"/>
    <w:rsid w:val="00A415A9"/>
    <w:rsid w:val="00A42F0C"/>
    <w:rsid w:val="00A4406D"/>
    <w:rsid w:val="00A463E1"/>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623B"/>
    <w:rsid w:val="00AD704E"/>
    <w:rsid w:val="00AE080A"/>
    <w:rsid w:val="00AE1BE8"/>
    <w:rsid w:val="00AE1F16"/>
    <w:rsid w:val="00AE24B0"/>
    <w:rsid w:val="00AE34D3"/>
    <w:rsid w:val="00AE4AD5"/>
    <w:rsid w:val="00AE6101"/>
    <w:rsid w:val="00AE69C3"/>
    <w:rsid w:val="00AE7C51"/>
    <w:rsid w:val="00AE7DFD"/>
    <w:rsid w:val="00AF0797"/>
    <w:rsid w:val="00AF361D"/>
    <w:rsid w:val="00AF399A"/>
    <w:rsid w:val="00AF3FD8"/>
    <w:rsid w:val="00AF44F1"/>
    <w:rsid w:val="00AF61B5"/>
    <w:rsid w:val="00AF705B"/>
    <w:rsid w:val="00AF7DBA"/>
    <w:rsid w:val="00B00C8F"/>
    <w:rsid w:val="00B0176F"/>
    <w:rsid w:val="00B039FE"/>
    <w:rsid w:val="00B03C3D"/>
    <w:rsid w:val="00B03F64"/>
    <w:rsid w:val="00B051C0"/>
    <w:rsid w:val="00B07BB9"/>
    <w:rsid w:val="00B10483"/>
    <w:rsid w:val="00B1061E"/>
    <w:rsid w:val="00B12B60"/>
    <w:rsid w:val="00B12F4B"/>
    <w:rsid w:val="00B136C2"/>
    <w:rsid w:val="00B13D04"/>
    <w:rsid w:val="00B15D94"/>
    <w:rsid w:val="00B15DFA"/>
    <w:rsid w:val="00B16296"/>
    <w:rsid w:val="00B17A31"/>
    <w:rsid w:val="00B17CEA"/>
    <w:rsid w:val="00B2043E"/>
    <w:rsid w:val="00B21EA6"/>
    <w:rsid w:val="00B22C5B"/>
    <w:rsid w:val="00B23613"/>
    <w:rsid w:val="00B23B35"/>
    <w:rsid w:val="00B23E7A"/>
    <w:rsid w:val="00B2456C"/>
    <w:rsid w:val="00B24961"/>
    <w:rsid w:val="00B27006"/>
    <w:rsid w:val="00B276F7"/>
    <w:rsid w:val="00B32CF9"/>
    <w:rsid w:val="00B33ED2"/>
    <w:rsid w:val="00B34180"/>
    <w:rsid w:val="00B37B8A"/>
    <w:rsid w:val="00B40589"/>
    <w:rsid w:val="00B410AF"/>
    <w:rsid w:val="00B418C2"/>
    <w:rsid w:val="00B41D62"/>
    <w:rsid w:val="00B424FA"/>
    <w:rsid w:val="00B445B5"/>
    <w:rsid w:val="00B46027"/>
    <w:rsid w:val="00B47954"/>
    <w:rsid w:val="00B5059B"/>
    <w:rsid w:val="00B51CA8"/>
    <w:rsid w:val="00B51EFC"/>
    <w:rsid w:val="00B524E7"/>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0FDA"/>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13B"/>
    <w:rsid w:val="00BD1F11"/>
    <w:rsid w:val="00BD2360"/>
    <w:rsid w:val="00BD24E9"/>
    <w:rsid w:val="00BD2A49"/>
    <w:rsid w:val="00BD560A"/>
    <w:rsid w:val="00BD63E2"/>
    <w:rsid w:val="00BE251E"/>
    <w:rsid w:val="00BE26EF"/>
    <w:rsid w:val="00BE2CC6"/>
    <w:rsid w:val="00BE3367"/>
    <w:rsid w:val="00BE4252"/>
    <w:rsid w:val="00BE46A7"/>
    <w:rsid w:val="00BE5F70"/>
    <w:rsid w:val="00BF0A06"/>
    <w:rsid w:val="00BF14DE"/>
    <w:rsid w:val="00BF201B"/>
    <w:rsid w:val="00BF2C2D"/>
    <w:rsid w:val="00BF2F40"/>
    <w:rsid w:val="00BF412F"/>
    <w:rsid w:val="00BF6682"/>
    <w:rsid w:val="00BF69A0"/>
    <w:rsid w:val="00C00353"/>
    <w:rsid w:val="00C01B37"/>
    <w:rsid w:val="00C02B0D"/>
    <w:rsid w:val="00C039FB"/>
    <w:rsid w:val="00C06E23"/>
    <w:rsid w:val="00C07F3B"/>
    <w:rsid w:val="00C11DF4"/>
    <w:rsid w:val="00C12B5B"/>
    <w:rsid w:val="00C133A1"/>
    <w:rsid w:val="00C1438C"/>
    <w:rsid w:val="00C147F0"/>
    <w:rsid w:val="00C14F77"/>
    <w:rsid w:val="00C160A3"/>
    <w:rsid w:val="00C1790C"/>
    <w:rsid w:val="00C2027E"/>
    <w:rsid w:val="00C21BE2"/>
    <w:rsid w:val="00C21D20"/>
    <w:rsid w:val="00C24296"/>
    <w:rsid w:val="00C2460A"/>
    <w:rsid w:val="00C2551D"/>
    <w:rsid w:val="00C26326"/>
    <w:rsid w:val="00C26432"/>
    <w:rsid w:val="00C26D26"/>
    <w:rsid w:val="00C27F02"/>
    <w:rsid w:val="00C30C8A"/>
    <w:rsid w:val="00C315A7"/>
    <w:rsid w:val="00C3183B"/>
    <w:rsid w:val="00C3244B"/>
    <w:rsid w:val="00C34FC9"/>
    <w:rsid w:val="00C35A36"/>
    <w:rsid w:val="00C36D52"/>
    <w:rsid w:val="00C37A37"/>
    <w:rsid w:val="00C40BAD"/>
    <w:rsid w:val="00C42A4E"/>
    <w:rsid w:val="00C44166"/>
    <w:rsid w:val="00C44699"/>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1485"/>
    <w:rsid w:val="00C62C87"/>
    <w:rsid w:val="00C635C0"/>
    <w:rsid w:val="00C64A17"/>
    <w:rsid w:val="00C65602"/>
    <w:rsid w:val="00C70D06"/>
    <w:rsid w:val="00C71C5B"/>
    <w:rsid w:val="00C71D66"/>
    <w:rsid w:val="00C72AEF"/>
    <w:rsid w:val="00C731F0"/>
    <w:rsid w:val="00C74117"/>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1389"/>
    <w:rsid w:val="00C9201A"/>
    <w:rsid w:val="00C953AF"/>
    <w:rsid w:val="00C96CE4"/>
    <w:rsid w:val="00C96E22"/>
    <w:rsid w:val="00C97211"/>
    <w:rsid w:val="00C9726A"/>
    <w:rsid w:val="00C975AC"/>
    <w:rsid w:val="00C976B6"/>
    <w:rsid w:val="00CA0067"/>
    <w:rsid w:val="00CA0929"/>
    <w:rsid w:val="00CA0A55"/>
    <w:rsid w:val="00CA0C81"/>
    <w:rsid w:val="00CA1FE3"/>
    <w:rsid w:val="00CA31AA"/>
    <w:rsid w:val="00CA4211"/>
    <w:rsid w:val="00CA4C49"/>
    <w:rsid w:val="00CA585D"/>
    <w:rsid w:val="00CA74BD"/>
    <w:rsid w:val="00CB0923"/>
    <w:rsid w:val="00CB1443"/>
    <w:rsid w:val="00CB175C"/>
    <w:rsid w:val="00CB2BF5"/>
    <w:rsid w:val="00CB3B73"/>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17B"/>
    <w:rsid w:val="00D04B87"/>
    <w:rsid w:val="00D12FCB"/>
    <w:rsid w:val="00D1397F"/>
    <w:rsid w:val="00D13B13"/>
    <w:rsid w:val="00D13DD3"/>
    <w:rsid w:val="00D143D7"/>
    <w:rsid w:val="00D16257"/>
    <w:rsid w:val="00D167BB"/>
    <w:rsid w:val="00D16B63"/>
    <w:rsid w:val="00D17A09"/>
    <w:rsid w:val="00D20DDB"/>
    <w:rsid w:val="00D23F91"/>
    <w:rsid w:val="00D2488B"/>
    <w:rsid w:val="00D24E56"/>
    <w:rsid w:val="00D26358"/>
    <w:rsid w:val="00D26FAC"/>
    <w:rsid w:val="00D278B5"/>
    <w:rsid w:val="00D31BCF"/>
    <w:rsid w:val="00D3323E"/>
    <w:rsid w:val="00D341C4"/>
    <w:rsid w:val="00D361E1"/>
    <w:rsid w:val="00D37B5C"/>
    <w:rsid w:val="00D37BBD"/>
    <w:rsid w:val="00D40474"/>
    <w:rsid w:val="00D41340"/>
    <w:rsid w:val="00D413F7"/>
    <w:rsid w:val="00D4155B"/>
    <w:rsid w:val="00D45063"/>
    <w:rsid w:val="00D475C8"/>
    <w:rsid w:val="00D513C3"/>
    <w:rsid w:val="00D6024D"/>
    <w:rsid w:val="00D61327"/>
    <w:rsid w:val="00D6181B"/>
    <w:rsid w:val="00D63329"/>
    <w:rsid w:val="00D63A1D"/>
    <w:rsid w:val="00D64838"/>
    <w:rsid w:val="00D652F6"/>
    <w:rsid w:val="00D65414"/>
    <w:rsid w:val="00D706C7"/>
    <w:rsid w:val="00D70AEC"/>
    <w:rsid w:val="00D71B63"/>
    <w:rsid w:val="00D72AE4"/>
    <w:rsid w:val="00D742A4"/>
    <w:rsid w:val="00D744CF"/>
    <w:rsid w:val="00D744E8"/>
    <w:rsid w:val="00D75405"/>
    <w:rsid w:val="00D76D98"/>
    <w:rsid w:val="00D80A14"/>
    <w:rsid w:val="00D80AAF"/>
    <w:rsid w:val="00D81229"/>
    <w:rsid w:val="00D83FC8"/>
    <w:rsid w:val="00D84386"/>
    <w:rsid w:val="00D848AB"/>
    <w:rsid w:val="00D91860"/>
    <w:rsid w:val="00D934F8"/>
    <w:rsid w:val="00D946F8"/>
    <w:rsid w:val="00D94FB0"/>
    <w:rsid w:val="00D952CE"/>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268E"/>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DE"/>
    <w:rsid w:val="00DD19E1"/>
    <w:rsid w:val="00DD1D0C"/>
    <w:rsid w:val="00DD1D99"/>
    <w:rsid w:val="00DD1E33"/>
    <w:rsid w:val="00DD3BC4"/>
    <w:rsid w:val="00DE33C8"/>
    <w:rsid w:val="00DE39F1"/>
    <w:rsid w:val="00DE47C5"/>
    <w:rsid w:val="00DE4D3C"/>
    <w:rsid w:val="00DE63A4"/>
    <w:rsid w:val="00DE71C2"/>
    <w:rsid w:val="00DE7334"/>
    <w:rsid w:val="00DE7EB8"/>
    <w:rsid w:val="00DF020E"/>
    <w:rsid w:val="00DF132C"/>
    <w:rsid w:val="00DF366D"/>
    <w:rsid w:val="00DF4519"/>
    <w:rsid w:val="00DF5528"/>
    <w:rsid w:val="00DF58D2"/>
    <w:rsid w:val="00DF747E"/>
    <w:rsid w:val="00E003CD"/>
    <w:rsid w:val="00E014C9"/>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654"/>
    <w:rsid w:val="00E27805"/>
    <w:rsid w:val="00E30001"/>
    <w:rsid w:val="00E302A8"/>
    <w:rsid w:val="00E32B17"/>
    <w:rsid w:val="00E3323F"/>
    <w:rsid w:val="00E33C11"/>
    <w:rsid w:val="00E35009"/>
    <w:rsid w:val="00E350AA"/>
    <w:rsid w:val="00E36CCF"/>
    <w:rsid w:val="00E4092E"/>
    <w:rsid w:val="00E41F8A"/>
    <w:rsid w:val="00E42068"/>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57F4B"/>
    <w:rsid w:val="00E60649"/>
    <w:rsid w:val="00E60EB8"/>
    <w:rsid w:val="00E61433"/>
    <w:rsid w:val="00E61726"/>
    <w:rsid w:val="00E623AE"/>
    <w:rsid w:val="00E6300F"/>
    <w:rsid w:val="00E63B4A"/>
    <w:rsid w:val="00E670B2"/>
    <w:rsid w:val="00E7163A"/>
    <w:rsid w:val="00E723C8"/>
    <w:rsid w:val="00E72469"/>
    <w:rsid w:val="00E75041"/>
    <w:rsid w:val="00E75710"/>
    <w:rsid w:val="00E75A6E"/>
    <w:rsid w:val="00E773DF"/>
    <w:rsid w:val="00E77788"/>
    <w:rsid w:val="00E85DF1"/>
    <w:rsid w:val="00E86124"/>
    <w:rsid w:val="00E866FF"/>
    <w:rsid w:val="00E867BD"/>
    <w:rsid w:val="00E9008E"/>
    <w:rsid w:val="00E9054A"/>
    <w:rsid w:val="00E91025"/>
    <w:rsid w:val="00E91CF3"/>
    <w:rsid w:val="00E91EAA"/>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5FD1"/>
    <w:rsid w:val="00ED6D43"/>
    <w:rsid w:val="00ED7379"/>
    <w:rsid w:val="00EE00F3"/>
    <w:rsid w:val="00EE1077"/>
    <w:rsid w:val="00EE164A"/>
    <w:rsid w:val="00EE3DFC"/>
    <w:rsid w:val="00EE4EFC"/>
    <w:rsid w:val="00EE5F51"/>
    <w:rsid w:val="00EF0F70"/>
    <w:rsid w:val="00EF2157"/>
    <w:rsid w:val="00EF2C25"/>
    <w:rsid w:val="00EF340E"/>
    <w:rsid w:val="00EF47FF"/>
    <w:rsid w:val="00EF57D9"/>
    <w:rsid w:val="00EF582A"/>
    <w:rsid w:val="00EF73AB"/>
    <w:rsid w:val="00EF74E2"/>
    <w:rsid w:val="00F01092"/>
    <w:rsid w:val="00F028A0"/>
    <w:rsid w:val="00F02BC8"/>
    <w:rsid w:val="00F03B28"/>
    <w:rsid w:val="00F051CE"/>
    <w:rsid w:val="00F06C8C"/>
    <w:rsid w:val="00F14571"/>
    <w:rsid w:val="00F14ED2"/>
    <w:rsid w:val="00F20B79"/>
    <w:rsid w:val="00F20BE0"/>
    <w:rsid w:val="00F230D6"/>
    <w:rsid w:val="00F275EE"/>
    <w:rsid w:val="00F27CFB"/>
    <w:rsid w:val="00F301F8"/>
    <w:rsid w:val="00F31CDD"/>
    <w:rsid w:val="00F32223"/>
    <w:rsid w:val="00F32E77"/>
    <w:rsid w:val="00F3709D"/>
    <w:rsid w:val="00F3763B"/>
    <w:rsid w:val="00F420E4"/>
    <w:rsid w:val="00F425AD"/>
    <w:rsid w:val="00F44ED5"/>
    <w:rsid w:val="00F45EB3"/>
    <w:rsid w:val="00F466F4"/>
    <w:rsid w:val="00F47037"/>
    <w:rsid w:val="00F47968"/>
    <w:rsid w:val="00F50181"/>
    <w:rsid w:val="00F51C8A"/>
    <w:rsid w:val="00F52BAA"/>
    <w:rsid w:val="00F53584"/>
    <w:rsid w:val="00F540CB"/>
    <w:rsid w:val="00F54215"/>
    <w:rsid w:val="00F54770"/>
    <w:rsid w:val="00F55BD7"/>
    <w:rsid w:val="00F56EBC"/>
    <w:rsid w:val="00F57996"/>
    <w:rsid w:val="00F57E55"/>
    <w:rsid w:val="00F6001C"/>
    <w:rsid w:val="00F60C80"/>
    <w:rsid w:val="00F628E5"/>
    <w:rsid w:val="00F62D63"/>
    <w:rsid w:val="00F64562"/>
    <w:rsid w:val="00F65642"/>
    <w:rsid w:val="00F6619B"/>
    <w:rsid w:val="00F66401"/>
    <w:rsid w:val="00F768EB"/>
    <w:rsid w:val="00F777F4"/>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40C6"/>
    <w:rsid w:val="00FA594E"/>
    <w:rsid w:val="00FA7679"/>
    <w:rsid w:val="00FB2A39"/>
    <w:rsid w:val="00FB4D01"/>
    <w:rsid w:val="00FB500C"/>
    <w:rsid w:val="00FB574A"/>
    <w:rsid w:val="00FB66FD"/>
    <w:rsid w:val="00FB684A"/>
    <w:rsid w:val="00FC09F4"/>
    <w:rsid w:val="00FC3DA6"/>
    <w:rsid w:val="00FC54D9"/>
    <w:rsid w:val="00FC69EC"/>
    <w:rsid w:val="00FC71FB"/>
    <w:rsid w:val="00FC7EFC"/>
    <w:rsid w:val="00FD0B6B"/>
    <w:rsid w:val="00FD11CE"/>
    <w:rsid w:val="00FD18E1"/>
    <w:rsid w:val="00FD2280"/>
    <w:rsid w:val="00FD22E8"/>
    <w:rsid w:val="00FD24F5"/>
    <w:rsid w:val="00FD6012"/>
    <w:rsid w:val="00FD69DC"/>
    <w:rsid w:val="00FD7938"/>
    <w:rsid w:val="00FE1CCE"/>
    <w:rsid w:val="00FE32B4"/>
    <w:rsid w:val="00FE3738"/>
    <w:rsid w:val="00FE3EAB"/>
    <w:rsid w:val="00FE54C5"/>
    <w:rsid w:val="00FE58BC"/>
    <w:rsid w:val="00FE6191"/>
    <w:rsid w:val="00FE6821"/>
    <w:rsid w:val="00FE71D3"/>
    <w:rsid w:val="00FE7EB1"/>
    <w:rsid w:val="00FF0FA8"/>
    <w:rsid w:val="00FF18E0"/>
    <w:rsid w:val="00FF2080"/>
    <w:rsid w:val="00FF24AF"/>
    <w:rsid w:val="00FF48A1"/>
    <w:rsid w:val="00FF56E0"/>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AF0797"/>
  </w:style>
  <w:style w:type="table" w:styleId="ListTable3">
    <w:name w:val="List Table 3"/>
    <w:basedOn w:val="TableNormal"/>
    <w:uiPriority w:val="48"/>
    <w:rsid w:val="0011466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08447910">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70450710">
      <w:bodyDiv w:val="1"/>
      <w:marLeft w:val="0"/>
      <w:marRight w:val="0"/>
      <w:marTop w:val="0"/>
      <w:marBottom w:val="0"/>
      <w:divBdr>
        <w:top w:val="none" w:sz="0" w:space="0" w:color="auto"/>
        <w:left w:val="none" w:sz="0" w:space="0" w:color="auto"/>
        <w:bottom w:val="none" w:sz="0" w:space="0" w:color="auto"/>
        <w:right w:val="none" w:sz="0" w:space="0" w:color="auto"/>
      </w:divBdr>
    </w:div>
    <w:div w:id="723874388">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30344183">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95203248">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7842">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95589310">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9BBF-C302-4612-8483-BD4E5F64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6201</Words>
  <Characters>35348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Leah.Krekel-Zoppi@kingcounty.gov</dc:creator>
  <cp:lastModifiedBy>Bourguignon, Mary</cp:lastModifiedBy>
  <cp:revision>33</cp:revision>
  <cp:lastPrinted>2015-03-13T15:09:00Z</cp:lastPrinted>
  <dcterms:created xsi:type="dcterms:W3CDTF">2018-03-01T17:48:00Z</dcterms:created>
  <dcterms:modified xsi:type="dcterms:W3CDTF">2018-03-03T15:24:00Z</dcterms:modified>
</cp:coreProperties>
</file>