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FB" w:rsidRDefault="005462FB" w:rsidP="005462FB">
      <w:pPr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5462FB" w:rsidRPr="005462FB" w:rsidRDefault="005462FB" w:rsidP="005462FB">
      <w:pPr>
        <w:ind w:left="0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5462FB">
        <w:rPr>
          <w:rFonts w:ascii="Arial" w:eastAsia="Times New Roman" w:hAnsi="Arial" w:cs="Arial"/>
          <w:b/>
          <w:sz w:val="24"/>
          <w:szCs w:val="24"/>
        </w:rPr>
        <w:t>Attachment A.  Current Emergency Management Coordinating Committee</w:t>
      </w:r>
    </w:p>
    <w:p w:rsidR="005462FB" w:rsidRPr="005462FB" w:rsidRDefault="005462FB" w:rsidP="005462FB">
      <w:pPr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45"/>
        <w:gridCol w:w="4410"/>
      </w:tblGrid>
      <w:tr w:rsidR="005462FB" w:rsidRPr="005462FB" w:rsidTr="00697E53">
        <w:trPr>
          <w:trHeight w:val="420"/>
          <w:jc w:val="center"/>
        </w:trPr>
        <w:tc>
          <w:tcPr>
            <w:tcW w:w="4045" w:type="dxa"/>
            <w:shd w:val="clear" w:color="auto" w:fill="595959" w:themeFill="text1" w:themeFillTint="A6"/>
            <w:vAlign w:val="center"/>
            <w:hideMark/>
          </w:tcPr>
          <w:p w:rsidR="005462FB" w:rsidRPr="005462FB" w:rsidRDefault="005462FB" w:rsidP="005462F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Department</w:t>
            </w:r>
          </w:p>
        </w:tc>
        <w:tc>
          <w:tcPr>
            <w:tcW w:w="4410" w:type="dxa"/>
            <w:shd w:val="clear" w:color="auto" w:fill="595959" w:themeFill="text1" w:themeFillTint="A6"/>
            <w:vAlign w:val="center"/>
            <w:hideMark/>
          </w:tcPr>
          <w:p w:rsidR="005462FB" w:rsidRPr="005462FB" w:rsidRDefault="005462FB" w:rsidP="005462F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Division</w:t>
            </w:r>
          </w:p>
        </w:tc>
      </w:tr>
      <w:tr w:rsidR="005462FB" w:rsidRPr="005462FB" w:rsidTr="00697E53">
        <w:trPr>
          <w:trHeight w:val="319"/>
          <w:jc w:val="center"/>
        </w:trPr>
        <w:tc>
          <w:tcPr>
            <w:tcW w:w="4045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Adult &amp; Juvenile Detention</w:t>
            </w:r>
          </w:p>
        </w:tc>
        <w:tc>
          <w:tcPr>
            <w:tcW w:w="4410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Administration</w:t>
            </w:r>
          </w:p>
        </w:tc>
      </w:tr>
      <w:tr w:rsidR="005462FB" w:rsidRPr="005462FB" w:rsidTr="00697E53">
        <w:trPr>
          <w:trHeight w:val="319"/>
          <w:jc w:val="center"/>
        </w:trPr>
        <w:tc>
          <w:tcPr>
            <w:tcW w:w="4045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Assessments</w:t>
            </w:r>
          </w:p>
        </w:tc>
        <w:tc>
          <w:tcPr>
            <w:tcW w:w="4410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Administrative Services</w:t>
            </w:r>
          </w:p>
        </w:tc>
      </w:tr>
      <w:tr w:rsidR="005462FB" w:rsidRPr="005462FB" w:rsidTr="00697E53">
        <w:trPr>
          <w:trHeight w:val="287"/>
          <w:jc w:val="center"/>
        </w:trPr>
        <w:tc>
          <w:tcPr>
            <w:tcW w:w="4045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Community &amp; Human Services</w:t>
            </w:r>
          </w:p>
        </w:tc>
        <w:tc>
          <w:tcPr>
            <w:tcW w:w="4410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Community Services</w:t>
            </w:r>
          </w:p>
        </w:tc>
      </w:tr>
      <w:tr w:rsidR="005462FB" w:rsidRPr="005462FB" w:rsidTr="00697E53">
        <w:trPr>
          <w:trHeight w:val="319"/>
          <w:jc w:val="center"/>
        </w:trPr>
        <w:tc>
          <w:tcPr>
            <w:tcW w:w="4045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District Court</w:t>
            </w:r>
          </w:p>
        </w:tc>
        <w:tc>
          <w:tcPr>
            <w:tcW w:w="4410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Office of the Presiding Judge</w:t>
            </w:r>
          </w:p>
        </w:tc>
      </w:tr>
      <w:tr w:rsidR="005462FB" w:rsidRPr="005462FB" w:rsidTr="00697E53">
        <w:trPr>
          <w:trHeight w:val="319"/>
          <w:jc w:val="center"/>
        </w:trPr>
        <w:tc>
          <w:tcPr>
            <w:tcW w:w="4045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District Court</w:t>
            </w:r>
          </w:p>
        </w:tc>
        <w:tc>
          <w:tcPr>
            <w:tcW w:w="4410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South Division</w:t>
            </w:r>
          </w:p>
        </w:tc>
      </w:tr>
      <w:tr w:rsidR="005462FB" w:rsidRPr="005462FB" w:rsidTr="00697E53">
        <w:trPr>
          <w:trHeight w:val="319"/>
          <w:jc w:val="center"/>
        </w:trPr>
        <w:tc>
          <w:tcPr>
            <w:tcW w:w="4045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Elections</w:t>
            </w:r>
          </w:p>
        </w:tc>
        <w:tc>
          <w:tcPr>
            <w:tcW w:w="4410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Elections Operations</w:t>
            </w:r>
          </w:p>
        </w:tc>
      </w:tr>
      <w:tr w:rsidR="005462FB" w:rsidRPr="005462FB" w:rsidTr="00697E53">
        <w:trPr>
          <w:trHeight w:val="319"/>
          <w:jc w:val="center"/>
        </w:trPr>
        <w:tc>
          <w:tcPr>
            <w:tcW w:w="4045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Executive Services</w:t>
            </w:r>
          </w:p>
        </w:tc>
        <w:tc>
          <w:tcPr>
            <w:tcW w:w="4410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Director's Office</w:t>
            </w:r>
          </w:p>
        </w:tc>
      </w:tr>
      <w:tr w:rsidR="005462FB" w:rsidRPr="005462FB" w:rsidTr="00697E53">
        <w:trPr>
          <w:trHeight w:val="315"/>
          <w:jc w:val="center"/>
        </w:trPr>
        <w:tc>
          <w:tcPr>
            <w:tcW w:w="4045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Executive Services</w:t>
            </w:r>
          </w:p>
        </w:tc>
        <w:tc>
          <w:tcPr>
            <w:tcW w:w="4410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Human Resources</w:t>
            </w:r>
          </w:p>
        </w:tc>
      </w:tr>
      <w:tr w:rsidR="005462FB" w:rsidRPr="005462FB" w:rsidTr="00697E53">
        <w:trPr>
          <w:trHeight w:val="319"/>
          <w:jc w:val="center"/>
        </w:trPr>
        <w:tc>
          <w:tcPr>
            <w:tcW w:w="4045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Executive Services</w:t>
            </w:r>
          </w:p>
        </w:tc>
        <w:tc>
          <w:tcPr>
            <w:tcW w:w="4410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Facilities Management</w:t>
            </w:r>
          </w:p>
        </w:tc>
      </w:tr>
      <w:tr w:rsidR="005462FB" w:rsidRPr="005462FB" w:rsidTr="00697E53">
        <w:trPr>
          <w:trHeight w:val="368"/>
          <w:jc w:val="center"/>
        </w:trPr>
        <w:tc>
          <w:tcPr>
            <w:tcW w:w="4045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Executive Services</w:t>
            </w:r>
          </w:p>
        </w:tc>
        <w:tc>
          <w:tcPr>
            <w:tcW w:w="4410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Office of Emergency Management</w:t>
            </w:r>
          </w:p>
        </w:tc>
      </w:tr>
      <w:tr w:rsidR="005462FB" w:rsidRPr="005462FB" w:rsidTr="00697E53">
        <w:trPr>
          <w:trHeight w:val="319"/>
          <w:jc w:val="center"/>
        </w:trPr>
        <w:tc>
          <w:tcPr>
            <w:tcW w:w="4045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Information Technology</w:t>
            </w:r>
          </w:p>
        </w:tc>
        <w:tc>
          <w:tcPr>
            <w:tcW w:w="4410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Office of the CIO</w:t>
            </w:r>
          </w:p>
        </w:tc>
      </w:tr>
      <w:tr w:rsidR="005462FB" w:rsidRPr="005462FB" w:rsidTr="00697E53">
        <w:trPr>
          <w:trHeight w:val="319"/>
          <w:jc w:val="center"/>
        </w:trPr>
        <w:tc>
          <w:tcPr>
            <w:tcW w:w="4045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Judicial Administration</w:t>
            </w:r>
          </w:p>
        </w:tc>
        <w:tc>
          <w:tcPr>
            <w:tcW w:w="4410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Regional Justice Center</w:t>
            </w:r>
          </w:p>
        </w:tc>
      </w:tr>
      <w:tr w:rsidR="005462FB" w:rsidRPr="005462FB" w:rsidTr="00697E53">
        <w:trPr>
          <w:trHeight w:val="341"/>
          <w:jc w:val="center"/>
        </w:trPr>
        <w:tc>
          <w:tcPr>
            <w:tcW w:w="4045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Judicial Administration</w:t>
            </w:r>
          </w:p>
        </w:tc>
        <w:tc>
          <w:tcPr>
            <w:tcW w:w="4410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Customer &amp; Financial Services Division</w:t>
            </w:r>
          </w:p>
        </w:tc>
      </w:tr>
      <w:tr w:rsidR="005462FB" w:rsidRPr="005462FB" w:rsidTr="00697E53">
        <w:trPr>
          <w:trHeight w:val="319"/>
          <w:jc w:val="center"/>
        </w:trPr>
        <w:tc>
          <w:tcPr>
            <w:tcW w:w="4045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King County Council</w:t>
            </w:r>
          </w:p>
        </w:tc>
        <w:tc>
          <w:tcPr>
            <w:tcW w:w="4410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Council Administration</w:t>
            </w:r>
          </w:p>
        </w:tc>
      </w:tr>
      <w:tr w:rsidR="005462FB" w:rsidRPr="005462FB" w:rsidTr="00697E53">
        <w:trPr>
          <w:trHeight w:val="315"/>
          <w:jc w:val="center"/>
        </w:trPr>
        <w:tc>
          <w:tcPr>
            <w:tcW w:w="4045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King County Council</w:t>
            </w:r>
          </w:p>
        </w:tc>
        <w:tc>
          <w:tcPr>
            <w:tcW w:w="4410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Legislative</w:t>
            </w:r>
          </w:p>
        </w:tc>
      </w:tr>
      <w:tr w:rsidR="005462FB" w:rsidRPr="005462FB" w:rsidTr="00697E53">
        <w:trPr>
          <w:trHeight w:val="315"/>
          <w:jc w:val="center"/>
        </w:trPr>
        <w:tc>
          <w:tcPr>
            <w:tcW w:w="4045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King County Executive</w:t>
            </w:r>
          </w:p>
        </w:tc>
        <w:tc>
          <w:tcPr>
            <w:tcW w:w="4410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Executive Office</w:t>
            </w:r>
          </w:p>
        </w:tc>
      </w:tr>
      <w:tr w:rsidR="005462FB" w:rsidRPr="005462FB" w:rsidTr="00697E53">
        <w:trPr>
          <w:trHeight w:val="319"/>
          <w:jc w:val="center"/>
        </w:trPr>
        <w:tc>
          <w:tcPr>
            <w:tcW w:w="4045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King County Executive</w:t>
            </w:r>
          </w:p>
        </w:tc>
        <w:tc>
          <w:tcPr>
            <w:tcW w:w="4410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Office of Labor Relations</w:t>
            </w:r>
          </w:p>
        </w:tc>
      </w:tr>
      <w:tr w:rsidR="005462FB" w:rsidRPr="005462FB" w:rsidTr="00697E53">
        <w:trPr>
          <w:trHeight w:val="319"/>
          <w:jc w:val="center"/>
        </w:trPr>
        <w:tc>
          <w:tcPr>
            <w:tcW w:w="4045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Natural Resources &amp; Parks</w:t>
            </w:r>
          </w:p>
        </w:tc>
        <w:tc>
          <w:tcPr>
            <w:tcW w:w="4410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Wastewater Treatment</w:t>
            </w:r>
          </w:p>
        </w:tc>
      </w:tr>
      <w:tr w:rsidR="005462FB" w:rsidRPr="005462FB" w:rsidTr="00697E53">
        <w:trPr>
          <w:trHeight w:val="319"/>
          <w:jc w:val="center"/>
        </w:trPr>
        <w:tc>
          <w:tcPr>
            <w:tcW w:w="4045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Natural Resources &amp; Parks</w:t>
            </w:r>
          </w:p>
        </w:tc>
        <w:tc>
          <w:tcPr>
            <w:tcW w:w="4410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Water &amp; Land Resources</w:t>
            </w:r>
          </w:p>
        </w:tc>
      </w:tr>
      <w:tr w:rsidR="005462FB" w:rsidRPr="005462FB" w:rsidTr="00697E53">
        <w:trPr>
          <w:trHeight w:val="319"/>
          <w:jc w:val="center"/>
        </w:trPr>
        <w:tc>
          <w:tcPr>
            <w:tcW w:w="4045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Natural Resources &amp; Parks</w:t>
            </w:r>
          </w:p>
        </w:tc>
        <w:tc>
          <w:tcPr>
            <w:tcW w:w="4410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Finance &amp; Administration</w:t>
            </w:r>
          </w:p>
        </w:tc>
      </w:tr>
      <w:tr w:rsidR="005462FB" w:rsidRPr="005462FB" w:rsidTr="00697E53">
        <w:trPr>
          <w:trHeight w:val="315"/>
          <w:jc w:val="center"/>
        </w:trPr>
        <w:tc>
          <w:tcPr>
            <w:tcW w:w="4045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Natural Resources &amp; Parks</w:t>
            </w:r>
          </w:p>
        </w:tc>
        <w:tc>
          <w:tcPr>
            <w:tcW w:w="4410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Director's Office</w:t>
            </w:r>
          </w:p>
        </w:tc>
      </w:tr>
      <w:tr w:rsidR="005462FB" w:rsidRPr="005462FB" w:rsidTr="00697E53">
        <w:trPr>
          <w:trHeight w:val="319"/>
          <w:jc w:val="center"/>
        </w:trPr>
        <w:tc>
          <w:tcPr>
            <w:tcW w:w="4045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Natural Resources &amp; Parks</w:t>
            </w:r>
          </w:p>
        </w:tc>
        <w:tc>
          <w:tcPr>
            <w:tcW w:w="4410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Solid Waste</w:t>
            </w:r>
          </w:p>
        </w:tc>
      </w:tr>
      <w:tr w:rsidR="005462FB" w:rsidRPr="005462FB" w:rsidTr="00697E53">
        <w:trPr>
          <w:trHeight w:val="319"/>
          <w:jc w:val="center"/>
        </w:trPr>
        <w:tc>
          <w:tcPr>
            <w:tcW w:w="4045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Natural Resources &amp; Parks</w:t>
            </w:r>
          </w:p>
        </w:tc>
        <w:tc>
          <w:tcPr>
            <w:tcW w:w="4410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Water &amp; Land Resources</w:t>
            </w:r>
          </w:p>
        </w:tc>
      </w:tr>
      <w:tr w:rsidR="005462FB" w:rsidRPr="005462FB" w:rsidTr="00697E53">
        <w:trPr>
          <w:trHeight w:val="315"/>
          <w:jc w:val="center"/>
        </w:trPr>
        <w:tc>
          <w:tcPr>
            <w:tcW w:w="4045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Natural Resources &amp; Parks</w:t>
            </w:r>
          </w:p>
        </w:tc>
        <w:tc>
          <w:tcPr>
            <w:tcW w:w="4410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Solid Waste</w:t>
            </w:r>
          </w:p>
        </w:tc>
      </w:tr>
      <w:tr w:rsidR="005462FB" w:rsidRPr="005462FB" w:rsidTr="00697E53">
        <w:trPr>
          <w:trHeight w:val="251"/>
          <w:jc w:val="center"/>
        </w:trPr>
        <w:tc>
          <w:tcPr>
            <w:tcW w:w="4045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Permitting &amp; Environmental Review</w:t>
            </w:r>
          </w:p>
        </w:tc>
        <w:tc>
          <w:tcPr>
            <w:tcW w:w="4410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Permitting</w:t>
            </w:r>
          </w:p>
        </w:tc>
      </w:tr>
      <w:tr w:rsidR="005462FB" w:rsidRPr="005462FB" w:rsidTr="00697E53">
        <w:trPr>
          <w:trHeight w:val="314"/>
          <w:jc w:val="center"/>
        </w:trPr>
        <w:tc>
          <w:tcPr>
            <w:tcW w:w="4045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Permitting &amp; Environmental Review</w:t>
            </w:r>
          </w:p>
        </w:tc>
        <w:tc>
          <w:tcPr>
            <w:tcW w:w="4410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Commercial</w:t>
            </w:r>
          </w:p>
        </w:tc>
      </w:tr>
      <w:tr w:rsidR="005462FB" w:rsidRPr="005462FB" w:rsidTr="00697E53">
        <w:trPr>
          <w:trHeight w:val="85"/>
          <w:jc w:val="center"/>
        </w:trPr>
        <w:tc>
          <w:tcPr>
            <w:tcW w:w="4045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Permitting &amp; Environmental Review</w:t>
            </w:r>
          </w:p>
        </w:tc>
        <w:tc>
          <w:tcPr>
            <w:tcW w:w="4410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Single Family</w:t>
            </w:r>
          </w:p>
        </w:tc>
      </w:tr>
      <w:tr w:rsidR="005462FB" w:rsidRPr="005462FB" w:rsidTr="00697E53">
        <w:trPr>
          <w:trHeight w:val="85"/>
          <w:jc w:val="center"/>
        </w:trPr>
        <w:tc>
          <w:tcPr>
            <w:tcW w:w="4045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Permitting &amp; Environmental Review</w:t>
            </w:r>
          </w:p>
        </w:tc>
        <w:tc>
          <w:tcPr>
            <w:tcW w:w="4410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Director's Office</w:t>
            </w:r>
          </w:p>
        </w:tc>
      </w:tr>
      <w:tr w:rsidR="005462FB" w:rsidRPr="005462FB" w:rsidTr="00697E53">
        <w:trPr>
          <w:trHeight w:val="315"/>
          <w:jc w:val="center"/>
        </w:trPr>
        <w:tc>
          <w:tcPr>
            <w:tcW w:w="4045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Prosecuting Attorney</w:t>
            </w:r>
          </w:p>
        </w:tc>
        <w:tc>
          <w:tcPr>
            <w:tcW w:w="4410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Criminal</w:t>
            </w:r>
          </w:p>
        </w:tc>
      </w:tr>
      <w:tr w:rsidR="005462FB" w:rsidRPr="005462FB" w:rsidTr="00697E53">
        <w:trPr>
          <w:trHeight w:val="315"/>
          <w:jc w:val="center"/>
        </w:trPr>
        <w:tc>
          <w:tcPr>
            <w:tcW w:w="4045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Public Health</w:t>
            </w:r>
          </w:p>
        </w:tc>
        <w:tc>
          <w:tcPr>
            <w:tcW w:w="4410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Office of the Director</w:t>
            </w:r>
          </w:p>
        </w:tc>
      </w:tr>
      <w:tr w:rsidR="005462FB" w:rsidRPr="005462FB" w:rsidTr="00697E53">
        <w:trPr>
          <w:trHeight w:val="315"/>
          <w:jc w:val="center"/>
        </w:trPr>
        <w:tc>
          <w:tcPr>
            <w:tcW w:w="4045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Public Health</w:t>
            </w:r>
          </w:p>
        </w:tc>
        <w:tc>
          <w:tcPr>
            <w:tcW w:w="4410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Preparedness Division</w:t>
            </w:r>
          </w:p>
        </w:tc>
      </w:tr>
      <w:tr w:rsidR="005462FB" w:rsidRPr="005462FB" w:rsidTr="00697E53">
        <w:trPr>
          <w:trHeight w:val="315"/>
          <w:jc w:val="center"/>
        </w:trPr>
        <w:tc>
          <w:tcPr>
            <w:tcW w:w="4045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Public Safety (KCSO)</w:t>
            </w:r>
          </w:p>
        </w:tc>
        <w:tc>
          <w:tcPr>
            <w:tcW w:w="4410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Criminal Investigation</w:t>
            </w:r>
          </w:p>
        </w:tc>
      </w:tr>
      <w:tr w:rsidR="005462FB" w:rsidRPr="005462FB" w:rsidTr="00697E53">
        <w:trPr>
          <w:trHeight w:val="319"/>
          <w:jc w:val="center"/>
        </w:trPr>
        <w:tc>
          <w:tcPr>
            <w:tcW w:w="4045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Public Safety (KCSO)</w:t>
            </w:r>
          </w:p>
        </w:tc>
        <w:tc>
          <w:tcPr>
            <w:tcW w:w="4410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Sound Transit</w:t>
            </w:r>
          </w:p>
        </w:tc>
      </w:tr>
      <w:tr w:rsidR="005462FB" w:rsidRPr="005462FB" w:rsidTr="00697E53">
        <w:trPr>
          <w:trHeight w:val="319"/>
          <w:jc w:val="center"/>
        </w:trPr>
        <w:tc>
          <w:tcPr>
            <w:tcW w:w="4045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Superior Court</w:t>
            </w:r>
          </w:p>
        </w:tc>
        <w:tc>
          <w:tcPr>
            <w:tcW w:w="4410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Court Administration</w:t>
            </w:r>
          </w:p>
        </w:tc>
      </w:tr>
      <w:tr w:rsidR="005462FB" w:rsidRPr="005462FB" w:rsidTr="00697E53">
        <w:trPr>
          <w:trHeight w:val="319"/>
          <w:jc w:val="center"/>
        </w:trPr>
        <w:tc>
          <w:tcPr>
            <w:tcW w:w="4045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Transportation</w:t>
            </w:r>
          </w:p>
        </w:tc>
        <w:tc>
          <w:tcPr>
            <w:tcW w:w="4410" w:type="dxa"/>
            <w:hideMark/>
          </w:tcPr>
          <w:p w:rsidR="005462FB" w:rsidRPr="005462FB" w:rsidRDefault="005462FB" w:rsidP="005462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62FB">
              <w:rPr>
                <w:rFonts w:ascii="Arial" w:eastAsia="Times New Roman" w:hAnsi="Arial" w:cs="Arial"/>
                <w:sz w:val="24"/>
                <w:szCs w:val="24"/>
              </w:rPr>
              <w:t>Transit</w:t>
            </w:r>
          </w:p>
        </w:tc>
      </w:tr>
    </w:tbl>
    <w:p w:rsidR="005462FB" w:rsidRPr="005462FB" w:rsidRDefault="005462FB" w:rsidP="005462FB">
      <w:pPr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95021F" w:rsidRDefault="0095021F"/>
    <w:sectPr w:rsidR="0095021F" w:rsidSect="00087C10">
      <w:headerReference w:type="first" r:id="rId6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2FB" w:rsidRDefault="005462FB" w:rsidP="005462FB">
      <w:r>
        <w:separator/>
      </w:r>
    </w:p>
  </w:endnote>
  <w:endnote w:type="continuationSeparator" w:id="0">
    <w:p w:rsidR="005462FB" w:rsidRDefault="005462FB" w:rsidP="0054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2FB" w:rsidRDefault="005462FB" w:rsidP="005462FB">
      <w:r>
        <w:separator/>
      </w:r>
    </w:p>
  </w:footnote>
  <w:footnote w:type="continuationSeparator" w:id="0">
    <w:p w:rsidR="005462FB" w:rsidRDefault="005462FB" w:rsidP="00546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F0" w:rsidRPr="005462FB" w:rsidRDefault="005462FB" w:rsidP="005462FB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5462FB">
      <w:rPr>
        <w:rFonts w:ascii="Times New Roman" w:hAnsi="Times New Roman" w:cs="Times New Roman"/>
        <w:sz w:val="24"/>
        <w:szCs w:val="24"/>
      </w:rPr>
      <w:t>ATTACHMENT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FB"/>
    <w:rsid w:val="005462FB"/>
    <w:rsid w:val="0095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3B3B4-5C3C-4183-94F4-0D23E8B1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2FB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2FB"/>
  </w:style>
  <w:style w:type="paragraph" w:styleId="Footer">
    <w:name w:val="footer"/>
    <w:basedOn w:val="Normal"/>
    <w:link w:val="FooterChar"/>
    <w:uiPriority w:val="99"/>
    <w:unhideWhenUsed/>
    <w:rsid w:val="005462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Steadman, Marka</dc:creator>
  <cp:keywords/>
  <dc:description/>
  <cp:lastModifiedBy>Steadman, Marka</cp:lastModifiedBy>
  <cp:revision>1</cp:revision>
  <dcterms:created xsi:type="dcterms:W3CDTF">2018-02-09T21:39:00Z</dcterms:created>
  <dcterms:modified xsi:type="dcterms:W3CDTF">2018-02-09T21:41:00Z</dcterms:modified>
</cp:coreProperties>
</file>