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4ED43" w14:textId="77777777" w:rsidR="00AE68D6" w:rsidRDefault="00AE68D6" w:rsidP="00422C86">
      <w:pPr>
        <w:pStyle w:val="head1a"/>
        <w:rPr>
          <w:ins w:id="0" w:author="Carlson, Paul" w:date="2016-03-11T09:37:00Z"/>
          <w:rFonts w:cs="Arial"/>
          <w:b w:val="0"/>
          <w:bCs w:val="0"/>
          <w:caps w:val="0"/>
          <w:sz w:val="38"/>
          <w:szCs w:val="38"/>
        </w:rPr>
      </w:pPr>
    </w:p>
    <w:p w14:paraId="441EE44E" w14:textId="29AA14B1" w:rsidR="00AE68D6" w:rsidRPr="00AE68D6" w:rsidRDefault="00AE68D6" w:rsidP="00AE68D6">
      <w:pPr>
        <w:pStyle w:val="head1a"/>
        <w:jc w:val="center"/>
        <w:rPr>
          <w:rFonts w:cs="Arial"/>
          <w:b w:val="0"/>
          <w:bCs w:val="0"/>
          <w:caps w:val="0"/>
          <w:color w:val="FF0000"/>
          <w:sz w:val="38"/>
          <w:szCs w:val="38"/>
        </w:rPr>
      </w:pPr>
      <w:r w:rsidRPr="00AE68D6">
        <w:rPr>
          <w:rFonts w:cs="Arial"/>
          <w:b w:val="0"/>
          <w:bCs w:val="0"/>
          <w:caps w:val="0"/>
          <w:color w:val="FF0000"/>
          <w:sz w:val="38"/>
          <w:szCs w:val="38"/>
        </w:rPr>
        <w:t>PRELIMINARY DRAFT</w:t>
      </w:r>
    </w:p>
    <w:p w14:paraId="70294A51" w14:textId="0421886D" w:rsidR="00AE68D6" w:rsidRPr="00AE68D6" w:rsidRDefault="00AE68D6" w:rsidP="00AE68D6">
      <w:pPr>
        <w:pStyle w:val="head1a"/>
        <w:jc w:val="center"/>
        <w:rPr>
          <w:rFonts w:cs="Arial"/>
          <w:b w:val="0"/>
          <w:bCs w:val="0"/>
          <w:caps w:val="0"/>
          <w:color w:val="FF0000"/>
          <w:sz w:val="38"/>
          <w:szCs w:val="38"/>
        </w:rPr>
      </w:pPr>
      <w:r w:rsidRPr="00AE68D6">
        <w:rPr>
          <w:rFonts w:cs="Arial"/>
          <w:b w:val="0"/>
          <w:bCs w:val="0"/>
          <w:caps w:val="0"/>
          <w:color w:val="FF0000"/>
          <w:sz w:val="38"/>
          <w:szCs w:val="38"/>
        </w:rPr>
        <w:t>WORK IN PROGRESS</w:t>
      </w:r>
    </w:p>
    <w:p w14:paraId="7B14F84A" w14:textId="221BF0BC" w:rsidR="00AE68D6" w:rsidRPr="00AE68D6" w:rsidRDefault="00AE68D6" w:rsidP="00AE68D6">
      <w:pPr>
        <w:pStyle w:val="head1a"/>
        <w:jc w:val="center"/>
        <w:rPr>
          <w:rFonts w:cs="Arial"/>
          <w:b w:val="0"/>
          <w:bCs w:val="0"/>
          <w:caps w:val="0"/>
          <w:color w:val="FF0000"/>
          <w:sz w:val="38"/>
          <w:szCs w:val="38"/>
        </w:rPr>
      </w:pPr>
      <w:r w:rsidRPr="00AE68D6">
        <w:rPr>
          <w:rFonts w:cs="Arial"/>
          <w:b w:val="0"/>
          <w:bCs w:val="0"/>
          <w:caps w:val="0"/>
          <w:color w:val="FF0000"/>
          <w:sz w:val="38"/>
          <w:szCs w:val="38"/>
        </w:rPr>
        <w:t>3-11-2016</w:t>
      </w:r>
    </w:p>
    <w:p w14:paraId="6E861A41" w14:textId="77777777" w:rsidR="00AE68D6" w:rsidRPr="00AE68D6" w:rsidRDefault="00AE68D6" w:rsidP="00422C86">
      <w:pPr>
        <w:pStyle w:val="head1a"/>
        <w:rPr>
          <w:ins w:id="1" w:author="Carlson, Paul" w:date="2016-03-11T09:37:00Z"/>
          <w:rFonts w:cs="Arial"/>
          <w:b w:val="0"/>
          <w:bCs w:val="0"/>
          <w:caps w:val="0"/>
          <w:color w:val="FF0000"/>
          <w:sz w:val="38"/>
          <w:szCs w:val="38"/>
        </w:rPr>
      </w:pPr>
    </w:p>
    <w:p w14:paraId="5B825571" w14:textId="77777777" w:rsidR="00422C86" w:rsidRPr="0044544A" w:rsidRDefault="00422C86" w:rsidP="00422C86">
      <w:pPr>
        <w:pStyle w:val="head1a"/>
        <w:rPr>
          <w:rFonts w:cs="Arial"/>
          <w:b w:val="0"/>
          <w:bCs w:val="0"/>
          <w:caps w:val="0"/>
          <w:sz w:val="38"/>
          <w:szCs w:val="38"/>
        </w:rPr>
      </w:pPr>
      <w:r w:rsidRPr="0044544A">
        <w:rPr>
          <w:rFonts w:cs="Arial"/>
          <w:b w:val="0"/>
          <w:bCs w:val="0"/>
          <w:caps w:val="0"/>
          <w:sz w:val="38"/>
          <w:szCs w:val="38"/>
        </w:rPr>
        <w:t>King County Metro Service Guidelines</w:t>
      </w:r>
    </w:p>
    <w:p w14:paraId="5E5BDAC6" w14:textId="14BDA49B" w:rsidR="00422C86" w:rsidRPr="0044544A" w:rsidRDefault="00A8372F" w:rsidP="00422C86">
      <w:pPr>
        <w:pStyle w:val="Body10513"/>
        <w:rPr>
          <w:rFonts w:cs="Arial"/>
        </w:rPr>
      </w:pPr>
      <w:r>
        <w:rPr>
          <w:rFonts w:cs="Arial"/>
        </w:rPr>
        <w:t>[Not</w:t>
      </w:r>
      <w:r w:rsidR="003169F8">
        <w:rPr>
          <w:rFonts w:cs="Arial"/>
        </w:rPr>
        <w:t xml:space="preserve">e </w:t>
      </w:r>
      <w:r>
        <w:rPr>
          <w:rFonts w:cs="Arial"/>
        </w:rPr>
        <w:t>these page #s change automatically</w:t>
      </w:r>
      <w:r w:rsidR="003169F8">
        <w:rPr>
          <w:rFonts w:cs="Arial"/>
        </w:rPr>
        <w:t xml:space="preserve"> as needed</w:t>
      </w:r>
      <w:r>
        <w:rPr>
          <w:rFonts w:cs="Arial"/>
        </w:rPr>
        <w:t>]</w:t>
      </w:r>
    </w:p>
    <w:p w14:paraId="7CDD6AE5" w14:textId="77777777" w:rsidR="00635BC0" w:rsidRPr="00635BC0" w:rsidRDefault="00A033D6">
      <w:pPr>
        <w:pStyle w:val="TOC1"/>
        <w:tabs>
          <w:tab w:val="right" w:leader="dot" w:pos="9350"/>
        </w:tabs>
        <w:rPr>
          <w:rFonts w:ascii="Arial" w:hAnsi="Arial" w:cs="Arial"/>
          <w:noProof/>
          <w:lang w:eastAsia="en-US"/>
        </w:rPr>
      </w:pPr>
      <w:r>
        <w:rPr>
          <w:rFonts w:ascii="Arial Narrow" w:hAnsi="Arial Narrow"/>
          <w:sz w:val="40"/>
          <w:szCs w:val="40"/>
        </w:rPr>
        <w:fldChar w:fldCharType="begin"/>
      </w:r>
      <w:r>
        <w:rPr>
          <w:rFonts w:ascii="Arial Narrow" w:hAnsi="Arial Narrow"/>
          <w:sz w:val="40"/>
          <w:szCs w:val="40"/>
        </w:rPr>
        <w:instrText xml:space="preserve"> TOC \o "1-3" \h \z \t "Top-level heading,1,Section head,2" </w:instrText>
      </w:r>
      <w:r>
        <w:rPr>
          <w:rFonts w:ascii="Arial Narrow" w:hAnsi="Arial Narrow"/>
          <w:sz w:val="40"/>
          <w:szCs w:val="40"/>
        </w:rPr>
        <w:fldChar w:fldCharType="separate"/>
      </w:r>
      <w:hyperlink w:anchor="_Toc437520136" w:history="1">
        <w:r w:rsidR="00635BC0" w:rsidRPr="00635BC0">
          <w:rPr>
            <w:rStyle w:val="Hyperlink"/>
            <w:rFonts w:ascii="Arial" w:hAnsi="Arial" w:cs="Arial"/>
            <w:noProof/>
          </w:rPr>
          <w:t>Introduction</w:t>
        </w:r>
        <w:r w:rsidR="00635BC0" w:rsidRPr="00635BC0">
          <w:rPr>
            <w:rFonts w:ascii="Arial" w:hAnsi="Arial" w:cs="Arial"/>
            <w:noProof/>
            <w:webHidden/>
          </w:rPr>
          <w:tab/>
        </w:r>
        <w:r w:rsidR="00635BC0" w:rsidRPr="00635BC0">
          <w:rPr>
            <w:rFonts w:ascii="Arial" w:hAnsi="Arial" w:cs="Arial"/>
            <w:noProof/>
            <w:webHidden/>
          </w:rPr>
          <w:fldChar w:fldCharType="begin"/>
        </w:r>
        <w:r w:rsidR="00635BC0" w:rsidRPr="00635BC0">
          <w:rPr>
            <w:rFonts w:ascii="Arial" w:hAnsi="Arial" w:cs="Arial"/>
            <w:noProof/>
            <w:webHidden/>
          </w:rPr>
          <w:instrText xml:space="preserve"> PAGEREF _Toc437520136 \h </w:instrText>
        </w:r>
        <w:r w:rsidR="00635BC0" w:rsidRPr="00635BC0">
          <w:rPr>
            <w:rFonts w:ascii="Arial" w:hAnsi="Arial" w:cs="Arial"/>
            <w:noProof/>
            <w:webHidden/>
          </w:rPr>
        </w:r>
        <w:r w:rsidR="00635BC0" w:rsidRPr="00635BC0">
          <w:rPr>
            <w:rFonts w:ascii="Arial" w:hAnsi="Arial" w:cs="Arial"/>
            <w:noProof/>
            <w:webHidden/>
          </w:rPr>
          <w:fldChar w:fldCharType="separate"/>
        </w:r>
        <w:r w:rsidR="00505F9D">
          <w:rPr>
            <w:rFonts w:ascii="Arial" w:hAnsi="Arial" w:cs="Arial"/>
            <w:noProof/>
            <w:webHidden/>
          </w:rPr>
          <w:t>2</w:t>
        </w:r>
        <w:r w:rsidR="00635BC0" w:rsidRPr="00635BC0">
          <w:rPr>
            <w:rFonts w:ascii="Arial" w:hAnsi="Arial" w:cs="Arial"/>
            <w:noProof/>
            <w:webHidden/>
          </w:rPr>
          <w:fldChar w:fldCharType="end"/>
        </w:r>
      </w:hyperlink>
    </w:p>
    <w:p w14:paraId="555ABDBD" w14:textId="4A60877B" w:rsidR="00635BC0" w:rsidRPr="00635BC0" w:rsidRDefault="00437001">
      <w:pPr>
        <w:pStyle w:val="TOC1"/>
        <w:tabs>
          <w:tab w:val="right" w:leader="dot" w:pos="9350"/>
        </w:tabs>
        <w:rPr>
          <w:rFonts w:ascii="Arial" w:hAnsi="Arial" w:cs="Arial"/>
          <w:noProof/>
          <w:lang w:eastAsia="en-US"/>
        </w:rPr>
      </w:pPr>
      <w:hyperlink w:anchor="_Toc437520137" w:history="1">
        <w:r w:rsidR="00635BC0" w:rsidRPr="00635BC0">
          <w:rPr>
            <w:rStyle w:val="Hyperlink"/>
            <w:rFonts w:ascii="Arial" w:hAnsi="Arial" w:cs="Arial"/>
            <w:noProof/>
          </w:rPr>
          <w:t>Evaluating and Reporting on the Existing Network</w:t>
        </w:r>
        <w:r w:rsidR="00635BC0" w:rsidRPr="00635BC0">
          <w:rPr>
            <w:rFonts w:ascii="Arial" w:hAnsi="Arial" w:cs="Arial"/>
            <w:noProof/>
            <w:webHidden/>
          </w:rPr>
          <w:tab/>
        </w:r>
        <w:r w:rsidR="00635BC0" w:rsidRPr="00635BC0">
          <w:rPr>
            <w:rFonts w:ascii="Arial" w:hAnsi="Arial" w:cs="Arial"/>
            <w:noProof/>
            <w:webHidden/>
          </w:rPr>
          <w:fldChar w:fldCharType="begin"/>
        </w:r>
        <w:r w:rsidR="00635BC0" w:rsidRPr="00635BC0">
          <w:rPr>
            <w:rFonts w:ascii="Arial" w:hAnsi="Arial" w:cs="Arial"/>
            <w:noProof/>
            <w:webHidden/>
          </w:rPr>
          <w:instrText xml:space="preserve"> PAGEREF _Toc437520137 \h </w:instrText>
        </w:r>
        <w:r w:rsidR="00635BC0" w:rsidRPr="00635BC0">
          <w:rPr>
            <w:rFonts w:ascii="Arial" w:hAnsi="Arial" w:cs="Arial"/>
            <w:noProof/>
            <w:webHidden/>
          </w:rPr>
        </w:r>
        <w:r w:rsidR="00635BC0" w:rsidRPr="00635BC0">
          <w:rPr>
            <w:rFonts w:ascii="Arial" w:hAnsi="Arial" w:cs="Arial"/>
            <w:noProof/>
            <w:webHidden/>
          </w:rPr>
          <w:fldChar w:fldCharType="separate"/>
        </w:r>
        <w:r w:rsidR="00505F9D">
          <w:rPr>
            <w:rFonts w:ascii="Arial" w:hAnsi="Arial" w:cs="Arial"/>
            <w:noProof/>
            <w:webHidden/>
          </w:rPr>
          <w:t>4</w:t>
        </w:r>
        <w:r w:rsidR="00635BC0" w:rsidRPr="00635BC0">
          <w:rPr>
            <w:rFonts w:ascii="Arial" w:hAnsi="Arial" w:cs="Arial"/>
            <w:noProof/>
            <w:webHidden/>
          </w:rPr>
          <w:fldChar w:fldCharType="end"/>
        </w:r>
      </w:hyperlink>
    </w:p>
    <w:p w14:paraId="152DE0BE" w14:textId="4446DEBD" w:rsidR="00635BC0" w:rsidRPr="00635BC0" w:rsidRDefault="00437001">
      <w:pPr>
        <w:pStyle w:val="TOC2"/>
        <w:tabs>
          <w:tab w:val="right" w:leader="dot" w:pos="9350"/>
        </w:tabs>
        <w:rPr>
          <w:rFonts w:ascii="Arial" w:hAnsi="Arial" w:cs="Arial"/>
          <w:noProof/>
          <w:lang w:eastAsia="en-US"/>
        </w:rPr>
      </w:pPr>
      <w:hyperlink w:anchor="_Toc437520138" w:history="1">
        <w:r w:rsidR="00635BC0" w:rsidRPr="00635BC0">
          <w:rPr>
            <w:rStyle w:val="Hyperlink"/>
            <w:rFonts w:ascii="Arial" w:hAnsi="Arial" w:cs="Arial"/>
            <w:noProof/>
          </w:rPr>
          <w:t>Setting target service levels</w:t>
        </w:r>
        <w:r w:rsidR="00635BC0" w:rsidRPr="00635BC0">
          <w:rPr>
            <w:rFonts w:ascii="Arial" w:hAnsi="Arial" w:cs="Arial"/>
            <w:noProof/>
            <w:webHidden/>
          </w:rPr>
          <w:tab/>
        </w:r>
        <w:r w:rsidR="00635BC0" w:rsidRPr="00635BC0">
          <w:rPr>
            <w:rFonts w:ascii="Arial" w:hAnsi="Arial" w:cs="Arial"/>
            <w:noProof/>
            <w:webHidden/>
          </w:rPr>
          <w:fldChar w:fldCharType="begin"/>
        </w:r>
        <w:r w:rsidR="00635BC0" w:rsidRPr="00635BC0">
          <w:rPr>
            <w:rFonts w:ascii="Arial" w:hAnsi="Arial" w:cs="Arial"/>
            <w:noProof/>
            <w:webHidden/>
          </w:rPr>
          <w:instrText xml:space="preserve"> PAGEREF _Toc437520138 \h </w:instrText>
        </w:r>
        <w:r w:rsidR="00635BC0" w:rsidRPr="00635BC0">
          <w:rPr>
            <w:rFonts w:ascii="Arial" w:hAnsi="Arial" w:cs="Arial"/>
            <w:noProof/>
            <w:webHidden/>
          </w:rPr>
        </w:r>
        <w:r w:rsidR="00635BC0" w:rsidRPr="00635BC0">
          <w:rPr>
            <w:rFonts w:ascii="Arial" w:hAnsi="Arial" w:cs="Arial"/>
            <w:noProof/>
            <w:webHidden/>
          </w:rPr>
          <w:fldChar w:fldCharType="separate"/>
        </w:r>
        <w:r w:rsidR="00505F9D">
          <w:rPr>
            <w:rFonts w:ascii="Arial" w:hAnsi="Arial" w:cs="Arial"/>
            <w:noProof/>
            <w:webHidden/>
          </w:rPr>
          <w:t>4</w:t>
        </w:r>
        <w:r w:rsidR="00635BC0" w:rsidRPr="00635BC0">
          <w:rPr>
            <w:rFonts w:ascii="Arial" w:hAnsi="Arial" w:cs="Arial"/>
            <w:noProof/>
            <w:webHidden/>
          </w:rPr>
          <w:fldChar w:fldCharType="end"/>
        </w:r>
      </w:hyperlink>
    </w:p>
    <w:p w14:paraId="1C138DC7" w14:textId="6DDBCAB4" w:rsidR="00635BC0" w:rsidRPr="00635BC0" w:rsidRDefault="00437001">
      <w:pPr>
        <w:pStyle w:val="TOC2"/>
        <w:tabs>
          <w:tab w:val="right" w:leader="dot" w:pos="9350"/>
        </w:tabs>
        <w:rPr>
          <w:rFonts w:ascii="Arial" w:hAnsi="Arial" w:cs="Arial"/>
          <w:noProof/>
          <w:lang w:eastAsia="en-US"/>
        </w:rPr>
      </w:pPr>
      <w:hyperlink w:anchor="_Toc437520139" w:history="1">
        <w:r w:rsidR="00635BC0" w:rsidRPr="00635BC0">
          <w:rPr>
            <w:rStyle w:val="Hyperlink"/>
            <w:rFonts w:ascii="Arial" w:hAnsi="Arial" w:cs="Arial"/>
            <w:noProof/>
          </w:rPr>
          <w:t>Evaluating and Managing System Performance</w:t>
        </w:r>
        <w:r w:rsidR="00635BC0" w:rsidRPr="00635BC0">
          <w:rPr>
            <w:rFonts w:ascii="Arial" w:hAnsi="Arial" w:cs="Arial"/>
            <w:noProof/>
            <w:webHidden/>
          </w:rPr>
          <w:tab/>
        </w:r>
        <w:r w:rsidR="00635BC0" w:rsidRPr="00635BC0">
          <w:rPr>
            <w:rFonts w:ascii="Arial" w:hAnsi="Arial" w:cs="Arial"/>
            <w:noProof/>
            <w:webHidden/>
          </w:rPr>
          <w:fldChar w:fldCharType="begin"/>
        </w:r>
        <w:r w:rsidR="00635BC0" w:rsidRPr="00635BC0">
          <w:rPr>
            <w:rFonts w:ascii="Arial" w:hAnsi="Arial" w:cs="Arial"/>
            <w:noProof/>
            <w:webHidden/>
          </w:rPr>
          <w:instrText xml:space="preserve"> PAGEREF _Toc437520139 \h </w:instrText>
        </w:r>
        <w:r w:rsidR="00635BC0" w:rsidRPr="00635BC0">
          <w:rPr>
            <w:rFonts w:ascii="Arial" w:hAnsi="Arial" w:cs="Arial"/>
            <w:noProof/>
            <w:webHidden/>
          </w:rPr>
        </w:r>
        <w:r w:rsidR="00635BC0" w:rsidRPr="00635BC0">
          <w:rPr>
            <w:rFonts w:ascii="Arial" w:hAnsi="Arial" w:cs="Arial"/>
            <w:noProof/>
            <w:webHidden/>
          </w:rPr>
          <w:fldChar w:fldCharType="separate"/>
        </w:r>
        <w:r w:rsidR="00505F9D">
          <w:rPr>
            <w:rFonts w:ascii="Arial" w:hAnsi="Arial" w:cs="Arial"/>
            <w:noProof/>
            <w:webHidden/>
          </w:rPr>
          <w:t>14</w:t>
        </w:r>
        <w:r w:rsidR="00635BC0" w:rsidRPr="00635BC0">
          <w:rPr>
            <w:rFonts w:ascii="Arial" w:hAnsi="Arial" w:cs="Arial"/>
            <w:noProof/>
            <w:webHidden/>
          </w:rPr>
          <w:fldChar w:fldCharType="end"/>
        </w:r>
      </w:hyperlink>
    </w:p>
    <w:p w14:paraId="3532B9F9" w14:textId="23FC57A0" w:rsidR="00635BC0" w:rsidRPr="00635BC0" w:rsidRDefault="00437001">
      <w:pPr>
        <w:pStyle w:val="TOC1"/>
        <w:tabs>
          <w:tab w:val="right" w:leader="dot" w:pos="9350"/>
        </w:tabs>
        <w:rPr>
          <w:rFonts w:ascii="Arial" w:hAnsi="Arial" w:cs="Arial"/>
          <w:noProof/>
          <w:lang w:eastAsia="en-US"/>
        </w:rPr>
      </w:pPr>
      <w:hyperlink w:anchor="_Toc437520140" w:history="1">
        <w:r w:rsidR="00635BC0" w:rsidRPr="00635BC0">
          <w:rPr>
            <w:rStyle w:val="Hyperlink"/>
            <w:rFonts w:ascii="Arial" w:hAnsi="Arial" w:cs="Arial"/>
            <w:noProof/>
          </w:rPr>
          <w:t>Planning and Designing Service and Service Changes</w:t>
        </w:r>
        <w:r w:rsidR="00635BC0" w:rsidRPr="00635BC0">
          <w:rPr>
            <w:rFonts w:ascii="Arial" w:hAnsi="Arial" w:cs="Arial"/>
            <w:noProof/>
            <w:webHidden/>
          </w:rPr>
          <w:tab/>
        </w:r>
        <w:r w:rsidR="00635BC0" w:rsidRPr="00635BC0">
          <w:rPr>
            <w:rFonts w:ascii="Arial" w:hAnsi="Arial" w:cs="Arial"/>
            <w:noProof/>
            <w:webHidden/>
          </w:rPr>
          <w:fldChar w:fldCharType="begin"/>
        </w:r>
        <w:r w:rsidR="00635BC0" w:rsidRPr="00635BC0">
          <w:rPr>
            <w:rFonts w:ascii="Arial" w:hAnsi="Arial" w:cs="Arial"/>
            <w:noProof/>
            <w:webHidden/>
          </w:rPr>
          <w:instrText xml:space="preserve"> PAGEREF _Toc437520140 \h </w:instrText>
        </w:r>
        <w:r w:rsidR="00635BC0" w:rsidRPr="00635BC0">
          <w:rPr>
            <w:rFonts w:ascii="Arial" w:hAnsi="Arial" w:cs="Arial"/>
            <w:noProof/>
            <w:webHidden/>
          </w:rPr>
        </w:r>
        <w:r w:rsidR="00635BC0" w:rsidRPr="00635BC0">
          <w:rPr>
            <w:rFonts w:ascii="Arial" w:hAnsi="Arial" w:cs="Arial"/>
            <w:noProof/>
            <w:webHidden/>
          </w:rPr>
          <w:fldChar w:fldCharType="separate"/>
        </w:r>
        <w:r w:rsidR="00505F9D">
          <w:rPr>
            <w:rFonts w:ascii="Arial" w:hAnsi="Arial" w:cs="Arial"/>
            <w:noProof/>
            <w:webHidden/>
          </w:rPr>
          <w:t>18</w:t>
        </w:r>
        <w:r w:rsidR="00635BC0" w:rsidRPr="00635BC0">
          <w:rPr>
            <w:rFonts w:ascii="Arial" w:hAnsi="Arial" w:cs="Arial"/>
            <w:noProof/>
            <w:webHidden/>
          </w:rPr>
          <w:fldChar w:fldCharType="end"/>
        </w:r>
      </w:hyperlink>
    </w:p>
    <w:p w14:paraId="76156583" w14:textId="22BA4EE6" w:rsidR="00635BC0" w:rsidRPr="00635BC0" w:rsidRDefault="00437001">
      <w:pPr>
        <w:pStyle w:val="TOC2"/>
        <w:tabs>
          <w:tab w:val="right" w:leader="dot" w:pos="9350"/>
        </w:tabs>
        <w:rPr>
          <w:rFonts w:ascii="Arial" w:hAnsi="Arial" w:cs="Arial"/>
          <w:noProof/>
          <w:lang w:eastAsia="en-US"/>
        </w:rPr>
      </w:pPr>
      <w:hyperlink w:anchor="_Toc437520141" w:history="1">
        <w:r w:rsidR="00635BC0" w:rsidRPr="00635BC0">
          <w:rPr>
            <w:rStyle w:val="Hyperlink"/>
            <w:rFonts w:ascii="Arial" w:hAnsi="Arial" w:cs="Arial"/>
            <w:noProof/>
          </w:rPr>
          <w:t>Designing Service</w:t>
        </w:r>
        <w:r w:rsidR="00635BC0" w:rsidRPr="00635BC0">
          <w:rPr>
            <w:rFonts w:ascii="Arial" w:hAnsi="Arial" w:cs="Arial"/>
            <w:noProof/>
            <w:webHidden/>
          </w:rPr>
          <w:tab/>
        </w:r>
        <w:r w:rsidR="00635BC0" w:rsidRPr="00635BC0">
          <w:rPr>
            <w:rFonts w:ascii="Arial" w:hAnsi="Arial" w:cs="Arial"/>
            <w:noProof/>
            <w:webHidden/>
          </w:rPr>
          <w:fldChar w:fldCharType="begin"/>
        </w:r>
        <w:r w:rsidR="00635BC0" w:rsidRPr="00635BC0">
          <w:rPr>
            <w:rFonts w:ascii="Arial" w:hAnsi="Arial" w:cs="Arial"/>
            <w:noProof/>
            <w:webHidden/>
          </w:rPr>
          <w:instrText xml:space="preserve"> PAGEREF _Toc437520141 \h </w:instrText>
        </w:r>
        <w:r w:rsidR="00635BC0" w:rsidRPr="00635BC0">
          <w:rPr>
            <w:rFonts w:ascii="Arial" w:hAnsi="Arial" w:cs="Arial"/>
            <w:noProof/>
            <w:webHidden/>
          </w:rPr>
        </w:r>
        <w:r w:rsidR="00635BC0" w:rsidRPr="00635BC0">
          <w:rPr>
            <w:rFonts w:ascii="Arial" w:hAnsi="Arial" w:cs="Arial"/>
            <w:noProof/>
            <w:webHidden/>
          </w:rPr>
          <w:fldChar w:fldCharType="separate"/>
        </w:r>
        <w:r w:rsidR="00505F9D">
          <w:rPr>
            <w:rFonts w:ascii="Arial" w:hAnsi="Arial" w:cs="Arial"/>
            <w:noProof/>
            <w:webHidden/>
          </w:rPr>
          <w:t>18</w:t>
        </w:r>
        <w:r w:rsidR="00635BC0" w:rsidRPr="00635BC0">
          <w:rPr>
            <w:rFonts w:ascii="Arial" w:hAnsi="Arial" w:cs="Arial"/>
            <w:noProof/>
            <w:webHidden/>
          </w:rPr>
          <w:fldChar w:fldCharType="end"/>
        </w:r>
      </w:hyperlink>
    </w:p>
    <w:p w14:paraId="2DE44D8C" w14:textId="607182C1" w:rsidR="00635BC0" w:rsidRPr="00635BC0" w:rsidRDefault="00437001">
      <w:pPr>
        <w:pStyle w:val="TOC2"/>
        <w:tabs>
          <w:tab w:val="right" w:leader="dot" w:pos="9350"/>
        </w:tabs>
        <w:rPr>
          <w:rFonts w:ascii="Arial" w:hAnsi="Arial" w:cs="Arial"/>
          <w:noProof/>
          <w:lang w:eastAsia="en-US"/>
        </w:rPr>
      </w:pPr>
      <w:hyperlink w:anchor="_Toc437520142" w:history="1">
        <w:r w:rsidR="00635BC0" w:rsidRPr="00635BC0">
          <w:rPr>
            <w:rStyle w:val="Hyperlink"/>
            <w:rFonts w:ascii="Arial" w:hAnsi="Arial" w:cs="Arial"/>
            <w:noProof/>
          </w:rPr>
          <w:t>Restructuring Service</w:t>
        </w:r>
        <w:r w:rsidR="00635BC0" w:rsidRPr="00635BC0">
          <w:rPr>
            <w:rFonts w:ascii="Arial" w:hAnsi="Arial" w:cs="Arial"/>
            <w:noProof/>
            <w:webHidden/>
          </w:rPr>
          <w:tab/>
        </w:r>
        <w:r w:rsidR="00635BC0" w:rsidRPr="00635BC0">
          <w:rPr>
            <w:rFonts w:ascii="Arial" w:hAnsi="Arial" w:cs="Arial"/>
            <w:noProof/>
            <w:webHidden/>
          </w:rPr>
          <w:fldChar w:fldCharType="begin"/>
        </w:r>
        <w:r w:rsidR="00635BC0" w:rsidRPr="00635BC0">
          <w:rPr>
            <w:rFonts w:ascii="Arial" w:hAnsi="Arial" w:cs="Arial"/>
            <w:noProof/>
            <w:webHidden/>
          </w:rPr>
          <w:instrText xml:space="preserve"> PAGEREF _Toc437520142 \h </w:instrText>
        </w:r>
        <w:r w:rsidR="00635BC0" w:rsidRPr="00635BC0">
          <w:rPr>
            <w:rFonts w:ascii="Arial" w:hAnsi="Arial" w:cs="Arial"/>
            <w:noProof/>
            <w:webHidden/>
          </w:rPr>
        </w:r>
        <w:r w:rsidR="00635BC0" w:rsidRPr="00635BC0">
          <w:rPr>
            <w:rFonts w:ascii="Arial" w:hAnsi="Arial" w:cs="Arial"/>
            <w:noProof/>
            <w:webHidden/>
          </w:rPr>
          <w:fldChar w:fldCharType="separate"/>
        </w:r>
        <w:r w:rsidR="00505F9D">
          <w:rPr>
            <w:rFonts w:ascii="Arial" w:hAnsi="Arial" w:cs="Arial"/>
            <w:noProof/>
            <w:webHidden/>
          </w:rPr>
          <w:t>22</w:t>
        </w:r>
        <w:r w:rsidR="00635BC0" w:rsidRPr="00635BC0">
          <w:rPr>
            <w:rFonts w:ascii="Arial" w:hAnsi="Arial" w:cs="Arial"/>
            <w:noProof/>
            <w:webHidden/>
          </w:rPr>
          <w:fldChar w:fldCharType="end"/>
        </w:r>
      </w:hyperlink>
    </w:p>
    <w:p w14:paraId="2A7FD08C" w14:textId="7DB1FE9A" w:rsidR="00635BC0" w:rsidRPr="00635BC0" w:rsidRDefault="00437001">
      <w:pPr>
        <w:pStyle w:val="TOC2"/>
        <w:tabs>
          <w:tab w:val="right" w:leader="dot" w:pos="9350"/>
        </w:tabs>
        <w:rPr>
          <w:rFonts w:ascii="Arial" w:hAnsi="Arial" w:cs="Arial"/>
          <w:noProof/>
          <w:lang w:eastAsia="en-US"/>
        </w:rPr>
      </w:pPr>
      <w:hyperlink w:anchor="_Toc437520143" w:history="1">
        <w:r w:rsidR="00635BC0" w:rsidRPr="00635BC0">
          <w:rPr>
            <w:rStyle w:val="Hyperlink"/>
            <w:rFonts w:ascii="Arial" w:hAnsi="Arial" w:cs="Arial"/>
            <w:noProof/>
          </w:rPr>
          <w:t>Planning Alternative Services</w:t>
        </w:r>
        <w:r w:rsidR="00635BC0" w:rsidRPr="00635BC0">
          <w:rPr>
            <w:rFonts w:ascii="Arial" w:hAnsi="Arial" w:cs="Arial"/>
            <w:noProof/>
            <w:webHidden/>
          </w:rPr>
          <w:tab/>
        </w:r>
        <w:r w:rsidR="00635BC0" w:rsidRPr="00635BC0">
          <w:rPr>
            <w:rFonts w:ascii="Arial" w:hAnsi="Arial" w:cs="Arial"/>
            <w:noProof/>
            <w:webHidden/>
          </w:rPr>
          <w:fldChar w:fldCharType="begin"/>
        </w:r>
        <w:r w:rsidR="00635BC0" w:rsidRPr="00635BC0">
          <w:rPr>
            <w:rFonts w:ascii="Arial" w:hAnsi="Arial" w:cs="Arial"/>
            <w:noProof/>
            <w:webHidden/>
          </w:rPr>
          <w:instrText xml:space="preserve"> PAGEREF _Toc437520143 \h </w:instrText>
        </w:r>
        <w:r w:rsidR="00635BC0" w:rsidRPr="00635BC0">
          <w:rPr>
            <w:rFonts w:ascii="Arial" w:hAnsi="Arial" w:cs="Arial"/>
            <w:noProof/>
            <w:webHidden/>
          </w:rPr>
        </w:r>
        <w:r w:rsidR="00635BC0" w:rsidRPr="00635BC0">
          <w:rPr>
            <w:rFonts w:ascii="Arial" w:hAnsi="Arial" w:cs="Arial"/>
            <w:noProof/>
            <w:webHidden/>
          </w:rPr>
          <w:fldChar w:fldCharType="separate"/>
        </w:r>
        <w:r w:rsidR="00505F9D">
          <w:rPr>
            <w:rFonts w:ascii="Arial" w:hAnsi="Arial" w:cs="Arial"/>
            <w:noProof/>
            <w:webHidden/>
          </w:rPr>
          <w:t>24</w:t>
        </w:r>
        <w:r w:rsidR="00635BC0" w:rsidRPr="00635BC0">
          <w:rPr>
            <w:rFonts w:ascii="Arial" w:hAnsi="Arial" w:cs="Arial"/>
            <w:noProof/>
            <w:webHidden/>
          </w:rPr>
          <w:fldChar w:fldCharType="end"/>
        </w:r>
      </w:hyperlink>
    </w:p>
    <w:p w14:paraId="047058CA" w14:textId="308147A4" w:rsidR="00635BC0" w:rsidRPr="00635BC0" w:rsidRDefault="00437001">
      <w:pPr>
        <w:pStyle w:val="TOC2"/>
        <w:tabs>
          <w:tab w:val="right" w:leader="dot" w:pos="9350"/>
        </w:tabs>
        <w:rPr>
          <w:rFonts w:ascii="Arial" w:hAnsi="Arial" w:cs="Arial"/>
          <w:noProof/>
          <w:lang w:eastAsia="en-US"/>
        </w:rPr>
      </w:pPr>
      <w:hyperlink w:anchor="_Toc437520144" w:history="1">
        <w:r w:rsidR="00635BC0" w:rsidRPr="00635BC0">
          <w:rPr>
            <w:rStyle w:val="Hyperlink"/>
            <w:rFonts w:ascii="Arial" w:hAnsi="Arial" w:cs="Arial"/>
            <w:noProof/>
          </w:rPr>
          <w:t>Working with Partners</w:t>
        </w:r>
        <w:r w:rsidR="00635BC0" w:rsidRPr="00635BC0">
          <w:rPr>
            <w:rFonts w:ascii="Arial" w:hAnsi="Arial" w:cs="Arial"/>
            <w:noProof/>
            <w:webHidden/>
          </w:rPr>
          <w:tab/>
        </w:r>
        <w:r w:rsidR="00635BC0" w:rsidRPr="00635BC0">
          <w:rPr>
            <w:rFonts w:ascii="Arial" w:hAnsi="Arial" w:cs="Arial"/>
            <w:noProof/>
            <w:webHidden/>
          </w:rPr>
          <w:fldChar w:fldCharType="begin"/>
        </w:r>
        <w:r w:rsidR="00635BC0" w:rsidRPr="00635BC0">
          <w:rPr>
            <w:rFonts w:ascii="Arial" w:hAnsi="Arial" w:cs="Arial"/>
            <w:noProof/>
            <w:webHidden/>
          </w:rPr>
          <w:instrText xml:space="preserve"> PAGEREF _Toc437520144 \h </w:instrText>
        </w:r>
        <w:r w:rsidR="00635BC0" w:rsidRPr="00635BC0">
          <w:rPr>
            <w:rFonts w:ascii="Arial" w:hAnsi="Arial" w:cs="Arial"/>
            <w:noProof/>
            <w:webHidden/>
          </w:rPr>
        </w:r>
        <w:r w:rsidR="00635BC0" w:rsidRPr="00635BC0">
          <w:rPr>
            <w:rFonts w:ascii="Arial" w:hAnsi="Arial" w:cs="Arial"/>
            <w:noProof/>
            <w:webHidden/>
          </w:rPr>
          <w:fldChar w:fldCharType="separate"/>
        </w:r>
        <w:r w:rsidR="00505F9D">
          <w:rPr>
            <w:rFonts w:ascii="Arial" w:hAnsi="Arial" w:cs="Arial"/>
            <w:noProof/>
            <w:webHidden/>
          </w:rPr>
          <w:t>27</w:t>
        </w:r>
        <w:r w:rsidR="00635BC0" w:rsidRPr="00635BC0">
          <w:rPr>
            <w:rFonts w:ascii="Arial" w:hAnsi="Arial" w:cs="Arial"/>
            <w:noProof/>
            <w:webHidden/>
          </w:rPr>
          <w:fldChar w:fldCharType="end"/>
        </w:r>
      </w:hyperlink>
    </w:p>
    <w:p w14:paraId="650AED43" w14:textId="6AA6356B" w:rsidR="00635BC0" w:rsidRPr="00635BC0" w:rsidRDefault="00437001">
      <w:pPr>
        <w:pStyle w:val="TOC2"/>
        <w:tabs>
          <w:tab w:val="right" w:leader="dot" w:pos="9350"/>
        </w:tabs>
        <w:rPr>
          <w:rFonts w:ascii="Arial" w:hAnsi="Arial" w:cs="Arial"/>
          <w:noProof/>
          <w:lang w:eastAsia="en-US"/>
        </w:rPr>
      </w:pPr>
      <w:hyperlink w:anchor="_Toc437520145" w:history="1">
        <w:r w:rsidR="00635BC0" w:rsidRPr="00635BC0">
          <w:rPr>
            <w:rStyle w:val="Hyperlink"/>
            <w:rFonts w:ascii="Arial" w:hAnsi="Arial" w:cs="Arial"/>
            <w:noProof/>
          </w:rPr>
          <w:t>Planning and Community Engagement</w:t>
        </w:r>
        <w:r w:rsidR="00635BC0" w:rsidRPr="00635BC0">
          <w:rPr>
            <w:rFonts w:ascii="Arial" w:hAnsi="Arial" w:cs="Arial"/>
            <w:noProof/>
            <w:webHidden/>
          </w:rPr>
          <w:tab/>
        </w:r>
        <w:r w:rsidR="00635BC0" w:rsidRPr="00635BC0">
          <w:rPr>
            <w:rFonts w:ascii="Arial" w:hAnsi="Arial" w:cs="Arial"/>
            <w:noProof/>
            <w:webHidden/>
          </w:rPr>
          <w:fldChar w:fldCharType="begin"/>
        </w:r>
        <w:r w:rsidR="00635BC0" w:rsidRPr="00635BC0">
          <w:rPr>
            <w:rFonts w:ascii="Arial" w:hAnsi="Arial" w:cs="Arial"/>
            <w:noProof/>
            <w:webHidden/>
          </w:rPr>
          <w:instrText xml:space="preserve"> PAGEREF _Toc437520145 \h </w:instrText>
        </w:r>
        <w:r w:rsidR="00635BC0" w:rsidRPr="00635BC0">
          <w:rPr>
            <w:rFonts w:ascii="Arial" w:hAnsi="Arial" w:cs="Arial"/>
            <w:noProof/>
            <w:webHidden/>
          </w:rPr>
        </w:r>
        <w:r w:rsidR="00635BC0" w:rsidRPr="00635BC0">
          <w:rPr>
            <w:rFonts w:ascii="Arial" w:hAnsi="Arial" w:cs="Arial"/>
            <w:noProof/>
            <w:webHidden/>
          </w:rPr>
          <w:fldChar w:fldCharType="separate"/>
        </w:r>
        <w:r w:rsidR="00505F9D">
          <w:rPr>
            <w:rFonts w:ascii="Arial" w:hAnsi="Arial" w:cs="Arial"/>
            <w:noProof/>
            <w:webHidden/>
          </w:rPr>
          <w:t>29</w:t>
        </w:r>
        <w:r w:rsidR="00635BC0" w:rsidRPr="00635BC0">
          <w:rPr>
            <w:rFonts w:ascii="Arial" w:hAnsi="Arial" w:cs="Arial"/>
            <w:noProof/>
            <w:webHidden/>
          </w:rPr>
          <w:fldChar w:fldCharType="end"/>
        </w:r>
      </w:hyperlink>
    </w:p>
    <w:p w14:paraId="6F3CFFCC" w14:textId="055C37B8" w:rsidR="00635BC0" w:rsidRPr="00635BC0" w:rsidRDefault="00437001">
      <w:pPr>
        <w:pStyle w:val="TOC1"/>
        <w:tabs>
          <w:tab w:val="right" w:leader="dot" w:pos="9350"/>
        </w:tabs>
        <w:rPr>
          <w:rFonts w:ascii="Arial" w:hAnsi="Arial" w:cs="Arial"/>
          <w:noProof/>
          <w:lang w:eastAsia="en-US"/>
        </w:rPr>
      </w:pPr>
      <w:hyperlink w:anchor="_Toc437520146" w:history="1">
        <w:r w:rsidR="00635BC0" w:rsidRPr="00635BC0">
          <w:rPr>
            <w:rStyle w:val="Hyperlink"/>
            <w:rFonts w:ascii="Arial" w:hAnsi="Arial" w:cs="Arial"/>
            <w:noProof/>
          </w:rPr>
          <w:t>Adding, Reducing and Changing Service</w:t>
        </w:r>
        <w:r w:rsidR="00635BC0" w:rsidRPr="00635BC0">
          <w:rPr>
            <w:rFonts w:ascii="Arial" w:hAnsi="Arial" w:cs="Arial"/>
            <w:noProof/>
            <w:webHidden/>
          </w:rPr>
          <w:tab/>
        </w:r>
        <w:r w:rsidR="00635BC0" w:rsidRPr="00635BC0">
          <w:rPr>
            <w:rFonts w:ascii="Arial" w:hAnsi="Arial" w:cs="Arial"/>
            <w:noProof/>
            <w:webHidden/>
          </w:rPr>
          <w:fldChar w:fldCharType="begin"/>
        </w:r>
        <w:r w:rsidR="00635BC0" w:rsidRPr="00635BC0">
          <w:rPr>
            <w:rFonts w:ascii="Arial" w:hAnsi="Arial" w:cs="Arial"/>
            <w:noProof/>
            <w:webHidden/>
          </w:rPr>
          <w:instrText xml:space="preserve"> PAGEREF _Toc437520146 \h </w:instrText>
        </w:r>
        <w:r w:rsidR="00635BC0" w:rsidRPr="00635BC0">
          <w:rPr>
            <w:rFonts w:ascii="Arial" w:hAnsi="Arial" w:cs="Arial"/>
            <w:noProof/>
            <w:webHidden/>
          </w:rPr>
        </w:r>
        <w:r w:rsidR="00635BC0" w:rsidRPr="00635BC0">
          <w:rPr>
            <w:rFonts w:ascii="Arial" w:hAnsi="Arial" w:cs="Arial"/>
            <w:noProof/>
            <w:webHidden/>
          </w:rPr>
          <w:fldChar w:fldCharType="separate"/>
        </w:r>
        <w:r w:rsidR="00505F9D">
          <w:rPr>
            <w:rFonts w:ascii="Arial" w:hAnsi="Arial" w:cs="Arial"/>
            <w:noProof/>
            <w:webHidden/>
          </w:rPr>
          <w:t>31</w:t>
        </w:r>
        <w:r w:rsidR="00635BC0" w:rsidRPr="00635BC0">
          <w:rPr>
            <w:rFonts w:ascii="Arial" w:hAnsi="Arial" w:cs="Arial"/>
            <w:noProof/>
            <w:webHidden/>
          </w:rPr>
          <w:fldChar w:fldCharType="end"/>
        </w:r>
      </w:hyperlink>
    </w:p>
    <w:p w14:paraId="5E651410" w14:textId="77777777" w:rsidR="00414BD7" w:rsidRDefault="00A033D6" w:rsidP="00EE17C0">
      <w:pPr>
        <w:pStyle w:val="Body10513"/>
        <w:rPr>
          <w:rFonts w:ascii="Arial Narrow" w:hAnsi="Arial Narrow"/>
          <w:sz w:val="40"/>
          <w:szCs w:val="40"/>
        </w:rPr>
      </w:pPr>
      <w:r>
        <w:rPr>
          <w:rFonts w:ascii="Arial Narrow" w:hAnsi="Arial Narrow"/>
          <w:sz w:val="40"/>
          <w:szCs w:val="40"/>
        </w:rPr>
        <w:fldChar w:fldCharType="end"/>
      </w:r>
    </w:p>
    <w:p w14:paraId="66BF957B" w14:textId="77777777" w:rsidR="00414BD7" w:rsidRDefault="00414BD7" w:rsidP="00EE17C0">
      <w:pPr>
        <w:pStyle w:val="Body10513"/>
        <w:rPr>
          <w:rFonts w:ascii="Arial Narrow" w:hAnsi="Arial Narrow"/>
          <w:sz w:val="40"/>
          <w:szCs w:val="40"/>
        </w:rPr>
      </w:pPr>
    </w:p>
    <w:p w14:paraId="6EA5817A" w14:textId="77777777" w:rsidR="00414BD7" w:rsidRDefault="00414BD7">
      <w:pPr>
        <w:rPr>
          <w:rFonts w:ascii="Arial Narrow" w:hAnsi="Arial Narrow" w:cs="Humanist 777 BT Condensed"/>
          <w:color w:val="000000"/>
          <w:sz w:val="40"/>
          <w:szCs w:val="40"/>
        </w:rPr>
      </w:pPr>
      <w:r>
        <w:rPr>
          <w:rFonts w:ascii="Arial Narrow" w:hAnsi="Arial Narrow"/>
          <w:sz w:val="40"/>
          <w:szCs w:val="40"/>
        </w:rPr>
        <w:br w:type="page"/>
      </w:r>
    </w:p>
    <w:p w14:paraId="04E4C735" w14:textId="44A45033" w:rsidR="00BF25B0" w:rsidRPr="00414BD7" w:rsidRDefault="00BF25B0" w:rsidP="00414BD7">
      <w:pPr>
        <w:pStyle w:val="Top-levelheading"/>
      </w:pPr>
      <w:bookmarkStart w:id="2" w:name="_Toc437520136"/>
      <w:r w:rsidRPr="00414BD7">
        <w:lastRenderedPageBreak/>
        <w:t>Introduction</w:t>
      </w:r>
      <w:bookmarkEnd w:id="2"/>
    </w:p>
    <w:p w14:paraId="57BAF799" w14:textId="1B706404" w:rsidR="00BF25B0" w:rsidRPr="0044544A" w:rsidRDefault="00BF25B0" w:rsidP="00BF25B0">
      <w:pPr>
        <w:pStyle w:val="Body10513"/>
        <w:rPr>
          <w:rFonts w:cs="Arial"/>
        </w:rPr>
      </w:pPr>
      <w:r w:rsidRPr="0044544A">
        <w:rPr>
          <w:rFonts w:cs="Arial"/>
        </w:rPr>
        <w:t xml:space="preserve">Metro uses service guidelines to evaluate, design and modify transit services to meet changing needs and to deliver efficient, high-quality service. The guidelines help us make sure that our decision-making </w:t>
      </w:r>
      <w:r w:rsidR="001A7642" w:rsidRPr="0044544A">
        <w:rPr>
          <w:rFonts w:cs="Arial"/>
        </w:rPr>
        <w:t>and recommendations to policy makers are</w:t>
      </w:r>
      <w:r w:rsidRPr="0044544A">
        <w:rPr>
          <w:rFonts w:cs="Arial"/>
        </w:rPr>
        <w:t xml:space="preserve"> objective, transparent, and aligned with the region’s goals for public transportation. Use of the guidelines fulfills Metro’s </w:t>
      </w:r>
      <w:r w:rsidRPr="0044544A">
        <w:t xml:space="preserve">Strategic Plan </w:t>
      </w:r>
      <w:r w:rsidRPr="0044544A">
        <w:rPr>
          <w:rFonts w:cs="Arial"/>
        </w:rPr>
        <w:t>Strategy 6.1.1, “Manage the transit system through service guidelines and performance measures.”</w:t>
      </w:r>
    </w:p>
    <w:p w14:paraId="3AB97D07" w14:textId="2EA0DA11" w:rsidR="00BF25B0" w:rsidRDefault="00BF25B0" w:rsidP="00BF25B0">
      <w:pPr>
        <w:pStyle w:val="Body10513"/>
        <w:rPr>
          <w:rFonts w:cs="Arial"/>
        </w:rPr>
      </w:pPr>
      <w:r w:rsidRPr="0044544A">
        <w:rPr>
          <w:rFonts w:cs="Arial"/>
        </w:rPr>
        <w:t>The service guidelines establish criteria and processes that Metro uses to analyze and plan changes to the transit system. They provide direction in the following areas:</w:t>
      </w:r>
    </w:p>
    <w:p w14:paraId="0C82940A" w14:textId="08C00C02" w:rsidR="00EE17C0" w:rsidRPr="00EE17C0" w:rsidRDefault="00EE17C0" w:rsidP="00BF25B0">
      <w:pPr>
        <w:pStyle w:val="Body10513"/>
        <w:rPr>
          <w:rFonts w:cs="Arial"/>
          <w:b/>
          <w:sz w:val="22"/>
          <w:szCs w:val="22"/>
        </w:rPr>
      </w:pPr>
      <w:r>
        <w:rPr>
          <w:rFonts w:cs="Arial"/>
          <w:b/>
          <w:sz w:val="22"/>
          <w:szCs w:val="22"/>
        </w:rPr>
        <w:t>Evaluating and Reporting on the Existing Network</w:t>
      </w:r>
    </w:p>
    <w:p w14:paraId="07DAFDDE" w14:textId="3A06FA25" w:rsidR="00087F8A" w:rsidRDefault="00087F8A" w:rsidP="00FC5518">
      <w:pPr>
        <w:pStyle w:val="bodybullet"/>
        <w:numPr>
          <w:ilvl w:val="0"/>
          <w:numId w:val="31"/>
        </w:numPr>
        <w:tabs>
          <w:tab w:val="clear" w:pos="360"/>
        </w:tabs>
        <w:suppressAutoHyphens w:val="0"/>
        <w:adjustRightInd/>
        <w:textAlignment w:val="auto"/>
      </w:pPr>
      <w:r>
        <w:rPr>
          <w:b/>
          <w:bCs/>
        </w:rPr>
        <w:t xml:space="preserve">Setting </w:t>
      </w:r>
      <w:r w:rsidRPr="00EE17C0">
        <w:rPr>
          <w:b/>
        </w:rPr>
        <w:t>target service levels</w:t>
      </w:r>
      <w:r>
        <w:br/>
        <w:t xml:space="preserve">Define a process for assessing the market potential of corridors in Metro’s bus network using factors of corridor productivity, social equity, and geographic value, and determining the appropriate level of service for each corridor. </w:t>
      </w:r>
    </w:p>
    <w:p w14:paraId="7749DF2C" w14:textId="77777777" w:rsidR="00087F8A" w:rsidRDefault="00087F8A" w:rsidP="00FC5518">
      <w:pPr>
        <w:pStyle w:val="bodybullet"/>
        <w:numPr>
          <w:ilvl w:val="0"/>
          <w:numId w:val="31"/>
        </w:numPr>
        <w:tabs>
          <w:tab w:val="clear" w:pos="360"/>
        </w:tabs>
        <w:suppressAutoHyphens w:val="0"/>
        <w:adjustRightInd/>
        <w:textAlignment w:val="auto"/>
      </w:pPr>
      <w:r>
        <w:rPr>
          <w:b/>
          <w:bCs/>
        </w:rPr>
        <w:t>Evaluating and managing system performance</w:t>
      </w:r>
      <w:r>
        <w:t xml:space="preserve"> </w:t>
      </w:r>
      <w:r>
        <w:br/>
        <w:t xml:space="preserve">Establish measures for evaluating route productivity, passenger loads, and schedule reliability for every route based on service type (urban, suburban, DART/community shuttles) to identify where changes may be needed to improve efficiency, effectiveness and quality. </w:t>
      </w:r>
    </w:p>
    <w:p w14:paraId="4A994F64" w14:textId="715F2EFD" w:rsidR="00EE17C0" w:rsidRPr="00EE17C0" w:rsidRDefault="00EE17C0" w:rsidP="00EE17C0">
      <w:pPr>
        <w:pStyle w:val="Body10513"/>
        <w:rPr>
          <w:rFonts w:cs="Arial"/>
          <w:b/>
          <w:sz w:val="22"/>
          <w:szCs w:val="22"/>
        </w:rPr>
      </w:pPr>
      <w:r>
        <w:rPr>
          <w:rFonts w:cs="Arial"/>
          <w:b/>
          <w:sz w:val="22"/>
          <w:szCs w:val="22"/>
        </w:rPr>
        <w:t>Planning and Designing Service and Service Changes</w:t>
      </w:r>
    </w:p>
    <w:p w14:paraId="461700F6" w14:textId="3963C408" w:rsidR="00EE17C0" w:rsidRPr="00EE17C0" w:rsidRDefault="00EE17C0" w:rsidP="00EE17C0">
      <w:pPr>
        <w:pStyle w:val="bodybullet"/>
        <w:numPr>
          <w:ilvl w:val="0"/>
          <w:numId w:val="31"/>
        </w:numPr>
        <w:tabs>
          <w:tab w:val="clear" w:pos="360"/>
        </w:tabs>
        <w:suppressAutoHyphens w:val="0"/>
        <w:adjustRightInd/>
        <w:textAlignment w:val="auto"/>
      </w:pPr>
      <w:r>
        <w:rPr>
          <w:b/>
          <w:bCs/>
        </w:rPr>
        <w:t>Designing service</w:t>
      </w:r>
      <w:r>
        <w:t xml:space="preserve"> </w:t>
      </w:r>
      <w:r>
        <w:br/>
      </w:r>
      <w:r>
        <w:rPr>
          <w:spacing w:val="-3"/>
        </w:rPr>
        <w:t>Provide qualitative and quantitative guidelines for designing specific transit routes and the overall transit network.</w:t>
      </w:r>
    </w:p>
    <w:p w14:paraId="68039DA8" w14:textId="77777777" w:rsidR="00087F8A" w:rsidRDefault="00087F8A" w:rsidP="00FC5518">
      <w:pPr>
        <w:pStyle w:val="bodybullet"/>
        <w:numPr>
          <w:ilvl w:val="0"/>
          <w:numId w:val="31"/>
        </w:numPr>
        <w:tabs>
          <w:tab w:val="clear" w:pos="360"/>
        </w:tabs>
        <w:suppressAutoHyphens w:val="0"/>
        <w:adjustRightInd/>
        <w:textAlignment w:val="auto"/>
      </w:pPr>
      <w:r>
        <w:rPr>
          <w:b/>
          <w:bCs/>
        </w:rPr>
        <w:t>Restructuring service</w:t>
      </w:r>
      <w:r>
        <w:br/>
        <w:t>Define the circumstances that should prompt Metro to restructure multiple routes along a corridor or within a larger area and how restructures should be done.</w:t>
      </w:r>
    </w:p>
    <w:p w14:paraId="44E31A3B" w14:textId="3A365072" w:rsidR="00087F8A" w:rsidRDefault="00087F8A" w:rsidP="00FC5518">
      <w:pPr>
        <w:pStyle w:val="bodybullet"/>
        <w:numPr>
          <w:ilvl w:val="0"/>
          <w:numId w:val="31"/>
        </w:numPr>
        <w:tabs>
          <w:tab w:val="clear" w:pos="360"/>
        </w:tabs>
        <w:suppressAutoHyphens w:val="0"/>
        <w:adjustRightInd/>
        <w:textAlignment w:val="auto"/>
      </w:pPr>
      <w:r>
        <w:rPr>
          <w:b/>
          <w:bCs/>
          <w:spacing w:val="-3"/>
        </w:rPr>
        <w:t>Planning alternative services</w:t>
      </w:r>
      <w:r>
        <w:rPr>
          <w:spacing w:val="-3"/>
        </w:rPr>
        <w:br/>
        <w:t>Help Metro plan, implement and manage the Alternative Services Program.</w:t>
      </w:r>
    </w:p>
    <w:p w14:paraId="57721410" w14:textId="77777777" w:rsidR="00087F8A" w:rsidRPr="00EE17C0" w:rsidRDefault="00087F8A" w:rsidP="00FC5518">
      <w:pPr>
        <w:pStyle w:val="bodybullet"/>
        <w:numPr>
          <w:ilvl w:val="0"/>
          <w:numId w:val="31"/>
        </w:numPr>
        <w:tabs>
          <w:tab w:val="clear" w:pos="360"/>
        </w:tabs>
        <w:suppressAutoHyphens w:val="0"/>
        <w:adjustRightInd/>
        <w:textAlignment w:val="auto"/>
      </w:pPr>
      <w:r>
        <w:rPr>
          <w:b/>
          <w:bCs/>
          <w:spacing w:val="-3"/>
        </w:rPr>
        <w:t xml:space="preserve">Working with partners </w:t>
      </w:r>
      <w:r>
        <w:rPr>
          <w:spacing w:val="-3"/>
        </w:rPr>
        <w:br/>
        <w:t>Describe how Metro can form partnerships to complement and expand service.</w:t>
      </w:r>
    </w:p>
    <w:p w14:paraId="0B2B8A35" w14:textId="6AC2D91F" w:rsidR="00EE17C0" w:rsidRPr="00EE17C0" w:rsidRDefault="00EE17C0" w:rsidP="00EE17C0">
      <w:pPr>
        <w:pStyle w:val="bodybullet"/>
        <w:numPr>
          <w:ilvl w:val="0"/>
          <w:numId w:val="31"/>
        </w:numPr>
        <w:tabs>
          <w:tab w:val="clear" w:pos="360"/>
        </w:tabs>
        <w:suppressAutoHyphens w:val="0"/>
        <w:adjustRightInd/>
        <w:textAlignment w:val="auto"/>
      </w:pPr>
      <w:r>
        <w:rPr>
          <w:b/>
          <w:bCs/>
          <w:spacing w:val="-3"/>
        </w:rPr>
        <w:t xml:space="preserve">Planning and community engagement </w:t>
      </w:r>
      <w:r>
        <w:rPr>
          <w:spacing w:val="-3"/>
        </w:rPr>
        <w:br/>
        <w:t>Guide the public engagement process that is part of Metro’s service planning.</w:t>
      </w:r>
    </w:p>
    <w:p w14:paraId="3C9B57DF" w14:textId="515E2B98" w:rsidR="00EE17C0" w:rsidRDefault="00EE17C0" w:rsidP="00EE17C0">
      <w:pPr>
        <w:pStyle w:val="bodybullet"/>
        <w:tabs>
          <w:tab w:val="clear" w:pos="360"/>
        </w:tabs>
        <w:suppressAutoHyphens w:val="0"/>
        <w:adjustRightInd/>
        <w:ind w:left="0" w:firstLine="0"/>
        <w:textAlignment w:val="auto"/>
      </w:pPr>
      <w:r>
        <w:rPr>
          <w:rFonts w:cs="Arial"/>
          <w:b/>
          <w:sz w:val="22"/>
          <w:szCs w:val="22"/>
        </w:rPr>
        <w:t>Adding, Reducing and Changing Service</w:t>
      </w:r>
    </w:p>
    <w:p w14:paraId="4E78805B" w14:textId="25FA1048" w:rsidR="00087F8A" w:rsidRDefault="00EE17C0" w:rsidP="00FC5518">
      <w:pPr>
        <w:pStyle w:val="bodybullet"/>
        <w:numPr>
          <w:ilvl w:val="0"/>
          <w:numId w:val="31"/>
        </w:numPr>
        <w:tabs>
          <w:tab w:val="clear" w:pos="360"/>
        </w:tabs>
        <w:suppressAutoHyphens w:val="0"/>
        <w:adjustRightInd/>
        <w:textAlignment w:val="auto"/>
      </w:pPr>
      <w:r>
        <w:rPr>
          <w:b/>
          <w:bCs/>
        </w:rPr>
        <w:t>Adding, reducing and changing service</w:t>
      </w:r>
      <w:r w:rsidR="00087F8A">
        <w:br/>
        <w:t>Establish the priority order in which the guidelines will be considered as Metro make</w:t>
      </w:r>
      <w:r w:rsidR="00CE4253">
        <w:t>s</w:t>
      </w:r>
      <w:r w:rsidR="00087F8A">
        <w:t xml:space="preserve"> recommendations about adding, adjusting or reducing service, and describe how Metro will report on the performance of individual bus routes and the Metro system as a whole. </w:t>
      </w:r>
    </w:p>
    <w:p w14:paraId="6056B189" w14:textId="1CB188BD" w:rsidR="00BF25B0" w:rsidRPr="00414BD7" w:rsidRDefault="00BF25B0" w:rsidP="00414BD7">
      <w:pPr>
        <w:pStyle w:val="Subhead2"/>
        <w:rPr>
          <w:rFonts w:ascii="Humanist 777 BT Bold Condensed" w:hAnsi="Humanist 777 BT Bold Condensed" w:cs="Humanist 777 BT Bold Condensed"/>
          <w:bCs/>
          <w:sz w:val="25"/>
          <w:szCs w:val="25"/>
        </w:rPr>
      </w:pPr>
      <w:r w:rsidRPr="0044544A">
        <w:t xml:space="preserve">How the guidelines </w:t>
      </w:r>
      <w:r w:rsidR="0044544A">
        <w:t>are used</w:t>
      </w:r>
    </w:p>
    <w:p w14:paraId="78E5C8FB" w14:textId="77777777" w:rsidR="00BF25B0" w:rsidRPr="0044544A" w:rsidRDefault="00BF25B0" w:rsidP="00BF25B0">
      <w:pPr>
        <w:pStyle w:val="Body10513"/>
      </w:pPr>
      <w:r w:rsidRPr="0044544A">
        <w:t xml:space="preserve">Every year, Metro uses the service guidelines to analyze the corridors and bus routes in the transit system. The results are published in an annual Service Guidelines Report that is transmitted to the </w:t>
      </w:r>
      <w:r w:rsidR="00516ADB" w:rsidRPr="0044544A">
        <w:t xml:space="preserve">King </w:t>
      </w:r>
      <w:r w:rsidRPr="0044544A">
        <w:t xml:space="preserve">County Council and made available to the public. </w:t>
      </w:r>
    </w:p>
    <w:p w14:paraId="225C3AD3" w14:textId="77777777" w:rsidR="00BF25B0" w:rsidRPr="0044544A" w:rsidRDefault="00BF25B0" w:rsidP="00BF25B0">
      <w:pPr>
        <w:pStyle w:val="Body10513"/>
      </w:pPr>
      <w:r w:rsidRPr="0044544A">
        <w:lastRenderedPageBreak/>
        <w:t xml:space="preserve">Metro uses the results of this analysis, as well as guidelines concerning service design and alternative services, to develop service change proposals. The guidelines analysis is one step in a planning process that starts with the adoption of Metro’s budget and results in changes to transit service (see chart below). </w:t>
      </w:r>
      <w:r w:rsidRPr="0044544A">
        <w:rPr>
          <w:noProof/>
        </w:rPr>
        <w:drawing>
          <wp:inline distT="0" distB="0" distL="0" distR="0" wp14:anchorId="5D399D6E" wp14:editId="06596805">
            <wp:extent cx="5943600" cy="28625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8" cstate="print">
                      <a:extLst>
                        <a:ext uri="{28A0092B-C50C-407E-A947-70E740481C1C}">
                          <a14:useLocalDpi xmlns:a14="http://schemas.microsoft.com/office/drawing/2010/main" val="0"/>
                        </a:ext>
                      </a:extLst>
                    </a:blip>
                    <a:srcRect t="-11334"/>
                    <a:stretch/>
                  </pic:blipFill>
                  <pic:spPr>
                    <a:xfrm>
                      <a:off x="0" y="0"/>
                      <a:ext cx="5943600" cy="2862580"/>
                    </a:xfrm>
                    <a:prstGeom prst="rect">
                      <a:avLst/>
                    </a:prstGeom>
                  </pic:spPr>
                </pic:pic>
              </a:graphicData>
            </a:graphic>
          </wp:inline>
        </w:drawing>
      </w:r>
      <w:r w:rsidRPr="0044544A">
        <w:t xml:space="preserve"> </w:t>
      </w:r>
    </w:p>
    <w:p w14:paraId="47496ADF" w14:textId="77777777" w:rsidR="004855E4" w:rsidRPr="0044544A" w:rsidRDefault="004855E4" w:rsidP="00BF25B0">
      <w:pPr>
        <w:pStyle w:val="Head4sub1"/>
      </w:pPr>
    </w:p>
    <w:p w14:paraId="2DDDF529" w14:textId="77777777" w:rsidR="0044544A" w:rsidRDefault="0044544A" w:rsidP="0044544A">
      <w:pPr>
        <w:pStyle w:val="Subhead2"/>
      </w:pPr>
      <w:r>
        <w:t xml:space="preserve">Why the guidelines were created and how they have changed </w:t>
      </w:r>
    </w:p>
    <w:p w14:paraId="3712F2C6" w14:textId="77777777" w:rsidR="0044544A" w:rsidRPr="00F53386" w:rsidRDefault="0044544A" w:rsidP="0044544A">
      <w:pPr>
        <w:pStyle w:val="Body10513"/>
        <w:rPr>
          <w:rFonts w:cs="Arial"/>
        </w:rPr>
      </w:pPr>
      <w:r>
        <w:rPr>
          <w:rFonts w:cs="Arial"/>
        </w:rPr>
        <w:t xml:space="preserve">Metro’s original service guidelines resulted from the work of the 2010 Regional Transit Task Force (RTTF). </w:t>
      </w:r>
      <w:r w:rsidRPr="00F53386">
        <w:rPr>
          <w:rFonts w:cs="Arial"/>
        </w:rPr>
        <w:t>King County formed the RTTF to consider a policy framework to guide service investments or—if necessa</w:t>
      </w:r>
      <w:r>
        <w:rPr>
          <w:rFonts w:cs="Arial"/>
        </w:rPr>
        <w:t xml:space="preserve">ry—reduction of the </w:t>
      </w:r>
      <w:r w:rsidRPr="00F53386">
        <w:rPr>
          <w:rFonts w:cs="Arial"/>
        </w:rPr>
        <w:t>Met</w:t>
      </w:r>
      <w:r>
        <w:rPr>
          <w:rFonts w:cs="Arial"/>
        </w:rPr>
        <w:t xml:space="preserve">ro Transit system. </w:t>
      </w:r>
    </w:p>
    <w:p w14:paraId="6CF85757" w14:textId="77777777" w:rsidR="0044544A" w:rsidRPr="00D42E96" w:rsidRDefault="0044544A" w:rsidP="0044544A">
      <w:pPr>
        <w:pStyle w:val="Body10513"/>
        <w:rPr>
          <w:rFonts w:cs="Arial"/>
        </w:rPr>
      </w:pPr>
      <w:r>
        <w:rPr>
          <w:rFonts w:cs="Arial"/>
        </w:rPr>
        <w:t>T</w:t>
      </w:r>
      <w:r w:rsidRPr="00F53386">
        <w:rPr>
          <w:rFonts w:cs="Arial"/>
        </w:rPr>
        <w:t xml:space="preserve">he </w:t>
      </w:r>
      <w:r w:rsidRPr="005D2615">
        <w:rPr>
          <w:rFonts w:cs="Arial"/>
        </w:rPr>
        <w:t xml:space="preserve">RTTF </w:t>
      </w:r>
      <w:r>
        <w:rPr>
          <w:rFonts w:cs="Arial"/>
        </w:rPr>
        <w:t>recommended that Metro adopt</w:t>
      </w:r>
      <w:r w:rsidRPr="005D2615">
        <w:rPr>
          <w:rFonts w:cs="Arial"/>
        </w:rPr>
        <w:t xml:space="preserve"> transparent, performance-based </w:t>
      </w:r>
      <w:r>
        <w:rPr>
          <w:rFonts w:cs="Arial"/>
        </w:rPr>
        <w:t>guidelines for planning service that emphasize</w:t>
      </w:r>
      <w:r w:rsidRPr="005D2615">
        <w:rPr>
          <w:rFonts w:cs="Arial"/>
        </w:rPr>
        <w:t xml:space="preserve"> productivity, social equity, and geographic value.</w:t>
      </w:r>
    </w:p>
    <w:p w14:paraId="0E3B9467" w14:textId="77777777" w:rsidR="0044544A" w:rsidRDefault="0044544A" w:rsidP="0044544A">
      <w:pPr>
        <w:pStyle w:val="Body10513"/>
      </w:pPr>
      <w:r w:rsidRPr="00585D84">
        <w:t xml:space="preserve">In the </w:t>
      </w:r>
      <w:r>
        <w:t>four</w:t>
      </w:r>
      <w:r w:rsidRPr="00585D84">
        <w:t xml:space="preserve"> years </w:t>
      </w:r>
      <w:r>
        <w:t>after</w:t>
      </w:r>
      <w:r w:rsidRPr="00585D84">
        <w:t xml:space="preserve"> </w:t>
      </w:r>
      <w:r>
        <w:t>the service guidelines</w:t>
      </w:r>
      <w:r w:rsidRPr="00585D84">
        <w:t xml:space="preserve"> were adopted, Metro completed </w:t>
      </w:r>
      <w:r>
        <w:t>five</w:t>
      </w:r>
      <w:r w:rsidRPr="00585D84">
        <w:t xml:space="preserve"> Service Guidelines Reports</w:t>
      </w:r>
      <w:r>
        <w:t xml:space="preserve"> that evaluated system performance and identified countywide service needs,</w:t>
      </w:r>
      <w:r w:rsidRPr="00585D84">
        <w:t xml:space="preserve"> and adjusted service</w:t>
      </w:r>
      <w:r>
        <w:t xml:space="preserve"> using the results</w:t>
      </w:r>
      <w:r w:rsidRPr="00585D84">
        <w:t xml:space="preserve"> </w:t>
      </w:r>
      <w:r>
        <w:t>12</w:t>
      </w:r>
      <w:r w:rsidRPr="00585D84">
        <w:t xml:space="preserve"> times. The County </w:t>
      </w:r>
      <w:r>
        <w:t>made revisions to</w:t>
      </w:r>
      <w:r w:rsidRPr="00585D84">
        <w:t xml:space="preserve"> the Service Guidelines in</w:t>
      </w:r>
      <w:r>
        <w:t xml:space="preserve"> 2012 and</w:t>
      </w:r>
      <w:r w:rsidRPr="00585D84">
        <w:t xml:space="preserve"> 2013. </w:t>
      </w:r>
    </w:p>
    <w:p w14:paraId="1EB8E732" w14:textId="7D11EDD7" w:rsidR="0044544A" w:rsidRPr="004874A5" w:rsidRDefault="0044544A" w:rsidP="0044544A">
      <w:pPr>
        <w:pStyle w:val="Body10513"/>
      </w:pPr>
      <w:r>
        <w:t xml:space="preserve">The County formed a </w:t>
      </w:r>
      <w:r w:rsidRPr="00724E2A">
        <w:t>Service Guidelines Task Force</w:t>
      </w:r>
      <w:r>
        <w:t xml:space="preserve"> (SGTF) in 2015 to consider </w:t>
      </w:r>
      <w:r w:rsidRPr="00585D84">
        <w:t xml:space="preserve">further refinements to the </w:t>
      </w:r>
      <w:r>
        <w:t>guidelines based on the experience using them</w:t>
      </w:r>
      <w:r w:rsidRPr="00585D84">
        <w:t>. The S</w:t>
      </w:r>
      <w:r>
        <w:t>GTF</w:t>
      </w:r>
      <w:r w:rsidRPr="00585D84">
        <w:t xml:space="preserve"> </w:t>
      </w:r>
      <w:r>
        <w:t>used</w:t>
      </w:r>
      <w:r w:rsidRPr="00585D84">
        <w:t xml:space="preserve"> the solid foundation developed in the 20</w:t>
      </w:r>
      <w:r>
        <w:t>10</w:t>
      </w:r>
      <w:r w:rsidRPr="00585D84">
        <w:t xml:space="preserve"> effort to further analyze how transit service is allocated and measured across the region. The success of the RTTF was due</w:t>
      </w:r>
      <w:r>
        <w:t xml:space="preserve"> in part</w:t>
      </w:r>
      <w:r w:rsidRPr="00585D84">
        <w:t xml:space="preserve"> to collaboration </w:t>
      </w:r>
      <w:r>
        <w:t>among</w:t>
      </w:r>
      <w:r w:rsidRPr="00585D84">
        <w:t xml:space="preserve"> King County, partner cities, regional decision makers, and diverse stakeholders. This same approach help</w:t>
      </w:r>
      <w:r>
        <w:t>ed</w:t>
      </w:r>
      <w:r w:rsidRPr="00585D84">
        <w:t xml:space="preserve"> </w:t>
      </w:r>
      <w:r>
        <w:t>the SGTF</w:t>
      </w:r>
      <w:r w:rsidRPr="00585D84">
        <w:t xml:space="preserve"> develop recommendations </w:t>
      </w:r>
      <w:r>
        <w:t>for improving</w:t>
      </w:r>
      <w:r w:rsidRPr="00585D84">
        <w:t xml:space="preserve"> </w:t>
      </w:r>
      <w:r w:rsidR="00CE4253">
        <w:t>King County’s</w:t>
      </w:r>
      <w:r w:rsidRPr="00585D84">
        <w:t xml:space="preserve"> transit system.</w:t>
      </w:r>
      <w:r>
        <w:t xml:space="preserve"> </w:t>
      </w:r>
    </w:p>
    <w:p w14:paraId="368A3059" w14:textId="77777777" w:rsidR="0044544A" w:rsidRPr="00062227" w:rsidRDefault="0044544A" w:rsidP="0044544A">
      <w:pPr>
        <w:pStyle w:val="Body10513"/>
      </w:pPr>
      <w:r>
        <w:t xml:space="preserve">This 2015 update of the service guidelines incorporates the recommendations of the Service Guidelines Task Force. We also revised the explanation of the guidelines to make them clearer and </w:t>
      </w:r>
      <w:r w:rsidRPr="00062227">
        <w:t>easier to understand. The update includes the following changes:</w:t>
      </w:r>
    </w:p>
    <w:p w14:paraId="0D142739" w14:textId="77777777" w:rsidR="00AF0523" w:rsidRPr="00724E2A" w:rsidRDefault="00AF0523" w:rsidP="00724E2A">
      <w:pPr>
        <w:pStyle w:val="Head4sub1"/>
        <w:numPr>
          <w:ilvl w:val="0"/>
          <w:numId w:val="46"/>
        </w:numPr>
        <w:rPr>
          <w:rFonts w:ascii="Arial" w:hAnsi="Arial" w:cs="Arial"/>
          <w:b w:val="0"/>
          <w:sz w:val="22"/>
          <w:szCs w:val="22"/>
        </w:rPr>
      </w:pPr>
      <w:r w:rsidRPr="00724E2A">
        <w:rPr>
          <w:rFonts w:ascii="Arial" w:hAnsi="Arial" w:cs="Arial"/>
          <w:b w:val="0"/>
          <w:sz w:val="22"/>
          <w:szCs w:val="22"/>
        </w:rPr>
        <w:t>Modifies the way Metro evaluates corridors to better reflect productivity, social equity and geographic value.</w:t>
      </w:r>
    </w:p>
    <w:p w14:paraId="59317BB0" w14:textId="77777777" w:rsidR="00AF0523" w:rsidRPr="00724E2A" w:rsidRDefault="00AF0523" w:rsidP="00724E2A">
      <w:pPr>
        <w:pStyle w:val="Head4sub1"/>
        <w:numPr>
          <w:ilvl w:val="0"/>
          <w:numId w:val="46"/>
        </w:numPr>
        <w:rPr>
          <w:rFonts w:ascii="Arial" w:hAnsi="Arial" w:cs="Arial"/>
          <w:b w:val="0"/>
          <w:sz w:val="22"/>
          <w:szCs w:val="22"/>
        </w:rPr>
      </w:pPr>
      <w:r w:rsidRPr="00724E2A">
        <w:rPr>
          <w:rFonts w:ascii="Arial" w:hAnsi="Arial" w:cs="Arial"/>
          <w:b w:val="0"/>
          <w:sz w:val="22"/>
          <w:szCs w:val="22"/>
        </w:rPr>
        <w:lastRenderedPageBreak/>
        <w:t>Changes the definition of “low income” used in setting target service levels from 100 percent to 200 percent of the federal poverty level, in line with Metro’s ORCA LIFT program.</w:t>
      </w:r>
    </w:p>
    <w:p w14:paraId="5A6301CD" w14:textId="77777777" w:rsidR="00AF0523" w:rsidRPr="00724E2A" w:rsidRDefault="00AF0523" w:rsidP="00724E2A">
      <w:pPr>
        <w:pStyle w:val="Head4sub1"/>
        <w:numPr>
          <w:ilvl w:val="0"/>
          <w:numId w:val="46"/>
        </w:numPr>
        <w:rPr>
          <w:rFonts w:ascii="Arial" w:hAnsi="Arial" w:cs="Arial"/>
          <w:b w:val="0"/>
          <w:sz w:val="22"/>
          <w:szCs w:val="22"/>
        </w:rPr>
      </w:pPr>
      <w:r w:rsidRPr="00724E2A">
        <w:rPr>
          <w:rFonts w:ascii="Arial" w:hAnsi="Arial" w:cs="Arial"/>
          <w:b w:val="0"/>
          <w:sz w:val="22"/>
          <w:szCs w:val="22"/>
        </w:rPr>
        <w:t>Establishes a minimum target service level of every 60 minutes for corridors and routes.</w:t>
      </w:r>
    </w:p>
    <w:p w14:paraId="234900C6" w14:textId="77777777" w:rsidR="00AF0523" w:rsidRPr="00724E2A" w:rsidRDefault="00AF0523" w:rsidP="00724E2A">
      <w:pPr>
        <w:pStyle w:val="Head4sub1"/>
        <w:numPr>
          <w:ilvl w:val="0"/>
          <w:numId w:val="46"/>
        </w:numPr>
        <w:rPr>
          <w:rFonts w:ascii="Arial" w:hAnsi="Arial" w:cs="Arial"/>
          <w:b w:val="0"/>
          <w:sz w:val="22"/>
          <w:szCs w:val="22"/>
        </w:rPr>
      </w:pPr>
      <w:r w:rsidRPr="00724E2A">
        <w:rPr>
          <w:rFonts w:ascii="Arial" w:hAnsi="Arial" w:cs="Arial"/>
          <w:b w:val="0"/>
          <w:sz w:val="22"/>
          <w:szCs w:val="22"/>
        </w:rPr>
        <w:t>Provides greater protection for peak-only services in the event of major service reductions.</w:t>
      </w:r>
    </w:p>
    <w:p w14:paraId="42AF639A" w14:textId="77777777" w:rsidR="00AF0523" w:rsidRPr="00724E2A" w:rsidRDefault="00AF0523" w:rsidP="00724E2A">
      <w:pPr>
        <w:pStyle w:val="Head4sub1"/>
        <w:numPr>
          <w:ilvl w:val="0"/>
          <w:numId w:val="46"/>
        </w:numPr>
        <w:rPr>
          <w:rFonts w:ascii="Arial" w:hAnsi="Arial" w:cs="Arial"/>
          <w:b w:val="0"/>
          <w:sz w:val="22"/>
          <w:szCs w:val="22"/>
        </w:rPr>
      </w:pPr>
      <w:r w:rsidRPr="00724E2A">
        <w:rPr>
          <w:rFonts w:ascii="Arial" w:hAnsi="Arial" w:cs="Arial"/>
          <w:b w:val="0"/>
          <w:sz w:val="22"/>
          <w:szCs w:val="22"/>
        </w:rPr>
        <w:t>Modifies Metro’s service types so that comparable services are measured against one another.</w:t>
      </w:r>
    </w:p>
    <w:p w14:paraId="5D8CE336" w14:textId="77777777" w:rsidR="00AF0523" w:rsidRPr="00724E2A" w:rsidRDefault="00AF0523" w:rsidP="00724E2A">
      <w:pPr>
        <w:pStyle w:val="Head4sub1"/>
        <w:numPr>
          <w:ilvl w:val="0"/>
          <w:numId w:val="46"/>
        </w:numPr>
        <w:rPr>
          <w:rFonts w:ascii="Arial" w:hAnsi="Arial" w:cs="Arial"/>
          <w:b w:val="0"/>
          <w:sz w:val="22"/>
          <w:szCs w:val="22"/>
        </w:rPr>
      </w:pPr>
      <w:r w:rsidRPr="00724E2A">
        <w:rPr>
          <w:rFonts w:ascii="Arial" w:hAnsi="Arial" w:cs="Arial"/>
          <w:b w:val="0"/>
          <w:sz w:val="22"/>
          <w:szCs w:val="22"/>
        </w:rPr>
        <w:t>Expands the description of Metro’s planning and public engagement process and how the agency engages and works with the community.</w:t>
      </w:r>
    </w:p>
    <w:p w14:paraId="00F56769" w14:textId="77777777" w:rsidR="00AF0523" w:rsidRPr="00724E2A" w:rsidRDefault="00AF0523" w:rsidP="00724E2A">
      <w:pPr>
        <w:pStyle w:val="Head4sub1"/>
        <w:numPr>
          <w:ilvl w:val="0"/>
          <w:numId w:val="46"/>
        </w:numPr>
        <w:rPr>
          <w:rFonts w:ascii="Arial" w:hAnsi="Arial" w:cs="Arial"/>
          <w:b w:val="0"/>
          <w:sz w:val="22"/>
          <w:szCs w:val="22"/>
        </w:rPr>
      </w:pPr>
      <w:r w:rsidRPr="00724E2A">
        <w:rPr>
          <w:rFonts w:ascii="Arial" w:hAnsi="Arial" w:cs="Arial"/>
          <w:b w:val="0"/>
          <w:sz w:val="22"/>
          <w:szCs w:val="22"/>
        </w:rPr>
        <w:t>Expands the description of the Alternative Services Program as a way to meet diverse needs.</w:t>
      </w:r>
    </w:p>
    <w:p w14:paraId="618CE3FC" w14:textId="77777777" w:rsidR="00AF0523" w:rsidRPr="00724E2A" w:rsidRDefault="00AF0523" w:rsidP="00724E2A">
      <w:pPr>
        <w:pStyle w:val="Head4sub1"/>
        <w:numPr>
          <w:ilvl w:val="0"/>
          <w:numId w:val="46"/>
        </w:numPr>
        <w:rPr>
          <w:rFonts w:ascii="Arial" w:hAnsi="Arial" w:cs="Arial"/>
          <w:b w:val="0"/>
          <w:sz w:val="22"/>
          <w:szCs w:val="22"/>
        </w:rPr>
      </w:pPr>
      <w:r w:rsidRPr="00724E2A">
        <w:rPr>
          <w:rFonts w:ascii="Arial" w:hAnsi="Arial" w:cs="Arial"/>
          <w:b w:val="0"/>
          <w:sz w:val="22"/>
          <w:szCs w:val="22"/>
        </w:rPr>
        <w:t>Expands the descriptions of how Metro will partner with communities and with private partners to build the best transit network possible.</w:t>
      </w:r>
    </w:p>
    <w:p w14:paraId="75132744" w14:textId="77777777" w:rsidR="00AF0523" w:rsidRPr="00724E2A" w:rsidRDefault="00AF0523" w:rsidP="00724E2A">
      <w:pPr>
        <w:pStyle w:val="Head4sub1"/>
        <w:numPr>
          <w:ilvl w:val="0"/>
          <w:numId w:val="46"/>
        </w:numPr>
        <w:rPr>
          <w:rFonts w:ascii="Arial" w:hAnsi="Arial" w:cs="Arial"/>
          <w:b w:val="0"/>
          <w:sz w:val="22"/>
          <w:szCs w:val="22"/>
        </w:rPr>
      </w:pPr>
      <w:r w:rsidRPr="00724E2A">
        <w:rPr>
          <w:rFonts w:ascii="Arial" w:hAnsi="Arial" w:cs="Arial"/>
          <w:b w:val="0"/>
          <w:sz w:val="22"/>
          <w:szCs w:val="22"/>
        </w:rPr>
        <w:t>Expands the description of the different factors Metro considers when making investments.</w:t>
      </w:r>
    </w:p>
    <w:p w14:paraId="6695CC05" w14:textId="7AD65682" w:rsidR="004855E4" w:rsidRPr="00724E2A" w:rsidRDefault="00AF0523" w:rsidP="00724E2A">
      <w:pPr>
        <w:pStyle w:val="Head4sub1"/>
        <w:numPr>
          <w:ilvl w:val="0"/>
          <w:numId w:val="46"/>
        </w:numPr>
        <w:rPr>
          <w:rFonts w:ascii="Arial" w:hAnsi="Arial" w:cs="Arial"/>
          <w:b w:val="0"/>
          <w:sz w:val="22"/>
          <w:szCs w:val="22"/>
        </w:rPr>
      </w:pPr>
      <w:r w:rsidRPr="00724E2A">
        <w:rPr>
          <w:rFonts w:ascii="Arial" w:hAnsi="Arial" w:cs="Arial"/>
          <w:b w:val="0"/>
          <w:sz w:val="22"/>
          <w:szCs w:val="22"/>
        </w:rPr>
        <w:t>Gives more consideration to the relative impacts in all parts of the county when making service reductions.</w:t>
      </w:r>
    </w:p>
    <w:p w14:paraId="004ED592" w14:textId="77777777" w:rsidR="0044544A" w:rsidRPr="00724E2A" w:rsidRDefault="0044544A" w:rsidP="0044544A">
      <w:pPr>
        <w:pStyle w:val="Head4sub1"/>
        <w:rPr>
          <w:rFonts w:ascii="Arial" w:hAnsi="Arial"/>
          <w:sz w:val="24"/>
        </w:rPr>
      </w:pPr>
      <w:r w:rsidRPr="00724E2A">
        <w:rPr>
          <w:rFonts w:ascii="Arial" w:hAnsi="Arial"/>
          <w:sz w:val="24"/>
        </w:rPr>
        <w:t>Future guidelines</w:t>
      </w:r>
    </w:p>
    <w:p w14:paraId="6B63E9E6" w14:textId="6AC8C811" w:rsidR="0044544A" w:rsidRPr="0044544A" w:rsidRDefault="0044544A" w:rsidP="0044544A">
      <w:pPr>
        <w:pStyle w:val="Body10513"/>
        <w:rPr>
          <w:rFonts w:cs="Arial"/>
        </w:rPr>
      </w:pPr>
      <w:r w:rsidRPr="0044544A">
        <w:rPr>
          <w:rFonts w:cs="Arial"/>
        </w:rPr>
        <w:t>From the beginning, policymakers and Metro intended the service guidelines to be a living document; regular updates were required by the ordinance approving the guidelines</w:t>
      </w:r>
      <w:r w:rsidR="00414BD7">
        <w:rPr>
          <w:rFonts w:cs="Arial"/>
        </w:rPr>
        <w:t xml:space="preserve">. </w:t>
      </w:r>
      <w:r w:rsidRPr="0044544A">
        <w:rPr>
          <w:rFonts w:cs="Arial"/>
        </w:rPr>
        <w:t xml:space="preserve">Updates to the guidelines will continue to be considered along with updates to the </w:t>
      </w:r>
      <w:r w:rsidRPr="0044544A">
        <w:rPr>
          <w:rStyle w:val="GuidelineBODYITALIC"/>
          <w:rFonts w:ascii="Arial" w:hAnsi="Arial" w:cs="Arial"/>
        </w:rPr>
        <w:t>Strategic Plan</w:t>
      </w:r>
      <w:r w:rsidRPr="00724E2A">
        <w:rPr>
          <w:rStyle w:val="GuidelineBODYITALIC"/>
          <w:rFonts w:ascii="Arial" w:hAnsi="Arial"/>
        </w:rPr>
        <w:t xml:space="preserve"> for </w:t>
      </w:r>
      <w:r w:rsidRPr="0044544A">
        <w:rPr>
          <w:rStyle w:val="GuidelineBODYITALIC"/>
          <w:rFonts w:ascii="Arial" w:hAnsi="Arial" w:cs="Arial"/>
        </w:rPr>
        <w:t>Public Transportation 2011-2021</w:t>
      </w:r>
      <w:r w:rsidRPr="0044544A">
        <w:rPr>
          <w:rFonts w:cs="Arial"/>
        </w:rPr>
        <w:t xml:space="preserve">.  </w:t>
      </w:r>
    </w:p>
    <w:p w14:paraId="73110EAB" w14:textId="7B77480D" w:rsidR="0044544A" w:rsidRPr="0044544A" w:rsidRDefault="0044544A" w:rsidP="0044544A">
      <w:pPr>
        <w:pStyle w:val="Body10513"/>
        <w:rPr>
          <w:rFonts w:cs="Arial"/>
        </w:rPr>
      </w:pPr>
      <w:r w:rsidRPr="0044544A">
        <w:rPr>
          <w:rFonts w:cs="Arial"/>
        </w:rPr>
        <w:t>In 2016, Metro expects to transmit a long</w:t>
      </w:r>
      <w:r w:rsidR="00724E2A">
        <w:rPr>
          <w:rFonts w:cs="Arial"/>
        </w:rPr>
        <w:t>-</w:t>
      </w:r>
      <w:r w:rsidRPr="0044544A">
        <w:rPr>
          <w:rFonts w:cs="Arial"/>
        </w:rPr>
        <w:t>range plan to the King County Council for consideration and adoption. This long</w:t>
      </w:r>
      <w:r w:rsidR="00724E2A">
        <w:rPr>
          <w:rFonts w:cs="Arial"/>
        </w:rPr>
        <w:t>-</w:t>
      </w:r>
      <w:r w:rsidRPr="0044544A">
        <w:rPr>
          <w:rFonts w:cs="Arial"/>
        </w:rPr>
        <w:t>range plan establishes a future network for transit that Metro will work toward and hopes to complete in 2040. It will include new transit corridors and connections between centers</w:t>
      </w:r>
      <w:r w:rsidR="00FC5518">
        <w:rPr>
          <w:rFonts w:cs="Arial"/>
        </w:rPr>
        <w:t xml:space="preserve"> to meet the growing demand</w:t>
      </w:r>
      <w:r w:rsidRPr="0044544A">
        <w:rPr>
          <w:rFonts w:cs="Arial"/>
        </w:rPr>
        <w:t xml:space="preserve">. The network will include fixed-route service as well as a variety of Alternative Services, products and ADA Paratransit, depending on the diverse travel needs of the local community. This network will reflect local jurisdictions’ planning efforts. </w:t>
      </w:r>
    </w:p>
    <w:p w14:paraId="57D09E33" w14:textId="47E4904F" w:rsidR="00323E1A" w:rsidRDefault="0044544A" w:rsidP="00724E2A">
      <w:pPr>
        <w:pStyle w:val="Body10513"/>
        <w:rPr>
          <w:rFonts w:cs="Arial"/>
        </w:rPr>
      </w:pPr>
      <w:r w:rsidRPr="0044544A">
        <w:rPr>
          <w:rFonts w:cs="Arial"/>
        </w:rPr>
        <w:t>In future updates to the guidelines, Metro will respond to near-term issues and will seek to align the guidelines with the network defined in the long range plan. In turn, the long range plan will reflect the productivity, social equity and geographic value principles defined in the strategic plan and service guidelines.</w:t>
      </w:r>
      <w:r w:rsidR="00323E1A" w:rsidRPr="0044544A" w:rsidDel="00323E1A">
        <w:rPr>
          <w:rFonts w:cs="Arial"/>
        </w:rPr>
        <w:t xml:space="preserve"> </w:t>
      </w:r>
    </w:p>
    <w:p w14:paraId="166DF9ED" w14:textId="1008390D" w:rsidR="00BF25B0" w:rsidRPr="00724E2A" w:rsidRDefault="00724E2A" w:rsidP="00414BD7">
      <w:pPr>
        <w:pStyle w:val="Top-levelheading"/>
      </w:pPr>
      <w:bookmarkStart w:id="3" w:name="_Toc437520137"/>
      <w:r w:rsidRPr="00724E2A">
        <w:t>Evaluating and Reporting on the Exis</w:t>
      </w:r>
      <w:bookmarkStart w:id="4" w:name="_GoBack"/>
      <w:del w:id="5" w:author="Carlson, Paul" w:date="2016-03-07T16:30:00Z">
        <w:r w:rsidR="00437001" w:rsidDel="00437001">
          <w:delText>i</w:delText>
        </w:r>
      </w:del>
      <w:bookmarkEnd w:id="4"/>
      <w:r w:rsidRPr="00724E2A">
        <w:t>ting Network</w:t>
      </w:r>
      <w:bookmarkEnd w:id="3"/>
    </w:p>
    <w:p w14:paraId="1419C5C1" w14:textId="77777777" w:rsidR="00BF25B0" w:rsidRPr="0044544A" w:rsidRDefault="00BF25B0" w:rsidP="00414BD7">
      <w:pPr>
        <w:pStyle w:val="Sectionhead"/>
      </w:pPr>
      <w:bookmarkStart w:id="6" w:name="_Toc437520138"/>
      <w:r w:rsidRPr="0044544A">
        <w:t>Setting target service levels</w:t>
      </w:r>
      <w:bookmarkEnd w:id="6"/>
    </w:p>
    <w:p w14:paraId="3BC4299F" w14:textId="77777777" w:rsidR="00BF25B0" w:rsidRPr="0044544A" w:rsidRDefault="00BF25B0" w:rsidP="00BF25B0">
      <w:pPr>
        <w:pStyle w:val="bodybullet"/>
        <w:ind w:left="0" w:firstLine="0"/>
        <w:rPr>
          <w:rFonts w:cs="Arial"/>
        </w:rPr>
      </w:pPr>
      <w:r w:rsidRPr="0044544A">
        <w:rPr>
          <w:rFonts w:cs="Arial"/>
        </w:rPr>
        <w:lastRenderedPageBreak/>
        <w:t>A major function of the service guidelines is to assess and set target service levels for the corridors that make up Metro’s All-Day and Peak-Only Network.</w:t>
      </w:r>
      <w:r w:rsidR="004855E4" w:rsidRPr="0044544A">
        <w:rPr>
          <w:rFonts w:asciiTheme="minorHAnsi" w:hAnsiTheme="minorHAnsi" w:cs="Arial"/>
          <w:noProof/>
          <w:color w:val="auto"/>
          <w:sz w:val="22"/>
          <w:szCs w:val="22"/>
        </w:rPr>
        <w:t xml:space="preserve"> </w:t>
      </w:r>
    </w:p>
    <w:p w14:paraId="6F7D8E8D" w14:textId="77777777" w:rsidR="00BF25B0" w:rsidRPr="0044544A" w:rsidRDefault="004855E4" w:rsidP="00BF25B0">
      <w:pPr>
        <w:pStyle w:val="Body10513"/>
        <w:rPr>
          <w:rFonts w:cs="Arial"/>
        </w:rPr>
      </w:pPr>
      <w:r w:rsidRPr="0044544A">
        <w:rPr>
          <w:rFonts w:asciiTheme="minorHAnsi" w:hAnsiTheme="minorHAnsi" w:cs="Arial"/>
          <w:noProof/>
          <w:color w:val="auto"/>
          <w:sz w:val="22"/>
          <w:szCs w:val="22"/>
        </w:rPr>
        <mc:AlternateContent>
          <mc:Choice Requires="wps">
            <w:drawing>
              <wp:anchor distT="0" distB="0" distL="114300" distR="114300" simplePos="0" relativeHeight="251670528" behindDoc="0" locked="0" layoutInCell="1" allowOverlap="1" wp14:anchorId="1C9DC68C" wp14:editId="773A42EB">
                <wp:simplePos x="0" y="0"/>
                <wp:positionH relativeFrom="column">
                  <wp:posOffset>3442335</wp:posOffset>
                </wp:positionH>
                <wp:positionV relativeFrom="paragraph">
                  <wp:posOffset>96520</wp:posOffset>
                </wp:positionV>
                <wp:extent cx="2374265" cy="1403985"/>
                <wp:effectExtent l="0" t="0" r="2286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26BF57C5" w14:textId="77777777" w:rsidR="00AE68D6" w:rsidRPr="00BC3299" w:rsidRDefault="00AE68D6" w:rsidP="004855E4">
                            <w:pPr>
                              <w:pStyle w:val="Body10513"/>
                              <w:spacing w:after="120"/>
                              <w:rPr>
                                <w:rFonts w:cs="Arial"/>
                                <w:b/>
                              </w:rPr>
                            </w:pPr>
                            <w:r>
                              <w:rPr>
                                <w:rFonts w:cs="Arial"/>
                                <w:b/>
                              </w:rPr>
                              <w:t>Productivity</w:t>
                            </w:r>
                          </w:p>
                          <w:p w14:paraId="1596ED25" w14:textId="77777777" w:rsidR="00AE68D6" w:rsidRDefault="00AE68D6" w:rsidP="004855E4">
                            <w:pPr>
                              <w:pStyle w:val="Body10513"/>
                              <w:rPr>
                                <w:rFonts w:cs="Arial"/>
                              </w:rPr>
                            </w:pPr>
                            <w:r>
                              <w:rPr>
                                <w:rFonts w:cs="Arial"/>
                              </w:rPr>
                              <w:t>Productivity is a primary value for transit service in King County. It means making the most efficient use of resources and targeting transit service to the areas of the county with the most potential for use.</w:t>
                            </w:r>
                            <w:r w:rsidDel="00BC3299">
                              <w:rPr>
                                <w:rFonts w:cs="Arial"/>
                              </w:rPr>
                              <w:t xml:space="preserve"> </w:t>
                            </w:r>
                            <w:r>
                              <w:rPr>
                                <w:rFonts w:cs="Arial"/>
                              </w:rPr>
                              <w:t>Metro uses the term productivity in two important ways in the service guidelines:</w:t>
                            </w:r>
                          </w:p>
                          <w:p w14:paraId="5A147058" w14:textId="77777777" w:rsidR="00AE68D6" w:rsidRDefault="00AE68D6" w:rsidP="00FC5518">
                            <w:pPr>
                              <w:pStyle w:val="Body10513"/>
                              <w:numPr>
                                <w:ilvl w:val="0"/>
                                <w:numId w:val="18"/>
                              </w:numPr>
                              <w:ind w:left="270" w:hanging="270"/>
                              <w:rPr>
                                <w:rFonts w:cs="Arial"/>
                              </w:rPr>
                            </w:pPr>
                            <w:r>
                              <w:rPr>
                                <w:rFonts w:cs="Arial"/>
                                <w:b/>
                              </w:rPr>
                              <w:t>Corridor p</w:t>
                            </w:r>
                            <w:r w:rsidRPr="00BC3299">
                              <w:rPr>
                                <w:rFonts w:cs="Arial"/>
                                <w:b/>
                              </w:rPr>
                              <w:t>roductivity</w:t>
                            </w:r>
                            <w:r>
                              <w:rPr>
                                <w:rFonts w:cs="Arial"/>
                              </w:rPr>
                              <w:t xml:space="preserve"> is the </w:t>
                            </w:r>
                            <w:r w:rsidRPr="002514BB">
                              <w:rPr>
                                <w:rFonts w:cs="Arial"/>
                                <w:i/>
                              </w:rPr>
                              <w:t>potential</w:t>
                            </w:r>
                            <w:r>
                              <w:rPr>
                                <w:rFonts w:cs="Arial"/>
                              </w:rPr>
                              <w:t xml:space="preserve"> market for transit based on the number of households, jobs, students, and park-and-rides along the corridor. Higher concentrations of people support higher use of transit.</w:t>
                            </w:r>
                          </w:p>
                          <w:p w14:paraId="5D26B9E2" w14:textId="77777777" w:rsidR="00AE68D6" w:rsidRDefault="00AE68D6" w:rsidP="00FC5518">
                            <w:pPr>
                              <w:pStyle w:val="Body10513"/>
                              <w:numPr>
                                <w:ilvl w:val="0"/>
                                <w:numId w:val="18"/>
                              </w:numPr>
                              <w:ind w:left="270" w:hanging="270"/>
                            </w:pPr>
                            <w:r>
                              <w:rPr>
                                <w:rFonts w:cs="Arial"/>
                                <w:b/>
                              </w:rPr>
                              <w:t>Route p</w:t>
                            </w:r>
                            <w:r w:rsidRPr="00BC3299">
                              <w:rPr>
                                <w:rFonts w:cs="Arial"/>
                                <w:b/>
                              </w:rPr>
                              <w:t>roductivity</w:t>
                            </w:r>
                            <w:r>
                              <w:rPr>
                                <w:rFonts w:cs="Arial"/>
                              </w:rPr>
                              <w:t xml:space="preserve"> is the </w:t>
                            </w:r>
                            <w:r w:rsidRPr="002514BB">
                              <w:rPr>
                                <w:rFonts w:cs="Arial"/>
                                <w:i/>
                              </w:rPr>
                              <w:t>actual</w:t>
                            </w:r>
                            <w:r>
                              <w:rPr>
                                <w:rFonts w:cs="Arial"/>
                              </w:rPr>
                              <w:t xml:space="preserve"> use of transit, determined using two performance measures of ridership—rides per platform hour and passenger miles per platform mile.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C9DC68C" id="_x0000_t202" coordsize="21600,21600" o:spt="202" path="m,l,21600r21600,l21600,xe">
                <v:stroke joinstyle="miter"/>
                <v:path gradientshapeok="t" o:connecttype="rect"/>
              </v:shapetype>
              <v:shape id="Text Box 2" o:spid="_x0000_s1026" type="#_x0000_t202" style="position:absolute;margin-left:271.05pt;margin-top:7.6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29JAIAAEUEAAAOAAAAZHJzL2Uyb0RvYy54bWysU9uO2yAQfa/Uf0C8N3a8yW5ixVlts01V&#10;aXuRdvsBBOMYFRgKJPb26ztgb2q1farKA2KY4XDmzMzmtteKnIXzEkxF57OcEmE41NIcK/r1af9m&#10;RYkPzNRMgREVfRae3m5fv9p0thQFtKBq4QiCGF92tqJtCLbMMs9boZmfgRUGnQ04zQKa7pjVjnWI&#10;rlVW5Pl11oGrrQMuvMfb+8FJtwm/aQQPn5vGi0BURZFbSLtL+yHu2XbDyqNjtpV8pMH+gYVm0uCn&#10;F6h7Fhg5OfkHlJbcgYcmzDjoDJpGcpFywGzm+W/ZPLbMipQLiuPtRSb//2D5p/MXR2SNtaPEMI0l&#10;ehJ9IG+hJ0VUp7O+xKBHi2Ghx+sYGTP19gH4N08M7FpmjuLOOehawWpkN48vs8nTAcdHkEP3EWr8&#10;hp0CJKC+cToCohgE0bFKz5fKRCocL4urm0VxvaSEo2++yK/Wq2X6g5Uvz63z4b0ATeKhog5Ln+DZ&#10;+cGHSIeVLyGJPihZ76VSyXDHw045cmbYJvu0RnQ/DVOGdBVdL4vloMDU56cQeVp/g9AyYL8rqSu6&#10;ugSxMur2ztSpGwOTajgjZWVGIaN2g4qhP/RjYQ5QP6OkDoa+xjnEQwvuByUd9nRF/fcTc4IS9cFg&#10;WdbzxSIOQTIWy5sCDTf1HKYeZjhCVTRQMhx3IQ3OUPw7LN9eJmFjnQcmI1fs1aT3OFdxGKZ2ivo1&#10;/dufAAAA//8DAFBLAwQUAAYACAAAACEAl2j2Ct4AAAAKAQAADwAAAGRycy9kb3ducmV2LnhtbEyP&#10;y07DMBBF90j8gzVI7KgTt40gjVNVEWwrtUViO43dJOBHiJ00/D3Dii5H9+jOucV2toZNegiddxLS&#10;RQJMu9qrzjUS3k9vT8/AQkSn0HinJfzoANvy/q7AXPmrO+jpGBtGJS7kKKGNsc85D3WrLYaF77Wj&#10;7OIHi5HOoeFqwCuVW8NFkmTcYufoQ4u9rlpdfx1HK2E8VbvpUInPj2mvVvvsFS2abykfH+bdBljU&#10;c/yH4U+f1KEkp7MfnQrMSFivREooBWsBjICXNKNxZwlimS2BlwW/nVD+AgAA//8DAFBLAQItABQA&#10;BgAIAAAAIQC2gziS/gAAAOEBAAATAAAAAAAAAAAAAAAAAAAAAABbQ29udGVudF9UeXBlc10ueG1s&#10;UEsBAi0AFAAGAAgAAAAhADj9If/WAAAAlAEAAAsAAAAAAAAAAAAAAAAALwEAAF9yZWxzLy5yZWxz&#10;UEsBAi0AFAAGAAgAAAAhAGaXHb0kAgAARQQAAA4AAAAAAAAAAAAAAAAALgIAAGRycy9lMm9Eb2Mu&#10;eG1sUEsBAi0AFAAGAAgAAAAhAJdo9greAAAACgEAAA8AAAAAAAAAAAAAAAAAfgQAAGRycy9kb3du&#10;cmV2LnhtbFBLBQYAAAAABAAEAPMAAACJBQAAAAA=&#10;">
                <v:textbox style="mso-fit-shape-to-text:t">
                  <w:txbxContent>
                    <w:p w14:paraId="26BF57C5" w14:textId="77777777" w:rsidR="00AE68D6" w:rsidRPr="00BC3299" w:rsidRDefault="00AE68D6" w:rsidP="004855E4">
                      <w:pPr>
                        <w:pStyle w:val="Body10513"/>
                        <w:spacing w:after="120"/>
                        <w:rPr>
                          <w:rFonts w:cs="Arial"/>
                          <w:b/>
                        </w:rPr>
                      </w:pPr>
                      <w:r>
                        <w:rPr>
                          <w:rFonts w:cs="Arial"/>
                          <w:b/>
                        </w:rPr>
                        <w:t>Productivity</w:t>
                      </w:r>
                    </w:p>
                    <w:p w14:paraId="1596ED25" w14:textId="77777777" w:rsidR="00AE68D6" w:rsidRDefault="00AE68D6" w:rsidP="004855E4">
                      <w:pPr>
                        <w:pStyle w:val="Body10513"/>
                        <w:rPr>
                          <w:rFonts w:cs="Arial"/>
                        </w:rPr>
                      </w:pPr>
                      <w:r>
                        <w:rPr>
                          <w:rFonts w:cs="Arial"/>
                        </w:rPr>
                        <w:t>Productivity is a primary value for transit service in King County. It means making the most efficient use of resources and targeting transit service to the areas of the county with the most potential for use.</w:t>
                      </w:r>
                      <w:r w:rsidDel="00BC3299">
                        <w:rPr>
                          <w:rFonts w:cs="Arial"/>
                        </w:rPr>
                        <w:t xml:space="preserve"> </w:t>
                      </w:r>
                      <w:r>
                        <w:rPr>
                          <w:rFonts w:cs="Arial"/>
                        </w:rPr>
                        <w:t>Metro uses the term productivity in two important ways in the service guidelines:</w:t>
                      </w:r>
                    </w:p>
                    <w:p w14:paraId="5A147058" w14:textId="77777777" w:rsidR="00AE68D6" w:rsidRDefault="00AE68D6" w:rsidP="00FC5518">
                      <w:pPr>
                        <w:pStyle w:val="Body10513"/>
                        <w:numPr>
                          <w:ilvl w:val="0"/>
                          <w:numId w:val="18"/>
                        </w:numPr>
                        <w:ind w:left="270" w:hanging="270"/>
                        <w:rPr>
                          <w:rFonts w:cs="Arial"/>
                        </w:rPr>
                      </w:pPr>
                      <w:r>
                        <w:rPr>
                          <w:rFonts w:cs="Arial"/>
                          <w:b/>
                        </w:rPr>
                        <w:t>Corridor p</w:t>
                      </w:r>
                      <w:r w:rsidRPr="00BC3299">
                        <w:rPr>
                          <w:rFonts w:cs="Arial"/>
                          <w:b/>
                        </w:rPr>
                        <w:t>roductivity</w:t>
                      </w:r>
                      <w:r>
                        <w:rPr>
                          <w:rFonts w:cs="Arial"/>
                        </w:rPr>
                        <w:t xml:space="preserve"> is the </w:t>
                      </w:r>
                      <w:r w:rsidRPr="002514BB">
                        <w:rPr>
                          <w:rFonts w:cs="Arial"/>
                          <w:i/>
                        </w:rPr>
                        <w:t>potential</w:t>
                      </w:r>
                      <w:r>
                        <w:rPr>
                          <w:rFonts w:cs="Arial"/>
                        </w:rPr>
                        <w:t xml:space="preserve"> market for transit based on the number of households, jobs, students, and park-and-rides along the corridor. Higher concentrations of people support higher use of transit.</w:t>
                      </w:r>
                    </w:p>
                    <w:p w14:paraId="5D26B9E2" w14:textId="77777777" w:rsidR="00AE68D6" w:rsidRDefault="00AE68D6" w:rsidP="00FC5518">
                      <w:pPr>
                        <w:pStyle w:val="Body10513"/>
                        <w:numPr>
                          <w:ilvl w:val="0"/>
                          <w:numId w:val="18"/>
                        </w:numPr>
                        <w:ind w:left="270" w:hanging="270"/>
                      </w:pPr>
                      <w:r>
                        <w:rPr>
                          <w:rFonts w:cs="Arial"/>
                          <w:b/>
                        </w:rPr>
                        <w:t>Route p</w:t>
                      </w:r>
                      <w:r w:rsidRPr="00BC3299">
                        <w:rPr>
                          <w:rFonts w:cs="Arial"/>
                          <w:b/>
                        </w:rPr>
                        <w:t>roductivity</w:t>
                      </w:r>
                      <w:r>
                        <w:rPr>
                          <w:rFonts w:cs="Arial"/>
                        </w:rPr>
                        <w:t xml:space="preserve"> is the </w:t>
                      </w:r>
                      <w:r w:rsidRPr="002514BB">
                        <w:rPr>
                          <w:rFonts w:cs="Arial"/>
                          <w:i/>
                        </w:rPr>
                        <w:t>actual</w:t>
                      </w:r>
                      <w:r>
                        <w:rPr>
                          <w:rFonts w:cs="Arial"/>
                        </w:rPr>
                        <w:t xml:space="preserve"> use of transit, determined using two performance measures of ridership—rides per platform hour and passenger miles per platform mile. </w:t>
                      </w:r>
                    </w:p>
                  </w:txbxContent>
                </v:textbox>
                <w10:wrap type="square"/>
              </v:shape>
            </w:pict>
          </mc:Fallback>
        </mc:AlternateContent>
      </w:r>
      <w:r w:rsidR="00BF25B0" w:rsidRPr="0044544A">
        <w:rPr>
          <w:rFonts w:cs="Arial"/>
        </w:rPr>
        <w:t xml:space="preserve">This network is a set of corridors that connect designated regional growth centers, manufacturing/industrial centers, and transit activity centers. All-day service is </w:t>
      </w:r>
      <w:r w:rsidR="007B237B" w:rsidRPr="0044544A">
        <w:rPr>
          <w:rFonts w:cs="Arial"/>
        </w:rPr>
        <w:t xml:space="preserve">two-way service </w:t>
      </w:r>
      <w:r w:rsidR="00BF25B0" w:rsidRPr="0044544A">
        <w:rPr>
          <w:rFonts w:cs="Arial"/>
        </w:rPr>
        <w:t xml:space="preserve">designed to meet a variety of travel needs and trip purposes throughout the day. The network also includes peak-only service that </w:t>
      </w:r>
      <w:r w:rsidR="00EA0513" w:rsidRPr="0044544A">
        <w:rPr>
          <w:rFonts w:cs="Arial"/>
        </w:rPr>
        <w:t xml:space="preserve">tends to travel in one direction and </w:t>
      </w:r>
      <w:r w:rsidR="00BF25B0" w:rsidRPr="0044544A">
        <w:rPr>
          <w:rFonts w:cs="Arial"/>
        </w:rPr>
        <w:t xml:space="preserve">provides faster travel times, accommodates high demand for travel to and from major employment centers, and serves park-and-ride lots that are collection points for transit users. </w:t>
      </w:r>
    </w:p>
    <w:p w14:paraId="3ED2B69A" w14:textId="77777777" w:rsidR="00BF25B0" w:rsidRPr="0044544A" w:rsidRDefault="00BF25B0" w:rsidP="00BF25B0">
      <w:pPr>
        <w:rPr>
          <w:rFonts w:ascii="Arial" w:hAnsi="Arial" w:cs="Arial"/>
          <w:sz w:val="21"/>
          <w:szCs w:val="21"/>
        </w:rPr>
      </w:pPr>
      <w:r w:rsidRPr="0044544A">
        <w:rPr>
          <w:rFonts w:ascii="Arial" w:hAnsi="Arial" w:cs="Arial"/>
          <w:bCs/>
          <w:sz w:val="21"/>
          <w:szCs w:val="21"/>
        </w:rPr>
        <w:t xml:space="preserve">For Metro’s service guidelines, </w:t>
      </w:r>
      <w:r w:rsidRPr="0044544A">
        <w:rPr>
          <w:rFonts w:ascii="Arial" w:hAnsi="Arial" w:cs="Arial"/>
          <w:b/>
          <w:bCs/>
          <w:sz w:val="21"/>
          <w:szCs w:val="21"/>
        </w:rPr>
        <w:t>corridors</w:t>
      </w:r>
      <w:r w:rsidRPr="0044544A">
        <w:rPr>
          <w:rFonts w:ascii="Arial" w:hAnsi="Arial" w:cs="Arial"/>
          <w:sz w:val="21"/>
          <w:szCs w:val="21"/>
        </w:rPr>
        <w:t xml:space="preserve"> are defined as major transit pathways that connect regional growth centers, manufacturing/industrial centers, activity centers, park-and-rides and transit hubs, and major destinations throughout King County. </w:t>
      </w:r>
      <w:r w:rsidRPr="0044544A">
        <w:rPr>
          <w:rFonts w:ascii="Arial" w:hAnsi="Arial" w:cs="Arial"/>
          <w:b/>
          <w:sz w:val="21"/>
          <w:szCs w:val="21"/>
        </w:rPr>
        <w:t>Routes</w:t>
      </w:r>
      <w:r w:rsidRPr="0044544A">
        <w:rPr>
          <w:rFonts w:ascii="Arial" w:hAnsi="Arial" w:cs="Arial"/>
          <w:sz w:val="21"/>
          <w:szCs w:val="21"/>
        </w:rPr>
        <w:t xml:space="preserve"> are the actual bus services provided. Service within a single corridor might be provided by multiple bus routes.</w:t>
      </w:r>
      <w:r w:rsidRPr="0044544A" w:rsidDel="00315373">
        <w:rPr>
          <w:rFonts w:ascii="Arial" w:hAnsi="Arial" w:cs="Arial"/>
          <w:sz w:val="21"/>
          <w:szCs w:val="21"/>
        </w:rPr>
        <w:t xml:space="preserve"> </w:t>
      </w:r>
      <w:r w:rsidR="007B237B" w:rsidRPr="0044544A">
        <w:rPr>
          <w:rFonts w:ascii="Arial" w:hAnsi="Arial" w:cs="Arial"/>
          <w:sz w:val="21"/>
          <w:szCs w:val="21"/>
        </w:rPr>
        <w:t xml:space="preserve">Almost </w:t>
      </w:r>
      <w:r w:rsidR="001A7642" w:rsidRPr="0044544A">
        <w:rPr>
          <w:rFonts w:ascii="Arial" w:hAnsi="Arial" w:cs="Arial"/>
          <w:sz w:val="21"/>
          <w:szCs w:val="21"/>
        </w:rPr>
        <w:t xml:space="preserve">all </w:t>
      </w:r>
      <w:r w:rsidRPr="0044544A">
        <w:rPr>
          <w:rFonts w:ascii="Arial" w:hAnsi="Arial" w:cs="Arial"/>
          <w:sz w:val="21"/>
          <w:szCs w:val="21"/>
        </w:rPr>
        <w:t>corridor</w:t>
      </w:r>
      <w:r w:rsidR="001A7642" w:rsidRPr="0044544A">
        <w:rPr>
          <w:rFonts w:ascii="Arial" w:hAnsi="Arial" w:cs="Arial"/>
          <w:sz w:val="21"/>
          <w:szCs w:val="21"/>
        </w:rPr>
        <w:t>s</w:t>
      </w:r>
      <w:r w:rsidRPr="0044544A">
        <w:rPr>
          <w:rFonts w:ascii="Arial" w:hAnsi="Arial" w:cs="Arial"/>
          <w:sz w:val="21"/>
          <w:szCs w:val="21"/>
        </w:rPr>
        <w:t xml:space="preserve"> ha</w:t>
      </w:r>
      <w:r w:rsidR="001A7642" w:rsidRPr="0044544A">
        <w:rPr>
          <w:rFonts w:ascii="Arial" w:hAnsi="Arial" w:cs="Arial"/>
          <w:sz w:val="21"/>
          <w:szCs w:val="21"/>
        </w:rPr>
        <w:t>ve</w:t>
      </w:r>
      <w:r w:rsidRPr="0044544A">
        <w:rPr>
          <w:rFonts w:ascii="Arial" w:hAnsi="Arial" w:cs="Arial"/>
          <w:sz w:val="21"/>
          <w:szCs w:val="21"/>
        </w:rPr>
        <w:t xml:space="preserve"> at least one route that operates on it, but not all routes in Metro’s network operate on a corridor.</w:t>
      </w:r>
    </w:p>
    <w:p w14:paraId="4D907303" w14:textId="77777777" w:rsidR="00724E2A" w:rsidRDefault="00BF25B0" w:rsidP="00BF25B0">
      <w:pPr>
        <w:pStyle w:val="Body10513"/>
        <w:rPr>
          <w:rFonts w:cs="Arial"/>
        </w:rPr>
      </w:pPr>
      <w:r w:rsidRPr="0044544A">
        <w:rPr>
          <w:rFonts w:cs="Arial"/>
        </w:rPr>
        <w:t xml:space="preserve">Target service levels are set by corridor rather than by route because a corridor could be served by a single route or by multiple routes. </w:t>
      </w:r>
    </w:p>
    <w:p w14:paraId="34B403B1" w14:textId="39991FC5" w:rsidR="00BF25B0" w:rsidRPr="0044544A" w:rsidRDefault="00BF25B0" w:rsidP="00BF25B0">
      <w:pPr>
        <w:pStyle w:val="Body10513"/>
        <w:rPr>
          <w:rFonts w:cs="Arial"/>
        </w:rPr>
      </w:pPr>
      <w:r w:rsidRPr="0044544A">
        <w:rPr>
          <w:rFonts w:cs="Arial"/>
        </w:rPr>
        <w:t>As the region changes and corridors are added to the network, a similar evaluation process is used to set target service levels for the new corridors.</w:t>
      </w:r>
    </w:p>
    <w:p w14:paraId="78FE7DA8" w14:textId="77777777" w:rsidR="00BF25B0" w:rsidRPr="0044544A" w:rsidRDefault="00BF25B0" w:rsidP="00BF25B0">
      <w:pPr>
        <w:pStyle w:val="Body10513"/>
        <w:rPr>
          <w:rFonts w:cs="Arial"/>
          <w:b/>
          <w:sz w:val="24"/>
        </w:rPr>
      </w:pPr>
      <w:r w:rsidRPr="0044544A">
        <w:rPr>
          <w:rFonts w:cs="Arial"/>
          <w:b/>
          <w:sz w:val="24"/>
        </w:rPr>
        <w:t>Corridor analysis</w:t>
      </w:r>
    </w:p>
    <w:p w14:paraId="5627867F" w14:textId="045446DB" w:rsidR="00BF25B0" w:rsidRPr="0044544A" w:rsidRDefault="00BF25B0" w:rsidP="00BF25B0">
      <w:pPr>
        <w:pStyle w:val="Body10513"/>
        <w:rPr>
          <w:rFonts w:cs="Arial"/>
        </w:rPr>
      </w:pPr>
      <w:r w:rsidRPr="0044544A">
        <w:rPr>
          <w:rFonts w:cs="Arial"/>
        </w:rPr>
        <w:t xml:space="preserve">Metro establishes target service levels for the </w:t>
      </w:r>
      <w:r w:rsidR="004855E4" w:rsidRPr="0044544A">
        <w:rPr>
          <w:rFonts w:cs="Arial"/>
        </w:rPr>
        <w:t xml:space="preserve">corridors in the </w:t>
      </w:r>
      <w:r w:rsidRPr="0044544A">
        <w:rPr>
          <w:rFonts w:cs="Arial"/>
        </w:rPr>
        <w:t>All-Day and Peak-Only Network using a three-step process.</w:t>
      </w:r>
      <w:r w:rsidR="001A7642" w:rsidRPr="0044544A">
        <w:rPr>
          <w:rFonts w:cs="Arial"/>
        </w:rPr>
        <w:t xml:space="preserve"> Service levels are very frequent, frequent, local, or hourly (see chart on p. </w:t>
      </w:r>
      <w:r w:rsidR="00087F8A">
        <w:rPr>
          <w:rFonts w:cs="Arial"/>
        </w:rPr>
        <w:t>11</w:t>
      </w:r>
      <w:r w:rsidR="001A7642" w:rsidRPr="0044544A">
        <w:rPr>
          <w:rFonts w:cs="Arial"/>
        </w:rPr>
        <w:t>).</w:t>
      </w:r>
    </w:p>
    <w:p w14:paraId="455FA8B4" w14:textId="77777777" w:rsidR="00081438" w:rsidRPr="0044544A" w:rsidRDefault="00081438" w:rsidP="00081438">
      <w:pPr>
        <w:pStyle w:val="Body10513"/>
        <w:spacing w:after="0" w:line="240" w:lineRule="auto"/>
        <w:rPr>
          <w:rFonts w:cs="Arial"/>
          <w:b/>
          <w:sz w:val="24"/>
          <w:szCs w:val="24"/>
        </w:rPr>
      </w:pPr>
      <w:r w:rsidRPr="0044544A">
        <w:rPr>
          <w:rFonts w:ascii="Arial Bold" w:hAnsi="Arial Bold" w:cs="Arial"/>
          <w:b/>
          <w:color w:val="7F7F7F" w:themeColor="text1" w:themeTint="80"/>
          <w:position w:val="2"/>
          <w:sz w:val="24"/>
          <w:szCs w:val="24"/>
        </w:rPr>
        <w:t xml:space="preserve">Step </w:t>
      </w:r>
      <w:r w:rsidRPr="0044544A">
        <w:rPr>
          <w:rFonts w:ascii="Wingdings 2" w:hAnsi="Wingdings 2" w:cs="Arial"/>
          <w:color w:val="7F7F7F" w:themeColor="text1" w:themeTint="80"/>
          <w:sz w:val="40"/>
          <w:szCs w:val="40"/>
        </w:rPr>
        <w:t></w:t>
      </w:r>
      <w:r w:rsidRPr="0044544A">
        <w:rPr>
          <w:rFonts w:ascii="Arial Bold" w:hAnsi="Arial Bold" w:cs="Arial"/>
          <w:b/>
          <w:position w:val="2"/>
          <w:sz w:val="24"/>
          <w:szCs w:val="24"/>
        </w:rPr>
        <w:t xml:space="preserve"> </w:t>
      </w:r>
    </w:p>
    <w:p w14:paraId="01D7D0D2" w14:textId="3EAAF80C" w:rsidR="00BF25B0" w:rsidRPr="0044544A" w:rsidRDefault="00BF25B0" w:rsidP="00724E2A">
      <w:pPr>
        <w:pStyle w:val="bodybullet"/>
        <w:ind w:left="0" w:firstLine="0"/>
        <w:rPr>
          <w:rFonts w:cs="Arial"/>
        </w:rPr>
      </w:pPr>
      <w:r w:rsidRPr="0044544A">
        <w:rPr>
          <w:rStyle w:val="Appendixinlineheader"/>
          <w:rFonts w:ascii="Arial" w:hAnsi="Arial" w:cs="Arial"/>
        </w:rPr>
        <w:t>Step one sets target service levels</w:t>
      </w:r>
      <w:r w:rsidRPr="0044544A">
        <w:rPr>
          <w:rFonts w:cs="Arial"/>
        </w:rPr>
        <w:t xml:space="preserve"> </w:t>
      </w:r>
      <w:r w:rsidRPr="0044544A">
        <w:rPr>
          <w:rFonts w:cs="Arial"/>
          <w:b/>
        </w:rPr>
        <w:t>for each corridor based on measurable indicators of corridor productivity, social equity, and geographic value</w:t>
      </w:r>
      <w:r w:rsidRPr="0044544A">
        <w:rPr>
          <w:rFonts w:cs="Arial"/>
        </w:rPr>
        <w:t xml:space="preserve">. Indicators of productivity make up 50 percent of the total score, while geographic value and social equity indicators each comprise 25 percent of the total score in this step. </w:t>
      </w:r>
    </w:p>
    <w:p w14:paraId="7CF3BE65" w14:textId="2A1F2FFF" w:rsidR="00CF0037" w:rsidRPr="00414BD7" w:rsidRDefault="00CF0037" w:rsidP="00081438">
      <w:pPr>
        <w:pStyle w:val="bodybullet"/>
        <w:ind w:left="0" w:firstLine="0"/>
        <w:rPr>
          <w:rFonts w:cs="Arial"/>
          <w:color w:val="auto"/>
        </w:rPr>
      </w:pPr>
      <w:r w:rsidRPr="0044544A">
        <w:rPr>
          <w:rFonts w:cs="Arial"/>
          <w:color w:val="auto"/>
        </w:rPr>
        <w:t xml:space="preserve">The use of measures related to social equity and geographic value is consistent with Metro’s </w:t>
      </w:r>
      <w:r w:rsidRPr="0044544A">
        <w:rPr>
          <w:rStyle w:val="GuidelineBODYITALIC"/>
          <w:rFonts w:ascii="Arial" w:hAnsi="Arial" w:cs="Arial"/>
          <w:color w:val="auto"/>
        </w:rPr>
        <w:t>Strategic Plan</w:t>
      </w:r>
      <w:r w:rsidRPr="0044544A">
        <w:rPr>
          <w:rFonts w:cs="Arial"/>
          <w:color w:val="auto"/>
        </w:rPr>
        <w:t xml:space="preserve">. The use of social equity factors helps Metro plan transit service that provides travel opportunities for historically disadvantaged populations (Strategy 2.1.2). </w:t>
      </w:r>
      <w:r w:rsidRPr="00724E2A">
        <w:rPr>
          <w:color w:val="auto"/>
        </w:rPr>
        <w:t>Factors concerning transit activity centers and geographic value guide service to areas of concentrated activity (Strategy 3.4.1) and ensure that services provide value in all areas of King County.</w:t>
      </w:r>
      <w:r w:rsidR="00724E2A">
        <w:rPr>
          <w:color w:val="auto"/>
        </w:rPr>
        <w:t xml:space="preserve"> The use of productivity factors helps Metro plan and deliver productive service throughout King County (Objective 6.1). </w:t>
      </w:r>
    </w:p>
    <w:p w14:paraId="2F17EABB" w14:textId="792D94C3" w:rsidR="00724E2A" w:rsidRDefault="00724E2A" w:rsidP="00422C86">
      <w:pPr>
        <w:pStyle w:val="Body10513"/>
        <w:rPr>
          <w:rFonts w:cs="Arial"/>
        </w:rPr>
      </w:pPr>
    </w:p>
    <w:p w14:paraId="2DDC2693" w14:textId="083C3429" w:rsidR="00BF25B0" w:rsidRPr="0044544A" w:rsidRDefault="00A0614A" w:rsidP="00724E2A">
      <w:pPr>
        <w:pStyle w:val="BodyBullet2nd"/>
        <w:numPr>
          <w:ilvl w:val="1"/>
          <w:numId w:val="1"/>
        </w:numPr>
        <w:rPr>
          <w:rFonts w:cs="Arial"/>
        </w:rPr>
      </w:pPr>
      <w:r w:rsidRPr="00E424D4">
        <w:rPr>
          <w:rStyle w:val="Appendixinlineheader"/>
          <w:rFonts w:ascii="Arial" w:hAnsi="Arial"/>
        </w:rPr>
        <w:t xml:space="preserve">Corridor </w:t>
      </w:r>
      <w:r w:rsidRPr="0044544A">
        <w:rPr>
          <w:rStyle w:val="Appendixinlineheader"/>
          <w:rFonts w:ascii="Arial" w:hAnsi="Arial" w:cs="Arial"/>
        </w:rPr>
        <w:t>productivity</w:t>
      </w:r>
      <w:r w:rsidRPr="0044544A">
        <w:rPr>
          <w:rFonts w:cs="Arial"/>
        </w:rPr>
        <w:t xml:space="preserve"> indicators demonstrate the </w:t>
      </w:r>
      <w:r w:rsidR="00724E2A">
        <w:rPr>
          <w:rFonts w:cs="Arial"/>
        </w:rPr>
        <w:t xml:space="preserve">potential </w:t>
      </w:r>
      <w:r w:rsidRPr="0044544A">
        <w:rPr>
          <w:rFonts w:cs="Arial"/>
        </w:rPr>
        <w:t xml:space="preserve">demand for transit </w:t>
      </w:r>
      <w:r w:rsidR="00724E2A">
        <w:rPr>
          <w:rFonts w:cs="Arial"/>
        </w:rPr>
        <w:t>in a corridor using land-</w:t>
      </w:r>
      <w:r w:rsidRPr="0044544A">
        <w:rPr>
          <w:rFonts w:cs="Arial"/>
        </w:rPr>
        <w:t>use factors:</w:t>
      </w:r>
      <w:r w:rsidR="00724E2A">
        <w:rPr>
          <w:rFonts w:cs="Arial"/>
        </w:rPr>
        <w:t xml:space="preserve"> </w:t>
      </w:r>
      <w:r w:rsidR="00BF25B0" w:rsidRPr="0044544A">
        <w:rPr>
          <w:rFonts w:cs="Arial"/>
        </w:rPr>
        <w:t>the number of households, jobs, enrolled students</w:t>
      </w:r>
      <w:r w:rsidR="009C0706" w:rsidRPr="0044544A">
        <w:rPr>
          <w:rStyle w:val="FootnoteReference"/>
        </w:rPr>
        <w:footnoteReference w:id="2"/>
      </w:r>
      <w:r w:rsidR="001D3A73" w:rsidRPr="0044544A">
        <w:rPr>
          <w:rFonts w:cs="Arial"/>
        </w:rPr>
        <w:t>, park-and-ride stalls</w:t>
      </w:r>
      <w:r w:rsidR="001D3A73" w:rsidRPr="0044544A">
        <w:rPr>
          <w:rStyle w:val="FootnoteReference"/>
        </w:rPr>
        <w:footnoteReference w:id="3"/>
      </w:r>
      <w:r w:rsidR="00BF25B0" w:rsidRPr="0044544A">
        <w:rPr>
          <w:rFonts w:cs="Arial"/>
        </w:rPr>
        <w:t xml:space="preserve"> located within a quarter-mile walk to a bus stop. These factors are used because areas where many people live, work, or go to school have high potential transit use. The quarter-mile calculation considers how well streets are connected; only those areas that have an actual path to a bus stop are considered to have access to transit. This is an important distinction in areas that have a limited street grid or barriers to direct access, such as lakes or freeways.</w:t>
      </w:r>
      <w:r w:rsidR="00EA0513" w:rsidRPr="0044544A">
        <w:rPr>
          <w:rFonts w:cs="Arial"/>
        </w:rPr>
        <w:t xml:space="preserve"> Park-and-riders are included because many people who access the transit system live outside of the quarter-mile draw area.</w:t>
      </w:r>
    </w:p>
    <w:p w14:paraId="71C08EDF" w14:textId="61249B25" w:rsidR="00BF25B0" w:rsidRPr="0044544A" w:rsidRDefault="00BF25B0" w:rsidP="00BF25B0">
      <w:pPr>
        <w:pStyle w:val="BodyBullet2nd"/>
        <w:numPr>
          <w:ilvl w:val="1"/>
          <w:numId w:val="1"/>
        </w:numPr>
        <w:rPr>
          <w:rFonts w:cs="Arial"/>
        </w:rPr>
      </w:pPr>
      <w:r w:rsidRPr="0044544A">
        <w:rPr>
          <w:rStyle w:val="Appendixinlineheader"/>
          <w:rFonts w:ascii="Arial" w:hAnsi="Arial" w:cs="Arial"/>
        </w:rPr>
        <w:t>Social equity</w:t>
      </w:r>
      <w:r w:rsidRPr="0044544A">
        <w:rPr>
          <w:rFonts w:cs="Arial"/>
        </w:rPr>
        <w:t xml:space="preserve"> indicators show how well a corridor serves any areas where there are concentrations of minority and low-income populations along the corridor. This is done by comparing boardings in these areas against the systemwide average of all corridor boardings within minority and low-income census tracts</w:t>
      </w:r>
      <w:r w:rsidR="00087F8A">
        <w:rPr>
          <w:rStyle w:val="FootnoteReference"/>
        </w:rPr>
        <w:footnoteReference w:id="4"/>
      </w:r>
      <w:r w:rsidRPr="0044544A">
        <w:rPr>
          <w:rFonts w:cs="Arial"/>
        </w:rPr>
        <w:t xml:space="preserve">. </w:t>
      </w:r>
      <w:r w:rsidR="00A64755" w:rsidRPr="0044544A">
        <w:rPr>
          <w:rFonts w:cs="Arial"/>
        </w:rPr>
        <w:t>Metro assigns</w:t>
      </w:r>
      <w:r w:rsidR="001D3A73" w:rsidRPr="0044544A">
        <w:rPr>
          <w:rFonts w:cs="Arial"/>
        </w:rPr>
        <w:t xml:space="preserve"> the highest value to corridors with concentrations of boarding in low-income or minority </w:t>
      </w:r>
      <w:r w:rsidR="00BF1879" w:rsidRPr="0044544A">
        <w:rPr>
          <w:rFonts w:cs="Arial"/>
        </w:rPr>
        <w:t xml:space="preserve">census tracts </w:t>
      </w:r>
      <w:r w:rsidR="001D3A73" w:rsidRPr="0044544A">
        <w:rPr>
          <w:rFonts w:cs="Arial"/>
        </w:rPr>
        <w:t>that are higher than the system average. Those close to the system average, but just below, are also awarded value in this process.</w:t>
      </w:r>
    </w:p>
    <w:p w14:paraId="0335E711" w14:textId="540F8687" w:rsidR="00BF25B0" w:rsidRPr="00724E2A" w:rsidRDefault="00BF25B0" w:rsidP="00724E2A">
      <w:pPr>
        <w:pStyle w:val="BodyBullet2nd"/>
        <w:numPr>
          <w:ilvl w:val="1"/>
          <w:numId w:val="1"/>
        </w:numPr>
        <w:rPr>
          <w:sz w:val="24"/>
        </w:rPr>
      </w:pPr>
      <w:r w:rsidRPr="0044544A">
        <w:rPr>
          <w:rStyle w:val="Appendixinlineheader"/>
          <w:rFonts w:ascii="Arial" w:hAnsi="Arial" w:cs="Arial"/>
        </w:rPr>
        <w:t>Geographic value</w:t>
      </w:r>
      <w:r w:rsidRPr="0044544A">
        <w:rPr>
          <w:rFonts w:cs="Arial"/>
        </w:rPr>
        <w:t xml:space="preserve"> indicators establish how well a corridor supports connections and service to transit activity centers, regional growth centers, and manufacturing/industrial centers</w:t>
      </w:r>
      <w:r w:rsidR="00724E2A">
        <w:rPr>
          <w:rStyle w:val="FootnoteReference"/>
        </w:rPr>
        <w:footnoteReference w:id="5"/>
      </w:r>
      <w:r w:rsidRPr="0044544A">
        <w:rPr>
          <w:rFonts w:cs="Arial"/>
        </w:rPr>
        <w:t xml:space="preserve"> throughout King County. </w:t>
      </w:r>
      <w:r w:rsidR="001D3A73" w:rsidRPr="0044544A">
        <w:rPr>
          <w:rFonts w:cs="Arial"/>
        </w:rPr>
        <w:t xml:space="preserve">All connections between centers are important and are given value in this process. </w:t>
      </w:r>
      <w:r w:rsidRPr="0044544A">
        <w:rPr>
          <w:rFonts w:cs="Arial"/>
        </w:rPr>
        <w:t xml:space="preserve">Corridors that are the primary connections between centers, based on ridership and travel time, </w:t>
      </w:r>
      <w:r w:rsidR="001D3A73" w:rsidRPr="0044544A">
        <w:rPr>
          <w:rFonts w:cs="Arial"/>
        </w:rPr>
        <w:t>receive</w:t>
      </w:r>
      <w:r w:rsidR="00EA0513" w:rsidRPr="0044544A">
        <w:rPr>
          <w:rFonts w:cs="Arial"/>
        </w:rPr>
        <w:t xml:space="preserve"> higher</w:t>
      </w:r>
      <w:r w:rsidR="001D3A73" w:rsidRPr="0044544A">
        <w:rPr>
          <w:rFonts w:cs="Arial"/>
        </w:rPr>
        <w:t xml:space="preserve"> value in this process</w:t>
      </w:r>
      <w:r w:rsidR="00BF1879" w:rsidRPr="0044544A">
        <w:rPr>
          <w:rFonts w:cs="Arial"/>
        </w:rPr>
        <w:t>.</w:t>
      </w:r>
      <w:r w:rsidRPr="0044544A">
        <w:rPr>
          <w:rFonts w:cs="Arial"/>
        </w:rPr>
        <w:t xml:space="preserve"> </w:t>
      </w:r>
      <w:r w:rsidR="00EA0513" w:rsidRPr="0044544A">
        <w:rPr>
          <w:rFonts w:cs="Arial"/>
        </w:rPr>
        <w:t>King County</w:t>
      </w:r>
      <w:r w:rsidR="00087F8A">
        <w:rPr>
          <w:rFonts w:cs="Arial"/>
        </w:rPr>
        <w:t xml:space="preserve"> centers are described on p. 15</w:t>
      </w:r>
      <w:r w:rsidRPr="0044544A">
        <w:rPr>
          <w:rFonts w:cs="Arial"/>
        </w:rPr>
        <w:t xml:space="preserve"> of the Strategic Plan and are listed in Appendix 1</w:t>
      </w:r>
      <w:r w:rsidR="00724E2A">
        <w:rPr>
          <w:rFonts w:cs="Arial"/>
        </w:rPr>
        <w:t xml:space="preserve"> of this document</w:t>
      </w:r>
      <w:r w:rsidRPr="0044544A">
        <w:rPr>
          <w:rFonts w:cs="Arial"/>
        </w:rPr>
        <w:t>.</w:t>
      </w:r>
    </w:p>
    <w:p w14:paraId="45EE39C9" w14:textId="5D8BAEB6" w:rsidR="00CF0037" w:rsidRPr="0044544A" w:rsidRDefault="00CF0037" w:rsidP="00CF0037">
      <w:pPr>
        <w:rPr>
          <w:rFonts w:ascii="Arial" w:hAnsi="Arial" w:cs="Arial"/>
          <w:color w:val="000000"/>
          <w:sz w:val="21"/>
          <w:szCs w:val="21"/>
        </w:rPr>
      </w:pPr>
      <w:r w:rsidRPr="0044544A">
        <w:rPr>
          <w:rFonts w:ascii="Arial" w:hAnsi="Arial" w:cs="Arial"/>
          <w:b/>
          <w:sz w:val="21"/>
          <w:szCs w:val="21"/>
        </w:rPr>
        <w:t xml:space="preserve">Scoring: </w:t>
      </w:r>
      <w:r w:rsidRPr="0044544A">
        <w:rPr>
          <w:rFonts w:ascii="Arial" w:hAnsi="Arial" w:cs="Arial"/>
          <w:sz w:val="21"/>
          <w:szCs w:val="21"/>
        </w:rPr>
        <w:t>The following table shows the measures of corridor productivity, social equity and geographic value and the points that would be assigned (out of a total 40) to determine the corridor’s preliminary score in the corridor analysis.</w:t>
      </w:r>
    </w:p>
    <w:p w14:paraId="7B8EBBFE" w14:textId="77777777" w:rsidR="00087F8A" w:rsidRDefault="00087F8A">
      <w:pPr>
        <w:rPr>
          <w:rFonts w:ascii="Arial" w:hAnsi="Arial" w:cs="Arial"/>
          <w:b/>
          <w:color w:val="000000"/>
        </w:rPr>
      </w:pPr>
      <w:r>
        <w:rPr>
          <w:rFonts w:ascii="Arial" w:hAnsi="Arial" w:cs="Arial"/>
          <w:b/>
        </w:rPr>
        <w:br w:type="page"/>
      </w:r>
    </w:p>
    <w:p w14:paraId="5F2BC037" w14:textId="3810E785" w:rsidR="00CF0037" w:rsidRPr="0044544A" w:rsidRDefault="00CF0037" w:rsidP="00CF0037">
      <w:pPr>
        <w:pStyle w:val="Tabletitle"/>
        <w:spacing w:before="115" w:after="90"/>
        <w:rPr>
          <w:rFonts w:ascii="Arial" w:hAnsi="Arial" w:cs="Arial"/>
          <w:b/>
        </w:rPr>
      </w:pPr>
      <w:r w:rsidRPr="0044544A">
        <w:rPr>
          <w:rFonts w:ascii="Arial" w:hAnsi="Arial" w:cs="Arial"/>
          <w:b/>
        </w:rPr>
        <w:lastRenderedPageBreak/>
        <w:t>Thresholds and points used to set service levels</w:t>
      </w:r>
    </w:p>
    <w:tbl>
      <w:tblPr>
        <w:tblW w:w="9350" w:type="dxa"/>
        <w:tblInd w:w="80" w:type="dxa"/>
        <w:tblLayout w:type="fixed"/>
        <w:tblCellMar>
          <w:left w:w="0" w:type="dxa"/>
          <w:right w:w="0" w:type="dxa"/>
        </w:tblCellMar>
        <w:tblLook w:val="0000" w:firstRow="0" w:lastRow="0" w:firstColumn="0" w:lastColumn="0" w:noHBand="0" w:noVBand="0"/>
      </w:tblPr>
      <w:tblGrid>
        <w:gridCol w:w="1460"/>
        <w:gridCol w:w="3417"/>
        <w:gridCol w:w="3622"/>
        <w:gridCol w:w="851"/>
      </w:tblGrid>
      <w:tr w:rsidR="00A66CC1" w:rsidRPr="0044544A" w14:paraId="50C1C809" w14:textId="77777777" w:rsidTr="00942B95">
        <w:trPr>
          <w:trHeight w:val="361"/>
        </w:trPr>
        <w:tc>
          <w:tcPr>
            <w:tcW w:w="1460"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2C79F9EA" w14:textId="77777777" w:rsidR="00CF0037" w:rsidRPr="0044544A" w:rsidRDefault="00CF0037" w:rsidP="009C5193">
            <w:pPr>
              <w:pStyle w:val="tablecolumnblack"/>
              <w:spacing w:after="0" w:line="240" w:lineRule="auto"/>
              <w:jc w:val="left"/>
              <w:rPr>
                <w:rFonts w:ascii="Arial" w:hAnsi="Arial" w:cs="Arial"/>
                <w:sz w:val="20"/>
                <w:szCs w:val="20"/>
              </w:rPr>
            </w:pPr>
            <w:r w:rsidRPr="0044544A">
              <w:rPr>
                <w:rStyle w:val="Appendixinlineheader"/>
                <w:rFonts w:ascii="Arial" w:hAnsi="Arial" w:cs="Arial"/>
                <w:sz w:val="20"/>
                <w:szCs w:val="20"/>
              </w:rPr>
              <w:t>Factor</w:t>
            </w:r>
          </w:p>
        </w:tc>
        <w:tc>
          <w:tcPr>
            <w:tcW w:w="3417"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5E754A1E" w14:textId="77777777" w:rsidR="00CF0037" w:rsidRPr="0044544A" w:rsidRDefault="00CF0037" w:rsidP="009C5193">
            <w:pPr>
              <w:pStyle w:val="tablecolumnblack"/>
              <w:spacing w:after="0" w:line="240" w:lineRule="auto"/>
              <w:jc w:val="left"/>
              <w:rPr>
                <w:rFonts w:ascii="Arial" w:hAnsi="Arial" w:cs="Arial"/>
                <w:sz w:val="20"/>
                <w:szCs w:val="20"/>
              </w:rPr>
            </w:pPr>
            <w:r w:rsidRPr="0044544A">
              <w:rPr>
                <w:rStyle w:val="Appendixinlineheader"/>
                <w:rFonts w:ascii="Arial" w:hAnsi="Arial" w:cs="Arial"/>
                <w:sz w:val="20"/>
                <w:szCs w:val="20"/>
              </w:rPr>
              <w:t>Measure</w:t>
            </w:r>
          </w:p>
        </w:tc>
        <w:tc>
          <w:tcPr>
            <w:tcW w:w="3622"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54A93F02" w14:textId="77777777" w:rsidR="00CF0037" w:rsidRPr="0044544A" w:rsidRDefault="00CF0037" w:rsidP="009C5193">
            <w:pPr>
              <w:pStyle w:val="tablecolumnblack"/>
              <w:spacing w:after="0" w:line="240" w:lineRule="auto"/>
              <w:rPr>
                <w:rFonts w:ascii="Arial" w:hAnsi="Arial" w:cs="Arial"/>
                <w:sz w:val="20"/>
                <w:szCs w:val="20"/>
              </w:rPr>
            </w:pPr>
            <w:r w:rsidRPr="0044544A">
              <w:rPr>
                <w:rStyle w:val="Appendixinlineheader"/>
                <w:rFonts w:ascii="Arial" w:hAnsi="Arial" w:cs="Arial"/>
                <w:sz w:val="20"/>
                <w:szCs w:val="20"/>
              </w:rPr>
              <w:t>Threshold</w:t>
            </w:r>
          </w:p>
        </w:tc>
        <w:tc>
          <w:tcPr>
            <w:tcW w:w="851"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7BE30EF5" w14:textId="77777777" w:rsidR="00CF0037" w:rsidRPr="0044544A" w:rsidRDefault="00CF0037" w:rsidP="009C5193">
            <w:pPr>
              <w:pStyle w:val="tablecolumnblack"/>
              <w:spacing w:after="0" w:line="240" w:lineRule="auto"/>
              <w:rPr>
                <w:rFonts w:ascii="Arial" w:hAnsi="Arial" w:cs="Arial"/>
                <w:sz w:val="20"/>
                <w:szCs w:val="20"/>
              </w:rPr>
            </w:pPr>
            <w:r w:rsidRPr="0044544A">
              <w:rPr>
                <w:rStyle w:val="Appendixinlineheader"/>
                <w:rFonts w:ascii="Arial" w:hAnsi="Arial" w:cs="Arial"/>
                <w:sz w:val="20"/>
                <w:szCs w:val="20"/>
              </w:rPr>
              <w:t>Points</w:t>
            </w:r>
          </w:p>
        </w:tc>
      </w:tr>
      <w:tr w:rsidR="00CF0037" w:rsidRPr="0044544A" w14:paraId="316C57D7" w14:textId="77777777" w:rsidTr="00942B95">
        <w:trPr>
          <w:trHeight w:val="448"/>
        </w:trPr>
        <w:tc>
          <w:tcPr>
            <w:tcW w:w="1460"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3523E4DA" w14:textId="77777777" w:rsidR="00CF0037" w:rsidRPr="0044544A" w:rsidRDefault="00CF0037" w:rsidP="009C5193">
            <w:pPr>
              <w:pStyle w:val="tablecolumnblack"/>
              <w:spacing w:after="0" w:line="240" w:lineRule="auto"/>
              <w:jc w:val="left"/>
              <w:rPr>
                <w:rStyle w:val="Appendixinlineheader"/>
                <w:rFonts w:ascii="Arial" w:hAnsi="Arial" w:cs="Arial"/>
                <w:sz w:val="20"/>
                <w:szCs w:val="20"/>
              </w:rPr>
            </w:pPr>
            <w:r w:rsidRPr="0044544A">
              <w:rPr>
                <w:rStyle w:val="Appendixinlineheader"/>
                <w:rFonts w:ascii="Arial" w:hAnsi="Arial" w:cs="Arial"/>
                <w:sz w:val="20"/>
                <w:szCs w:val="20"/>
              </w:rPr>
              <w:t xml:space="preserve">Corridor productivity </w:t>
            </w:r>
          </w:p>
          <w:p w14:paraId="3D0F4208" w14:textId="77777777" w:rsidR="00CF0037" w:rsidRPr="0044544A" w:rsidRDefault="00CF0037" w:rsidP="009C5193">
            <w:pPr>
              <w:pStyle w:val="tablecolumnblack"/>
              <w:spacing w:after="0" w:line="240" w:lineRule="auto"/>
              <w:jc w:val="left"/>
              <w:rPr>
                <w:rFonts w:ascii="Arial" w:hAnsi="Arial" w:cs="Arial"/>
                <w:sz w:val="20"/>
                <w:szCs w:val="20"/>
              </w:rPr>
            </w:pPr>
          </w:p>
        </w:tc>
        <w:tc>
          <w:tcPr>
            <w:tcW w:w="3417"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0D6507A6" w14:textId="0A1C5F2A" w:rsidR="00CF0037" w:rsidRPr="0044544A" w:rsidRDefault="00CF0037" w:rsidP="00612B1B">
            <w:pPr>
              <w:pStyle w:val="tabletext"/>
              <w:spacing w:after="0" w:line="240" w:lineRule="auto"/>
              <w:rPr>
                <w:rFonts w:cs="Arial"/>
                <w:sz w:val="20"/>
                <w:szCs w:val="20"/>
              </w:rPr>
            </w:pPr>
            <w:r w:rsidRPr="0044544A">
              <w:rPr>
                <w:rFonts w:cs="Arial"/>
                <w:sz w:val="20"/>
                <w:szCs w:val="20"/>
              </w:rPr>
              <w:t xml:space="preserve">Households and park-and-ride stalls (with a factor of 1.1 to include carpools) within ¼ mile of stops per corridor mile </w:t>
            </w: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7E31D81" w14:textId="3F838EE5" w:rsidR="00CF0037" w:rsidRPr="0044544A" w:rsidRDefault="00CF0037" w:rsidP="00437001">
            <w:pPr>
              <w:pStyle w:val="tabletext"/>
              <w:spacing w:after="0" w:line="240" w:lineRule="auto"/>
              <w:jc w:val="center"/>
              <w:rPr>
                <w:rFonts w:cs="Arial"/>
                <w:sz w:val="20"/>
                <w:szCs w:val="20"/>
              </w:rPr>
            </w:pPr>
            <w:r w:rsidRPr="0044544A">
              <w:rPr>
                <w:rFonts w:cs="Arial"/>
                <w:sz w:val="20"/>
                <w:szCs w:val="20"/>
              </w:rPr>
              <w:t>&gt;3,000 Households</w:t>
            </w:r>
            <w:r w:rsidR="00087F8A">
              <w:rPr>
                <w:rFonts w:cs="Arial"/>
                <w:sz w:val="20"/>
                <w:szCs w:val="20"/>
              </w:rPr>
              <w:t xml:space="preserve"> </w:t>
            </w:r>
            <w:del w:id="8" w:author="Carlson, Paul" w:date="2016-03-07T16:28:00Z">
              <w:r w:rsidR="00437001" w:rsidDel="00437001">
                <w:rPr>
                  <w:rFonts w:cs="Arial"/>
                  <w:sz w:val="20"/>
                  <w:szCs w:val="20"/>
                </w:rPr>
                <w:delText>or</w:delText>
              </w:r>
            </w:del>
            <w:ins w:id="9" w:author="Carlson, Paul" w:date="2016-03-07T16:28:00Z">
              <w:r w:rsidR="00437001">
                <w:rPr>
                  <w:rFonts w:cs="Arial"/>
                  <w:sz w:val="20"/>
                  <w:szCs w:val="20"/>
                </w:rPr>
                <w:t>&amp;</w:t>
              </w:r>
            </w:ins>
            <w:r w:rsidR="00087F8A">
              <w:rPr>
                <w:rFonts w:cs="Arial"/>
                <w:sz w:val="20"/>
                <w:szCs w:val="20"/>
              </w:rPr>
              <w:t xml:space="preserve"> park-and-rides</w:t>
            </w:r>
            <w:r w:rsidRPr="0044544A">
              <w:rPr>
                <w:rFonts w:cs="Arial"/>
                <w:sz w:val="20"/>
                <w:szCs w:val="20"/>
              </w:rPr>
              <w:t>/Corridor mile</w:t>
            </w:r>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EEFD286"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10</w:t>
            </w:r>
          </w:p>
        </w:tc>
      </w:tr>
      <w:tr w:rsidR="00CF0037" w:rsidRPr="0044544A" w14:paraId="7E6D3306" w14:textId="77777777" w:rsidTr="00942B95">
        <w:trPr>
          <w:trHeight w:val="448"/>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472A1EF"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417"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CBB0498"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0DAC32F5" w14:textId="44ACAA9A" w:rsidR="00CF0037" w:rsidRPr="0044544A" w:rsidRDefault="00CF0037" w:rsidP="00437001">
            <w:pPr>
              <w:pStyle w:val="tabletext"/>
              <w:spacing w:after="0" w:line="240" w:lineRule="auto"/>
              <w:jc w:val="center"/>
              <w:rPr>
                <w:rFonts w:cs="Arial"/>
                <w:sz w:val="20"/>
                <w:szCs w:val="20"/>
              </w:rPr>
            </w:pPr>
            <w:r w:rsidRPr="0044544A">
              <w:rPr>
                <w:rFonts w:cs="Arial"/>
                <w:sz w:val="20"/>
                <w:szCs w:val="20"/>
              </w:rPr>
              <w:t>&gt;2,400 Households</w:t>
            </w:r>
            <w:r w:rsidR="00087F8A">
              <w:rPr>
                <w:rFonts w:cs="Arial"/>
                <w:sz w:val="20"/>
                <w:szCs w:val="20"/>
              </w:rPr>
              <w:t xml:space="preserve"> </w:t>
            </w:r>
            <w:del w:id="10" w:author="Carlson, Paul" w:date="2016-03-07T16:29:00Z">
              <w:r w:rsidR="00437001" w:rsidDel="00437001">
                <w:rPr>
                  <w:rFonts w:cs="Arial"/>
                  <w:sz w:val="20"/>
                  <w:szCs w:val="20"/>
                </w:rPr>
                <w:delText>or</w:delText>
              </w:r>
            </w:del>
            <w:ins w:id="11" w:author="Carlson, Paul" w:date="2016-03-07T16:29:00Z">
              <w:r w:rsidR="00437001">
                <w:rPr>
                  <w:rFonts w:cs="Arial"/>
                  <w:sz w:val="20"/>
                  <w:szCs w:val="20"/>
                </w:rPr>
                <w:t>&amp;</w:t>
              </w:r>
            </w:ins>
            <w:r w:rsidR="00087F8A">
              <w:rPr>
                <w:rFonts w:cs="Arial"/>
                <w:sz w:val="20"/>
                <w:szCs w:val="20"/>
              </w:rPr>
              <w:t xml:space="preserve"> park-and-rides</w:t>
            </w:r>
            <w:r w:rsidR="00087F8A" w:rsidRPr="0044544A">
              <w:rPr>
                <w:rFonts w:cs="Arial"/>
                <w:sz w:val="20"/>
                <w:szCs w:val="20"/>
              </w:rPr>
              <w:t xml:space="preserve"> </w:t>
            </w:r>
            <w:r w:rsidRPr="0044544A">
              <w:rPr>
                <w:rFonts w:cs="Arial"/>
                <w:sz w:val="20"/>
                <w:szCs w:val="20"/>
              </w:rPr>
              <w:t>/Corridor mile</w:t>
            </w:r>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22B9E86"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8</w:t>
            </w:r>
          </w:p>
        </w:tc>
      </w:tr>
      <w:tr w:rsidR="00CF0037" w:rsidRPr="0044544A" w14:paraId="02C85D29" w14:textId="77777777" w:rsidTr="00942B95">
        <w:trPr>
          <w:trHeight w:val="448"/>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E4B5DCC"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417"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C5A353F"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BB99F6E" w14:textId="6D96A9E7" w:rsidR="00CF0037" w:rsidRPr="0044544A" w:rsidRDefault="00CF0037" w:rsidP="00437001">
            <w:pPr>
              <w:pStyle w:val="tabletext"/>
              <w:spacing w:after="0" w:line="240" w:lineRule="auto"/>
              <w:jc w:val="center"/>
              <w:rPr>
                <w:rFonts w:cs="Arial"/>
                <w:sz w:val="20"/>
                <w:szCs w:val="20"/>
              </w:rPr>
            </w:pPr>
            <w:r w:rsidRPr="0044544A">
              <w:rPr>
                <w:rFonts w:cs="Arial"/>
                <w:sz w:val="20"/>
                <w:szCs w:val="20"/>
              </w:rPr>
              <w:t>&gt;1,800 Households</w:t>
            </w:r>
            <w:r w:rsidR="00087F8A">
              <w:rPr>
                <w:rFonts w:cs="Arial"/>
                <w:sz w:val="20"/>
                <w:szCs w:val="20"/>
              </w:rPr>
              <w:t xml:space="preserve"> </w:t>
            </w:r>
            <w:del w:id="12" w:author="Carlson, Paul" w:date="2016-03-07T16:29:00Z">
              <w:r w:rsidR="00437001" w:rsidDel="00437001">
                <w:rPr>
                  <w:rFonts w:cs="Arial"/>
                  <w:sz w:val="20"/>
                  <w:szCs w:val="20"/>
                </w:rPr>
                <w:delText>or</w:delText>
              </w:r>
            </w:del>
            <w:ins w:id="13" w:author="Carlson, Paul" w:date="2016-03-07T16:29:00Z">
              <w:r w:rsidR="00437001">
                <w:rPr>
                  <w:rFonts w:cs="Arial"/>
                  <w:sz w:val="20"/>
                  <w:szCs w:val="20"/>
                </w:rPr>
                <w:t>&amp;</w:t>
              </w:r>
            </w:ins>
            <w:r w:rsidR="00087F8A">
              <w:rPr>
                <w:rFonts w:cs="Arial"/>
                <w:sz w:val="20"/>
                <w:szCs w:val="20"/>
              </w:rPr>
              <w:t xml:space="preserve"> park-and-rides</w:t>
            </w:r>
            <w:r w:rsidR="00087F8A" w:rsidRPr="0044544A">
              <w:rPr>
                <w:rFonts w:cs="Arial"/>
                <w:sz w:val="20"/>
                <w:szCs w:val="20"/>
              </w:rPr>
              <w:t xml:space="preserve"> </w:t>
            </w:r>
            <w:r w:rsidRPr="0044544A">
              <w:rPr>
                <w:rFonts w:cs="Arial"/>
                <w:sz w:val="20"/>
                <w:szCs w:val="20"/>
              </w:rPr>
              <w:t>/Corridor mile</w:t>
            </w:r>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B262E3A"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6</w:t>
            </w:r>
          </w:p>
        </w:tc>
      </w:tr>
      <w:tr w:rsidR="00CF0037" w:rsidRPr="0044544A" w14:paraId="24D2ACE0" w14:textId="77777777" w:rsidTr="00942B95">
        <w:trPr>
          <w:trHeight w:val="448"/>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BAAAB8F" w14:textId="12CB5A95"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417"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D847999"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1E39BB99" w14:textId="44C8CC76" w:rsidR="00CF0037" w:rsidRPr="0044544A" w:rsidRDefault="00CF0037" w:rsidP="00437001">
            <w:pPr>
              <w:pStyle w:val="tabletext"/>
              <w:spacing w:after="0" w:line="240" w:lineRule="auto"/>
              <w:jc w:val="center"/>
              <w:rPr>
                <w:rFonts w:cs="Arial"/>
                <w:sz w:val="20"/>
                <w:szCs w:val="20"/>
              </w:rPr>
            </w:pPr>
            <w:r w:rsidRPr="0044544A">
              <w:rPr>
                <w:rFonts w:cs="Arial"/>
                <w:sz w:val="20"/>
                <w:szCs w:val="20"/>
              </w:rPr>
              <w:t>&gt;1,200 Households</w:t>
            </w:r>
            <w:r w:rsidR="00087F8A">
              <w:rPr>
                <w:rFonts w:cs="Arial"/>
                <w:sz w:val="20"/>
                <w:szCs w:val="20"/>
              </w:rPr>
              <w:t xml:space="preserve"> </w:t>
            </w:r>
            <w:del w:id="14" w:author="Carlson, Paul" w:date="2016-03-07T16:29:00Z">
              <w:r w:rsidR="00437001" w:rsidDel="00437001">
                <w:rPr>
                  <w:rFonts w:cs="Arial"/>
                  <w:sz w:val="20"/>
                  <w:szCs w:val="20"/>
                </w:rPr>
                <w:delText>or</w:delText>
              </w:r>
            </w:del>
            <w:ins w:id="15" w:author="Carlson, Paul" w:date="2016-03-07T16:29:00Z">
              <w:r w:rsidR="00437001">
                <w:rPr>
                  <w:rFonts w:cs="Arial"/>
                  <w:sz w:val="20"/>
                  <w:szCs w:val="20"/>
                </w:rPr>
                <w:t>&amp;</w:t>
              </w:r>
            </w:ins>
            <w:r w:rsidR="00437001">
              <w:rPr>
                <w:rFonts w:cs="Arial"/>
                <w:sz w:val="20"/>
                <w:szCs w:val="20"/>
              </w:rPr>
              <w:t xml:space="preserve"> p</w:t>
            </w:r>
            <w:r w:rsidR="00087F8A">
              <w:rPr>
                <w:rFonts w:cs="Arial"/>
                <w:sz w:val="20"/>
                <w:szCs w:val="20"/>
              </w:rPr>
              <w:t>ark-and-rides</w:t>
            </w:r>
            <w:r w:rsidR="00087F8A" w:rsidRPr="0044544A">
              <w:rPr>
                <w:rFonts w:cs="Arial"/>
                <w:sz w:val="20"/>
                <w:szCs w:val="20"/>
              </w:rPr>
              <w:t xml:space="preserve"> </w:t>
            </w:r>
            <w:r w:rsidRPr="0044544A">
              <w:rPr>
                <w:rFonts w:cs="Arial"/>
                <w:sz w:val="20"/>
                <w:szCs w:val="20"/>
              </w:rPr>
              <w:t>/Corridor mile</w:t>
            </w:r>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7DEAE55"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4</w:t>
            </w:r>
          </w:p>
        </w:tc>
      </w:tr>
      <w:tr w:rsidR="00CF0037" w:rsidRPr="0044544A" w14:paraId="6E25881C" w14:textId="77777777" w:rsidTr="00942B95">
        <w:trPr>
          <w:trHeight w:val="448"/>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13ED77B"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417"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2DD55D0"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031D505" w14:textId="658D5041" w:rsidR="00CF0037" w:rsidRPr="0044544A" w:rsidRDefault="00CF0037" w:rsidP="00437001">
            <w:pPr>
              <w:pStyle w:val="tabletext"/>
              <w:spacing w:after="0" w:line="240" w:lineRule="auto"/>
              <w:jc w:val="center"/>
              <w:rPr>
                <w:rFonts w:cs="Arial"/>
                <w:sz w:val="20"/>
                <w:szCs w:val="20"/>
              </w:rPr>
            </w:pPr>
            <w:r w:rsidRPr="0044544A">
              <w:rPr>
                <w:rFonts w:cs="Arial"/>
                <w:sz w:val="20"/>
                <w:szCs w:val="20"/>
              </w:rPr>
              <w:t>&gt;600 Household</w:t>
            </w:r>
            <w:r w:rsidR="00087F8A">
              <w:rPr>
                <w:rFonts w:cs="Arial"/>
                <w:sz w:val="20"/>
                <w:szCs w:val="20"/>
              </w:rPr>
              <w:t xml:space="preserve"> </w:t>
            </w:r>
            <w:del w:id="16" w:author="Carlson, Paul" w:date="2016-03-07T16:29:00Z">
              <w:r w:rsidR="00437001" w:rsidDel="00437001">
                <w:rPr>
                  <w:rFonts w:cs="Arial"/>
                  <w:sz w:val="20"/>
                  <w:szCs w:val="20"/>
                </w:rPr>
                <w:delText>or</w:delText>
              </w:r>
            </w:del>
            <w:ins w:id="17" w:author="Carlson, Paul" w:date="2016-03-07T16:29:00Z">
              <w:r w:rsidR="00437001">
                <w:rPr>
                  <w:rFonts w:cs="Arial"/>
                  <w:sz w:val="20"/>
                  <w:szCs w:val="20"/>
                </w:rPr>
                <w:t>&amp;</w:t>
              </w:r>
            </w:ins>
            <w:r w:rsidR="00087F8A">
              <w:rPr>
                <w:rFonts w:cs="Arial"/>
                <w:sz w:val="20"/>
                <w:szCs w:val="20"/>
              </w:rPr>
              <w:t xml:space="preserve"> park-and-rides</w:t>
            </w:r>
            <w:r w:rsidR="00087F8A" w:rsidRPr="0044544A">
              <w:rPr>
                <w:rFonts w:cs="Arial"/>
                <w:sz w:val="20"/>
                <w:szCs w:val="20"/>
              </w:rPr>
              <w:t xml:space="preserve"> </w:t>
            </w:r>
            <w:r w:rsidRPr="0044544A">
              <w:rPr>
                <w:rFonts w:cs="Arial"/>
                <w:sz w:val="20"/>
                <w:szCs w:val="20"/>
              </w:rPr>
              <w:t>s/Corridor mile</w:t>
            </w:r>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32C5ED18"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2</w:t>
            </w:r>
          </w:p>
        </w:tc>
      </w:tr>
      <w:tr w:rsidR="00CF0037" w:rsidRPr="0044544A" w14:paraId="106D26C6" w14:textId="77777777" w:rsidTr="00942B95">
        <w:trPr>
          <w:trHeight w:val="448"/>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0E38492"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417"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361AC2F" w14:textId="0CE303B1" w:rsidR="00CF0037" w:rsidRPr="0044544A" w:rsidRDefault="00EA0513" w:rsidP="009C0706">
            <w:pPr>
              <w:pStyle w:val="tabletext"/>
              <w:spacing w:after="0" w:line="240" w:lineRule="auto"/>
              <w:rPr>
                <w:rFonts w:cs="Arial"/>
                <w:sz w:val="20"/>
                <w:szCs w:val="20"/>
              </w:rPr>
            </w:pPr>
            <w:r w:rsidRPr="0044544A">
              <w:rPr>
                <w:rFonts w:cs="Arial"/>
                <w:sz w:val="20"/>
                <w:szCs w:val="20"/>
              </w:rPr>
              <w:t>Jobs and</w:t>
            </w:r>
            <w:r w:rsidR="00CF0037" w:rsidRPr="0044544A">
              <w:rPr>
                <w:rFonts w:cs="Arial"/>
                <w:sz w:val="20"/>
                <w:szCs w:val="20"/>
              </w:rPr>
              <w:t xml:space="preserve"> student enrollment at universities </w:t>
            </w:r>
            <w:r w:rsidR="00113D6F" w:rsidRPr="0044544A">
              <w:rPr>
                <w:rFonts w:cs="Arial"/>
                <w:sz w:val="20"/>
                <w:szCs w:val="20"/>
              </w:rPr>
              <w:t>and</w:t>
            </w:r>
            <w:r w:rsidR="00CF0037" w:rsidRPr="0044544A">
              <w:rPr>
                <w:rFonts w:cs="Arial"/>
                <w:sz w:val="20"/>
                <w:szCs w:val="20"/>
              </w:rPr>
              <w:t xml:space="preserve"> colleges within ¼ mile of stops per corridor mile </w:t>
            </w: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5174410" w14:textId="7C115EEF"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&gt;10,250 Jobs &amp; students/Corridor mile</w:t>
            </w:r>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189B1479"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10</w:t>
            </w:r>
          </w:p>
        </w:tc>
      </w:tr>
      <w:tr w:rsidR="00CF0037" w:rsidRPr="0044544A" w14:paraId="00968A1E" w14:textId="77777777" w:rsidTr="00942B95">
        <w:trPr>
          <w:trHeight w:val="448"/>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67531FA"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417"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90B1891"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9BA36DC" w14:textId="4173FB86"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&gt;5,500 Jobs &amp; students/Corridor mile</w:t>
            </w:r>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7D77B00"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8</w:t>
            </w:r>
          </w:p>
        </w:tc>
      </w:tr>
      <w:tr w:rsidR="00CF0037" w:rsidRPr="0044544A" w14:paraId="7C5B77AC" w14:textId="77777777" w:rsidTr="00942B95">
        <w:trPr>
          <w:trHeight w:val="448"/>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A3D4F95"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417"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D22C0D4"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094C3EC0" w14:textId="19851188"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&gt;3,000 Jobs &amp; students/Corridor mile</w:t>
            </w:r>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D1010A5"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6</w:t>
            </w:r>
          </w:p>
        </w:tc>
      </w:tr>
      <w:tr w:rsidR="00CF0037" w:rsidRPr="0044544A" w14:paraId="4E8D0481" w14:textId="77777777" w:rsidTr="00942B95">
        <w:trPr>
          <w:trHeight w:val="448"/>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C0AEF07"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417"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A80CED0"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A8AD14A" w14:textId="20FE5DAF"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&gt;1,400 Jobs &amp; students/Corridor mile</w:t>
            </w:r>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A8BC18D"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4</w:t>
            </w:r>
          </w:p>
        </w:tc>
      </w:tr>
      <w:tr w:rsidR="00CF0037" w:rsidRPr="0044544A" w14:paraId="4E44C53C" w14:textId="77777777" w:rsidTr="00942B95">
        <w:trPr>
          <w:trHeight w:val="448"/>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2F2B13E"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417"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3864BFA" w14:textId="77777777" w:rsidR="00CF0037" w:rsidRPr="0044544A" w:rsidRDefault="00CF0037" w:rsidP="009C5193">
            <w:pPr>
              <w:pStyle w:val="NoParagraphStyle"/>
              <w:spacing w:line="240" w:lineRule="auto"/>
              <w:textAlignment w:val="auto"/>
              <w:rPr>
                <w:rFonts w:ascii="Arial" w:hAnsi="Arial" w:cs="Arial"/>
                <w:color w:val="auto"/>
                <w:sz w:val="20"/>
                <w:szCs w:val="20"/>
              </w:rPr>
            </w:pP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21D6EFD" w14:textId="595CBCCB"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&gt;500 Jobs &amp; students/Corridor mile</w:t>
            </w:r>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E37D074"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2</w:t>
            </w:r>
          </w:p>
        </w:tc>
      </w:tr>
      <w:tr w:rsidR="00CF0037" w:rsidRPr="0044544A" w14:paraId="447F9ACC" w14:textId="77777777" w:rsidTr="00942B95">
        <w:trPr>
          <w:trHeight w:val="448"/>
        </w:trPr>
        <w:tc>
          <w:tcPr>
            <w:tcW w:w="1460"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3F4F797F" w14:textId="55C396C1" w:rsidR="00CF0037" w:rsidRPr="0044544A" w:rsidRDefault="00CF0037" w:rsidP="006F7568">
            <w:pPr>
              <w:pStyle w:val="tablecolumnblack"/>
              <w:spacing w:after="0" w:line="240" w:lineRule="auto"/>
              <w:jc w:val="left"/>
              <w:rPr>
                <w:rFonts w:ascii="Arial" w:hAnsi="Arial" w:cs="Arial"/>
                <w:sz w:val="20"/>
                <w:szCs w:val="20"/>
              </w:rPr>
            </w:pPr>
            <w:r w:rsidRPr="0044544A">
              <w:rPr>
                <w:rStyle w:val="Appendixinlineheader"/>
                <w:rFonts w:ascii="Arial" w:hAnsi="Arial" w:cs="Arial"/>
                <w:sz w:val="20"/>
                <w:szCs w:val="20"/>
              </w:rPr>
              <w:t xml:space="preserve">Social </w:t>
            </w:r>
            <w:r w:rsidR="006F7568" w:rsidRPr="0044544A">
              <w:rPr>
                <w:rStyle w:val="Appendixinlineheader"/>
                <w:rFonts w:ascii="Arial" w:hAnsi="Arial" w:cs="Arial"/>
                <w:sz w:val="20"/>
                <w:szCs w:val="20"/>
              </w:rPr>
              <w:t>e</w:t>
            </w:r>
            <w:r w:rsidRPr="0044544A">
              <w:rPr>
                <w:rStyle w:val="Appendixinlineheader"/>
                <w:rFonts w:ascii="Arial" w:hAnsi="Arial" w:cs="Arial"/>
                <w:sz w:val="20"/>
                <w:szCs w:val="20"/>
              </w:rPr>
              <w:t>quity</w:t>
            </w:r>
          </w:p>
        </w:tc>
        <w:tc>
          <w:tcPr>
            <w:tcW w:w="3417"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66F4C9C9" w14:textId="54C2241A" w:rsidR="00CF0037" w:rsidRPr="0044544A" w:rsidRDefault="00CF0037" w:rsidP="00087F8A">
            <w:pPr>
              <w:pStyle w:val="tabletext"/>
              <w:spacing w:after="0" w:line="240" w:lineRule="auto"/>
              <w:rPr>
                <w:rFonts w:cs="Arial"/>
                <w:sz w:val="20"/>
                <w:szCs w:val="20"/>
              </w:rPr>
            </w:pPr>
            <w:r w:rsidRPr="0044544A">
              <w:rPr>
                <w:rFonts w:cs="Arial"/>
                <w:sz w:val="20"/>
                <w:szCs w:val="20"/>
              </w:rPr>
              <w:t>Percent of boardings in low-income census tracts</w:t>
            </w: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7EE1D41"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 xml:space="preserve">Above system average </w:t>
            </w:r>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64E51C67"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5</w:t>
            </w:r>
          </w:p>
        </w:tc>
      </w:tr>
      <w:tr w:rsidR="00EA0513" w:rsidRPr="0044544A" w14:paraId="0674EB3D" w14:textId="77777777" w:rsidTr="009C5193">
        <w:trPr>
          <w:trHeight w:val="448"/>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6E6255DB" w14:textId="77777777" w:rsidR="00EA0513" w:rsidRPr="0044544A" w:rsidRDefault="00EA0513" w:rsidP="006F7568">
            <w:pPr>
              <w:pStyle w:val="tablecolumnblack"/>
              <w:spacing w:after="0" w:line="240" w:lineRule="auto"/>
              <w:jc w:val="left"/>
              <w:rPr>
                <w:rStyle w:val="Appendixinlineheader"/>
                <w:rFonts w:ascii="Arial" w:hAnsi="Arial" w:cs="Arial"/>
                <w:sz w:val="20"/>
                <w:szCs w:val="20"/>
              </w:rPr>
            </w:pPr>
          </w:p>
        </w:tc>
        <w:tc>
          <w:tcPr>
            <w:tcW w:w="3417"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D8492EA" w14:textId="77777777" w:rsidR="00EA0513" w:rsidRPr="0044544A" w:rsidRDefault="00EA0513" w:rsidP="009C5193">
            <w:pPr>
              <w:pStyle w:val="tabletext"/>
              <w:spacing w:after="0" w:line="240" w:lineRule="auto"/>
              <w:rPr>
                <w:rFonts w:cs="Arial"/>
                <w:sz w:val="20"/>
                <w:szCs w:val="20"/>
              </w:rPr>
            </w:pP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2050B79" w14:textId="77777777" w:rsidR="00EA0513" w:rsidRPr="0044544A" w:rsidRDefault="00EA0513" w:rsidP="009C5193">
            <w:pPr>
              <w:pStyle w:val="tabletext"/>
              <w:spacing w:after="0" w:line="240" w:lineRule="auto"/>
              <w:jc w:val="center"/>
              <w:rPr>
                <w:rFonts w:cs="Arial"/>
                <w:sz w:val="20"/>
                <w:szCs w:val="20"/>
              </w:rPr>
            </w:pPr>
            <w:r w:rsidRPr="0044544A">
              <w:rPr>
                <w:rFonts w:cs="Arial"/>
                <w:sz w:val="20"/>
                <w:szCs w:val="20"/>
              </w:rPr>
              <w:t>Just below system average (.5 standard deviations</w:t>
            </w:r>
            <w:r w:rsidRPr="0044544A">
              <w:rPr>
                <w:rStyle w:val="FootnoteReference"/>
                <w:sz w:val="20"/>
                <w:szCs w:val="20"/>
              </w:rPr>
              <w:footnoteReference w:id="6"/>
            </w:r>
            <w:r w:rsidRPr="0044544A">
              <w:rPr>
                <w:rFonts w:cs="Arial"/>
                <w:sz w:val="20"/>
                <w:szCs w:val="20"/>
              </w:rPr>
              <w:t>)</w:t>
            </w:r>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6961373" w14:textId="77777777" w:rsidR="00EA0513" w:rsidRPr="0044544A" w:rsidRDefault="00EA0513" w:rsidP="009C5193">
            <w:pPr>
              <w:pStyle w:val="tabletext"/>
              <w:spacing w:after="0" w:line="240" w:lineRule="auto"/>
              <w:jc w:val="center"/>
              <w:rPr>
                <w:rFonts w:cs="Arial"/>
                <w:sz w:val="20"/>
                <w:szCs w:val="20"/>
              </w:rPr>
            </w:pPr>
            <w:r w:rsidRPr="0044544A">
              <w:rPr>
                <w:rFonts w:cs="Arial"/>
                <w:sz w:val="20"/>
                <w:szCs w:val="20"/>
              </w:rPr>
              <w:t>3</w:t>
            </w:r>
          </w:p>
        </w:tc>
      </w:tr>
      <w:tr w:rsidR="00EA0513" w:rsidRPr="0044544A" w14:paraId="75E5390E" w14:textId="77777777" w:rsidTr="006C78B5">
        <w:trPr>
          <w:trHeight w:val="448"/>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E712913" w14:textId="77777777" w:rsidR="00EA0513" w:rsidRPr="0044544A" w:rsidRDefault="00EA0513" w:rsidP="009C5193">
            <w:pPr>
              <w:pStyle w:val="NoParagraphStyle"/>
              <w:spacing w:line="240" w:lineRule="auto"/>
              <w:textAlignment w:val="auto"/>
              <w:rPr>
                <w:rFonts w:ascii="Arial" w:hAnsi="Arial" w:cs="Arial"/>
                <w:color w:val="auto"/>
                <w:sz w:val="20"/>
                <w:szCs w:val="20"/>
              </w:rPr>
            </w:pPr>
          </w:p>
        </w:tc>
        <w:tc>
          <w:tcPr>
            <w:tcW w:w="3417"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641944B" w14:textId="77777777" w:rsidR="00EA0513" w:rsidRPr="0044544A" w:rsidRDefault="00EA0513" w:rsidP="009C5193">
            <w:pPr>
              <w:pStyle w:val="NoParagraphStyle"/>
              <w:spacing w:line="240" w:lineRule="auto"/>
              <w:textAlignment w:val="auto"/>
              <w:rPr>
                <w:rFonts w:ascii="Arial" w:hAnsi="Arial" w:cs="Arial"/>
                <w:color w:val="auto"/>
                <w:sz w:val="20"/>
                <w:szCs w:val="20"/>
              </w:rPr>
            </w:pP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CE2EBA4" w14:textId="77777777" w:rsidR="00EA0513" w:rsidRPr="0044544A" w:rsidRDefault="00EA0513" w:rsidP="009C5193">
            <w:pPr>
              <w:pStyle w:val="tabletext"/>
              <w:spacing w:after="0" w:line="240" w:lineRule="auto"/>
              <w:jc w:val="center"/>
              <w:rPr>
                <w:rFonts w:cs="Arial"/>
                <w:sz w:val="20"/>
                <w:szCs w:val="20"/>
              </w:rPr>
            </w:pPr>
            <w:r w:rsidRPr="0044544A">
              <w:rPr>
                <w:rFonts w:cs="Arial"/>
                <w:sz w:val="20"/>
                <w:szCs w:val="20"/>
              </w:rPr>
              <w:t xml:space="preserve">Below system average </w:t>
            </w:r>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876F016" w14:textId="77777777" w:rsidR="00EA0513" w:rsidRPr="0044544A" w:rsidRDefault="00EA0513" w:rsidP="009C5193">
            <w:pPr>
              <w:pStyle w:val="tabletext"/>
              <w:spacing w:after="0" w:line="240" w:lineRule="auto"/>
              <w:jc w:val="center"/>
              <w:rPr>
                <w:rFonts w:cs="Arial"/>
                <w:sz w:val="20"/>
                <w:szCs w:val="20"/>
              </w:rPr>
            </w:pPr>
            <w:r w:rsidRPr="0044544A">
              <w:rPr>
                <w:rFonts w:cs="Arial"/>
                <w:sz w:val="20"/>
                <w:szCs w:val="20"/>
              </w:rPr>
              <w:t>0</w:t>
            </w:r>
          </w:p>
        </w:tc>
      </w:tr>
      <w:tr w:rsidR="00EA0513" w:rsidRPr="0044544A" w14:paraId="2E5CF084" w14:textId="77777777" w:rsidTr="006C78B5">
        <w:trPr>
          <w:trHeight w:val="448"/>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5CACFB5" w14:textId="77777777" w:rsidR="00EA0513" w:rsidRPr="0044544A" w:rsidRDefault="00EA0513" w:rsidP="009C5193">
            <w:pPr>
              <w:pStyle w:val="NoParagraphStyle"/>
              <w:spacing w:line="240" w:lineRule="auto"/>
              <w:textAlignment w:val="auto"/>
              <w:rPr>
                <w:rFonts w:ascii="Arial" w:hAnsi="Arial" w:cs="Arial"/>
                <w:color w:val="auto"/>
                <w:sz w:val="20"/>
                <w:szCs w:val="20"/>
              </w:rPr>
            </w:pPr>
          </w:p>
        </w:tc>
        <w:tc>
          <w:tcPr>
            <w:tcW w:w="3417"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008F5C1A" w14:textId="2BAB909F" w:rsidR="00EA0513" w:rsidRPr="0044544A" w:rsidRDefault="00EA0513" w:rsidP="00087F8A">
            <w:pPr>
              <w:pStyle w:val="tabletext"/>
              <w:spacing w:after="0" w:line="240" w:lineRule="auto"/>
              <w:rPr>
                <w:rFonts w:cs="Arial"/>
                <w:sz w:val="20"/>
                <w:szCs w:val="20"/>
              </w:rPr>
            </w:pPr>
            <w:r w:rsidRPr="0044544A">
              <w:rPr>
                <w:rFonts w:cs="Arial"/>
                <w:sz w:val="20"/>
                <w:szCs w:val="20"/>
              </w:rPr>
              <w:t xml:space="preserve">Percent of boardings in minority </w:t>
            </w:r>
            <w:r w:rsidRPr="0044544A">
              <w:rPr>
                <w:rFonts w:cs="Arial"/>
                <w:sz w:val="20"/>
                <w:szCs w:val="20"/>
              </w:rPr>
              <w:br/>
              <w:t>census tracts</w:t>
            </w: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16CD02FA" w14:textId="77777777" w:rsidR="00EA0513" w:rsidRPr="0044544A" w:rsidRDefault="00EA0513" w:rsidP="009C5193">
            <w:pPr>
              <w:pStyle w:val="tabletext"/>
              <w:spacing w:after="0" w:line="240" w:lineRule="auto"/>
              <w:jc w:val="center"/>
              <w:rPr>
                <w:rFonts w:cs="Arial"/>
                <w:sz w:val="20"/>
                <w:szCs w:val="20"/>
              </w:rPr>
            </w:pPr>
            <w:r w:rsidRPr="0044544A">
              <w:rPr>
                <w:rFonts w:cs="Arial"/>
                <w:sz w:val="20"/>
                <w:szCs w:val="20"/>
              </w:rPr>
              <w:t xml:space="preserve">Above system average </w:t>
            </w:r>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1F7E6C5" w14:textId="77777777" w:rsidR="00EA0513" w:rsidRPr="0044544A" w:rsidRDefault="00EA0513" w:rsidP="009C5193">
            <w:pPr>
              <w:pStyle w:val="tabletext"/>
              <w:spacing w:after="0" w:line="240" w:lineRule="auto"/>
              <w:jc w:val="center"/>
              <w:rPr>
                <w:rFonts w:cs="Arial"/>
                <w:sz w:val="20"/>
                <w:szCs w:val="20"/>
              </w:rPr>
            </w:pPr>
            <w:r w:rsidRPr="0044544A">
              <w:rPr>
                <w:rFonts w:cs="Arial"/>
                <w:sz w:val="20"/>
                <w:szCs w:val="20"/>
              </w:rPr>
              <w:t>5</w:t>
            </w:r>
          </w:p>
        </w:tc>
      </w:tr>
      <w:tr w:rsidR="00EA0513" w:rsidRPr="0044544A" w14:paraId="0C506297" w14:textId="77777777" w:rsidTr="009C5193">
        <w:trPr>
          <w:trHeight w:val="448"/>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E83CB20" w14:textId="77777777" w:rsidR="00EA0513" w:rsidRPr="0044544A" w:rsidRDefault="00EA0513" w:rsidP="009C5193">
            <w:pPr>
              <w:pStyle w:val="NoParagraphStyle"/>
              <w:spacing w:line="240" w:lineRule="auto"/>
              <w:textAlignment w:val="auto"/>
              <w:rPr>
                <w:rFonts w:ascii="Arial" w:hAnsi="Arial" w:cs="Arial"/>
                <w:color w:val="auto"/>
                <w:sz w:val="20"/>
                <w:szCs w:val="20"/>
              </w:rPr>
            </w:pPr>
          </w:p>
        </w:tc>
        <w:tc>
          <w:tcPr>
            <w:tcW w:w="3417"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611455ED" w14:textId="77777777" w:rsidR="00EA0513" w:rsidRPr="0044544A" w:rsidRDefault="00EA0513" w:rsidP="009C5193">
            <w:pPr>
              <w:pStyle w:val="tabletext"/>
              <w:spacing w:after="0" w:line="240" w:lineRule="auto"/>
              <w:rPr>
                <w:rFonts w:cs="Arial"/>
                <w:sz w:val="20"/>
                <w:szCs w:val="20"/>
              </w:rPr>
            </w:pP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643153FD" w14:textId="62CEF16E" w:rsidR="00EA0513" w:rsidRPr="0044544A" w:rsidRDefault="00EA0513" w:rsidP="00087F8A">
            <w:pPr>
              <w:pStyle w:val="tabletext"/>
              <w:spacing w:after="0" w:line="240" w:lineRule="auto"/>
              <w:jc w:val="center"/>
              <w:rPr>
                <w:rFonts w:cs="Arial"/>
                <w:sz w:val="20"/>
                <w:szCs w:val="20"/>
              </w:rPr>
            </w:pPr>
            <w:r w:rsidRPr="0044544A">
              <w:rPr>
                <w:rFonts w:cs="Arial"/>
                <w:sz w:val="20"/>
                <w:szCs w:val="20"/>
              </w:rPr>
              <w:t>Just below system average (.5 standard deviations</w:t>
            </w:r>
            <w:r w:rsidR="00087F8A" w:rsidRPr="00087F8A">
              <w:rPr>
                <w:rFonts w:cs="Arial"/>
                <w:sz w:val="20"/>
                <w:szCs w:val="20"/>
                <w:vertAlign w:val="superscript"/>
              </w:rPr>
              <w:t>4</w:t>
            </w:r>
            <w:r w:rsidRPr="0044544A">
              <w:rPr>
                <w:rFonts w:cs="Arial"/>
                <w:sz w:val="20"/>
                <w:szCs w:val="20"/>
              </w:rPr>
              <w:t>)</w:t>
            </w:r>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3700A85" w14:textId="77777777" w:rsidR="00EA0513" w:rsidRPr="0044544A" w:rsidRDefault="00EA0513" w:rsidP="009C5193">
            <w:pPr>
              <w:pStyle w:val="tabletext"/>
              <w:spacing w:after="0" w:line="240" w:lineRule="auto"/>
              <w:jc w:val="center"/>
              <w:rPr>
                <w:rFonts w:cs="Arial"/>
                <w:sz w:val="20"/>
                <w:szCs w:val="20"/>
              </w:rPr>
            </w:pPr>
            <w:r w:rsidRPr="0044544A">
              <w:rPr>
                <w:rFonts w:cs="Arial"/>
                <w:sz w:val="20"/>
                <w:szCs w:val="20"/>
              </w:rPr>
              <w:t>3</w:t>
            </w:r>
          </w:p>
        </w:tc>
      </w:tr>
      <w:tr w:rsidR="00EA0513" w:rsidRPr="0044544A" w14:paraId="140DAEDC" w14:textId="77777777" w:rsidTr="006C78B5">
        <w:trPr>
          <w:trHeight w:val="448"/>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2E2FF45" w14:textId="77777777" w:rsidR="00EA0513" w:rsidRPr="0044544A" w:rsidRDefault="00EA0513" w:rsidP="009C5193">
            <w:pPr>
              <w:pStyle w:val="NoParagraphStyle"/>
              <w:spacing w:line="240" w:lineRule="auto"/>
              <w:textAlignment w:val="auto"/>
              <w:rPr>
                <w:rFonts w:ascii="Arial" w:hAnsi="Arial" w:cs="Arial"/>
                <w:color w:val="auto"/>
                <w:sz w:val="20"/>
                <w:szCs w:val="20"/>
              </w:rPr>
            </w:pPr>
          </w:p>
        </w:tc>
        <w:tc>
          <w:tcPr>
            <w:tcW w:w="3417"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967A752" w14:textId="77777777" w:rsidR="00EA0513" w:rsidRPr="0044544A" w:rsidRDefault="00EA0513" w:rsidP="009C5193">
            <w:pPr>
              <w:pStyle w:val="NoParagraphStyle"/>
              <w:spacing w:line="240" w:lineRule="auto"/>
              <w:textAlignment w:val="auto"/>
              <w:rPr>
                <w:rFonts w:ascii="Arial" w:hAnsi="Arial" w:cs="Arial"/>
                <w:color w:val="auto"/>
                <w:sz w:val="20"/>
                <w:szCs w:val="20"/>
              </w:rPr>
            </w:pP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88AE9E7" w14:textId="77777777" w:rsidR="00EA0513" w:rsidRPr="0044544A" w:rsidRDefault="00EA0513" w:rsidP="009C5193">
            <w:pPr>
              <w:pStyle w:val="tabletext"/>
              <w:spacing w:after="0" w:line="240" w:lineRule="auto"/>
              <w:jc w:val="center"/>
              <w:rPr>
                <w:rFonts w:cs="Arial"/>
                <w:sz w:val="20"/>
                <w:szCs w:val="20"/>
              </w:rPr>
            </w:pPr>
            <w:r w:rsidRPr="0044544A">
              <w:rPr>
                <w:rFonts w:cs="Arial"/>
                <w:sz w:val="20"/>
                <w:szCs w:val="20"/>
              </w:rPr>
              <w:t xml:space="preserve">Below system average </w:t>
            </w:r>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043C3018" w14:textId="77777777" w:rsidR="00EA0513" w:rsidRPr="0044544A" w:rsidRDefault="00EA0513" w:rsidP="009C5193">
            <w:pPr>
              <w:pStyle w:val="tabletext"/>
              <w:spacing w:after="0" w:line="240" w:lineRule="auto"/>
              <w:jc w:val="center"/>
              <w:rPr>
                <w:rFonts w:cs="Arial"/>
                <w:sz w:val="20"/>
                <w:szCs w:val="20"/>
              </w:rPr>
            </w:pPr>
            <w:r w:rsidRPr="0044544A">
              <w:rPr>
                <w:rFonts w:cs="Arial"/>
                <w:sz w:val="20"/>
                <w:szCs w:val="20"/>
              </w:rPr>
              <w:t>0</w:t>
            </w:r>
          </w:p>
        </w:tc>
      </w:tr>
      <w:tr w:rsidR="00EA0513" w:rsidRPr="0044544A" w14:paraId="3772ABB6" w14:textId="77777777" w:rsidTr="006C78B5">
        <w:trPr>
          <w:trHeight w:val="448"/>
        </w:trPr>
        <w:tc>
          <w:tcPr>
            <w:tcW w:w="1460"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6BF9F2DB" w14:textId="6FD7ED6A" w:rsidR="00EA0513" w:rsidRPr="0044544A" w:rsidRDefault="00EA0513" w:rsidP="006F7568">
            <w:pPr>
              <w:pStyle w:val="tablecolumnblack"/>
              <w:spacing w:after="0" w:line="240" w:lineRule="auto"/>
              <w:jc w:val="left"/>
              <w:rPr>
                <w:rFonts w:ascii="Arial" w:hAnsi="Arial" w:cs="Arial"/>
                <w:sz w:val="20"/>
                <w:szCs w:val="20"/>
              </w:rPr>
            </w:pPr>
            <w:r w:rsidRPr="0044544A">
              <w:rPr>
                <w:rStyle w:val="Appendixinlineheader"/>
                <w:rFonts w:ascii="Arial" w:hAnsi="Arial" w:cs="Arial"/>
                <w:sz w:val="20"/>
                <w:szCs w:val="20"/>
              </w:rPr>
              <w:t>Geographic value</w:t>
            </w:r>
          </w:p>
        </w:tc>
        <w:tc>
          <w:tcPr>
            <w:tcW w:w="3417"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6EE69997" w14:textId="77777777" w:rsidR="00EA0513" w:rsidRPr="0044544A" w:rsidRDefault="00EA0513" w:rsidP="009C5193">
            <w:pPr>
              <w:pStyle w:val="tabletext"/>
              <w:spacing w:after="0" w:line="240" w:lineRule="auto"/>
              <w:rPr>
                <w:rFonts w:cs="Arial"/>
                <w:sz w:val="20"/>
                <w:szCs w:val="20"/>
              </w:rPr>
            </w:pPr>
            <w:r w:rsidRPr="0044544A">
              <w:rPr>
                <w:rFonts w:cs="Arial"/>
                <w:sz w:val="20"/>
                <w:szCs w:val="20"/>
              </w:rPr>
              <w:t>Primary connection between regional growth, manufacturing/industrial centers</w:t>
            </w: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1F9F3490" w14:textId="77777777" w:rsidR="00EA0513" w:rsidRPr="0044544A" w:rsidRDefault="00EA0513" w:rsidP="009C5193">
            <w:pPr>
              <w:pStyle w:val="tabletext"/>
              <w:spacing w:after="0" w:line="240" w:lineRule="auto"/>
              <w:jc w:val="center"/>
              <w:rPr>
                <w:rFonts w:cs="Arial"/>
                <w:sz w:val="20"/>
                <w:szCs w:val="20"/>
              </w:rPr>
            </w:pPr>
            <w:r w:rsidRPr="0044544A">
              <w:rPr>
                <w:rFonts w:cs="Arial"/>
                <w:sz w:val="20"/>
                <w:szCs w:val="20"/>
              </w:rPr>
              <w:t>Yes</w:t>
            </w:r>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39B031C9" w14:textId="49BBEA8D" w:rsidR="00EA0513" w:rsidRPr="0044544A" w:rsidRDefault="00EA0513" w:rsidP="009C5193">
            <w:pPr>
              <w:pStyle w:val="tabletext"/>
              <w:spacing w:after="0" w:line="240" w:lineRule="auto"/>
              <w:jc w:val="center"/>
              <w:rPr>
                <w:rFonts w:cs="Arial"/>
                <w:sz w:val="20"/>
                <w:szCs w:val="20"/>
              </w:rPr>
            </w:pPr>
            <w:r w:rsidRPr="0044544A">
              <w:rPr>
                <w:rFonts w:cs="Arial"/>
                <w:sz w:val="20"/>
                <w:szCs w:val="20"/>
              </w:rPr>
              <w:t>10</w:t>
            </w:r>
          </w:p>
        </w:tc>
      </w:tr>
      <w:tr w:rsidR="00EA0513" w:rsidRPr="0044544A" w14:paraId="20097B55" w14:textId="77777777" w:rsidTr="006C78B5">
        <w:trPr>
          <w:trHeight w:val="448"/>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53227BA" w14:textId="77777777" w:rsidR="00EA0513" w:rsidRPr="0044544A" w:rsidRDefault="00EA0513" w:rsidP="009C5193">
            <w:pPr>
              <w:pStyle w:val="NoParagraphStyle"/>
              <w:spacing w:line="240" w:lineRule="auto"/>
              <w:textAlignment w:val="auto"/>
              <w:rPr>
                <w:rFonts w:ascii="Arial" w:hAnsi="Arial" w:cs="Arial"/>
                <w:color w:val="auto"/>
                <w:sz w:val="20"/>
                <w:szCs w:val="20"/>
              </w:rPr>
            </w:pPr>
          </w:p>
        </w:tc>
        <w:tc>
          <w:tcPr>
            <w:tcW w:w="3417"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02AF6C5" w14:textId="77777777" w:rsidR="00EA0513" w:rsidRPr="0044544A" w:rsidRDefault="00EA0513" w:rsidP="009C5193">
            <w:pPr>
              <w:pStyle w:val="NoParagraphStyle"/>
              <w:spacing w:line="240" w:lineRule="auto"/>
              <w:textAlignment w:val="auto"/>
              <w:rPr>
                <w:rFonts w:ascii="Arial" w:hAnsi="Arial" w:cs="Arial"/>
                <w:color w:val="auto"/>
                <w:sz w:val="20"/>
                <w:szCs w:val="20"/>
              </w:rPr>
            </w:pPr>
            <w:r w:rsidRPr="0044544A">
              <w:rPr>
                <w:rFonts w:ascii="Arial" w:hAnsi="Arial" w:cs="Arial"/>
                <w:color w:val="auto"/>
                <w:sz w:val="20"/>
                <w:szCs w:val="20"/>
              </w:rPr>
              <w:t>Primary connections between transit activity center and regional growth, manufacturing/industrial center</w:t>
            </w: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B49A221" w14:textId="4922048E" w:rsidR="00EA0513" w:rsidRPr="0044544A" w:rsidRDefault="00EA0513" w:rsidP="009C5193">
            <w:pPr>
              <w:pStyle w:val="tabletext"/>
              <w:spacing w:after="0" w:line="240" w:lineRule="auto"/>
              <w:jc w:val="center"/>
              <w:rPr>
                <w:rFonts w:cs="Arial"/>
                <w:sz w:val="20"/>
                <w:szCs w:val="20"/>
              </w:rPr>
            </w:pPr>
            <w:r w:rsidRPr="0044544A">
              <w:rPr>
                <w:rFonts w:cs="Arial"/>
                <w:sz w:val="20"/>
                <w:szCs w:val="20"/>
              </w:rPr>
              <w:t>Yes</w:t>
            </w:r>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2DDBF87" w14:textId="3915938D" w:rsidR="00EA0513" w:rsidRPr="0044544A" w:rsidRDefault="00EA0513" w:rsidP="009C5193">
            <w:pPr>
              <w:pStyle w:val="tabletext"/>
              <w:spacing w:after="0" w:line="240" w:lineRule="auto"/>
              <w:jc w:val="center"/>
              <w:rPr>
                <w:rFonts w:cs="Arial"/>
                <w:sz w:val="20"/>
                <w:szCs w:val="20"/>
              </w:rPr>
            </w:pPr>
            <w:r w:rsidRPr="0044544A">
              <w:rPr>
                <w:rFonts w:cs="Arial"/>
                <w:sz w:val="20"/>
                <w:szCs w:val="20"/>
              </w:rPr>
              <w:t>7</w:t>
            </w:r>
          </w:p>
        </w:tc>
      </w:tr>
      <w:tr w:rsidR="00EA0513" w:rsidRPr="0044544A" w14:paraId="5A25EEED" w14:textId="77777777" w:rsidTr="006C78B5">
        <w:trPr>
          <w:trHeight w:val="448"/>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6CD24D4" w14:textId="77777777" w:rsidR="00EA0513" w:rsidRPr="0044544A" w:rsidRDefault="00EA0513" w:rsidP="009C5193">
            <w:pPr>
              <w:pStyle w:val="NoParagraphStyle"/>
              <w:spacing w:line="240" w:lineRule="auto"/>
              <w:textAlignment w:val="auto"/>
              <w:rPr>
                <w:rFonts w:ascii="Arial" w:hAnsi="Arial" w:cs="Arial"/>
                <w:color w:val="auto"/>
                <w:sz w:val="20"/>
                <w:szCs w:val="20"/>
              </w:rPr>
            </w:pPr>
          </w:p>
        </w:tc>
        <w:tc>
          <w:tcPr>
            <w:tcW w:w="3417"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70A8E4B" w14:textId="77777777" w:rsidR="00EA0513" w:rsidRPr="0044544A" w:rsidRDefault="00EA0513" w:rsidP="009C5193">
            <w:pPr>
              <w:pStyle w:val="tabletext"/>
              <w:spacing w:after="0" w:line="240" w:lineRule="auto"/>
              <w:rPr>
                <w:rFonts w:cs="Arial"/>
                <w:sz w:val="20"/>
                <w:szCs w:val="20"/>
              </w:rPr>
            </w:pPr>
            <w:r w:rsidRPr="0044544A">
              <w:rPr>
                <w:rFonts w:cs="Arial"/>
                <w:sz w:val="20"/>
                <w:szCs w:val="20"/>
              </w:rPr>
              <w:t>Primary connection between transit activity centers</w:t>
            </w: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B018C57" w14:textId="77777777" w:rsidR="00EA0513" w:rsidRPr="0044544A" w:rsidRDefault="00EA0513" w:rsidP="009C5193">
            <w:pPr>
              <w:pStyle w:val="tabletext"/>
              <w:spacing w:after="0" w:line="240" w:lineRule="auto"/>
              <w:jc w:val="center"/>
              <w:rPr>
                <w:rFonts w:cs="Arial"/>
                <w:sz w:val="20"/>
                <w:szCs w:val="20"/>
              </w:rPr>
            </w:pPr>
            <w:r w:rsidRPr="0044544A">
              <w:rPr>
                <w:rFonts w:cs="Arial"/>
                <w:sz w:val="20"/>
                <w:szCs w:val="20"/>
              </w:rPr>
              <w:t>Yes</w:t>
            </w:r>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6571CF2D" w14:textId="77777777" w:rsidR="00EA0513" w:rsidRPr="0044544A" w:rsidRDefault="00EA0513" w:rsidP="009C5193">
            <w:pPr>
              <w:pStyle w:val="tabletext"/>
              <w:spacing w:after="0" w:line="240" w:lineRule="auto"/>
              <w:jc w:val="center"/>
              <w:rPr>
                <w:rFonts w:cs="Arial"/>
                <w:sz w:val="20"/>
                <w:szCs w:val="20"/>
              </w:rPr>
            </w:pPr>
            <w:r w:rsidRPr="0044544A">
              <w:rPr>
                <w:rFonts w:cs="Arial"/>
                <w:sz w:val="20"/>
                <w:szCs w:val="20"/>
              </w:rPr>
              <w:t>5</w:t>
            </w:r>
          </w:p>
        </w:tc>
      </w:tr>
      <w:tr w:rsidR="00EA0513" w:rsidRPr="0044544A" w14:paraId="44BAFAD0" w14:textId="77777777" w:rsidTr="006C78B5">
        <w:trPr>
          <w:trHeight w:val="448"/>
        </w:trPr>
        <w:tc>
          <w:tcPr>
            <w:tcW w:w="146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C4BE46B" w14:textId="77777777" w:rsidR="00EA0513" w:rsidRPr="0044544A" w:rsidRDefault="00EA0513" w:rsidP="009C5193">
            <w:pPr>
              <w:pStyle w:val="NoParagraphStyle"/>
              <w:spacing w:line="240" w:lineRule="auto"/>
              <w:textAlignment w:val="auto"/>
              <w:rPr>
                <w:rFonts w:ascii="Arial" w:hAnsi="Arial" w:cs="Arial"/>
                <w:color w:val="auto"/>
                <w:sz w:val="20"/>
                <w:szCs w:val="20"/>
              </w:rPr>
            </w:pPr>
          </w:p>
        </w:tc>
        <w:tc>
          <w:tcPr>
            <w:tcW w:w="3417"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686D369" w14:textId="77777777" w:rsidR="00EA0513" w:rsidRPr="0044544A" w:rsidRDefault="00EA0513" w:rsidP="00FD39D1">
            <w:pPr>
              <w:pStyle w:val="NoParagraphStyle"/>
              <w:spacing w:line="240" w:lineRule="auto"/>
              <w:textAlignment w:val="auto"/>
              <w:rPr>
                <w:rFonts w:ascii="Arial" w:hAnsi="Arial" w:cs="Arial"/>
                <w:color w:val="auto"/>
                <w:sz w:val="20"/>
                <w:szCs w:val="20"/>
              </w:rPr>
            </w:pPr>
            <w:r w:rsidRPr="0044544A">
              <w:rPr>
                <w:rFonts w:ascii="Arial" w:hAnsi="Arial" w:cs="Arial"/>
                <w:color w:val="auto"/>
                <w:sz w:val="20"/>
                <w:szCs w:val="20"/>
              </w:rPr>
              <w:t>Other connection to any center</w:t>
            </w:r>
          </w:p>
        </w:tc>
        <w:tc>
          <w:tcPr>
            <w:tcW w:w="362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D692441" w14:textId="0BCA6B82" w:rsidR="00EA0513" w:rsidRPr="0044544A" w:rsidRDefault="00EA0513" w:rsidP="009C5193">
            <w:pPr>
              <w:pStyle w:val="tabletext"/>
              <w:spacing w:after="0" w:line="240" w:lineRule="auto"/>
              <w:jc w:val="center"/>
              <w:rPr>
                <w:rFonts w:cs="Arial"/>
                <w:sz w:val="20"/>
                <w:szCs w:val="20"/>
              </w:rPr>
            </w:pPr>
            <w:r w:rsidRPr="0044544A">
              <w:rPr>
                <w:rFonts w:cs="Arial"/>
                <w:sz w:val="20"/>
                <w:szCs w:val="20"/>
              </w:rPr>
              <w:t>Yes</w:t>
            </w:r>
          </w:p>
        </w:tc>
        <w:tc>
          <w:tcPr>
            <w:tcW w:w="851"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5A0CBE5" w14:textId="6F8B0130" w:rsidR="00EA0513" w:rsidRPr="0044544A" w:rsidRDefault="00EA0513" w:rsidP="009C5193">
            <w:pPr>
              <w:pStyle w:val="tabletext"/>
              <w:spacing w:after="0" w:line="240" w:lineRule="auto"/>
              <w:jc w:val="center"/>
              <w:rPr>
                <w:rFonts w:cs="Arial"/>
                <w:sz w:val="20"/>
                <w:szCs w:val="20"/>
              </w:rPr>
            </w:pPr>
            <w:r w:rsidRPr="0044544A">
              <w:rPr>
                <w:rFonts w:cs="Arial"/>
                <w:sz w:val="20"/>
                <w:szCs w:val="20"/>
              </w:rPr>
              <w:t>2</w:t>
            </w:r>
          </w:p>
        </w:tc>
      </w:tr>
    </w:tbl>
    <w:p w14:paraId="5434E99C" w14:textId="77777777" w:rsidR="006F7568" w:rsidRPr="00942B95" w:rsidRDefault="006F7568" w:rsidP="00942B95">
      <w:pPr>
        <w:pStyle w:val="Body10513"/>
      </w:pPr>
    </w:p>
    <w:p w14:paraId="0CF2DCAB" w14:textId="77777777" w:rsidR="00CF0037" w:rsidRPr="0044544A" w:rsidRDefault="00CF0037" w:rsidP="006F7568">
      <w:pPr>
        <w:pStyle w:val="Body10513"/>
        <w:rPr>
          <w:rFonts w:cs="Arial"/>
        </w:rPr>
      </w:pPr>
      <w:r w:rsidRPr="0044544A">
        <w:rPr>
          <w:rFonts w:cs="Arial"/>
        </w:rPr>
        <w:lastRenderedPageBreak/>
        <w:t>The table below shows the initial target service level that would be assigned to a corridor based on the number of points awarded for the corridor productivity, social equity and geographic value factors of that corridor. Service levels are very frequent, frequent, local, or hourly.</w:t>
      </w:r>
    </w:p>
    <w:p w14:paraId="5C083B2D" w14:textId="77777777" w:rsidR="00CF0037" w:rsidRPr="0044544A" w:rsidRDefault="00CF0037" w:rsidP="006F7568">
      <w:pPr>
        <w:pStyle w:val="Tabletitle"/>
        <w:spacing w:before="0" w:after="173" w:line="260" w:lineRule="atLeast"/>
        <w:rPr>
          <w:rFonts w:ascii="Arial" w:hAnsi="Arial" w:cs="Arial"/>
          <w:b/>
          <w:sz w:val="20"/>
          <w:szCs w:val="20"/>
        </w:rPr>
      </w:pPr>
      <w:r w:rsidRPr="0044544A">
        <w:rPr>
          <w:rFonts w:ascii="Arial" w:hAnsi="Arial" w:cs="Arial"/>
          <w:b/>
          <w:sz w:val="20"/>
          <w:szCs w:val="20"/>
        </w:rPr>
        <w:t>Scores used to set initial service levels (step 1)</w:t>
      </w:r>
    </w:p>
    <w:tbl>
      <w:tblPr>
        <w:tblW w:w="9309" w:type="dxa"/>
        <w:tblInd w:w="80" w:type="dxa"/>
        <w:tblLayout w:type="fixed"/>
        <w:tblCellMar>
          <w:left w:w="0" w:type="dxa"/>
          <w:right w:w="0" w:type="dxa"/>
        </w:tblCellMar>
        <w:tblLook w:val="0000" w:firstRow="0" w:lastRow="0" w:firstColumn="0" w:lastColumn="0" w:noHBand="0" w:noVBand="0"/>
      </w:tblPr>
      <w:tblGrid>
        <w:gridCol w:w="1714"/>
        <w:gridCol w:w="1925"/>
        <w:gridCol w:w="1890"/>
        <w:gridCol w:w="1890"/>
        <w:gridCol w:w="1890"/>
      </w:tblGrid>
      <w:tr w:rsidR="00A66CC1" w:rsidRPr="0044544A" w14:paraId="75024512" w14:textId="77777777" w:rsidTr="00942B95">
        <w:trPr>
          <w:trHeight w:val="60"/>
        </w:trPr>
        <w:tc>
          <w:tcPr>
            <w:tcW w:w="1714"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42D309E2" w14:textId="77777777" w:rsidR="00CF0037" w:rsidRPr="0044544A" w:rsidRDefault="00CF0037" w:rsidP="009C5193">
            <w:pPr>
              <w:pStyle w:val="tablecolumnblack"/>
              <w:spacing w:after="0" w:line="240" w:lineRule="auto"/>
              <w:rPr>
                <w:rFonts w:ascii="Arial" w:hAnsi="Arial" w:cs="Arial"/>
                <w:sz w:val="20"/>
                <w:szCs w:val="20"/>
              </w:rPr>
            </w:pPr>
            <w:r w:rsidRPr="0044544A">
              <w:rPr>
                <w:rStyle w:val="Appendixinlineheader"/>
                <w:rFonts w:ascii="Arial" w:hAnsi="Arial" w:cs="Arial"/>
                <w:sz w:val="20"/>
                <w:szCs w:val="20"/>
              </w:rPr>
              <w:t>Scoring Range</w:t>
            </w:r>
          </w:p>
        </w:tc>
        <w:tc>
          <w:tcPr>
            <w:tcW w:w="1925"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352F0974" w14:textId="77777777" w:rsidR="00CF0037" w:rsidRPr="0044544A" w:rsidRDefault="00777DB7" w:rsidP="009C5193">
            <w:pPr>
              <w:pStyle w:val="tablecolumnblack"/>
              <w:spacing w:after="0" w:line="240" w:lineRule="auto"/>
              <w:rPr>
                <w:rFonts w:ascii="Arial" w:hAnsi="Arial" w:cs="Arial"/>
                <w:sz w:val="20"/>
                <w:szCs w:val="20"/>
              </w:rPr>
            </w:pPr>
            <w:r w:rsidRPr="0044544A">
              <w:rPr>
                <w:rStyle w:val="Appendixinlineheader"/>
                <w:rFonts w:ascii="Arial" w:hAnsi="Arial" w:cs="Arial"/>
                <w:sz w:val="20"/>
                <w:szCs w:val="20"/>
              </w:rPr>
              <w:t xml:space="preserve">Minimum </w:t>
            </w:r>
            <w:r w:rsidR="00CF0037" w:rsidRPr="0044544A">
              <w:rPr>
                <w:rStyle w:val="Appendixinlineheader"/>
                <w:rFonts w:ascii="Arial" w:hAnsi="Arial" w:cs="Arial"/>
                <w:sz w:val="20"/>
                <w:szCs w:val="20"/>
              </w:rPr>
              <w:t xml:space="preserve">Peak Service Frequency </w:t>
            </w:r>
            <w:r w:rsidR="00CF0037" w:rsidRPr="0044544A">
              <w:rPr>
                <w:rStyle w:val="Appendixinlineheader"/>
                <w:rFonts w:ascii="Arial" w:hAnsi="Arial" w:cs="Arial"/>
                <w:sz w:val="20"/>
                <w:szCs w:val="20"/>
              </w:rPr>
              <w:br/>
            </w:r>
            <w:r w:rsidR="00CF0037" w:rsidRPr="0044544A">
              <w:rPr>
                <w:rStyle w:val="Appendixinlineheader"/>
                <w:rFonts w:ascii="Arial" w:hAnsi="Arial" w:cs="Arial"/>
                <w:b w:val="0"/>
                <w:bCs w:val="0"/>
                <w:sz w:val="20"/>
                <w:szCs w:val="20"/>
              </w:rPr>
              <w:t>(minutes)</w:t>
            </w:r>
          </w:p>
        </w:tc>
        <w:tc>
          <w:tcPr>
            <w:tcW w:w="1890"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688A85A0" w14:textId="77777777" w:rsidR="00CF0037" w:rsidRPr="0044544A" w:rsidRDefault="00777DB7" w:rsidP="009C5193">
            <w:pPr>
              <w:pStyle w:val="tablecolumnblack"/>
              <w:spacing w:after="0" w:line="240" w:lineRule="auto"/>
              <w:rPr>
                <w:rFonts w:ascii="Arial" w:hAnsi="Arial" w:cs="Arial"/>
                <w:sz w:val="20"/>
                <w:szCs w:val="20"/>
              </w:rPr>
            </w:pPr>
            <w:r w:rsidRPr="0044544A">
              <w:rPr>
                <w:rStyle w:val="Appendixinlineheader"/>
                <w:rFonts w:ascii="Arial" w:hAnsi="Arial" w:cs="Arial"/>
                <w:sz w:val="20"/>
                <w:szCs w:val="20"/>
              </w:rPr>
              <w:t xml:space="preserve">Minimum </w:t>
            </w:r>
            <w:r w:rsidR="00CF0037" w:rsidRPr="0044544A">
              <w:rPr>
                <w:rStyle w:val="Appendixinlineheader"/>
                <w:rFonts w:ascii="Arial" w:hAnsi="Arial" w:cs="Arial"/>
                <w:sz w:val="20"/>
                <w:szCs w:val="20"/>
              </w:rPr>
              <w:t xml:space="preserve">Off-Peak Service Frequency </w:t>
            </w:r>
            <w:r w:rsidR="00CF0037" w:rsidRPr="0044544A">
              <w:rPr>
                <w:rStyle w:val="Appendixinlineheader"/>
                <w:rFonts w:ascii="Arial" w:hAnsi="Arial" w:cs="Arial"/>
                <w:sz w:val="20"/>
                <w:szCs w:val="20"/>
              </w:rPr>
              <w:br/>
            </w:r>
            <w:r w:rsidR="00CF0037" w:rsidRPr="0044544A">
              <w:rPr>
                <w:rStyle w:val="Appendixinlineheader"/>
                <w:rFonts w:ascii="Arial" w:hAnsi="Arial" w:cs="Arial"/>
                <w:b w:val="0"/>
                <w:bCs w:val="0"/>
                <w:sz w:val="20"/>
                <w:szCs w:val="20"/>
              </w:rPr>
              <w:t>(minutes)</w:t>
            </w:r>
          </w:p>
        </w:tc>
        <w:tc>
          <w:tcPr>
            <w:tcW w:w="1890"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253526D7" w14:textId="77777777" w:rsidR="00CF0037" w:rsidRPr="0044544A" w:rsidRDefault="00777DB7" w:rsidP="009C5193">
            <w:pPr>
              <w:pStyle w:val="tablecolumnblack"/>
              <w:spacing w:after="0" w:line="240" w:lineRule="auto"/>
              <w:rPr>
                <w:rFonts w:ascii="Arial" w:hAnsi="Arial" w:cs="Arial"/>
                <w:sz w:val="20"/>
                <w:szCs w:val="20"/>
              </w:rPr>
            </w:pPr>
            <w:r w:rsidRPr="0044544A">
              <w:rPr>
                <w:rStyle w:val="Appendixinlineheader"/>
                <w:rFonts w:ascii="Arial" w:hAnsi="Arial" w:cs="Arial"/>
                <w:sz w:val="20"/>
                <w:szCs w:val="20"/>
              </w:rPr>
              <w:t xml:space="preserve">Minimum </w:t>
            </w:r>
            <w:r w:rsidR="00CF0037" w:rsidRPr="0044544A">
              <w:rPr>
                <w:rStyle w:val="Appendixinlineheader"/>
                <w:rFonts w:ascii="Arial" w:hAnsi="Arial" w:cs="Arial"/>
                <w:sz w:val="20"/>
                <w:szCs w:val="20"/>
              </w:rPr>
              <w:t xml:space="preserve">Night Service Frequency </w:t>
            </w:r>
            <w:r w:rsidR="00CF0037" w:rsidRPr="0044544A">
              <w:rPr>
                <w:rStyle w:val="Appendixinlineheader"/>
                <w:rFonts w:ascii="Arial" w:hAnsi="Arial" w:cs="Arial"/>
                <w:sz w:val="20"/>
                <w:szCs w:val="20"/>
              </w:rPr>
              <w:br/>
            </w:r>
            <w:r w:rsidR="00CF0037" w:rsidRPr="0044544A">
              <w:rPr>
                <w:rStyle w:val="Appendixinlineheader"/>
                <w:rFonts w:ascii="Arial" w:hAnsi="Arial" w:cs="Arial"/>
                <w:b w:val="0"/>
                <w:bCs w:val="0"/>
                <w:sz w:val="20"/>
                <w:szCs w:val="20"/>
              </w:rPr>
              <w:t>(minutes)</w:t>
            </w:r>
          </w:p>
        </w:tc>
        <w:tc>
          <w:tcPr>
            <w:tcW w:w="1890" w:type="dxa"/>
            <w:tcBorders>
              <w:top w:val="single" w:sz="4" w:space="0" w:color="000000"/>
              <w:left w:val="single" w:sz="4" w:space="0" w:color="000000"/>
              <w:bottom w:val="single" w:sz="4" w:space="0" w:color="000000"/>
              <w:right w:val="single" w:sz="4" w:space="0" w:color="000000"/>
            </w:tcBorders>
            <w:shd w:val="solid" w:color="CCCCCC" w:fill="auto"/>
          </w:tcPr>
          <w:p w14:paraId="031FC62C" w14:textId="77777777" w:rsidR="00CF0037" w:rsidRPr="0044544A" w:rsidRDefault="00CF0037" w:rsidP="009C5193">
            <w:pPr>
              <w:pStyle w:val="tablecolumnblack"/>
              <w:spacing w:after="0" w:line="240" w:lineRule="auto"/>
              <w:rPr>
                <w:rStyle w:val="Appendixinlineheader"/>
                <w:rFonts w:ascii="Arial" w:hAnsi="Arial" w:cs="Arial"/>
                <w:sz w:val="20"/>
                <w:szCs w:val="20"/>
              </w:rPr>
            </w:pPr>
            <w:r w:rsidRPr="0044544A">
              <w:rPr>
                <w:rStyle w:val="Appendixinlineheader"/>
                <w:rFonts w:ascii="Arial" w:hAnsi="Arial" w:cs="Arial"/>
                <w:sz w:val="20"/>
                <w:szCs w:val="20"/>
              </w:rPr>
              <w:t xml:space="preserve">Service Level Assigned </w:t>
            </w:r>
          </w:p>
        </w:tc>
      </w:tr>
      <w:tr w:rsidR="00CF0037" w:rsidRPr="0044544A" w14:paraId="45C77332" w14:textId="77777777" w:rsidTr="00942B95">
        <w:trPr>
          <w:trHeight w:val="397"/>
        </w:trPr>
        <w:tc>
          <w:tcPr>
            <w:tcW w:w="1714"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320C17E"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25-40</w:t>
            </w:r>
          </w:p>
        </w:tc>
        <w:tc>
          <w:tcPr>
            <w:tcW w:w="192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AABFC94"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15</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30592B5"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15</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7D9F488"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30</w:t>
            </w:r>
          </w:p>
        </w:tc>
        <w:tc>
          <w:tcPr>
            <w:tcW w:w="1890" w:type="dxa"/>
            <w:tcBorders>
              <w:top w:val="single" w:sz="4" w:space="0" w:color="000000"/>
              <w:left w:val="single" w:sz="4" w:space="0" w:color="000000"/>
              <w:bottom w:val="single" w:sz="4" w:space="0" w:color="000000"/>
              <w:right w:val="single" w:sz="4" w:space="0" w:color="000000"/>
            </w:tcBorders>
          </w:tcPr>
          <w:p w14:paraId="0F86E9E3"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Very frequent</w:t>
            </w:r>
          </w:p>
        </w:tc>
      </w:tr>
      <w:tr w:rsidR="00CF0037" w:rsidRPr="0044544A" w14:paraId="1816D9A8" w14:textId="77777777" w:rsidTr="00942B95">
        <w:trPr>
          <w:trHeight w:val="397"/>
        </w:trPr>
        <w:tc>
          <w:tcPr>
            <w:tcW w:w="1714"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0F9B14D1"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19-24</w:t>
            </w:r>
          </w:p>
        </w:tc>
        <w:tc>
          <w:tcPr>
            <w:tcW w:w="192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B7A4CA0"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15</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DDA6088"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30</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DB6030B"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30</w:t>
            </w:r>
          </w:p>
        </w:tc>
        <w:tc>
          <w:tcPr>
            <w:tcW w:w="1890" w:type="dxa"/>
            <w:tcBorders>
              <w:top w:val="single" w:sz="4" w:space="0" w:color="000000"/>
              <w:left w:val="single" w:sz="4" w:space="0" w:color="000000"/>
              <w:bottom w:val="single" w:sz="4" w:space="0" w:color="000000"/>
              <w:right w:val="single" w:sz="4" w:space="0" w:color="000000"/>
            </w:tcBorders>
          </w:tcPr>
          <w:p w14:paraId="3A9F9B55"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Frequent</w:t>
            </w:r>
          </w:p>
        </w:tc>
      </w:tr>
      <w:tr w:rsidR="00CF0037" w:rsidRPr="0044544A" w14:paraId="31401E59" w14:textId="77777777" w:rsidTr="00942B95">
        <w:trPr>
          <w:trHeight w:val="397"/>
        </w:trPr>
        <w:tc>
          <w:tcPr>
            <w:tcW w:w="1714"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3FA8CA56"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10-18</w:t>
            </w:r>
          </w:p>
        </w:tc>
        <w:tc>
          <w:tcPr>
            <w:tcW w:w="192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96729F2"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30</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15C1078D"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30</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94B6F83" w14:textId="3B2FAE20"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w:t>
            </w:r>
            <w:r w:rsidR="00944DD9" w:rsidRPr="0044544A">
              <w:rPr>
                <w:rFonts w:cs="Arial"/>
                <w:sz w:val="20"/>
                <w:szCs w:val="20"/>
              </w:rPr>
              <w:t>*</w:t>
            </w:r>
          </w:p>
        </w:tc>
        <w:tc>
          <w:tcPr>
            <w:tcW w:w="1890" w:type="dxa"/>
            <w:tcBorders>
              <w:top w:val="single" w:sz="4" w:space="0" w:color="000000"/>
              <w:left w:val="single" w:sz="4" w:space="0" w:color="000000"/>
              <w:bottom w:val="single" w:sz="4" w:space="0" w:color="000000"/>
              <w:right w:val="single" w:sz="4" w:space="0" w:color="000000"/>
            </w:tcBorders>
          </w:tcPr>
          <w:p w14:paraId="4E01AC69"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Local</w:t>
            </w:r>
          </w:p>
        </w:tc>
      </w:tr>
      <w:tr w:rsidR="00CF0037" w:rsidRPr="0044544A" w14:paraId="05FD6358" w14:textId="77777777" w:rsidTr="00942B95">
        <w:trPr>
          <w:trHeight w:val="397"/>
        </w:trPr>
        <w:tc>
          <w:tcPr>
            <w:tcW w:w="1714"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03D90CE2"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0-9</w:t>
            </w:r>
          </w:p>
        </w:tc>
        <w:tc>
          <w:tcPr>
            <w:tcW w:w="192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38CFF7B2" w14:textId="68BF4DEB" w:rsidR="00CF0037" w:rsidRPr="0044544A" w:rsidRDefault="00CF0037" w:rsidP="00944DD9">
            <w:pPr>
              <w:pStyle w:val="tabletext"/>
              <w:spacing w:after="0" w:line="240" w:lineRule="auto"/>
              <w:jc w:val="center"/>
              <w:rPr>
                <w:rFonts w:cs="Arial"/>
                <w:sz w:val="20"/>
                <w:szCs w:val="20"/>
              </w:rPr>
            </w:pPr>
            <w:r w:rsidRPr="0044544A">
              <w:rPr>
                <w:rFonts w:cs="Arial"/>
                <w:sz w:val="20"/>
                <w:szCs w:val="20"/>
              </w:rPr>
              <w:t xml:space="preserve">60 </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1D5E26FB" w14:textId="0E1D1A8C" w:rsidR="00CF0037" w:rsidRPr="0044544A" w:rsidRDefault="00CF0037" w:rsidP="00944DD9">
            <w:pPr>
              <w:pStyle w:val="tabletext"/>
              <w:spacing w:after="0" w:line="240" w:lineRule="auto"/>
              <w:jc w:val="center"/>
              <w:rPr>
                <w:rFonts w:cs="Arial"/>
                <w:sz w:val="20"/>
                <w:szCs w:val="20"/>
              </w:rPr>
            </w:pPr>
            <w:r w:rsidRPr="0044544A">
              <w:rPr>
                <w:rFonts w:cs="Arial"/>
                <w:sz w:val="20"/>
                <w:szCs w:val="20"/>
              </w:rPr>
              <w:t xml:space="preserve">60 </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00A3151"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w:t>
            </w:r>
          </w:p>
        </w:tc>
        <w:tc>
          <w:tcPr>
            <w:tcW w:w="1890" w:type="dxa"/>
            <w:tcBorders>
              <w:top w:val="single" w:sz="4" w:space="0" w:color="000000"/>
              <w:left w:val="single" w:sz="4" w:space="0" w:color="000000"/>
              <w:bottom w:val="single" w:sz="4" w:space="0" w:color="000000"/>
              <w:right w:val="single" w:sz="4" w:space="0" w:color="000000"/>
            </w:tcBorders>
          </w:tcPr>
          <w:p w14:paraId="6212CADD" w14:textId="77777777" w:rsidR="00CF0037" w:rsidRPr="0044544A" w:rsidRDefault="00CF0037" w:rsidP="009C5193">
            <w:pPr>
              <w:pStyle w:val="tabletext"/>
              <w:spacing w:after="0" w:line="240" w:lineRule="auto"/>
              <w:jc w:val="center"/>
              <w:rPr>
                <w:rFonts w:cs="Arial"/>
                <w:sz w:val="20"/>
                <w:szCs w:val="20"/>
              </w:rPr>
            </w:pPr>
            <w:r w:rsidRPr="0044544A">
              <w:rPr>
                <w:rFonts w:cs="Arial"/>
                <w:sz w:val="20"/>
                <w:szCs w:val="20"/>
              </w:rPr>
              <w:t>Hourly</w:t>
            </w:r>
          </w:p>
        </w:tc>
      </w:tr>
    </w:tbl>
    <w:p w14:paraId="64D8DF63" w14:textId="77777777" w:rsidR="00777DB7" w:rsidRPr="00942B95" w:rsidRDefault="00777DB7" w:rsidP="00942B95">
      <w:pPr>
        <w:pStyle w:val="Body10513"/>
        <w:spacing w:line="240" w:lineRule="auto"/>
        <w:rPr>
          <w:color w:val="7F7F7F" w:themeColor="text1" w:themeTint="80"/>
          <w:position w:val="2"/>
        </w:rPr>
      </w:pPr>
    </w:p>
    <w:p w14:paraId="6EFED08C" w14:textId="6F6B9B6F" w:rsidR="00944DD9" w:rsidRPr="0044544A" w:rsidRDefault="00944DD9" w:rsidP="00944DD9">
      <w:pPr>
        <w:pStyle w:val="Body10513"/>
        <w:spacing w:before="90" w:after="259"/>
        <w:rPr>
          <w:rFonts w:cs="Arial"/>
        </w:rPr>
      </w:pPr>
      <w:r w:rsidRPr="0044544A">
        <w:rPr>
          <w:rFonts w:cs="Arial"/>
        </w:rPr>
        <w:t>*Night service on local corridors is determined by ridership and connections.</w:t>
      </w:r>
    </w:p>
    <w:p w14:paraId="4093872A" w14:textId="77777777" w:rsidR="0018398D" w:rsidRPr="0044544A" w:rsidRDefault="0018398D" w:rsidP="0018398D">
      <w:pPr>
        <w:pStyle w:val="Body10513"/>
        <w:spacing w:line="240" w:lineRule="auto"/>
        <w:rPr>
          <w:rStyle w:val="Appendixinlineheader"/>
          <w:rFonts w:ascii="Arial" w:hAnsi="Arial" w:cs="Arial"/>
          <w:bCs w:val="0"/>
          <w:color w:val="7F7F7F" w:themeColor="text1" w:themeTint="80"/>
          <w:sz w:val="24"/>
          <w:szCs w:val="24"/>
        </w:rPr>
      </w:pPr>
      <w:r w:rsidRPr="0044544A">
        <w:rPr>
          <w:rFonts w:ascii="Arial Bold" w:hAnsi="Arial Bold" w:cs="Arial"/>
          <w:b/>
          <w:color w:val="7F7F7F" w:themeColor="text1" w:themeTint="80"/>
          <w:position w:val="2"/>
          <w:sz w:val="24"/>
          <w:szCs w:val="24"/>
        </w:rPr>
        <w:t xml:space="preserve">Step </w:t>
      </w:r>
      <w:r w:rsidRPr="0044544A">
        <w:rPr>
          <w:rFonts w:ascii="Wingdings 2" w:hAnsi="Wingdings 2"/>
          <w:color w:val="7F7F7F" w:themeColor="text1" w:themeTint="80"/>
          <w:sz w:val="40"/>
          <w:szCs w:val="40"/>
        </w:rPr>
        <w:t></w:t>
      </w:r>
    </w:p>
    <w:p w14:paraId="76B53D48" w14:textId="02E0A131" w:rsidR="00BF25B0" w:rsidRPr="0044544A" w:rsidRDefault="00BF25B0" w:rsidP="00942B95">
      <w:pPr>
        <w:pStyle w:val="bodybullet"/>
        <w:ind w:left="0" w:firstLine="0"/>
        <w:rPr>
          <w:rFonts w:cs="Arial"/>
        </w:rPr>
      </w:pPr>
      <w:r w:rsidRPr="0044544A">
        <w:rPr>
          <w:rStyle w:val="Appendixinlineheader"/>
          <w:rFonts w:ascii="Arial" w:hAnsi="Arial" w:cs="Arial"/>
          <w:sz w:val="21"/>
          <w:szCs w:val="21"/>
        </w:rPr>
        <w:t xml:space="preserve">Step two adjusts </w:t>
      </w:r>
      <w:r w:rsidR="0018398D" w:rsidRPr="0044544A">
        <w:rPr>
          <w:rStyle w:val="Appendixinlineheader"/>
          <w:rFonts w:ascii="Arial" w:hAnsi="Arial" w:cs="Arial"/>
          <w:sz w:val="21"/>
          <w:szCs w:val="21"/>
        </w:rPr>
        <w:t>the target</w:t>
      </w:r>
      <w:r w:rsidR="0018398D" w:rsidRPr="00942B95">
        <w:rPr>
          <w:rStyle w:val="Appendixinlineheader"/>
          <w:rFonts w:ascii="Arial" w:hAnsi="Arial"/>
          <w:sz w:val="21"/>
        </w:rPr>
        <w:t xml:space="preserve"> service </w:t>
      </w:r>
      <w:r w:rsidR="0018398D" w:rsidRPr="0044544A">
        <w:rPr>
          <w:rStyle w:val="Appendixinlineheader"/>
          <w:rFonts w:ascii="Arial" w:hAnsi="Arial" w:cs="Arial"/>
          <w:sz w:val="21"/>
          <w:szCs w:val="21"/>
        </w:rPr>
        <w:t>level assigned</w:t>
      </w:r>
      <w:r w:rsidR="0018398D" w:rsidRPr="00942B95">
        <w:rPr>
          <w:rStyle w:val="Appendixinlineheader"/>
          <w:rFonts w:ascii="Arial" w:hAnsi="Arial"/>
          <w:sz w:val="21"/>
        </w:rPr>
        <w:t xml:space="preserve"> in step</w:t>
      </w:r>
      <w:r w:rsidR="0018398D" w:rsidRPr="0044544A">
        <w:rPr>
          <w:rStyle w:val="Appendixinlineheader"/>
          <w:rFonts w:ascii="Arial" w:hAnsi="Arial" w:cs="Arial"/>
          <w:sz w:val="21"/>
          <w:szCs w:val="21"/>
        </w:rPr>
        <w:t xml:space="preserve"> </w:t>
      </w:r>
      <w:r w:rsidR="0018398D" w:rsidRPr="00942B95">
        <w:rPr>
          <w:rStyle w:val="Appendixinlineheader"/>
          <w:rFonts w:ascii="Arial" w:hAnsi="Arial"/>
          <w:sz w:val="21"/>
        </w:rPr>
        <w:t>one</w:t>
      </w:r>
      <w:r w:rsidR="0018398D" w:rsidRPr="0044544A">
        <w:rPr>
          <w:rStyle w:val="Appendixinlineheader"/>
          <w:rFonts w:ascii="Arial" w:hAnsi="Arial" w:cs="Arial"/>
          <w:sz w:val="21"/>
          <w:szCs w:val="21"/>
        </w:rPr>
        <w:t xml:space="preserve"> to accommodate</w:t>
      </w:r>
      <w:r w:rsidRPr="0044544A">
        <w:rPr>
          <w:rStyle w:val="Appendixinlineheader"/>
          <w:rFonts w:ascii="Arial" w:hAnsi="Arial" w:cs="Arial"/>
          <w:sz w:val="21"/>
          <w:szCs w:val="21"/>
        </w:rPr>
        <w:t xml:space="preserve"> actual ridership</w:t>
      </w:r>
      <w:r w:rsidR="0018398D" w:rsidRPr="0044544A">
        <w:rPr>
          <w:rStyle w:val="Appendixinlineheader"/>
          <w:rFonts w:ascii="Arial" w:hAnsi="Arial" w:cs="Arial"/>
          <w:sz w:val="21"/>
          <w:szCs w:val="21"/>
        </w:rPr>
        <w:t>.</w:t>
      </w:r>
      <w:r w:rsidRPr="0044544A">
        <w:rPr>
          <w:rFonts w:cs="Arial"/>
        </w:rPr>
        <w:t xml:space="preserve"> Metro increases a corridor</w:t>
      </w:r>
      <w:r w:rsidR="004855E4" w:rsidRPr="0044544A">
        <w:rPr>
          <w:rFonts w:cs="Arial"/>
        </w:rPr>
        <w:t>’s target</w:t>
      </w:r>
      <w:r w:rsidRPr="0044544A">
        <w:rPr>
          <w:rFonts w:cs="Arial"/>
        </w:rPr>
        <w:t xml:space="preserve"> service level if service at the level established under step one would not accommodate existing riders, would be inconsistent with policy-based service levels set for RapidRide, or would result in an incomplete network of night service</w:t>
      </w:r>
      <w:r w:rsidRPr="0044544A">
        <w:rPr>
          <w:rFonts w:cs="Arial"/>
          <w:vertAlign w:val="superscript"/>
        </w:rPr>
        <w:footnoteReference w:id="7"/>
      </w:r>
      <w:r w:rsidRPr="0044544A">
        <w:rPr>
          <w:rFonts w:cs="Arial"/>
        </w:rPr>
        <w:t>. Adjustments are only made to assign a higher service level to a corridor; service levels are not adjusted downward in this step.</w:t>
      </w:r>
    </w:p>
    <w:p w14:paraId="21FCE9FF" w14:textId="77777777" w:rsidR="001A25AC" w:rsidRPr="0044544A" w:rsidRDefault="001A25AC" w:rsidP="001A25AC">
      <w:pPr>
        <w:pStyle w:val="Body10513"/>
        <w:rPr>
          <w:rFonts w:cs="Arial"/>
        </w:rPr>
      </w:pPr>
      <w:r w:rsidRPr="0044544A">
        <w:rPr>
          <w:rFonts w:cs="Arial"/>
        </w:rPr>
        <w:t>The table below shows how Metro adjusts the target service levels set in step one to ensure that the All-Day and Peak-Only Network accommodates current riders or to preserve a complete network of night service</w:t>
      </w:r>
      <w:r w:rsidR="00546240" w:rsidRPr="0044544A">
        <w:rPr>
          <w:rFonts w:cs="Arial"/>
        </w:rPr>
        <w:t>.</w:t>
      </w:r>
    </w:p>
    <w:p w14:paraId="7A708E60" w14:textId="77777777" w:rsidR="00087F8A" w:rsidRDefault="00087F8A">
      <w:pPr>
        <w:rPr>
          <w:rFonts w:ascii="Arial" w:hAnsi="Arial" w:cs="Arial"/>
          <w:b/>
          <w:color w:val="000000"/>
        </w:rPr>
      </w:pPr>
      <w:r>
        <w:rPr>
          <w:rFonts w:ascii="Arial" w:hAnsi="Arial" w:cs="Arial"/>
          <w:b/>
        </w:rPr>
        <w:br w:type="page"/>
      </w:r>
    </w:p>
    <w:p w14:paraId="7EA99242" w14:textId="2DCF07F2" w:rsidR="001A25AC" w:rsidRPr="0044544A" w:rsidRDefault="001A25AC" w:rsidP="001A25AC">
      <w:pPr>
        <w:pStyle w:val="Tabletitle"/>
        <w:rPr>
          <w:rFonts w:ascii="Arial" w:hAnsi="Arial" w:cs="Arial"/>
          <w:b/>
        </w:rPr>
      </w:pPr>
      <w:r w:rsidRPr="0044544A">
        <w:rPr>
          <w:rFonts w:ascii="Arial" w:hAnsi="Arial" w:cs="Arial"/>
          <w:b/>
        </w:rPr>
        <w:lastRenderedPageBreak/>
        <w:t>Thresholds used to adjust service levels (step 2)</w:t>
      </w:r>
    </w:p>
    <w:tbl>
      <w:tblPr>
        <w:tblW w:w="9355" w:type="dxa"/>
        <w:tblInd w:w="115" w:type="dxa"/>
        <w:tblLayout w:type="fixed"/>
        <w:tblCellMar>
          <w:left w:w="0" w:type="dxa"/>
          <w:right w:w="0" w:type="dxa"/>
        </w:tblCellMar>
        <w:tblLook w:val="0000" w:firstRow="0" w:lastRow="0" w:firstColumn="0" w:lastColumn="0" w:noHBand="0" w:noVBand="0"/>
      </w:tblPr>
      <w:tblGrid>
        <w:gridCol w:w="1200"/>
        <w:gridCol w:w="1675"/>
        <w:gridCol w:w="2290"/>
        <w:gridCol w:w="1440"/>
        <w:gridCol w:w="1560"/>
        <w:gridCol w:w="1190"/>
      </w:tblGrid>
      <w:tr w:rsidR="00A66CC1" w:rsidRPr="0044544A" w14:paraId="28EBB8ED" w14:textId="77777777" w:rsidTr="00A2776D">
        <w:trPr>
          <w:trHeight w:val="276"/>
        </w:trPr>
        <w:tc>
          <w:tcPr>
            <w:tcW w:w="1200" w:type="dxa"/>
            <w:vMerge w:val="restart"/>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4A5CD7C6" w14:textId="77777777" w:rsidR="001A25AC" w:rsidRPr="0044544A" w:rsidRDefault="001A25AC" w:rsidP="009C5193">
            <w:pPr>
              <w:pStyle w:val="tablecolumnblack"/>
              <w:jc w:val="left"/>
              <w:rPr>
                <w:rFonts w:ascii="Arial" w:hAnsi="Arial" w:cs="Arial"/>
                <w:sz w:val="20"/>
                <w:szCs w:val="20"/>
              </w:rPr>
            </w:pPr>
            <w:r w:rsidRPr="0044544A">
              <w:rPr>
                <w:rStyle w:val="Appendixinlineheader"/>
                <w:rFonts w:ascii="Arial" w:hAnsi="Arial" w:cs="Arial"/>
                <w:sz w:val="20"/>
                <w:szCs w:val="20"/>
              </w:rPr>
              <w:t>Factor</w:t>
            </w:r>
          </w:p>
        </w:tc>
        <w:tc>
          <w:tcPr>
            <w:tcW w:w="1675" w:type="dxa"/>
            <w:vMerge w:val="restart"/>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66CEB30D" w14:textId="77777777" w:rsidR="001A25AC" w:rsidRPr="0044544A" w:rsidRDefault="001A25AC" w:rsidP="009C5193">
            <w:pPr>
              <w:pStyle w:val="tablecolumnblack"/>
              <w:jc w:val="left"/>
              <w:rPr>
                <w:rFonts w:ascii="Arial" w:hAnsi="Arial" w:cs="Arial"/>
                <w:sz w:val="20"/>
                <w:szCs w:val="20"/>
              </w:rPr>
            </w:pPr>
            <w:r w:rsidRPr="0044544A">
              <w:rPr>
                <w:rStyle w:val="Appendixinlineheader"/>
                <w:rFonts w:ascii="Arial" w:hAnsi="Arial" w:cs="Arial"/>
                <w:sz w:val="20"/>
                <w:szCs w:val="20"/>
              </w:rPr>
              <w:t>Measure</w:t>
            </w:r>
          </w:p>
        </w:tc>
        <w:tc>
          <w:tcPr>
            <w:tcW w:w="2290" w:type="dxa"/>
            <w:vMerge w:val="restart"/>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22B7D7AF" w14:textId="77777777" w:rsidR="001A25AC" w:rsidRPr="0044544A" w:rsidRDefault="001A25AC" w:rsidP="009C5193">
            <w:pPr>
              <w:pStyle w:val="tablecolumnblack"/>
              <w:jc w:val="left"/>
              <w:rPr>
                <w:rFonts w:ascii="Arial" w:hAnsi="Arial" w:cs="Arial"/>
                <w:sz w:val="20"/>
                <w:szCs w:val="20"/>
              </w:rPr>
            </w:pPr>
            <w:r w:rsidRPr="0044544A">
              <w:rPr>
                <w:rStyle w:val="Appendixinlineheader"/>
                <w:rFonts w:ascii="Arial" w:hAnsi="Arial" w:cs="Arial"/>
                <w:sz w:val="20"/>
                <w:szCs w:val="20"/>
              </w:rPr>
              <w:t>Threshold</w:t>
            </w:r>
          </w:p>
        </w:tc>
        <w:tc>
          <w:tcPr>
            <w:tcW w:w="4190" w:type="dxa"/>
            <w:gridSpan w:val="3"/>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tcPr>
          <w:p w14:paraId="01DA25E0" w14:textId="77777777" w:rsidR="001A25AC" w:rsidRPr="0044544A" w:rsidRDefault="001A25AC" w:rsidP="009C5193">
            <w:pPr>
              <w:pStyle w:val="tablecolumnblack"/>
              <w:rPr>
                <w:rFonts w:ascii="Arial" w:hAnsi="Arial" w:cs="Arial"/>
                <w:sz w:val="20"/>
                <w:szCs w:val="20"/>
              </w:rPr>
            </w:pPr>
            <w:r w:rsidRPr="0044544A">
              <w:rPr>
                <w:rStyle w:val="Appendixinlineheader"/>
                <w:rFonts w:ascii="Arial" w:hAnsi="Arial" w:cs="Arial"/>
                <w:sz w:val="20"/>
                <w:szCs w:val="20"/>
              </w:rPr>
              <w:t>Adjustment to warranted frequency</w:t>
            </w:r>
          </w:p>
        </w:tc>
      </w:tr>
      <w:tr w:rsidR="00A66CC1" w:rsidRPr="0044544A" w14:paraId="282A23C9" w14:textId="77777777" w:rsidTr="00A2776D">
        <w:trPr>
          <w:trHeight w:val="275"/>
        </w:trPr>
        <w:tc>
          <w:tcPr>
            <w:tcW w:w="120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6221890"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1675"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5155390"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229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E33698A"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1440"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tcPr>
          <w:p w14:paraId="4564D61C" w14:textId="77777777" w:rsidR="001A25AC" w:rsidRPr="0044544A" w:rsidRDefault="001A25AC" w:rsidP="009C5193">
            <w:pPr>
              <w:pStyle w:val="tablecolumnblack"/>
              <w:rPr>
                <w:rFonts w:ascii="Arial" w:hAnsi="Arial" w:cs="Arial"/>
                <w:sz w:val="20"/>
                <w:szCs w:val="20"/>
              </w:rPr>
            </w:pPr>
            <w:r w:rsidRPr="0044544A">
              <w:rPr>
                <w:rStyle w:val="Appendixinlineheader"/>
                <w:rFonts w:ascii="Arial" w:hAnsi="Arial" w:cs="Arial"/>
                <w:sz w:val="20"/>
                <w:szCs w:val="20"/>
              </w:rPr>
              <w:t>Service level adjustment</w:t>
            </w:r>
          </w:p>
        </w:tc>
        <w:tc>
          <w:tcPr>
            <w:tcW w:w="1560"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tcPr>
          <w:p w14:paraId="4876B721" w14:textId="77777777" w:rsidR="001A25AC" w:rsidRPr="0044544A" w:rsidRDefault="001A25AC" w:rsidP="009C5193">
            <w:pPr>
              <w:pStyle w:val="tablecolumnblack"/>
              <w:rPr>
                <w:rFonts w:ascii="Arial" w:hAnsi="Arial" w:cs="Arial"/>
                <w:sz w:val="20"/>
                <w:szCs w:val="20"/>
              </w:rPr>
            </w:pPr>
            <w:r w:rsidRPr="0044544A">
              <w:rPr>
                <w:rStyle w:val="Appendixinlineheader"/>
                <w:rFonts w:ascii="Arial" w:hAnsi="Arial" w:cs="Arial"/>
                <w:sz w:val="20"/>
                <w:szCs w:val="20"/>
              </w:rPr>
              <w:t>Step 1 frequency</w:t>
            </w:r>
            <w:r w:rsidRPr="0044544A">
              <w:rPr>
                <w:rStyle w:val="Appendixinlineheader"/>
                <w:rFonts w:ascii="Arial" w:hAnsi="Arial" w:cs="Arial"/>
                <w:sz w:val="20"/>
                <w:szCs w:val="20"/>
              </w:rPr>
              <w:br/>
            </w:r>
            <w:r w:rsidRPr="0044544A">
              <w:rPr>
                <w:rStyle w:val="Appendixinlineheader"/>
                <w:rFonts w:ascii="Arial" w:hAnsi="Arial" w:cs="Arial"/>
                <w:b w:val="0"/>
                <w:bCs w:val="0"/>
                <w:sz w:val="20"/>
                <w:szCs w:val="20"/>
              </w:rPr>
              <w:t>(minutes)</w:t>
            </w:r>
          </w:p>
        </w:tc>
        <w:tc>
          <w:tcPr>
            <w:tcW w:w="1190"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tcPr>
          <w:p w14:paraId="0D5C475B" w14:textId="77777777" w:rsidR="001A25AC" w:rsidRPr="0044544A" w:rsidRDefault="001A25AC" w:rsidP="009C5193">
            <w:pPr>
              <w:pStyle w:val="tablecolumnblack"/>
              <w:rPr>
                <w:rFonts w:ascii="Arial" w:hAnsi="Arial" w:cs="Arial"/>
                <w:sz w:val="20"/>
                <w:szCs w:val="20"/>
              </w:rPr>
            </w:pPr>
            <w:r w:rsidRPr="0044544A">
              <w:rPr>
                <w:rStyle w:val="Appendixinlineheader"/>
                <w:rFonts w:ascii="Arial" w:hAnsi="Arial" w:cs="Arial"/>
                <w:sz w:val="20"/>
                <w:szCs w:val="20"/>
              </w:rPr>
              <w:t>Adjusted</w:t>
            </w:r>
            <w:r w:rsidRPr="0044544A">
              <w:rPr>
                <w:rStyle w:val="Appendixinlineheader"/>
                <w:rFonts w:ascii="Arial" w:hAnsi="Arial" w:cs="Arial"/>
                <w:sz w:val="20"/>
                <w:szCs w:val="20"/>
              </w:rPr>
              <w:br/>
              <w:t>frequency</w:t>
            </w:r>
            <w:r w:rsidRPr="0044544A">
              <w:rPr>
                <w:rStyle w:val="Appendixinlineheader"/>
                <w:rFonts w:ascii="Arial" w:hAnsi="Arial" w:cs="Arial"/>
                <w:sz w:val="20"/>
                <w:szCs w:val="20"/>
              </w:rPr>
              <w:br/>
            </w:r>
            <w:r w:rsidRPr="0044544A">
              <w:rPr>
                <w:rStyle w:val="Appendixinlineheader"/>
                <w:rFonts w:ascii="Arial" w:hAnsi="Arial" w:cs="Arial"/>
                <w:b w:val="0"/>
                <w:bCs w:val="0"/>
                <w:sz w:val="20"/>
                <w:szCs w:val="20"/>
              </w:rPr>
              <w:t>(minutes)</w:t>
            </w:r>
          </w:p>
        </w:tc>
      </w:tr>
      <w:tr w:rsidR="001A25AC" w:rsidRPr="0044544A" w14:paraId="0E08EE31" w14:textId="77777777" w:rsidTr="00942B95">
        <w:trPr>
          <w:trHeight w:val="431"/>
        </w:trPr>
        <w:tc>
          <w:tcPr>
            <w:tcW w:w="1200"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3AB928F" w14:textId="77777777" w:rsidR="001A25AC" w:rsidRPr="0044544A" w:rsidRDefault="001A25AC" w:rsidP="009C5193">
            <w:pPr>
              <w:pStyle w:val="tabletext"/>
              <w:rPr>
                <w:rFonts w:cs="Arial"/>
                <w:sz w:val="20"/>
                <w:szCs w:val="20"/>
              </w:rPr>
            </w:pPr>
            <w:r w:rsidRPr="0044544A">
              <w:rPr>
                <w:rFonts w:cs="Arial"/>
                <w:sz w:val="20"/>
                <w:szCs w:val="20"/>
              </w:rPr>
              <w:t>Ridership (Load)</w:t>
            </w:r>
          </w:p>
          <w:p w14:paraId="18226F2A" w14:textId="77777777" w:rsidR="001A25AC" w:rsidRPr="0044544A" w:rsidRDefault="001A25AC" w:rsidP="009C5193">
            <w:pPr>
              <w:pStyle w:val="tabletext"/>
              <w:rPr>
                <w:rFonts w:cs="Arial"/>
                <w:sz w:val="20"/>
                <w:szCs w:val="20"/>
              </w:rPr>
            </w:pPr>
          </w:p>
        </w:tc>
        <w:tc>
          <w:tcPr>
            <w:tcW w:w="1675"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C0F516E" w14:textId="2237493D" w:rsidR="001A25AC" w:rsidRPr="0044544A" w:rsidRDefault="009C5193" w:rsidP="00EF728D">
            <w:pPr>
              <w:pStyle w:val="tabletext"/>
              <w:rPr>
                <w:rFonts w:cs="Arial"/>
                <w:sz w:val="20"/>
                <w:szCs w:val="20"/>
              </w:rPr>
            </w:pPr>
            <w:r w:rsidRPr="0044544A">
              <w:rPr>
                <w:rFonts w:cs="Arial"/>
                <w:sz w:val="20"/>
                <w:szCs w:val="20"/>
              </w:rPr>
              <w:t xml:space="preserve">Estimated </w:t>
            </w:r>
            <w:r w:rsidR="000E7177" w:rsidRPr="0044544A">
              <w:rPr>
                <w:rFonts w:cs="Arial"/>
                <w:sz w:val="20"/>
                <w:szCs w:val="20"/>
              </w:rPr>
              <w:t>ratio of</w:t>
            </w:r>
            <w:r w:rsidR="00444F4D" w:rsidRPr="0044544A">
              <w:rPr>
                <w:rFonts w:cs="Arial"/>
                <w:sz w:val="20"/>
                <w:szCs w:val="20"/>
              </w:rPr>
              <w:t xml:space="preserve"> </w:t>
            </w:r>
            <w:r w:rsidR="00EF728D" w:rsidRPr="0044544A">
              <w:rPr>
                <w:rFonts w:cs="Arial"/>
                <w:sz w:val="20"/>
                <w:szCs w:val="20"/>
              </w:rPr>
              <w:t>maximum</w:t>
            </w:r>
            <w:r w:rsidR="000E7177" w:rsidRPr="0044544A">
              <w:rPr>
                <w:rFonts w:cs="Arial"/>
                <w:sz w:val="20"/>
                <w:szCs w:val="20"/>
              </w:rPr>
              <w:t xml:space="preserve"> load to the </w:t>
            </w:r>
            <w:r w:rsidR="00444F4D" w:rsidRPr="0044544A">
              <w:rPr>
                <w:rFonts w:cs="Arial"/>
                <w:sz w:val="20"/>
                <w:szCs w:val="20"/>
              </w:rPr>
              <w:t xml:space="preserve">established </w:t>
            </w:r>
            <w:r w:rsidR="000E7177" w:rsidRPr="0044544A">
              <w:rPr>
                <w:rFonts w:cs="Arial"/>
                <w:sz w:val="20"/>
                <w:szCs w:val="20"/>
              </w:rPr>
              <w:t>passenger load threshold</w:t>
            </w:r>
            <w:r w:rsidRPr="0044544A">
              <w:rPr>
                <w:rStyle w:val="FootnoteReference"/>
                <w:sz w:val="20"/>
                <w:szCs w:val="20"/>
              </w:rPr>
              <w:footnoteReference w:id="8"/>
            </w:r>
            <w:r w:rsidR="001A25AC" w:rsidRPr="0044544A">
              <w:rPr>
                <w:rFonts w:cs="Arial"/>
                <w:sz w:val="20"/>
                <w:szCs w:val="20"/>
              </w:rPr>
              <w:t xml:space="preserve"> by time of day – if existing riders were served by step-one service levels </w:t>
            </w:r>
          </w:p>
        </w:tc>
        <w:tc>
          <w:tcPr>
            <w:tcW w:w="2290"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2B3EB7C" w14:textId="3E016A93" w:rsidR="001A25AC" w:rsidRPr="0044544A" w:rsidRDefault="001A25AC" w:rsidP="000E7177">
            <w:pPr>
              <w:pStyle w:val="tabletext"/>
              <w:rPr>
                <w:rFonts w:cs="Arial"/>
                <w:sz w:val="20"/>
                <w:szCs w:val="20"/>
              </w:rPr>
            </w:pPr>
            <w:r w:rsidRPr="0044544A">
              <w:rPr>
                <w:rFonts w:cs="Arial"/>
                <w:sz w:val="20"/>
                <w:szCs w:val="20"/>
              </w:rPr>
              <w:t>&gt;</w:t>
            </w:r>
            <w:r w:rsidR="00444F4D" w:rsidRPr="0044544A">
              <w:rPr>
                <w:rFonts w:cs="Arial"/>
                <w:sz w:val="20"/>
                <w:szCs w:val="20"/>
              </w:rPr>
              <w:t xml:space="preserve">110% of the </w:t>
            </w:r>
            <w:r w:rsidR="00EF728D" w:rsidRPr="0044544A">
              <w:rPr>
                <w:rFonts w:cs="Arial"/>
                <w:sz w:val="20"/>
                <w:szCs w:val="20"/>
              </w:rPr>
              <w:t xml:space="preserve">established </w:t>
            </w:r>
            <w:r w:rsidR="00444F4D" w:rsidRPr="0044544A">
              <w:rPr>
                <w:rFonts w:cs="Arial"/>
                <w:sz w:val="20"/>
                <w:szCs w:val="20"/>
              </w:rPr>
              <w:t>passenger load threshold</w:t>
            </w:r>
          </w:p>
        </w:tc>
        <w:tc>
          <w:tcPr>
            <w:tcW w:w="1440"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B5DDDEB" w14:textId="576252D5" w:rsidR="001A25AC" w:rsidRPr="0044544A" w:rsidRDefault="001A25AC" w:rsidP="009C5193">
            <w:pPr>
              <w:pStyle w:val="tabletext"/>
              <w:jc w:val="center"/>
              <w:rPr>
                <w:rFonts w:cs="Arial"/>
                <w:sz w:val="20"/>
                <w:szCs w:val="20"/>
              </w:rPr>
            </w:pPr>
            <w:r w:rsidRPr="0044544A">
              <w:rPr>
                <w:rFonts w:cs="Arial"/>
                <w:sz w:val="20"/>
                <w:szCs w:val="20"/>
              </w:rPr>
              <w:t xml:space="preserve"> Increase two </w:t>
            </w:r>
            <w:r w:rsidR="00444F4D" w:rsidRPr="0044544A">
              <w:rPr>
                <w:rFonts w:cs="Arial"/>
                <w:sz w:val="20"/>
                <w:szCs w:val="20"/>
              </w:rPr>
              <w:t xml:space="preserve">service </w:t>
            </w:r>
            <w:r w:rsidRPr="0044544A">
              <w:rPr>
                <w:rFonts w:cs="Arial"/>
                <w:sz w:val="20"/>
                <w:szCs w:val="20"/>
              </w:rPr>
              <w:t>levels</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B177389" w14:textId="77777777" w:rsidR="001A25AC" w:rsidRPr="0044544A" w:rsidRDefault="001A25AC" w:rsidP="009C5193">
            <w:pPr>
              <w:pStyle w:val="tabletext"/>
              <w:jc w:val="center"/>
              <w:rPr>
                <w:rFonts w:cs="Arial"/>
                <w:sz w:val="20"/>
                <w:szCs w:val="20"/>
              </w:rPr>
            </w:pPr>
            <w:r w:rsidRPr="0044544A">
              <w:rPr>
                <w:rFonts w:cs="Arial"/>
                <w:sz w:val="20"/>
                <w:szCs w:val="20"/>
              </w:rPr>
              <w:t>15 or 30</w:t>
            </w:r>
          </w:p>
        </w:tc>
        <w:tc>
          <w:tcPr>
            <w:tcW w:w="11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DB82FA7" w14:textId="72108F84" w:rsidR="001A25AC" w:rsidRPr="0044544A" w:rsidRDefault="001A25AC" w:rsidP="009C5193">
            <w:pPr>
              <w:pStyle w:val="tabletext"/>
              <w:jc w:val="center"/>
              <w:rPr>
                <w:rFonts w:cs="Arial"/>
                <w:sz w:val="20"/>
                <w:szCs w:val="20"/>
              </w:rPr>
            </w:pPr>
            <w:r w:rsidRPr="0044544A">
              <w:rPr>
                <w:rFonts w:cs="Arial"/>
                <w:sz w:val="20"/>
                <w:szCs w:val="20"/>
              </w:rPr>
              <w:t>15</w:t>
            </w:r>
            <w:r w:rsidR="00EE5157" w:rsidRPr="0044544A">
              <w:rPr>
                <w:rFonts w:cs="Arial"/>
                <w:sz w:val="20"/>
                <w:szCs w:val="20"/>
              </w:rPr>
              <w:t xml:space="preserve"> or more frequent</w:t>
            </w:r>
          </w:p>
        </w:tc>
      </w:tr>
      <w:tr w:rsidR="001A25AC" w:rsidRPr="0044544A" w14:paraId="05784F89" w14:textId="77777777" w:rsidTr="00942B95">
        <w:trPr>
          <w:trHeight w:val="431"/>
        </w:trPr>
        <w:tc>
          <w:tcPr>
            <w:tcW w:w="120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7A67D16"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1675"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91959B6"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229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C934EBD"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144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A40AEA2"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E784DFF" w14:textId="77777777" w:rsidR="001A25AC" w:rsidRPr="0044544A" w:rsidRDefault="001A25AC" w:rsidP="009C5193">
            <w:pPr>
              <w:pStyle w:val="tabletext"/>
              <w:jc w:val="center"/>
              <w:rPr>
                <w:rFonts w:cs="Arial"/>
                <w:sz w:val="20"/>
                <w:szCs w:val="20"/>
              </w:rPr>
            </w:pPr>
            <w:r w:rsidRPr="0044544A">
              <w:rPr>
                <w:rStyle w:val="GreaterthansymbolArial"/>
                <w:sz w:val="20"/>
                <w:szCs w:val="20"/>
              </w:rPr>
              <w:t>≥  </w:t>
            </w:r>
            <w:r w:rsidRPr="0044544A">
              <w:rPr>
                <w:rFonts w:cs="Arial"/>
                <w:sz w:val="20"/>
                <w:szCs w:val="20"/>
              </w:rPr>
              <w:t>60</w:t>
            </w:r>
          </w:p>
        </w:tc>
        <w:tc>
          <w:tcPr>
            <w:tcW w:w="11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85524F9" w14:textId="77777777" w:rsidR="001A25AC" w:rsidRPr="0044544A" w:rsidRDefault="001A25AC" w:rsidP="009C5193">
            <w:pPr>
              <w:pStyle w:val="tabletext"/>
              <w:jc w:val="center"/>
              <w:rPr>
                <w:rFonts w:cs="Arial"/>
                <w:sz w:val="20"/>
                <w:szCs w:val="20"/>
              </w:rPr>
            </w:pPr>
            <w:r w:rsidRPr="0044544A">
              <w:rPr>
                <w:rFonts w:cs="Arial"/>
                <w:sz w:val="20"/>
                <w:szCs w:val="20"/>
              </w:rPr>
              <w:t>15</w:t>
            </w:r>
          </w:p>
        </w:tc>
      </w:tr>
      <w:tr w:rsidR="001A25AC" w:rsidRPr="0044544A" w14:paraId="34094187" w14:textId="77777777" w:rsidTr="00942B95">
        <w:trPr>
          <w:trHeight w:val="431"/>
        </w:trPr>
        <w:tc>
          <w:tcPr>
            <w:tcW w:w="120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38FDD89"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1675"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132B565"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2290"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165E1CC" w14:textId="005EA881" w:rsidR="001A25AC" w:rsidRPr="0044544A" w:rsidRDefault="001A25AC" w:rsidP="000E7177">
            <w:pPr>
              <w:pStyle w:val="tabletext"/>
              <w:rPr>
                <w:rFonts w:cs="Arial"/>
                <w:sz w:val="20"/>
                <w:szCs w:val="20"/>
              </w:rPr>
            </w:pPr>
            <w:r w:rsidRPr="0044544A">
              <w:rPr>
                <w:rFonts w:cs="Arial"/>
                <w:sz w:val="20"/>
                <w:szCs w:val="20"/>
              </w:rPr>
              <w:t>&gt;0.</w:t>
            </w:r>
            <w:r w:rsidR="00444F4D" w:rsidRPr="0044544A">
              <w:rPr>
                <w:rFonts w:cs="Arial"/>
                <w:sz w:val="20"/>
                <w:szCs w:val="20"/>
              </w:rPr>
              <w:t xml:space="preserve">55% of the </w:t>
            </w:r>
            <w:r w:rsidR="00EF728D" w:rsidRPr="0044544A">
              <w:rPr>
                <w:rFonts w:cs="Arial"/>
                <w:sz w:val="20"/>
                <w:szCs w:val="20"/>
              </w:rPr>
              <w:t xml:space="preserve">established </w:t>
            </w:r>
            <w:r w:rsidR="00444F4D" w:rsidRPr="0044544A">
              <w:rPr>
                <w:rFonts w:cs="Arial"/>
                <w:sz w:val="20"/>
                <w:szCs w:val="20"/>
              </w:rPr>
              <w:t>passenger load threshold</w:t>
            </w:r>
          </w:p>
        </w:tc>
        <w:tc>
          <w:tcPr>
            <w:tcW w:w="1440"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C941D8E" w14:textId="4A72FF8E" w:rsidR="001A25AC" w:rsidRPr="0044544A" w:rsidRDefault="001A25AC" w:rsidP="009C5193">
            <w:pPr>
              <w:pStyle w:val="tabletext"/>
              <w:jc w:val="center"/>
              <w:rPr>
                <w:rFonts w:cs="Arial"/>
                <w:sz w:val="20"/>
                <w:szCs w:val="20"/>
              </w:rPr>
            </w:pPr>
            <w:r w:rsidRPr="0044544A">
              <w:rPr>
                <w:rFonts w:cs="Arial"/>
                <w:sz w:val="20"/>
                <w:szCs w:val="20"/>
              </w:rPr>
              <w:t xml:space="preserve">Increase one </w:t>
            </w:r>
            <w:r w:rsidRPr="0044544A">
              <w:rPr>
                <w:rFonts w:cs="Arial"/>
                <w:sz w:val="20"/>
                <w:szCs w:val="20"/>
              </w:rPr>
              <w:br/>
            </w:r>
            <w:r w:rsidR="00444F4D" w:rsidRPr="0044544A">
              <w:rPr>
                <w:rFonts w:cs="Arial"/>
                <w:sz w:val="20"/>
                <w:szCs w:val="20"/>
              </w:rPr>
              <w:t xml:space="preserve">service </w:t>
            </w:r>
            <w:r w:rsidRPr="0044544A">
              <w:rPr>
                <w:rFonts w:cs="Arial"/>
                <w:sz w:val="20"/>
                <w:szCs w:val="20"/>
              </w:rPr>
              <w:t>level</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93ED79B" w14:textId="77777777" w:rsidR="001A25AC" w:rsidRPr="0044544A" w:rsidRDefault="001A25AC" w:rsidP="009C5193">
            <w:pPr>
              <w:pStyle w:val="tabletext"/>
              <w:jc w:val="center"/>
              <w:rPr>
                <w:rFonts w:cs="Arial"/>
                <w:sz w:val="20"/>
                <w:szCs w:val="20"/>
              </w:rPr>
            </w:pPr>
            <w:r w:rsidRPr="0044544A">
              <w:rPr>
                <w:rFonts w:cs="Arial"/>
                <w:sz w:val="20"/>
                <w:szCs w:val="20"/>
              </w:rPr>
              <w:t>15</w:t>
            </w:r>
          </w:p>
        </w:tc>
        <w:tc>
          <w:tcPr>
            <w:tcW w:w="11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AE23B49" w14:textId="38C2C840" w:rsidR="001A25AC" w:rsidRPr="0044544A" w:rsidRDefault="001A25AC" w:rsidP="009C5193">
            <w:pPr>
              <w:pStyle w:val="tabletext"/>
              <w:jc w:val="center"/>
              <w:rPr>
                <w:rFonts w:cs="Arial"/>
                <w:sz w:val="20"/>
                <w:szCs w:val="20"/>
              </w:rPr>
            </w:pPr>
            <w:r w:rsidRPr="0044544A">
              <w:rPr>
                <w:rFonts w:cs="Arial"/>
                <w:sz w:val="20"/>
                <w:szCs w:val="20"/>
              </w:rPr>
              <w:t>15</w:t>
            </w:r>
            <w:r w:rsidR="00EE5157" w:rsidRPr="0044544A">
              <w:rPr>
                <w:rFonts w:cs="Arial"/>
                <w:sz w:val="20"/>
                <w:szCs w:val="20"/>
              </w:rPr>
              <w:t xml:space="preserve"> or more frequent</w:t>
            </w:r>
          </w:p>
        </w:tc>
      </w:tr>
      <w:tr w:rsidR="001A25AC" w:rsidRPr="0044544A" w14:paraId="5711E692" w14:textId="77777777" w:rsidTr="00942B95">
        <w:trPr>
          <w:trHeight w:val="431"/>
        </w:trPr>
        <w:tc>
          <w:tcPr>
            <w:tcW w:w="120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223A1FF"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1675"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C0A9832"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229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D7D6081"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144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DEBDA08"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C181BFA" w14:textId="77777777" w:rsidR="001A25AC" w:rsidRPr="0044544A" w:rsidRDefault="001A25AC" w:rsidP="009C5193">
            <w:pPr>
              <w:pStyle w:val="tabletext"/>
              <w:jc w:val="center"/>
              <w:rPr>
                <w:rFonts w:cs="Arial"/>
                <w:sz w:val="20"/>
                <w:szCs w:val="20"/>
              </w:rPr>
            </w:pPr>
            <w:r w:rsidRPr="0044544A">
              <w:rPr>
                <w:rFonts w:cs="Arial"/>
                <w:sz w:val="20"/>
                <w:szCs w:val="20"/>
              </w:rPr>
              <w:t>30</w:t>
            </w:r>
          </w:p>
        </w:tc>
        <w:tc>
          <w:tcPr>
            <w:tcW w:w="11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3F63311" w14:textId="77777777" w:rsidR="001A25AC" w:rsidRPr="0044544A" w:rsidRDefault="001A25AC" w:rsidP="009C5193">
            <w:pPr>
              <w:pStyle w:val="tabletext"/>
              <w:jc w:val="center"/>
              <w:rPr>
                <w:rFonts w:cs="Arial"/>
                <w:sz w:val="20"/>
                <w:szCs w:val="20"/>
              </w:rPr>
            </w:pPr>
            <w:r w:rsidRPr="0044544A">
              <w:rPr>
                <w:rFonts w:cs="Arial"/>
                <w:sz w:val="20"/>
                <w:szCs w:val="20"/>
              </w:rPr>
              <w:t>15</w:t>
            </w:r>
          </w:p>
        </w:tc>
      </w:tr>
      <w:tr w:rsidR="001A25AC" w:rsidRPr="0044544A" w14:paraId="638F2D3C" w14:textId="77777777" w:rsidTr="00942B95">
        <w:trPr>
          <w:trHeight w:val="431"/>
        </w:trPr>
        <w:tc>
          <w:tcPr>
            <w:tcW w:w="120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4C74F3F"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1675"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D38066B"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229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95B0B3D"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144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4CB113B"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6D60D7D4" w14:textId="77777777" w:rsidR="001A25AC" w:rsidRPr="0044544A" w:rsidRDefault="001A25AC" w:rsidP="009C5193">
            <w:pPr>
              <w:pStyle w:val="tabletext"/>
              <w:jc w:val="center"/>
              <w:rPr>
                <w:rFonts w:cs="Arial"/>
                <w:sz w:val="20"/>
                <w:szCs w:val="20"/>
              </w:rPr>
            </w:pPr>
            <w:r w:rsidRPr="0044544A">
              <w:rPr>
                <w:rStyle w:val="GreaterthansymbolArial"/>
                <w:sz w:val="20"/>
                <w:szCs w:val="20"/>
              </w:rPr>
              <w:t>≥  </w:t>
            </w:r>
            <w:r w:rsidRPr="0044544A">
              <w:rPr>
                <w:rFonts w:cs="Arial"/>
                <w:sz w:val="20"/>
                <w:szCs w:val="20"/>
              </w:rPr>
              <w:t>60</w:t>
            </w:r>
          </w:p>
        </w:tc>
        <w:tc>
          <w:tcPr>
            <w:tcW w:w="11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3744C039" w14:textId="77777777" w:rsidR="001A25AC" w:rsidRPr="0044544A" w:rsidRDefault="001A25AC" w:rsidP="009C5193">
            <w:pPr>
              <w:pStyle w:val="tabletext"/>
              <w:jc w:val="center"/>
              <w:rPr>
                <w:rFonts w:cs="Arial"/>
                <w:sz w:val="20"/>
                <w:szCs w:val="20"/>
              </w:rPr>
            </w:pPr>
            <w:r w:rsidRPr="0044544A">
              <w:rPr>
                <w:rFonts w:cs="Arial"/>
                <w:sz w:val="20"/>
                <w:szCs w:val="20"/>
              </w:rPr>
              <w:t>30</w:t>
            </w:r>
          </w:p>
        </w:tc>
      </w:tr>
      <w:tr w:rsidR="001A25AC" w:rsidRPr="0044544A" w14:paraId="660FBBF8" w14:textId="77777777" w:rsidTr="00942B95">
        <w:trPr>
          <w:trHeight w:val="848"/>
        </w:trPr>
        <w:tc>
          <w:tcPr>
            <w:tcW w:w="1200"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06C75189" w14:textId="77777777" w:rsidR="001A25AC" w:rsidRPr="0044544A" w:rsidRDefault="001A25AC" w:rsidP="009C5193">
            <w:pPr>
              <w:pStyle w:val="tabletext"/>
              <w:rPr>
                <w:rFonts w:cs="Arial"/>
                <w:sz w:val="20"/>
                <w:szCs w:val="20"/>
              </w:rPr>
            </w:pPr>
            <w:r w:rsidRPr="0044544A">
              <w:rPr>
                <w:rFonts w:cs="Arial"/>
                <w:sz w:val="20"/>
                <w:szCs w:val="20"/>
              </w:rPr>
              <w:t>Service span</w:t>
            </w:r>
            <w:r w:rsidR="00DD3E0C" w:rsidRPr="0044544A">
              <w:rPr>
                <w:rStyle w:val="FootnoteReference"/>
                <w:sz w:val="20"/>
                <w:szCs w:val="20"/>
              </w:rPr>
              <w:footnoteReference w:id="9"/>
            </w:r>
          </w:p>
        </w:tc>
        <w:tc>
          <w:tcPr>
            <w:tcW w:w="1675" w:type="dxa"/>
            <w:vMerge w:val="restart"/>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78F961D" w14:textId="77777777" w:rsidR="001A25AC" w:rsidRPr="0044544A" w:rsidRDefault="001A25AC" w:rsidP="009C5193">
            <w:pPr>
              <w:pStyle w:val="tabletext"/>
              <w:rPr>
                <w:rFonts w:cs="Arial"/>
                <w:sz w:val="20"/>
                <w:szCs w:val="20"/>
              </w:rPr>
            </w:pPr>
            <w:r w:rsidRPr="0044544A">
              <w:rPr>
                <w:rFonts w:cs="Arial"/>
                <w:sz w:val="20"/>
                <w:szCs w:val="20"/>
              </w:rPr>
              <w:t xml:space="preserve">Connection </w:t>
            </w:r>
            <w:r w:rsidRPr="0044544A">
              <w:rPr>
                <w:rFonts w:cs="Arial"/>
                <w:sz w:val="20"/>
                <w:szCs w:val="20"/>
              </w:rPr>
              <w:br/>
              <w:t>at night</w:t>
            </w:r>
          </w:p>
        </w:tc>
        <w:tc>
          <w:tcPr>
            <w:tcW w:w="22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A7EA9DB" w14:textId="77777777" w:rsidR="001A25AC" w:rsidRPr="0044544A" w:rsidRDefault="001A25AC" w:rsidP="009C5193">
            <w:pPr>
              <w:pStyle w:val="tabletext"/>
              <w:rPr>
                <w:rFonts w:cs="Arial"/>
                <w:sz w:val="20"/>
                <w:szCs w:val="20"/>
              </w:rPr>
            </w:pPr>
            <w:r w:rsidRPr="0044544A">
              <w:rPr>
                <w:rFonts w:cs="Arial"/>
                <w:sz w:val="20"/>
                <w:szCs w:val="20"/>
              </w:rPr>
              <w:t xml:space="preserve">Primary connection between regional growth centers </w:t>
            </w:r>
          </w:p>
        </w:tc>
        <w:tc>
          <w:tcPr>
            <w:tcW w:w="144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8470FCC" w14:textId="77777777" w:rsidR="001A25AC" w:rsidRPr="0044544A" w:rsidRDefault="001A25AC" w:rsidP="009C5193">
            <w:pPr>
              <w:pStyle w:val="tabletext"/>
              <w:jc w:val="center"/>
              <w:rPr>
                <w:rFonts w:cs="Arial"/>
                <w:sz w:val="20"/>
                <w:szCs w:val="20"/>
              </w:rPr>
            </w:pPr>
            <w:r w:rsidRPr="0044544A">
              <w:rPr>
                <w:rFonts w:cs="Arial"/>
                <w:sz w:val="20"/>
                <w:szCs w:val="20"/>
              </w:rPr>
              <w:t>Add night service</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935EBC3" w14:textId="77777777" w:rsidR="001A25AC" w:rsidRPr="0044544A" w:rsidRDefault="001A25AC" w:rsidP="009C5193">
            <w:pPr>
              <w:pStyle w:val="tabletext"/>
              <w:jc w:val="center"/>
              <w:rPr>
                <w:rFonts w:cs="Arial"/>
                <w:sz w:val="20"/>
                <w:szCs w:val="20"/>
              </w:rPr>
            </w:pPr>
            <w:r w:rsidRPr="0044544A">
              <w:rPr>
                <w:rFonts w:cs="Arial"/>
                <w:sz w:val="20"/>
                <w:szCs w:val="20"/>
              </w:rPr>
              <w:t>--</w:t>
            </w:r>
          </w:p>
        </w:tc>
        <w:tc>
          <w:tcPr>
            <w:tcW w:w="11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04A26BD7" w14:textId="77777777" w:rsidR="001A25AC" w:rsidRPr="0044544A" w:rsidRDefault="001A25AC" w:rsidP="009C5193">
            <w:pPr>
              <w:pStyle w:val="tabletext"/>
              <w:jc w:val="center"/>
              <w:rPr>
                <w:rFonts w:cs="Arial"/>
                <w:sz w:val="20"/>
                <w:szCs w:val="20"/>
              </w:rPr>
            </w:pPr>
            <w:r w:rsidRPr="0044544A">
              <w:rPr>
                <w:rStyle w:val="GreaterthansymbolArial"/>
                <w:sz w:val="20"/>
                <w:szCs w:val="20"/>
              </w:rPr>
              <w:t>≥  </w:t>
            </w:r>
            <w:r w:rsidRPr="0044544A">
              <w:rPr>
                <w:rFonts w:cs="Arial"/>
                <w:sz w:val="20"/>
                <w:szCs w:val="20"/>
              </w:rPr>
              <w:t>60</w:t>
            </w:r>
          </w:p>
        </w:tc>
      </w:tr>
      <w:tr w:rsidR="001A25AC" w:rsidRPr="0044544A" w14:paraId="134F0EA0" w14:textId="77777777" w:rsidTr="00942B95">
        <w:trPr>
          <w:trHeight w:val="450"/>
        </w:trPr>
        <w:tc>
          <w:tcPr>
            <w:tcW w:w="1200"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4AB0106"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1675"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F52F42F" w14:textId="77777777" w:rsidR="001A25AC" w:rsidRPr="0044544A" w:rsidRDefault="001A25AC" w:rsidP="009C5193">
            <w:pPr>
              <w:pStyle w:val="NoParagraphStyle"/>
              <w:spacing w:line="240" w:lineRule="auto"/>
              <w:textAlignment w:val="auto"/>
              <w:rPr>
                <w:rFonts w:ascii="Arial" w:hAnsi="Arial" w:cs="Arial"/>
                <w:color w:val="auto"/>
                <w:sz w:val="20"/>
                <w:szCs w:val="20"/>
              </w:rPr>
            </w:pPr>
          </w:p>
        </w:tc>
        <w:tc>
          <w:tcPr>
            <w:tcW w:w="22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1C6E80F9" w14:textId="77777777" w:rsidR="001A25AC" w:rsidRPr="0044544A" w:rsidRDefault="001A25AC" w:rsidP="009C5193">
            <w:pPr>
              <w:pStyle w:val="tabletext"/>
              <w:rPr>
                <w:rFonts w:cs="Arial"/>
                <w:sz w:val="20"/>
                <w:szCs w:val="20"/>
              </w:rPr>
            </w:pPr>
            <w:r w:rsidRPr="0044544A">
              <w:rPr>
                <w:rFonts w:cs="Arial"/>
                <w:sz w:val="20"/>
                <w:szCs w:val="20"/>
              </w:rPr>
              <w:t>Frequent peak service</w:t>
            </w:r>
          </w:p>
        </w:tc>
        <w:tc>
          <w:tcPr>
            <w:tcW w:w="144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6569863" w14:textId="77777777" w:rsidR="001A25AC" w:rsidRPr="0044544A" w:rsidRDefault="001A25AC" w:rsidP="009C5193">
            <w:pPr>
              <w:pStyle w:val="tabletext"/>
              <w:jc w:val="center"/>
              <w:rPr>
                <w:rFonts w:cs="Arial"/>
                <w:sz w:val="20"/>
                <w:szCs w:val="20"/>
              </w:rPr>
            </w:pPr>
            <w:r w:rsidRPr="0044544A">
              <w:rPr>
                <w:rFonts w:cs="Arial"/>
                <w:sz w:val="20"/>
                <w:szCs w:val="20"/>
              </w:rPr>
              <w:t>Add night service</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320F630" w14:textId="77777777" w:rsidR="001A25AC" w:rsidRPr="0044544A" w:rsidRDefault="001A25AC" w:rsidP="009C5193">
            <w:pPr>
              <w:pStyle w:val="tabletext"/>
              <w:jc w:val="center"/>
              <w:rPr>
                <w:rFonts w:cs="Arial"/>
                <w:sz w:val="20"/>
                <w:szCs w:val="20"/>
              </w:rPr>
            </w:pPr>
            <w:r w:rsidRPr="0044544A">
              <w:rPr>
                <w:rFonts w:cs="Arial"/>
                <w:sz w:val="20"/>
                <w:szCs w:val="20"/>
              </w:rPr>
              <w:t>--</w:t>
            </w:r>
          </w:p>
        </w:tc>
        <w:tc>
          <w:tcPr>
            <w:tcW w:w="11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329182AE" w14:textId="77777777" w:rsidR="001A25AC" w:rsidRPr="0044544A" w:rsidRDefault="001A25AC" w:rsidP="009C5193">
            <w:pPr>
              <w:pStyle w:val="tabletext"/>
              <w:jc w:val="center"/>
              <w:rPr>
                <w:rFonts w:cs="Arial"/>
                <w:sz w:val="20"/>
                <w:szCs w:val="20"/>
              </w:rPr>
            </w:pPr>
            <w:r w:rsidRPr="0044544A">
              <w:rPr>
                <w:rFonts w:cs="Arial"/>
                <w:sz w:val="20"/>
                <w:szCs w:val="20"/>
              </w:rPr>
              <w:t>30</w:t>
            </w:r>
          </w:p>
        </w:tc>
      </w:tr>
    </w:tbl>
    <w:p w14:paraId="5AF0D98E" w14:textId="77777777" w:rsidR="001A25AC" w:rsidRPr="0044544A" w:rsidRDefault="001A25AC" w:rsidP="001A25AC">
      <w:pPr>
        <w:pStyle w:val="Body10513"/>
        <w:rPr>
          <w:rFonts w:cs="Arial"/>
          <w:b/>
          <w:bCs/>
        </w:rPr>
      </w:pPr>
    </w:p>
    <w:p w14:paraId="64D6F6B9" w14:textId="7A4A9F13" w:rsidR="00C5362A" w:rsidRPr="0044544A" w:rsidRDefault="00C5362A" w:rsidP="00C5362A">
      <w:pPr>
        <w:pStyle w:val="Body10513"/>
        <w:rPr>
          <w:rFonts w:cs="Arial"/>
        </w:rPr>
      </w:pPr>
      <w:r w:rsidRPr="0044544A">
        <w:rPr>
          <w:rFonts w:cs="Arial"/>
        </w:rPr>
        <w:t xml:space="preserve">Metro also adjusts service levels on existing and planned RapidRide corridors to ensure that assigned target service frequencies are consistent with policy-based service frequencies for the RapidRide program: more frequent than 15 minutes during peak periods, 15 minutes or more frequent during off-peak periods, and 15 to 30 minutes at night. Where policy-based service frequencies are higher than service frequencies established in step two, frequencies are improved to the minimum specified by policy. </w:t>
      </w:r>
    </w:p>
    <w:p w14:paraId="310CEFE6" w14:textId="5591EEF3" w:rsidR="00087F8A" w:rsidRDefault="001A25AC" w:rsidP="00414BD7">
      <w:pPr>
        <w:pStyle w:val="Body10513"/>
        <w:rPr>
          <w:rFonts w:ascii="Arial Bold" w:hAnsi="Arial Bold"/>
          <w:b/>
          <w:color w:val="7F7F7F" w:themeColor="text1" w:themeTint="80"/>
          <w:position w:val="2"/>
          <w:sz w:val="24"/>
        </w:rPr>
      </w:pPr>
      <w:r w:rsidRPr="0044544A">
        <w:rPr>
          <w:rFonts w:cs="Arial"/>
        </w:rPr>
        <w:t xml:space="preserve">The combined outcome of steps one and two is a set of corridors with all-day service levels that reflect factors concerning productivity, social equity, geographic value, and actual ridership. These corridors are divided into service levels based on the frequency of service, as described in the “Service Levels” section </w:t>
      </w:r>
      <w:r w:rsidR="00B66133">
        <w:rPr>
          <w:rFonts w:cs="Arial"/>
        </w:rPr>
        <w:t>that follows</w:t>
      </w:r>
      <w:r w:rsidRPr="0044544A">
        <w:rPr>
          <w:rFonts w:cs="Arial"/>
        </w:rPr>
        <w:t xml:space="preserve">. Corridors with the highest frequency would have the longest span of service.  </w:t>
      </w:r>
    </w:p>
    <w:p w14:paraId="6BF72904" w14:textId="5A88B2C6" w:rsidR="001A25AC" w:rsidRPr="0044544A" w:rsidRDefault="001A25AC" w:rsidP="001A25AC">
      <w:pPr>
        <w:pStyle w:val="Body10513"/>
        <w:spacing w:line="240" w:lineRule="auto"/>
        <w:rPr>
          <w:rStyle w:val="Appendixinlineheader"/>
          <w:rFonts w:ascii="Arial" w:hAnsi="Arial" w:cs="Arial"/>
          <w:bCs w:val="0"/>
          <w:color w:val="7F7F7F" w:themeColor="text1" w:themeTint="80"/>
          <w:sz w:val="24"/>
          <w:szCs w:val="24"/>
        </w:rPr>
      </w:pPr>
      <w:r w:rsidRPr="00942B95">
        <w:rPr>
          <w:rFonts w:ascii="Arial Bold" w:hAnsi="Arial Bold"/>
          <w:b/>
          <w:color w:val="7F7F7F" w:themeColor="text1" w:themeTint="80"/>
          <w:position w:val="2"/>
          <w:sz w:val="24"/>
        </w:rPr>
        <w:t>Step</w:t>
      </w:r>
      <w:r w:rsidRPr="0044544A">
        <w:rPr>
          <w:rFonts w:ascii="Arial Bold" w:hAnsi="Arial Bold" w:cs="Arial"/>
          <w:b/>
          <w:color w:val="7F7F7F" w:themeColor="text1" w:themeTint="80"/>
          <w:position w:val="2"/>
          <w:sz w:val="24"/>
          <w:szCs w:val="24"/>
        </w:rPr>
        <w:t xml:space="preserve"> </w:t>
      </w:r>
      <w:r w:rsidRPr="0044544A">
        <w:rPr>
          <w:rFonts w:ascii="Wingdings 2" w:hAnsi="Wingdings 2"/>
          <w:color w:val="7F7F7F" w:themeColor="text1" w:themeTint="80"/>
          <w:sz w:val="40"/>
          <w:szCs w:val="40"/>
        </w:rPr>
        <w:t></w:t>
      </w:r>
    </w:p>
    <w:p w14:paraId="03ED748B" w14:textId="7A8B32BF" w:rsidR="001A25AC" w:rsidRPr="0044544A" w:rsidRDefault="00BF25B0" w:rsidP="001A25AC">
      <w:pPr>
        <w:rPr>
          <w:rFonts w:ascii="Arial" w:hAnsi="Arial" w:cs="Arial"/>
          <w:sz w:val="21"/>
          <w:szCs w:val="21"/>
        </w:rPr>
      </w:pPr>
      <w:r w:rsidRPr="00A46DA4">
        <w:rPr>
          <w:rStyle w:val="Appendixinlineheader"/>
          <w:rFonts w:ascii="Arial" w:hAnsi="Arial" w:cs="Arial"/>
        </w:rPr>
        <w:lastRenderedPageBreak/>
        <w:t>Step three evaluates</w:t>
      </w:r>
      <w:r w:rsidRPr="00942B95">
        <w:t xml:space="preserve"> </w:t>
      </w:r>
      <w:r w:rsidRPr="00942B95">
        <w:rPr>
          <w:rFonts w:ascii="Arial" w:hAnsi="Arial"/>
          <w:sz w:val="21"/>
        </w:rPr>
        <w:t>peak</w:t>
      </w:r>
      <w:r w:rsidRPr="0044544A">
        <w:rPr>
          <w:rFonts w:ascii="Arial" w:hAnsi="Arial" w:cs="Arial"/>
          <w:b/>
          <w:sz w:val="21"/>
          <w:szCs w:val="21"/>
        </w:rPr>
        <w:t>-only</w:t>
      </w:r>
      <w:r w:rsidRPr="00942B95">
        <w:rPr>
          <w:rFonts w:ascii="Arial" w:hAnsi="Arial"/>
          <w:b/>
          <w:sz w:val="21"/>
        </w:rPr>
        <w:t xml:space="preserve"> service </w:t>
      </w:r>
      <w:r w:rsidRPr="0044544A">
        <w:rPr>
          <w:rFonts w:ascii="Arial" w:hAnsi="Arial" w:cs="Arial"/>
          <w:b/>
          <w:sz w:val="21"/>
          <w:szCs w:val="21"/>
        </w:rPr>
        <w:t xml:space="preserve">to determine the </w:t>
      </w:r>
      <w:r w:rsidRPr="00942B95">
        <w:rPr>
          <w:rFonts w:ascii="Arial" w:hAnsi="Arial"/>
          <w:b/>
          <w:sz w:val="21"/>
        </w:rPr>
        <w:t xml:space="preserve">value </w:t>
      </w:r>
      <w:r w:rsidRPr="0044544A">
        <w:rPr>
          <w:rFonts w:ascii="Arial" w:hAnsi="Arial" w:cs="Arial"/>
          <w:b/>
          <w:sz w:val="21"/>
          <w:szCs w:val="21"/>
        </w:rPr>
        <w:t xml:space="preserve">it provides in addition to other service provided on corridors in </w:t>
      </w:r>
      <w:r w:rsidRPr="00942B95">
        <w:rPr>
          <w:rFonts w:ascii="Arial" w:hAnsi="Arial"/>
          <w:b/>
          <w:sz w:val="21"/>
        </w:rPr>
        <w:t>the network</w:t>
      </w:r>
      <w:r w:rsidRPr="0044544A">
        <w:rPr>
          <w:rFonts w:ascii="Arial" w:hAnsi="Arial" w:cs="Arial"/>
          <w:sz w:val="21"/>
          <w:szCs w:val="21"/>
        </w:rPr>
        <w:t>.</w:t>
      </w:r>
      <w:r w:rsidRPr="0044544A">
        <w:rPr>
          <w:rFonts w:cs="Arial"/>
        </w:rPr>
        <w:t xml:space="preserve"> </w:t>
      </w:r>
      <w:r w:rsidR="001A25AC" w:rsidRPr="0044544A">
        <w:rPr>
          <w:rFonts w:ascii="Arial" w:hAnsi="Arial" w:cs="Arial"/>
          <w:sz w:val="21"/>
          <w:szCs w:val="21"/>
        </w:rPr>
        <w:t>Peak-only</w:t>
      </w:r>
      <w:r w:rsidR="001A25AC" w:rsidRPr="00942B95">
        <w:rPr>
          <w:rFonts w:ascii="Arial" w:hAnsi="Arial"/>
          <w:sz w:val="21"/>
        </w:rPr>
        <w:t xml:space="preserve"> service </w:t>
      </w:r>
      <w:r w:rsidR="001A25AC" w:rsidRPr="0044544A">
        <w:rPr>
          <w:rFonts w:ascii="Arial" w:hAnsi="Arial" w:cs="Arial"/>
          <w:sz w:val="21"/>
          <w:szCs w:val="21"/>
        </w:rPr>
        <w:t>operates only during peak</w:t>
      </w:r>
      <w:r w:rsidR="001A25AC" w:rsidRPr="00942B95">
        <w:rPr>
          <w:rFonts w:ascii="Arial" w:hAnsi="Arial"/>
          <w:sz w:val="21"/>
        </w:rPr>
        <w:t xml:space="preserve"> travel </w:t>
      </w:r>
      <w:r w:rsidR="001A25AC" w:rsidRPr="0044544A">
        <w:rPr>
          <w:rFonts w:ascii="Arial" w:hAnsi="Arial" w:cs="Arial"/>
          <w:sz w:val="21"/>
          <w:szCs w:val="21"/>
        </w:rPr>
        <w:t>periods (5-9 a.m.</w:t>
      </w:r>
      <w:r w:rsidR="001A25AC" w:rsidRPr="00942B95">
        <w:rPr>
          <w:rFonts w:ascii="Arial" w:hAnsi="Arial"/>
          <w:sz w:val="21"/>
        </w:rPr>
        <w:t xml:space="preserve"> and </w:t>
      </w:r>
      <w:r w:rsidR="001A25AC" w:rsidRPr="0044544A">
        <w:rPr>
          <w:rFonts w:ascii="Arial" w:hAnsi="Arial" w:cs="Arial"/>
          <w:sz w:val="21"/>
          <w:szCs w:val="21"/>
        </w:rPr>
        <w:t>3-7 p.m. weekdays), primarily in one direction. Peak-only service typically brings riders</w:t>
      </w:r>
      <w:r w:rsidR="001A25AC" w:rsidRPr="00942B95">
        <w:rPr>
          <w:rFonts w:ascii="Arial" w:hAnsi="Arial"/>
          <w:sz w:val="21"/>
        </w:rPr>
        <w:t xml:space="preserve"> from </w:t>
      </w:r>
      <w:r w:rsidR="001A25AC" w:rsidRPr="0044544A">
        <w:rPr>
          <w:rFonts w:ascii="Arial" w:hAnsi="Arial" w:cs="Arial"/>
          <w:sz w:val="21"/>
          <w:szCs w:val="21"/>
        </w:rPr>
        <w:t>residential areas to job</w:t>
      </w:r>
      <w:r w:rsidR="001A25AC" w:rsidRPr="00942B95">
        <w:rPr>
          <w:rFonts w:ascii="Arial" w:hAnsi="Arial"/>
          <w:sz w:val="21"/>
        </w:rPr>
        <w:t xml:space="preserve"> centers</w:t>
      </w:r>
      <w:r w:rsidR="0011355C" w:rsidRPr="0044544A">
        <w:rPr>
          <w:rFonts w:ascii="Arial" w:hAnsi="Arial" w:cs="Arial"/>
          <w:sz w:val="21"/>
          <w:szCs w:val="21"/>
        </w:rPr>
        <w:t xml:space="preserve"> in the morning with return service from the job centers in the afternoon</w:t>
      </w:r>
      <w:r w:rsidR="001A25AC" w:rsidRPr="0044544A">
        <w:rPr>
          <w:rFonts w:ascii="Arial" w:hAnsi="Arial" w:cs="Arial"/>
          <w:sz w:val="21"/>
          <w:szCs w:val="21"/>
        </w:rPr>
        <w:t xml:space="preserve">. </w:t>
      </w:r>
    </w:p>
    <w:p w14:paraId="479CB629" w14:textId="77777777" w:rsidR="001A25AC" w:rsidRPr="0044544A" w:rsidRDefault="001A25AC" w:rsidP="001A25AC">
      <w:pPr>
        <w:rPr>
          <w:rFonts w:ascii="Arial" w:hAnsi="Arial" w:cs="Arial"/>
        </w:rPr>
      </w:pPr>
      <w:r w:rsidRPr="0044544A">
        <w:rPr>
          <w:rFonts w:ascii="Arial" w:hAnsi="Arial" w:cs="Arial"/>
          <w:sz w:val="21"/>
          <w:szCs w:val="21"/>
        </w:rPr>
        <w:t>All-day routes also offer service during peak periods, but this is not included in the peak-only analysis.</w:t>
      </w:r>
    </w:p>
    <w:p w14:paraId="62052F8A" w14:textId="6BF30F33" w:rsidR="00BF25B0" w:rsidRPr="0044544A" w:rsidRDefault="00430479" w:rsidP="00430479">
      <w:pPr>
        <w:pStyle w:val="Body10513"/>
        <w:rPr>
          <w:rFonts w:cs="Arial"/>
        </w:rPr>
      </w:pPr>
      <w:r w:rsidRPr="0044544A">
        <w:rPr>
          <w:rFonts w:cs="Arial"/>
        </w:rPr>
        <w:t xml:space="preserve">Peak service thresholds ensure that peak-only service has higher ridership and/or faster travel time than provided in the network of all-day service. Service levels on peak-only routes are established separately from the all-day network because </w:t>
      </w:r>
      <w:r w:rsidR="00760A6D" w:rsidRPr="0044544A">
        <w:rPr>
          <w:rFonts w:cs="Arial"/>
        </w:rPr>
        <w:t xml:space="preserve">of this </w:t>
      </w:r>
      <w:r w:rsidRPr="0044544A">
        <w:rPr>
          <w:rFonts w:cs="Arial"/>
        </w:rPr>
        <w:t>specialized function within the transit network.</w:t>
      </w:r>
      <w:r w:rsidR="00BF25B0" w:rsidRPr="0044544A">
        <w:rPr>
          <w:rFonts w:cs="Arial"/>
        </w:rPr>
        <w:t xml:space="preserve"> </w:t>
      </w:r>
    </w:p>
    <w:p w14:paraId="7BFDA981" w14:textId="77777777" w:rsidR="008E4242" w:rsidRPr="0044544A" w:rsidRDefault="008E4242" w:rsidP="00430479">
      <w:pPr>
        <w:pStyle w:val="Body10513"/>
        <w:rPr>
          <w:rFonts w:cs="Arial"/>
        </w:rPr>
      </w:pPr>
    </w:p>
    <w:p w14:paraId="4D5CBB0A" w14:textId="77777777" w:rsidR="00430479" w:rsidRPr="0044544A" w:rsidRDefault="00430479" w:rsidP="00430479">
      <w:pPr>
        <w:pStyle w:val="Tabletitle"/>
        <w:spacing w:before="180"/>
        <w:rPr>
          <w:rFonts w:ascii="Arial" w:hAnsi="Arial" w:cs="Arial"/>
          <w:b/>
        </w:rPr>
      </w:pPr>
      <w:r w:rsidRPr="0044544A">
        <w:rPr>
          <w:rFonts w:ascii="Arial" w:hAnsi="Arial" w:cs="Arial"/>
          <w:b/>
        </w:rPr>
        <w:t>Thresholds for peak services</w:t>
      </w:r>
    </w:p>
    <w:tbl>
      <w:tblPr>
        <w:tblW w:w="0" w:type="auto"/>
        <w:tblInd w:w="80" w:type="dxa"/>
        <w:tblLayout w:type="fixed"/>
        <w:tblCellMar>
          <w:left w:w="0" w:type="dxa"/>
          <w:right w:w="0" w:type="dxa"/>
        </w:tblCellMar>
        <w:tblLook w:val="0000" w:firstRow="0" w:lastRow="0" w:firstColumn="0" w:lastColumn="0" w:noHBand="0" w:noVBand="0"/>
      </w:tblPr>
      <w:tblGrid>
        <w:gridCol w:w="1680"/>
        <w:gridCol w:w="2534"/>
        <w:gridCol w:w="5143"/>
      </w:tblGrid>
      <w:tr w:rsidR="00430479" w:rsidRPr="0044544A" w14:paraId="50AFFD5F" w14:textId="77777777" w:rsidTr="009C5193">
        <w:trPr>
          <w:trHeight w:val="412"/>
        </w:trPr>
        <w:tc>
          <w:tcPr>
            <w:tcW w:w="1680" w:type="dxa"/>
            <w:tcBorders>
              <w:top w:val="single" w:sz="4" w:space="0" w:color="000000"/>
              <w:left w:val="single" w:sz="4" w:space="0" w:color="000000"/>
              <w:bottom w:val="single" w:sz="4" w:space="0" w:color="000000"/>
              <w:right w:val="single" w:sz="4" w:space="0" w:color="000000"/>
            </w:tcBorders>
            <w:shd w:val="solid" w:color="CCCCCC" w:fill="auto"/>
            <w:tcMar>
              <w:top w:w="80" w:type="dxa"/>
              <w:left w:w="80" w:type="dxa"/>
              <w:bottom w:w="80" w:type="dxa"/>
              <w:right w:w="80" w:type="dxa"/>
            </w:tcMar>
            <w:vAlign w:val="center"/>
          </w:tcPr>
          <w:p w14:paraId="79804E2A" w14:textId="77777777" w:rsidR="00430479" w:rsidRPr="0044544A" w:rsidRDefault="00430479" w:rsidP="009C5193">
            <w:pPr>
              <w:pStyle w:val="tablecolumnblack"/>
              <w:rPr>
                <w:rFonts w:ascii="Arial" w:hAnsi="Arial" w:cs="Arial"/>
              </w:rPr>
            </w:pPr>
            <w:r w:rsidRPr="0044544A">
              <w:rPr>
                <w:rStyle w:val="Appendixinlineheader"/>
                <w:rFonts w:ascii="Arial" w:hAnsi="Arial" w:cs="Arial"/>
              </w:rPr>
              <w:t>Factor</w:t>
            </w:r>
          </w:p>
        </w:tc>
        <w:tc>
          <w:tcPr>
            <w:tcW w:w="2534" w:type="dxa"/>
            <w:tcBorders>
              <w:top w:val="single" w:sz="4" w:space="0" w:color="000000"/>
              <w:left w:val="single" w:sz="4" w:space="0" w:color="000000"/>
              <w:bottom w:val="single" w:sz="4" w:space="0" w:color="000000"/>
              <w:right w:val="single" w:sz="4" w:space="0" w:color="000000"/>
            </w:tcBorders>
            <w:shd w:val="solid" w:color="CCCCCC" w:fill="auto"/>
            <w:tcMar>
              <w:top w:w="80" w:type="dxa"/>
              <w:left w:w="80" w:type="dxa"/>
              <w:bottom w:w="80" w:type="dxa"/>
              <w:right w:w="80" w:type="dxa"/>
            </w:tcMar>
            <w:vAlign w:val="center"/>
          </w:tcPr>
          <w:p w14:paraId="4A4391CD" w14:textId="77777777" w:rsidR="00430479" w:rsidRPr="0044544A" w:rsidRDefault="00430479" w:rsidP="009C5193">
            <w:pPr>
              <w:pStyle w:val="tablecolumnblack"/>
              <w:rPr>
                <w:rFonts w:ascii="Arial" w:hAnsi="Arial" w:cs="Arial"/>
              </w:rPr>
            </w:pPr>
            <w:r w:rsidRPr="0044544A">
              <w:rPr>
                <w:rStyle w:val="Appendixinlineheader"/>
                <w:rFonts w:ascii="Arial" w:hAnsi="Arial" w:cs="Arial"/>
              </w:rPr>
              <w:t>Measure</w:t>
            </w:r>
          </w:p>
        </w:tc>
        <w:tc>
          <w:tcPr>
            <w:tcW w:w="5143" w:type="dxa"/>
            <w:tcBorders>
              <w:top w:val="single" w:sz="4" w:space="0" w:color="000000"/>
              <w:left w:val="single" w:sz="4" w:space="0" w:color="000000"/>
              <w:bottom w:val="single" w:sz="4" w:space="0" w:color="000000"/>
              <w:right w:val="single" w:sz="4" w:space="0" w:color="000000"/>
            </w:tcBorders>
            <w:shd w:val="solid" w:color="CCCCCC" w:fill="auto"/>
            <w:tcMar>
              <w:top w:w="80" w:type="dxa"/>
              <w:left w:w="80" w:type="dxa"/>
              <w:bottom w:w="80" w:type="dxa"/>
              <w:right w:w="80" w:type="dxa"/>
            </w:tcMar>
            <w:vAlign w:val="center"/>
          </w:tcPr>
          <w:p w14:paraId="1D3D3892" w14:textId="77777777" w:rsidR="00430479" w:rsidRPr="0044544A" w:rsidRDefault="00430479" w:rsidP="009C5193">
            <w:pPr>
              <w:pStyle w:val="tablecolumnblack"/>
              <w:rPr>
                <w:rFonts w:ascii="Arial" w:hAnsi="Arial" w:cs="Arial"/>
              </w:rPr>
            </w:pPr>
            <w:r w:rsidRPr="0044544A">
              <w:rPr>
                <w:rStyle w:val="Appendixinlineheader"/>
                <w:rFonts w:ascii="Arial" w:hAnsi="Arial" w:cs="Arial"/>
              </w:rPr>
              <w:t>Threshold</w:t>
            </w:r>
          </w:p>
        </w:tc>
      </w:tr>
      <w:tr w:rsidR="00430479" w:rsidRPr="0044544A" w14:paraId="4DFACC7D" w14:textId="77777777" w:rsidTr="009C5193">
        <w:trPr>
          <w:trHeight w:val="776"/>
        </w:trPr>
        <w:tc>
          <w:tcPr>
            <w:tcW w:w="16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A981888" w14:textId="669B193A" w:rsidR="00430479" w:rsidRPr="0044544A" w:rsidRDefault="00430479" w:rsidP="009C5193">
            <w:pPr>
              <w:pStyle w:val="tabletext"/>
              <w:rPr>
                <w:rFonts w:cs="Arial"/>
              </w:rPr>
            </w:pPr>
            <w:r w:rsidRPr="0044544A">
              <w:rPr>
                <w:rFonts w:cs="Arial"/>
                <w:b/>
                <w:bCs/>
              </w:rPr>
              <w:t xml:space="preserve">Travel time </w:t>
            </w:r>
          </w:p>
        </w:tc>
        <w:tc>
          <w:tcPr>
            <w:tcW w:w="25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7F1C5EB" w14:textId="6723B017" w:rsidR="00430479" w:rsidRPr="0044544A" w:rsidRDefault="00430479" w:rsidP="009C5193">
            <w:pPr>
              <w:pStyle w:val="tabletext"/>
              <w:rPr>
                <w:rFonts w:cs="Arial"/>
              </w:rPr>
            </w:pPr>
            <w:r w:rsidRPr="0044544A">
              <w:rPr>
                <w:rFonts w:cs="Arial"/>
              </w:rPr>
              <w:t>Travel time relative to all-day service provided during peak periods</w:t>
            </w:r>
          </w:p>
        </w:tc>
        <w:tc>
          <w:tcPr>
            <w:tcW w:w="51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14277CD" w14:textId="5F276361" w:rsidR="00430479" w:rsidRPr="0044544A" w:rsidRDefault="00430479" w:rsidP="009C5193">
            <w:pPr>
              <w:pStyle w:val="tabletext"/>
              <w:rPr>
                <w:rFonts w:cs="Arial"/>
              </w:rPr>
            </w:pPr>
            <w:r w:rsidRPr="0044544A">
              <w:rPr>
                <w:rFonts w:cs="Arial"/>
              </w:rPr>
              <w:t>Travel time should be at least 20% faster than the all-day service</w:t>
            </w:r>
          </w:p>
        </w:tc>
      </w:tr>
      <w:tr w:rsidR="00430479" w:rsidRPr="0044544A" w14:paraId="3BC7DBF4" w14:textId="77777777" w:rsidTr="009C5193">
        <w:trPr>
          <w:trHeight w:val="776"/>
        </w:trPr>
        <w:tc>
          <w:tcPr>
            <w:tcW w:w="16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983A929" w14:textId="77777777" w:rsidR="00430479" w:rsidRPr="0044544A" w:rsidRDefault="00430479" w:rsidP="009C5193">
            <w:pPr>
              <w:pStyle w:val="tabletext"/>
              <w:rPr>
                <w:rFonts w:cs="Arial"/>
              </w:rPr>
            </w:pPr>
            <w:r w:rsidRPr="0044544A">
              <w:rPr>
                <w:rFonts w:cs="Arial"/>
                <w:b/>
                <w:bCs/>
              </w:rPr>
              <w:t>Ridership</w:t>
            </w:r>
          </w:p>
        </w:tc>
        <w:tc>
          <w:tcPr>
            <w:tcW w:w="25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AFD43E4" w14:textId="051C7834" w:rsidR="00430479" w:rsidRPr="0044544A" w:rsidRDefault="00430479" w:rsidP="009C5193">
            <w:pPr>
              <w:pStyle w:val="tabletext"/>
              <w:rPr>
                <w:rFonts w:cs="Arial"/>
              </w:rPr>
            </w:pPr>
            <w:r w:rsidRPr="0044544A">
              <w:rPr>
                <w:rFonts w:cs="Arial"/>
              </w:rPr>
              <w:t>Rides per trip</w:t>
            </w:r>
          </w:p>
        </w:tc>
        <w:tc>
          <w:tcPr>
            <w:tcW w:w="51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1224BEF" w14:textId="303C0EF3" w:rsidR="00430479" w:rsidRPr="0044544A" w:rsidRDefault="00430479" w:rsidP="009C5193">
            <w:pPr>
              <w:pStyle w:val="tabletext"/>
              <w:rPr>
                <w:rFonts w:cs="Arial"/>
              </w:rPr>
            </w:pPr>
            <w:r w:rsidRPr="0044544A">
              <w:rPr>
                <w:rFonts w:cs="Arial"/>
              </w:rPr>
              <w:t>Rides per trip should be 90% or greater compared to the all-day service provided during peak periods</w:t>
            </w:r>
          </w:p>
        </w:tc>
      </w:tr>
    </w:tbl>
    <w:p w14:paraId="7D4DE818" w14:textId="77777777" w:rsidR="00430479" w:rsidRPr="0044544A" w:rsidRDefault="00430479" w:rsidP="00430479">
      <w:pPr>
        <w:pStyle w:val="Body10513"/>
        <w:rPr>
          <w:rFonts w:cs="Arial"/>
          <w:b/>
          <w:bCs/>
        </w:rPr>
      </w:pPr>
    </w:p>
    <w:p w14:paraId="30CDD35C" w14:textId="726C8F80" w:rsidR="00CF1B08" w:rsidRPr="0044544A" w:rsidRDefault="00CF1B08" w:rsidP="00CF1B08">
      <w:pPr>
        <w:pStyle w:val="Body10513"/>
        <w:spacing w:before="90"/>
        <w:rPr>
          <w:rFonts w:cs="Arial"/>
        </w:rPr>
      </w:pPr>
      <w:r w:rsidRPr="0044544A">
        <w:rPr>
          <w:rFonts w:cs="Arial"/>
        </w:rPr>
        <w:t>Peak-only service is provided for a limited span compared to all-day service. Peak-only service generally has a minimum of eight trips per day on weekdays only (morning trips travel from residential areas to job centers and, and afternoon trips take riders from the job centers back to the residential areas). The exact span and number of trips for each peak-only route are determined by the level of demand for service that meets the travel time and ridership criteria.</w:t>
      </w:r>
    </w:p>
    <w:p w14:paraId="633246D0" w14:textId="49CA175D" w:rsidR="00430479" w:rsidRPr="0044544A" w:rsidRDefault="00430479" w:rsidP="00430479">
      <w:pPr>
        <w:pStyle w:val="Body10513"/>
        <w:spacing w:before="90"/>
        <w:rPr>
          <w:rFonts w:cs="Arial"/>
        </w:rPr>
      </w:pPr>
      <w:r w:rsidRPr="0044544A">
        <w:rPr>
          <w:rFonts w:cs="Arial"/>
        </w:rPr>
        <w:t>Because of the value that peak-only service provides in the network</w:t>
      </w:r>
      <w:r w:rsidR="00944DD9" w:rsidRPr="0044544A">
        <w:rPr>
          <w:rFonts w:cs="Arial"/>
        </w:rPr>
        <w:t>, it is protected in any potential reduction scenario</w:t>
      </w:r>
      <w:r w:rsidR="00765A2B" w:rsidRPr="0044544A">
        <w:rPr>
          <w:rFonts w:cs="Arial"/>
        </w:rPr>
        <w:t>. Peak-only service is lower priority for reduction</w:t>
      </w:r>
      <w:r w:rsidRPr="0044544A">
        <w:rPr>
          <w:rFonts w:cs="Arial"/>
        </w:rPr>
        <w:t xml:space="preserve"> if it is in the bottom 25 percent, but passes one or both of the travel time and ridership criteria described above. If peak-only service does not meet the load and travel-time thresholds but serves an area that has no other service, Metro may consider preserving service or providing service in a new or different way, such as connecting an area to a different destination or providing alternatives to fixed-route transit service, consistent with Strategy 6.2.3. </w:t>
      </w:r>
    </w:p>
    <w:p w14:paraId="1AD383F7" w14:textId="0F29A387" w:rsidR="00430479" w:rsidRPr="0044544A" w:rsidRDefault="00430479" w:rsidP="00430479">
      <w:pPr>
        <w:pStyle w:val="Head4sub1"/>
        <w:rPr>
          <w:rFonts w:ascii="Arial" w:hAnsi="Arial" w:cs="Arial"/>
          <w:sz w:val="24"/>
          <w:szCs w:val="24"/>
        </w:rPr>
      </w:pPr>
      <w:r w:rsidRPr="0044544A">
        <w:rPr>
          <w:rFonts w:ascii="Arial" w:hAnsi="Arial" w:cs="Arial"/>
          <w:sz w:val="24"/>
          <w:szCs w:val="24"/>
        </w:rPr>
        <w:t>Service levels</w:t>
      </w:r>
    </w:p>
    <w:p w14:paraId="4BE716E0" w14:textId="11509C2F" w:rsidR="00414BD7" w:rsidRDefault="00430479" w:rsidP="00414BD7">
      <w:pPr>
        <w:pStyle w:val="Body10513"/>
        <w:rPr>
          <w:rFonts w:cs="Arial"/>
        </w:rPr>
      </w:pPr>
      <w:r w:rsidRPr="0044544A">
        <w:rPr>
          <w:rFonts w:cs="Arial"/>
        </w:rPr>
        <w:t xml:space="preserve">All-day services are </w:t>
      </w:r>
      <w:r w:rsidR="00620621" w:rsidRPr="0044544A">
        <w:rPr>
          <w:rFonts w:cs="Arial"/>
        </w:rPr>
        <w:t>categorized</w:t>
      </w:r>
      <w:r w:rsidR="00C82E5F" w:rsidRPr="0044544A">
        <w:rPr>
          <w:rFonts w:cs="Arial"/>
        </w:rPr>
        <w:t xml:space="preserve"> </w:t>
      </w:r>
      <w:r w:rsidRPr="0044544A">
        <w:rPr>
          <w:rFonts w:cs="Arial"/>
        </w:rPr>
        <w:t xml:space="preserve">by level of service into four </w:t>
      </w:r>
      <w:del w:id="18" w:author="Carlson, Paul" w:date="2016-03-09T12:51:00Z">
        <w:r w:rsidRPr="0044544A" w:rsidDel="00AE2C55">
          <w:rPr>
            <w:rFonts w:cs="Arial"/>
          </w:rPr>
          <w:delText xml:space="preserve"> </w:delText>
        </w:r>
      </w:del>
      <w:r w:rsidRPr="0044544A">
        <w:rPr>
          <w:rFonts w:cs="Arial"/>
        </w:rPr>
        <w:t>levels, plus peak-only and alternative services. Service levels are primarily defined by the frequency and span of service they provide. The table below shows the typical characteristics of each level. Some services may fall outside the typical frequencies, depending on specific conditions</w:t>
      </w:r>
      <w:r w:rsidR="00620621" w:rsidRPr="0044544A">
        <w:rPr>
          <w:rFonts w:cs="Arial"/>
        </w:rPr>
        <w:t xml:space="preserve"> in the corridor served</w:t>
      </w:r>
      <w:r w:rsidRPr="0044544A">
        <w:rPr>
          <w:rFonts w:cs="Arial"/>
        </w:rPr>
        <w:t>.</w:t>
      </w:r>
    </w:p>
    <w:p w14:paraId="593D316C" w14:textId="35BF8AFF" w:rsidR="00430479" w:rsidRPr="0044544A" w:rsidRDefault="00430479" w:rsidP="00414BD7">
      <w:pPr>
        <w:pStyle w:val="Body10513"/>
        <w:rPr>
          <w:rFonts w:cs="Arial"/>
          <w:b/>
          <w:bCs/>
        </w:rPr>
      </w:pPr>
      <w:r w:rsidRPr="0044544A">
        <w:rPr>
          <w:rFonts w:cs="Arial"/>
          <w:b/>
        </w:rPr>
        <w:t xml:space="preserve">Summary of typical service levels </w:t>
      </w:r>
    </w:p>
    <w:tbl>
      <w:tblPr>
        <w:tblW w:w="0" w:type="auto"/>
        <w:tblInd w:w="80" w:type="dxa"/>
        <w:tblLayout w:type="fixed"/>
        <w:tblCellMar>
          <w:left w:w="0" w:type="dxa"/>
          <w:right w:w="0" w:type="dxa"/>
        </w:tblCellMar>
        <w:tblLook w:val="0000" w:firstRow="0" w:lastRow="0" w:firstColumn="0" w:lastColumn="0" w:noHBand="0" w:noVBand="0"/>
      </w:tblPr>
      <w:tblGrid>
        <w:gridCol w:w="1679"/>
        <w:gridCol w:w="1560"/>
        <w:gridCol w:w="1560"/>
        <w:gridCol w:w="1560"/>
        <w:gridCol w:w="1228"/>
        <w:gridCol w:w="1763"/>
      </w:tblGrid>
      <w:tr w:rsidR="00430479" w:rsidRPr="0044544A" w14:paraId="5666A185" w14:textId="77777777" w:rsidTr="009C5193">
        <w:trPr>
          <w:trHeight w:val="272"/>
        </w:trPr>
        <w:tc>
          <w:tcPr>
            <w:tcW w:w="1679" w:type="dxa"/>
            <w:vMerge w:val="restart"/>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1B9DE357" w14:textId="10442AFC" w:rsidR="00430479" w:rsidRPr="0044544A" w:rsidRDefault="00430479" w:rsidP="009C5193">
            <w:pPr>
              <w:pStyle w:val="tablecolumnblack"/>
              <w:rPr>
                <w:rFonts w:ascii="Arial" w:hAnsi="Arial" w:cs="Arial"/>
                <w:sz w:val="20"/>
                <w:szCs w:val="20"/>
              </w:rPr>
            </w:pPr>
            <w:r w:rsidRPr="0044544A">
              <w:rPr>
                <w:rStyle w:val="Appendixinlineheader"/>
                <w:rFonts w:ascii="Arial" w:hAnsi="Arial" w:cs="Arial"/>
                <w:sz w:val="20"/>
                <w:szCs w:val="20"/>
              </w:rPr>
              <w:lastRenderedPageBreak/>
              <w:t>Service Level</w:t>
            </w:r>
          </w:p>
        </w:tc>
        <w:tc>
          <w:tcPr>
            <w:tcW w:w="4680" w:type="dxa"/>
            <w:gridSpan w:val="3"/>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132731B0" w14:textId="5AD4A091" w:rsidR="00430479" w:rsidRPr="0044544A" w:rsidRDefault="00430479" w:rsidP="009C5193">
            <w:pPr>
              <w:pStyle w:val="tablecolumnblack"/>
              <w:rPr>
                <w:rFonts w:ascii="Arial" w:hAnsi="Arial" w:cs="Arial"/>
                <w:sz w:val="20"/>
                <w:szCs w:val="20"/>
              </w:rPr>
            </w:pPr>
            <w:r w:rsidRPr="0044544A">
              <w:rPr>
                <w:rStyle w:val="Appendixinlineheader"/>
                <w:rFonts w:ascii="Arial" w:hAnsi="Arial" w:cs="Arial"/>
                <w:sz w:val="20"/>
                <w:szCs w:val="20"/>
              </w:rPr>
              <w:t xml:space="preserve">Service Level: </w:t>
            </w:r>
            <w:r w:rsidR="00942B95">
              <w:rPr>
                <w:rStyle w:val="Appendixinlineheader"/>
                <w:rFonts w:ascii="Arial" w:hAnsi="Arial" w:cs="Arial"/>
                <w:sz w:val="20"/>
                <w:szCs w:val="20"/>
              </w:rPr>
              <w:t>Frequency</w:t>
            </w:r>
            <w:r w:rsidRPr="0044544A">
              <w:rPr>
                <w:rFonts w:ascii="Arial" w:hAnsi="Arial" w:cs="Arial"/>
                <w:sz w:val="20"/>
                <w:szCs w:val="20"/>
              </w:rPr>
              <w:t xml:space="preserve"> (minutes) </w:t>
            </w:r>
            <w:r w:rsidRPr="0044544A">
              <w:rPr>
                <w:rFonts w:ascii="Arial" w:hAnsi="Arial" w:cs="Arial"/>
                <w:b/>
                <w:sz w:val="20"/>
                <w:szCs w:val="20"/>
              </w:rPr>
              <w:t>and Time Period</w:t>
            </w:r>
          </w:p>
        </w:tc>
        <w:tc>
          <w:tcPr>
            <w:tcW w:w="1228" w:type="dxa"/>
            <w:vMerge w:val="restart"/>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61A9DF70" w14:textId="77777777" w:rsidR="00430479" w:rsidRPr="0044544A" w:rsidRDefault="00430479" w:rsidP="009C5193">
            <w:pPr>
              <w:pStyle w:val="tablecolumnblack"/>
              <w:rPr>
                <w:rFonts w:ascii="Arial" w:hAnsi="Arial" w:cs="Arial"/>
                <w:sz w:val="20"/>
                <w:szCs w:val="20"/>
              </w:rPr>
            </w:pPr>
            <w:r w:rsidRPr="0044544A">
              <w:rPr>
                <w:rStyle w:val="Appendixinlineheader"/>
                <w:rFonts w:ascii="Arial" w:hAnsi="Arial" w:cs="Arial"/>
                <w:sz w:val="20"/>
                <w:szCs w:val="20"/>
              </w:rPr>
              <w:t>Days of service</w:t>
            </w:r>
          </w:p>
        </w:tc>
        <w:tc>
          <w:tcPr>
            <w:tcW w:w="1763" w:type="dxa"/>
            <w:vMerge w:val="restart"/>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4CEDB5DC" w14:textId="2A20BA49" w:rsidR="00430479" w:rsidRPr="0044544A" w:rsidRDefault="00430479" w:rsidP="00942B95">
            <w:pPr>
              <w:pStyle w:val="tablecolumnblack"/>
              <w:rPr>
                <w:rFonts w:ascii="Arial" w:hAnsi="Arial" w:cs="Arial"/>
                <w:sz w:val="20"/>
                <w:szCs w:val="20"/>
              </w:rPr>
            </w:pPr>
            <w:r w:rsidRPr="0044544A">
              <w:rPr>
                <w:rStyle w:val="Appendixinlineheader"/>
                <w:rFonts w:ascii="Arial" w:hAnsi="Arial" w:cs="Arial"/>
                <w:sz w:val="20"/>
                <w:szCs w:val="20"/>
              </w:rPr>
              <w:t>Hours of service </w:t>
            </w:r>
          </w:p>
        </w:tc>
      </w:tr>
      <w:tr w:rsidR="00430479" w:rsidRPr="0044544A" w14:paraId="77347640" w14:textId="77777777" w:rsidTr="009C5193">
        <w:trPr>
          <w:trHeight w:val="272"/>
        </w:trPr>
        <w:tc>
          <w:tcPr>
            <w:tcW w:w="1679"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A4F5B09" w14:textId="77777777" w:rsidR="00430479" w:rsidRPr="0044544A" w:rsidRDefault="00430479" w:rsidP="009C5193">
            <w:pPr>
              <w:pStyle w:val="NoParagraphStyle"/>
              <w:spacing w:line="240" w:lineRule="auto"/>
              <w:textAlignment w:val="auto"/>
              <w:rPr>
                <w:rFonts w:ascii="Arial" w:hAnsi="Arial" w:cs="Arial"/>
                <w:color w:val="auto"/>
                <w:sz w:val="20"/>
                <w:szCs w:val="20"/>
              </w:rPr>
            </w:pPr>
          </w:p>
        </w:tc>
        <w:tc>
          <w:tcPr>
            <w:tcW w:w="1560"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11643B71" w14:textId="449753AB" w:rsidR="00430479" w:rsidRPr="0044544A" w:rsidRDefault="00430479" w:rsidP="00942B95">
            <w:pPr>
              <w:pStyle w:val="tablecolumnblack"/>
              <w:rPr>
                <w:rFonts w:ascii="Arial" w:hAnsi="Arial" w:cs="Arial"/>
                <w:sz w:val="20"/>
                <w:szCs w:val="20"/>
              </w:rPr>
            </w:pPr>
            <w:r w:rsidRPr="0044544A">
              <w:rPr>
                <w:rStyle w:val="Appendixinlineheader"/>
                <w:rFonts w:ascii="Arial" w:hAnsi="Arial" w:cs="Arial"/>
                <w:sz w:val="20"/>
                <w:szCs w:val="20"/>
              </w:rPr>
              <w:t>Peak </w:t>
            </w:r>
          </w:p>
        </w:tc>
        <w:tc>
          <w:tcPr>
            <w:tcW w:w="1560"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4D49295A" w14:textId="77777777" w:rsidR="00430479" w:rsidRPr="0044544A" w:rsidRDefault="00430479" w:rsidP="009C5193">
            <w:pPr>
              <w:pStyle w:val="tablecolumnblack"/>
              <w:rPr>
                <w:rFonts w:ascii="Arial" w:hAnsi="Arial" w:cs="Arial"/>
                <w:sz w:val="20"/>
                <w:szCs w:val="20"/>
              </w:rPr>
            </w:pPr>
            <w:r w:rsidRPr="0044544A">
              <w:rPr>
                <w:rStyle w:val="Appendixinlineheader"/>
                <w:rFonts w:ascii="Arial" w:hAnsi="Arial" w:cs="Arial"/>
                <w:sz w:val="20"/>
                <w:szCs w:val="20"/>
              </w:rPr>
              <w:t>Off-peak</w:t>
            </w:r>
          </w:p>
        </w:tc>
        <w:tc>
          <w:tcPr>
            <w:tcW w:w="1560"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vAlign w:val="center"/>
          </w:tcPr>
          <w:p w14:paraId="0AC45098" w14:textId="77777777" w:rsidR="00430479" w:rsidRPr="0044544A" w:rsidRDefault="00430479" w:rsidP="009C5193">
            <w:pPr>
              <w:pStyle w:val="tablecolumnblack"/>
              <w:rPr>
                <w:rFonts w:ascii="Arial" w:hAnsi="Arial" w:cs="Arial"/>
                <w:sz w:val="20"/>
                <w:szCs w:val="20"/>
              </w:rPr>
            </w:pPr>
            <w:r w:rsidRPr="0044544A">
              <w:rPr>
                <w:rStyle w:val="Appendixinlineheader"/>
                <w:rFonts w:ascii="Arial" w:hAnsi="Arial" w:cs="Arial"/>
                <w:sz w:val="20"/>
                <w:szCs w:val="20"/>
              </w:rPr>
              <w:t>Night</w:t>
            </w:r>
          </w:p>
        </w:tc>
        <w:tc>
          <w:tcPr>
            <w:tcW w:w="1228"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854841A" w14:textId="77777777" w:rsidR="00430479" w:rsidRPr="0044544A" w:rsidRDefault="00430479" w:rsidP="009C5193">
            <w:pPr>
              <w:pStyle w:val="NoParagraphStyle"/>
              <w:spacing w:line="240" w:lineRule="auto"/>
              <w:textAlignment w:val="auto"/>
              <w:rPr>
                <w:rFonts w:ascii="Arial" w:hAnsi="Arial" w:cs="Arial"/>
                <w:color w:val="auto"/>
                <w:sz w:val="20"/>
                <w:szCs w:val="20"/>
              </w:rPr>
            </w:pPr>
          </w:p>
        </w:tc>
        <w:tc>
          <w:tcPr>
            <w:tcW w:w="1763" w:type="dxa"/>
            <w:vMerge/>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D5CABB7" w14:textId="77777777" w:rsidR="00430479" w:rsidRPr="0044544A" w:rsidRDefault="00430479" w:rsidP="009C5193">
            <w:pPr>
              <w:pStyle w:val="NoParagraphStyle"/>
              <w:spacing w:line="240" w:lineRule="auto"/>
              <w:textAlignment w:val="auto"/>
              <w:rPr>
                <w:rFonts w:ascii="Arial" w:hAnsi="Arial" w:cs="Arial"/>
                <w:color w:val="auto"/>
                <w:sz w:val="20"/>
                <w:szCs w:val="20"/>
              </w:rPr>
            </w:pPr>
          </w:p>
        </w:tc>
      </w:tr>
      <w:tr w:rsidR="00430479" w:rsidRPr="0044544A" w14:paraId="5B5773C1" w14:textId="77777777" w:rsidTr="009C5193">
        <w:trPr>
          <w:trHeight w:val="631"/>
        </w:trPr>
        <w:tc>
          <w:tcPr>
            <w:tcW w:w="1679"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32A96F3C" w14:textId="77777777" w:rsidR="00430479" w:rsidRPr="0044544A" w:rsidRDefault="00430479" w:rsidP="009C5193">
            <w:pPr>
              <w:pStyle w:val="tabletext"/>
              <w:rPr>
                <w:rFonts w:cs="Arial"/>
                <w:sz w:val="20"/>
                <w:szCs w:val="20"/>
              </w:rPr>
            </w:pPr>
            <w:r w:rsidRPr="0044544A">
              <w:rPr>
                <w:rFonts w:cs="Arial"/>
                <w:sz w:val="20"/>
                <w:szCs w:val="20"/>
              </w:rPr>
              <w:t>Very frequent</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91D1F8C"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15 or more frequent</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D501407"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15 or more frequent</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641D2609"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30 or more frequent</w:t>
            </w:r>
          </w:p>
        </w:tc>
        <w:tc>
          <w:tcPr>
            <w:tcW w:w="1228"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D490AC6"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7 days</w:t>
            </w:r>
          </w:p>
        </w:tc>
        <w:tc>
          <w:tcPr>
            <w:tcW w:w="1763"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062F302A"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16-20 hours</w:t>
            </w:r>
          </w:p>
        </w:tc>
      </w:tr>
      <w:tr w:rsidR="00430479" w:rsidRPr="0044544A" w14:paraId="7265688B" w14:textId="77777777" w:rsidTr="009C5193">
        <w:trPr>
          <w:trHeight w:val="631"/>
        </w:trPr>
        <w:tc>
          <w:tcPr>
            <w:tcW w:w="1679"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5008B4E" w14:textId="77777777" w:rsidR="00430479" w:rsidRPr="0044544A" w:rsidRDefault="00430479" w:rsidP="009C5193">
            <w:pPr>
              <w:pStyle w:val="tabletext"/>
              <w:rPr>
                <w:rFonts w:cs="Arial"/>
                <w:sz w:val="20"/>
                <w:szCs w:val="20"/>
              </w:rPr>
            </w:pPr>
            <w:r w:rsidRPr="0044544A">
              <w:rPr>
                <w:rFonts w:cs="Arial"/>
                <w:sz w:val="20"/>
                <w:szCs w:val="20"/>
              </w:rPr>
              <w:t>Frequent</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0ED0128"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15 or more frequent</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F5242DB"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30</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1DBB7E7"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30</w:t>
            </w:r>
          </w:p>
        </w:tc>
        <w:tc>
          <w:tcPr>
            <w:tcW w:w="1228"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152B0BC9"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7 days</w:t>
            </w:r>
          </w:p>
        </w:tc>
        <w:tc>
          <w:tcPr>
            <w:tcW w:w="1763"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F6FE308"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16-20 hours</w:t>
            </w:r>
          </w:p>
        </w:tc>
      </w:tr>
      <w:tr w:rsidR="00430479" w:rsidRPr="0044544A" w14:paraId="5F97FCE4" w14:textId="77777777" w:rsidTr="009C5193">
        <w:trPr>
          <w:trHeight w:val="631"/>
        </w:trPr>
        <w:tc>
          <w:tcPr>
            <w:tcW w:w="1679"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37689701" w14:textId="77777777" w:rsidR="00430479" w:rsidRPr="0044544A" w:rsidRDefault="00430479" w:rsidP="009C5193">
            <w:pPr>
              <w:pStyle w:val="tabletext"/>
              <w:rPr>
                <w:rFonts w:cs="Arial"/>
                <w:sz w:val="20"/>
                <w:szCs w:val="20"/>
              </w:rPr>
            </w:pPr>
            <w:r w:rsidRPr="0044544A">
              <w:rPr>
                <w:rFonts w:cs="Arial"/>
                <w:sz w:val="20"/>
                <w:szCs w:val="20"/>
              </w:rPr>
              <w:t>Local</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275DA9A"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30</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3E502C99"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30 - 60</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4CBBD94"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w:t>
            </w:r>
          </w:p>
        </w:tc>
        <w:tc>
          <w:tcPr>
            <w:tcW w:w="1228"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3734A1FF"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5-7 days</w:t>
            </w:r>
          </w:p>
        </w:tc>
        <w:tc>
          <w:tcPr>
            <w:tcW w:w="1763"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9377532"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12-16 hours</w:t>
            </w:r>
          </w:p>
        </w:tc>
      </w:tr>
      <w:tr w:rsidR="00430479" w:rsidRPr="0044544A" w14:paraId="2930D7A8" w14:textId="77777777" w:rsidTr="009C5193">
        <w:trPr>
          <w:trHeight w:val="631"/>
        </w:trPr>
        <w:tc>
          <w:tcPr>
            <w:tcW w:w="1679"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64CDAF16" w14:textId="77777777" w:rsidR="00430479" w:rsidRPr="0044544A" w:rsidRDefault="00430479" w:rsidP="009C5193">
            <w:pPr>
              <w:pStyle w:val="tabletext"/>
              <w:rPr>
                <w:rFonts w:cs="Arial"/>
                <w:sz w:val="20"/>
                <w:szCs w:val="20"/>
              </w:rPr>
            </w:pPr>
            <w:r w:rsidRPr="0044544A">
              <w:rPr>
                <w:rFonts w:cs="Arial"/>
                <w:sz w:val="20"/>
                <w:szCs w:val="20"/>
              </w:rPr>
              <w:t>Hourly</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1C2CD49" w14:textId="6C28E398"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 xml:space="preserve">60 </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694A51BE" w14:textId="77B033B4"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 xml:space="preserve">60 </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632ED943"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w:t>
            </w:r>
          </w:p>
        </w:tc>
        <w:tc>
          <w:tcPr>
            <w:tcW w:w="1228"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1751C71E"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5 days</w:t>
            </w:r>
          </w:p>
        </w:tc>
        <w:tc>
          <w:tcPr>
            <w:tcW w:w="1763"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37509354"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 xml:space="preserve">8-12 hours </w:t>
            </w:r>
          </w:p>
        </w:tc>
      </w:tr>
      <w:tr w:rsidR="00430479" w:rsidRPr="0044544A" w14:paraId="3A25A0A4" w14:textId="77777777" w:rsidTr="009C5193">
        <w:trPr>
          <w:trHeight w:val="631"/>
        </w:trPr>
        <w:tc>
          <w:tcPr>
            <w:tcW w:w="1679"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1CE0F36" w14:textId="77777777" w:rsidR="00430479" w:rsidRPr="0044544A" w:rsidRDefault="00430479" w:rsidP="009C5193">
            <w:pPr>
              <w:pStyle w:val="tabletext"/>
              <w:rPr>
                <w:rFonts w:cs="Arial"/>
                <w:sz w:val="20"/>
                <w:szCs w:val="20"/>
              </w:rPr>
            </w:pPr>
            <w:r w:rsidRPr="0044544A">
              <w:rPr>
                <w:rFonts w:cs="Arial"/>
                <w:sz w:val="20"/>
                <w:szCs w:val="20"/>
              </w:rPr>
              <w:t>Peak-only</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692A79E2"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8 trips/day minimum</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1D92C931"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w:t>
            </w:r>
          </w:p>
        </w:tc>
        <w:tc>
          <w:tcPr>
            <w:tcW w:w="15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33D1A78"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w:t>
            </w:r>
          </w:p>
        </w:tc>
        <w:tc>
          <w:tcPr>
            <w:tcW w:w="1228"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A2D33E0"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5 days</w:t>
            </w:r>
          </w:p>
        </w:tc>
        <w:tc>
          <w:tcPr>
            <w:tcW w:w="1763"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332C00C0"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Peak</w:t>
            </w:r>
          </w:p>
        </w:tc>
      </w:tr>
      <w:tr w:rsidR="00430479" w:rsidRPr="0044544A" w14:paraId="2938B464" w14:textId="77777777" w:rsidTr="009C5193">
        <w:trPr>
          <w:trHeight w:val="631"/>
        </w:trPr>
        <w:tc>
          <w:tcPr>
            <w:tcW w:w="1679"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09073B7" w14:textId="77777777" w:rsidR="00430479" w:rsidRPr="0044544A" w:rsidRDefault="00430479" w:rsidP="009C5193">
            <w:pPr>
              <w:pStyle w:val="tabletext"/>
              <w:rPr>
                <w:rFonts w:cs="Arial"/>
                <w:sz w:val="20"/>
                <w:szCs w:val="20"/>
              </w:rPr>
            </w:pPr>
            <w:r w:rsidRPr="0044544A">
              <w:rPr>
                <w:rFonts w:cs="Arial"/>
                <w:sz w:val="20"/>
                <w:szCs w:val="20"/>
              </w:rPr>
              <w:t>Alternative Services</w:t>
            </w:r>
          </w:p>
        </w:tc>
        <w:tc>
          <w:tcPr>
            <w:tcW w:w="7671" w:type="dxa"/>
            <w:gridSpan w:val="5"/>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50B41FE7" w14:textId="77777777" w:rsidR="00430479" w:rsidRPr="0044544A" w:rsidRDefault="00430479" w:rsidP="009C5193">
            <w:pPr>
              <w:pStyle w:val="Tabletextcenter"/>
              <w:rPr>
                <w:rFonts w:ascii="Arial" w:hAnsi="Arial" w:cs="Arial"/>
                <w:sz w:val="20"/>
                <w:szCs w:val="20"/>
              </w:rPr>
            </w:pPr>
            <w:r w:rsidRPr="0044544A">
              <w:rPr>
                <w:rFonts w:ascii="Arial" w:hAnsi="Arial" w:cs="Arial"/>
                <w:sz w:val="20"/>
                <w:szCs w:val="20"/>
              </w:rPr>
              <w:t>Determined by demand and community collaboration process</w:t>
            </w:r>
          </w:p>
        </w:tc>
      </w:tr>
    </w:tbl>
    <w:p w14:paraId="7F6D2123" w14:textId="77777777" w:rsidR="00430479" w:rsidRPr="0044544A" w:rsidRDefault="00430479" w:rsidP="00430479">
      <w:pPr>
        <w:pStyle w:val="Body10513"/>
        <w:spacing w:after="86"/>
        <w:rPr>
          <w:rFonts w:cs="Arial"/>
        </w:rPr>
      </w:pPr>
    </w:p>
    <w:p w14:paraId="189D407E" w14:textId="77777777" w:rsidR="00430479" w:rsidRPr="0044544A" w:rsidRDefault="00430479" w:rsidP="00430479">
      <w:pPr>
        <w:pStyle w:val="Body10513"/>
        <w:spacing w:before="90" w:after="259"/>
        <w:rPr>
          <w:rFonts w:cs="Arial"/>
        </w:rPr>
      </w:pPr>
      <w:r w:rsidRPr="0044544A">
        <w:rPr>
          <w:rFonts w:cs="Arial"/>
        </w:rPr>
        <w:t>*Night service on local corridors is determined by ridership and connections.</w:t>
      </w:r>
    </w:p>
    <w:p w14:paraId="63BFD027" w14:textId="3DBC7966" w:rsidR="00430479" w:rsidRPr="0044544A" w:rsidRDefault="00430479" w:rsidP="00FC5518">
      <w:pPr>
        <w:pStyle w:val="bodybullet"/>
        <w:numPr>
          <w:ilvl w:val="0"/>
          <w:numId w:val="4"/>
        </w:numPr>
        <w:rPr>
          <w:rFonts w:cs="Arial"/>
        </w:rPr>
      </w:pPr>
      <w:r w:rsidRPr="0044544A">
        <w:rPr>
          <w:rStyle w:val="Appendixinlineheader"/>
          <w:rFonts w:ascii="Arial" w:hAnsi="Arial" w:cs="Arial"/>
        </w:rPr>
        <w:t>Very frequent</w:t>
      </w:r>
      <w:r w:rsidRPr="0044544A">
        <w:rPr>
          <w:rFonts w:cs="Arial"/>
        </w:rPr>
        <w:t xml:space="preserve"> services provide the highest levels of all-day service. Very frequent corridors serve very large employment and transit activity centers and very dense residential areas. </w:t>
      </w:r>
    </w:p>
    <w:p w14:paraId="50A152B7" w14:textId="028A2563" w:rsidR="00430479" w:rsidRPr="0044544A" w:rsidRDefault="00430479" w:rsidP="00FC5518">
      <w:pPr>
        <w:pStyle w:val="bodybullet"/>
        <w:numPr>
          <w:ilvl w:val="0"/>
          <w:numId w:val="4"/>
        </w:numPr>
        <w:rPr>
          <w:rFonts w:cs="Arial"/>
        </w:rPr>
      </w:pPr>
      <w:r w:rsidRPr="0044544A">
        <w:rPr>
          <w:rStyle w:val="Appendixinlineheader"/>
          <w:rFonts w:ascii="Arial" w:hAnsi="Arial" w:cs="Arial"/>
        </w:rPr>
        <w:t>Frequent</w:t>
      </w:r>
      <w:r w:rsidRPr="0044544A">
        <w:rPr>
          <w:rFonts w:cs="Arial"/>
        </w:rPr>
        <w:t xml:space="preserve"> services provide high levels of all-day service. Frequent corridors generally serve major employment and transit activity centers and very dense residential areas. </w:t>
      </w:r>
    </w:p>
    <w:p w14:paraId="57EF1B8F" w14:textId="08C8E697" w:rsidR="00430479" w:rsidRPr="0044544A" w:rsidRDefault="00430479" w:rsidP="00FC5518">
      <w:pPr>
        <w:pStyle w:val="bodybullet"/>
        <w:numPr>
          <w:ilvl w:val="0"/>
          <w:numId w:val="4"/>
        </w:numPr>
        <w:rPr>
          <w:rFonts w:cs="Arial"/>
        </w:rPr>
      </w:pPr>
      <w:r w:rsidRPr="0044544A">
        <w:rPr>
          <w:rStyle w:val="Appendixinlineheader"/>
          <w:rFonts w:ascii="Arial" w:hAnsi="Arial" w:cs="Arial"/>
        </w:rPr>
        <w:t>Local</w:t>
      </w:r>
      <w:r w:rsidRPr="0044544A">
        <w:rPr>
          <w:rFonts w:cs="Arial"/>
        </w:rPr>
        <w:t xml:space="preserve"> services provide a moderate level of all-day service. Local corridors generally serve regional growth centers and residential areas with low- to medium-density.</w:t>
      </w:r>
    </w:p>
    <w:p w14:paraId="0B011811" w14:textId="09581660" w:rsidR="00430479" w:rsidRPr="0044544A" w:rsidRDefault="00430479" w:rsidP="00FC5518">
      <w:pPr>
        <w:pStyle w:val="bodybullet"/>
        <w:numPr>
          <w:ilvl w:val="0"/>
          <w:numId w:val="4"/>
        </w:numPr>
        <w:rPr>
          <w:rFonts w:cs="Arial"/>
        </w:rPr>
      </w:pPr>
      <w:r w:rsidRPr="0044544A">
        <w:rPr>
          <w:rStyle w:val="Appendixinlineheader"/>
          <w:rFonts w:ascii="Arial" w:hAnsi="Arial" w:cs="Arial"/>
        </w:rPr>
        <w:t>Hourly</w:t>
      </w:r>
      <w:r w:rsidRPr="0044544A">
        <w:rPr>
          <w:rFonts w:cs="Arial"/>
        </w:rPr>
        <w:t xml:space="preserve"> services provide all-day service</w:t>
      </w:r>
      <w:del w:id="19" w:author="Carlson, Paul" w:date="2016-03-08T09:59:00Z">
        <w:r w:rsidRPr="0044544A" w:rsidDel="00305138">
          <w:rPr>
            <w:rFonts w:cs="Arial"/>
          </w:rPr>
          <w:delText xml:space="preserve"> no more frequently than every hour</w:delText>
        </w:r>
      </w:del>
      <w:ins w:id="20" w:author="Carlson, Paul" w:date="2016-03-08T09:59:00Z">
        <w:r w:rsidR="00305138">
          <w:rPr>
            <w:rFonts w:cs="Arial"/>
          </w:rPr>
          <w:t xml:space="preserve"> at 60-minute frequencies</w:t>
        </w:r>
      </w:ins>
      <w:r w:rsidRPr="0044544A">
        <w:rPr>
          <w:rFonts w:cs="Arial"/>
        </w:rPr>
        <w:t xml:space="preserve">. Corridors generally connect low-density residential areas to regional growth centers. </w:t>
      </w:r>
    </w:p>
    <w:p w14:paraId="4404F2DB" w14:textId="77777777" w:rsidR="00430479" w:rsidRPr="0044544A" w:rsidRDefault="00430479" w:rsidP="00FC5518">
      <w:pPr>
        <w:pStyle w:val="bodybullet"/>
        <w:numPr>
          <w:ilvl w:val="0"/>
          <w:numId w:val="4"/>
        </w:numPr>
        <w:rPr>
          <w:rFonts w:cs="Arial"/>
        </w:rPr>
      </w:pPr>
      <w:r w:rsidRPr="0044544A">
        <w:rPr>
          <w:rStyle w:val="Appendixinlineheader"/>
          <w:rFonts w:ascii="Arial" w:hAnsi="Arial" w:cs="Arial"/>
        </w:rPr>
        <w:t>Peak-only</w:t>
      </w:r>
      <w:r w:rsidRPr="0044544A">
        <w:rPr>
          <w:rFonts w:cs="Arial"/>
        </w:rPr>
        <w:t xml:space="preserve"> services provide specialized service in the periods of highest demand for travel. Peak services generally provide service to a major employment center in the morning and away from a major employment center in the afternoon. </w:t>
      </w:r>
    </w:p>
    <w:p w14:paraId="0CE59B9F" w14:textId="56587E65" w:rsidR="00430479" w:rsidRPr="0044544A" w:rsidRDefault="00430479" w:rsidP="00FC5518">
      <w:pPr>
        <w:pStyle w:val="bodybullet"/>
        <w:numPr>
          <w:ilvl w:val="0"/>
          <w:numId w:val="4"/>
        </w:numPr>
        <w:rPr>
          <w:rFonts w:cs="Arial"/>
        </w:rPr>
      </w:pPr>
      <w:r w:rsidRPr="0044544A">
        <w:rPr>
          <w:rStyle w:val="Appendixinlineheader"/>
          <w:rFonts w:ascii="Arial" w:hAnsi="Arial" w:cs="Arial"/>
        </w:rPr>
        <w:t>Alternative</w:t>
      </w:r>
      <w:r w:rsidRPr="0044544A">
        <w:rPr>
          <w:rFonts w:cs="Arial"/>
        </w:rPr>
        <w:t xml:space="preserve"> service is any non-fixed-route service directly provided or supported by Metro. These are further described in the “</w:t>
      </w:r>
      <w:r w:rsidR="002936B0">
        <w:rPr>
          <w:rFonts w:cs="Arial"/>
        </w:rPr>
        <w:t xml:space="preserve">Planning </w:t>
      </w:r>
      <w:r w:rsidRPr="0044544A">
        <w:rPr>
          <w:rFonts w:cs="Arial"/>
        </w:rPr>
        <w:t xml:space="preserve">Alternative Services” section. </w:t>
      </w:r>
    </w:p>
    <w:p w14:paraId="5F8FD0FE" w14:textId="1BF5D65A" w:rsidR="00430479" w:rsidRPr="00942B95" w:rsidRDefault="00430479" w:rsidP="00942B95">
      <w:pPr>
        <w:pStyle w:val="head5italic105"/>
        <w:spacing w:before="0" w:after="173" w:line="240" w:lineRule="atLeast"/>
        <w:rPr>
          <w:rFonts w:ascii="Arial" w:hAnsi="Arial"/>
          <w:i w:val="0"/>
          <w:sz w:val="24"/>
        </w:rPr>
      </w:pPr>
      <w:r w:rsidRPr="00942B95">
        <w:rPr>
          <w:rFonts w:ascii="Arial" w:hAnsi="Arial"/>
          <w:i w:val="0"/>
          <w:sz w:val="24"/>
        </w:rPr>
        <w:t xml:space="preserve">Target </w:t>
      </w:r>
      <w:r w:rsidR="008E4242" w:rsidRPr="0044544A">
        <w:rPr>
          <w:rFonts w:ascii="Arial" w:hAnsi="Arial" w:cs="Arial"/>
          <w:i w:val="0"/>
          <w:sz w:val="24"/>
          <w:szCs w:val="24"/>
        </w:rPr>
        <w:t>s</w:t>
      </w:r>
      <w:r w:rsidRPr="0044544A">
        <w:rPr>
          <w:rFonts w:ascii="Arial" w:hAnsi="Arial" w:cs="Arial"/>
          <w:i w:val="0"/>
          <w:sz w:val="24"/>
          <w:szCs w:val="24"/>
        </w:rPr>
        <w:t xml:space="preserve">ervice </w:t>
      </w:r>
      <w:r w:rsidR="008E4242" w:rsidRPr="0044544A">
        <w:rPr>
          <w:rFonts w:ascii="Arial" w:hAnsi="Arial" w:cs="Arial"/>
          <w:i w:val="0"/>
          <w:sz w:val="24"/>
          <w:szCs w:val="24"/>
        </w:rPr>
        <w:t>l</w:t>
      </w:r>
      <w:r w:rsidRPr="0044544A">
        <w:rPr>
          <w:rFonts w:ascii="Arial" w:hAnsi="Arial" w:cs="Arial"/>
          <w:i w:val="0"/>
          <w:sz w:val="24"/>
          <w:szCs w:val="24"/>
        </w:rPr>
        <w:t xml:space="preserve">evel </w:t>
      </w:r>
      <w:r w:rsidR="008E4242" w:rsidRPr="0044544A">
        <w:rPr>
          <w:rFonts w:ascii="Arial" w:hAnsi="Arial" w:cs="Arial"/>
          <w:i w:val="0"/>
          <w:sz w:val="24"/>
          <w:szCs w:val="24"/>
        </w:rPr>
        <w:t>c</w:t>
      </w:r>
      <w:r w:rsidRPr="0044544A">
        <w:rPr>
          <w:rFonts w:ascii="Arial" w:hAnsi="Arial" w:cs="Arial"/>
          <w:i w:val="0"/>
          <w:sz w:val="24"/>
          <w:szCs w:val="24"/>
        </w:rPr>
        <w:t>omparison</w:t>
      </w:r>
      <w:r w:rsidRPr="00942B95">
        <w:rPr>
          <w:rFonts w:ascii="Arial" w:hAnsi="Arial"/>
          <w:i w:val="0"/>
          <w:sz w:val="24"/>
        </w:rPr>
        <w:t xml:space="preserve"> </w:t>
      </w:r>
    </w:p>
    <w:p w14:paraId="4A327660" w14:textId="614678A6" w:rsidR="00942B95" w:rsidRPr="00414BD7" w:rsidRDefault="00430479" w:rsidP="00414BD7">
      <w:pPr>
        <w:pStyle w:val="Body10513"/>
        <w:spacing w:before="90"/>
        <w:rPr>
          <w:rFonts w:cs="Arial"/>
        </w:rPr>
      </w:pPr>
      <w:r w:rsidRPr="0044544A">
        <w:rPr>
          <w:rFonts w:cs="Arial"/>
        </w:rPr>
        <w:t xml:space="preserve">The </w:t>
      </w:r>
      <w:r w:rsidR="00464C74">
        <w:rPr>
          <w:rFonts w:cs="Arial"/>
        </w:rPr>
        <w:t xml:space="preserve">corridors in the All-Day and Peak-Only Network are analyzed annually in Metro’s Service Guidelines Report. The </w:t>
      </w:r>
      <w:del w:id="21" w:author="Carlson, Paul" w:date="2016-03-08T13:43:00Z">
        <w:r w:rsidR="00620621" w:rsidRPr="0044544A" w:rsidDel="00285EDF">
          <w:rPr>
            <w:rFonts w:cs="Arial"/>
          </w:rPr>
          <w:delText xml:space="preserve"> </w:delText>
        </w:r>
      </w:del>
      <w:r w:rsidR="00620621" w:rsidRPr="0044544A">
        <w:rPr>
          <w:rFonts w:cs="Arial"/>
        </w:rPr>
        <w:t xml:space="preserve">report </w:t>
      </w:r>
      <w:r w:rsidRPr="0044544A">
        <w:rPr>
          <w:rFonts w:cs="Arial"/>
        </w:rPr>
        <w:t>compare</w:t>
      </w:r>
      <w:r w:rsidR="00620621" w:rsidRPr="0044544A">
        <w:rPr>
          <w:rFonts w:cs="Arial"/>
        </w:rPr>
        <w:t>s</w:t>
      </w:r>
      <w:r w:rsidRPr="0044544A">
        <w:rPr>
          <w:rFonts w:cs="Arial"/>
        </w:rPr>
        <w:t xml:space="preserve"> the target service levels set through the corridor analysis with existing levels of service. A corridor is determined to be either “below,” “at” or “above” its target service level. This process is called the target service</w:t>
      </w:r>
      <w:r w:rsidR="00DF7E7E" w:rsidRPr="0044544A">
        <w:rPr>
          <w:rFonts w:cs="Arial"/>
        </w:rPr>
        <w:t>-level</w:t>
      </w:r>
      <w:r w:rsidRPr="0044544A">
        <w:rPr>
          <w:rFonts w:cs="Arial"/>
        </w:rPr>
        <w:t xml:space="preserve"> comparison</w:t>
      </w:r>
      <w:r w:rsidR="00652DB8">
        <w:rPr>
          <w:rFonts w:cs="Arial"/>
        </w:rPr>
        <w:t>, and</w:t>
      </w:r>
      <w:r w:rsidRPr="0044544A">
        <w:rPr>
          <w:rFonts w:cs="Arial"/>
        </w:rPr>
        <w:t xml:space="preserve"> </w:t>
      </w:r>
      <w:del w:id="22" w:author="Carlson, Paul" w:date="2016-03-08T13:43:00Z">
        <w:r w:rsidRPr="0044544A" w:rsidDel="00285EDF">
          <w:rPr>
            <w:rFonts w:cs="Arial"/>
          </w:rPr>
          <w:delText xml:space="preserve"> </w:delText>
        </w:r>
      </w:del>
      <w:r w:rsidRPr="0044544A">
        <w:rPr>
          <w:rFonts w:cs="Arial"/>
        </w:rPr>
        <w:t xml:space="preserve">is used to inform potential changes to </w:t>
      </w:r>
      <w:r w:rsidR="00620621" w:rsidRPr="0044544A">
        <w:rPr>
          <w:rFonts w:cs="Arial"/>
        </w:rPr>
        <w:t>bus</w:t>
      </w:r>
      <w:r w:rsidRPr="0044544A">
        <w:rPr>
          <w:rFonts w:cs="Arial"/>
        </w:rPr>
        <w:t xml:space="preserve"> route</w:t>
      </w:r>
      <w:r w:rsidR="00620621" w:rsidRPr="0044544A">
        <w:rPr>
          <w:rFonts w:cs="Arial"/>
        </w:rPr>
        <w:t>s</w:t>
      </w:r>
      <w:r w:rsidRPr="0044544A">
        <w:rPr>
          <w:rFonts w:cs="Arial"/>
        </w:rPr>
        <w:t xml:space="preserve">. For example, in simple terms, a corridor below its target service </w:t>
      </w:r>
      <w:r w:rsidRPr="0044544A">
        <w:rPr>
          <w:rFonts w:cs="Arial"/>
        </w:rPr>
        <w:lastRenderedPageBreak/>
        <w:t>level would be a candidate for investment and a corridor above its target service level could be a candidate for reduction. This target service comparison is a factor in both the investment and reduction priorities, as described in the “</w:t>
      </w:r>
      <w:r w:rsidR="002936B0">
        <w:rPr>
          <w:rFonts w:cs="Arial"/>
        </w:rPr>
        <w:t>”Adding, Reducing and Changing Service</w:t>
      </w:r>
      <w:r w:rsidR="00B66133">
        <w:rPr>
          <w:rFonts w:cs="Arial"/>
        </w:rPr>
        <w:t>” section</w:t>
      </w:r>
      <w:r w:rsidR="00422C86" w:rsidRPr="00FC3511">
        <w:rPr>
          <w:rFonts w:cs="Arial"/>
        </w:rPr>
        <w:t>.</w:t>
      </w:r>
      <w:r w:rsidR="00652DB8">
        <w:rPr>
          <w:rFonts w:cs="Arial"/>
        </w:rPr>
        <w:t xml:space="preserve"> </w:t>
      </w:r>
      <w:r w:rsidR="00612B1B" w:rsidRPr="0044544A">
        <w:rPr>
          <w:rFonts w:cs="Arial"/>
        </w:rPr>
        <w:t xml:space="preserve">Using </w:t>
      </w:r>
      <w:r w:rsidRPr="0044544A">
        <w:rPr>
          <w:rFonts w:cs="Arial"/>
        </w:rPr>
        <w:t xml:space="preserve">the results </w:t>
      </w:r>
      <w:r w:rsidR="00652DB8">
        <w:rPr>
          <w:rFonts w:cs="Arial"/>
        </w:rPr>
        <w:t xml:space="preserve">of the annual corridor analysis </w:t>
      </w:r>
      <w:r w:rsidRPr="0044544A">
        <w:rPr>
          <w:rFonts w:cs="Arial"/>
        </w:rPr>
        <w:t>and as resources allow, Metro adjusts service levels to better meet the public transportation needs of King County. Th</w:t>
      </w:r>
      <w:r w:rsidR="00DF7E7E" w:rsidRPr="0044544A">
        <w:rPr>
          <w:rFonts w:cs="Arial"/>
        </w:rPr>
        <w:t>e corridor analysis</w:t>
      </w:r>
      <w:r w:rsidRPr="0044544A">
        <w:rPr>
          <w:rFonts w:cs="Arial"/>
        </w:rPr>
        <w:t xml:space="preserve"> process is summarized in the chart below.</w:t>
      </w:r>
    </w:p>
    <w:p w14:paraId="7030D76B" w14:textId="77777777" w:rsidR="00BF25B0" w:rsidRPr="0044544A" w:rsidRDefault="00BF25B0" w:rsidP="00BF25B0">
      <w:pPr>
        <w:pStyle w:val="Tabletitle"/>
        <w:spacing w:before="180"/>
        <w:rPr>
          <w:rFonts w:ascii="Arial" w:hAnsi="Arial" w:cs="Arial"/>
          <w:b/>
          <w:sz w:val="21"/>
          <w:szCs w:val="21"/>
        </w:rPr>
      </w:pPr>
      <w:r w:rsidRPr="0044544A">
        <w:rPr>
          <w:rFonts w:ascii="Arial" w:hAnsi="Arial" w:cs="Arial"/>
          <w:b/>
          <w:sz w:val="21"/>
          <w:szCs w:val="21"/>
        </w:rPr>
        <w:t>Corridor Analysis Summary</w:t>
      </w:r>
    </w:p>
    <w:tbl>
      <w:tblPr>
        <w:tblW w:w="0" w:type="auto"/>
        <w:tblInd w:w="80" w:type="dxa"/>
        <w:tblLayout w:type="fixed"/>
        <w:tblCellMar>
          <w:left w:w="0" w:type="dxa"/>
          <w:right w:w="0" w:type="dxa"/>
        </w:tblCellMar>
        <w:tblLook w:val="0000" w:firstRow="0" w:lastRow="0" w:firstColumn="0" w:lastColumn="0" w:noHBand="0" w:noVBand="0"/>
      </w:tblPr>
      <w:tblGrid>
        <w:gridCol w:w="2395"/>
        <w:gridCol w:w="6960"/>
      </w:tblGrid>
      <w:tr w:rsidR="00BF25B0" w:rsidRPr="0044544A" w14:paraId="5219DDAB" w14:textId="77777777" w:rsidTr="00587BC4">
        <w:trPr>
          <w:trHeight w:val="60"/>
        </w:trPr>
        <w:tc>
          <w:tcPr>
            <w:tcW w:w="9355" w:type="dxa"/>
            <w:gridSpan w:val="2"/>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14:paraId="1CC5249A" w14:textId="77777777" w:rsidR="00BF25B0" w:rsidRPr="00942B95" w:rsidRDefault="00BF25B0" w:rsidP="00587BC4">
            <w:pPr>
              <w:pStyle w:val="Tabletextcenter"/>
              <w:spacing w:after="0"/>
              <w:rPr>
                <w:rFonts w:ascii="Arial" w:hAnsi="Arial" w:cs="Arial"/>
              </w:rPr>
            </w:pPr>
            <w:r w:rsidRPr="00942B95">
              <w:rPr>
                <w:rStyle w:val="Appendixinlineheader"/>
                <w:rFonts w:ascii="Arial" w:hAnsi="Arial" w:cs="Arial"/>
                <w:color w:val="FFFFFF" w:themeColor="background1"/>
                <w14:textOutline w14:w="9525" w14:cap="flat" w14:cmpd="sng" w14:algn="ctr">
                  <w14:solidFill>
                    <w14:srgbClr w14:val="000000"/>
                  </w14:solidFill>
                  <w14:prstDash w14:val="solid"/>
                  <w14:round/>
                </w14:textOutline>
              </w:rPr>
              <w:t>STEP ONE: SET INITIAL TARGET SERVICE LEVELS</w:t>
            </w:r>
          </w:p>
        </w:tc>
      </w:tr>
      <w:tr w:rsidR="00BF25B0" w:rsidRPr="0044544A" w14:paraId="71104ACA" w14:textId="77777777" w:rsidTr="00587BC4">
        <w:trPr>
          <w:trHeight w:val="60"/>
        </w:trPr>
        <w:tc>
          <w:tcPr>
            <w:tcW w:w="2395" w:type="dxa"/>
            <w:tcBorders>
              <w:top w:val="single" w:sz="4" w:space="0" w:color="000000"/>
              <w:left w:val="single" w:sz="4" w:space="0" w:color="000000"/>
              <w:bottom w:val="single" w:sz="4" w:space="0" w:color="000000"/>
              <w:right w:val="single" w:sz="4" w:space="0" w:color="000000"/>
            </w:tcBorders>
            <w:shd w:val="solid" w:color="C0C0C0" w:fill="auto"/>
            <w:tcMar>
              <w:top w:w="80" w:type="dxa"/>
              <w:left w:w="80" w:type="dxa"/>
              <w:bottom w:w="80" w:type="dxa"/>
              <w:right w:w="80" w:type="dxa"/>
            </w:tcMar>
          </w:tcPr>
          <w:p w14:paraId="4559CC07" w14:textId="77777777" w:rsidR="00BF25B0" w:rsidRPr="0044544A" w:rsidRDefault="00BF25B0" w:rsidP="00587BC4">
            <w:pPr>
              <w:pStyle w:val="tablecolumnblack"/>
              <w:spacing w:after="0"/>
              <w:jc w:val="left"/>
              <w:rPr>
                <w:rFonts w:ascii="Arial" w:hAnsi="Arial" w:cs="Arial"/>
              </w:rPr>
            </w:pPr>
            <w:r w:rsidRPr="0044544A">
              <w:rPr>
                <w:rStyle w:val="Appendixinlineheader"/>
                <w:rFonts w:ascii="Arial" w:hAnsi="Arial" w:cs="Arial"/>
                <w:sz w:val="24"/>
                <w:szCs w:val="24"/>
              </w:rPr>
              <w:t>Factor</w:t>
            </w:r>
          </w:p>
        </w:tc>
        <w:tc>
          <w:tcPr>
            <w:tcW w:w="6960" w:type="dxa"/>
            <w:tcBorders>
              <w:top w:val="single" w:sz="4" w:space="0" w:color="000000"/>
              <w:left w:val="single" w:sz="4" w:space="0" w:color="000000"/>
              <w:bottom w:val="single" w:sz="4" w:space="0" w:color="000000"/>
              <w:right w:val="single" w:sz="4" w:space="0" w:color="000000"/>
            </w:tcBorders>
            <w:shd w:val="solid" w:color="C0C0C0" w:fill="auto"/>
            <w:tcMar>
              <w:top w:w="80" w:type="dxa"/>
              <w:left w:w="80" w:type="dxa"/>
              <w:bottom w:w="80" w:type="dxa"/>
              <w:right w:w="80" w:type="dxa"/>
            </w:tcMar>
          </w:tcPr>
          <w:p w14:paraId="20F4F965" w14:textId="77777777" w:rsidR="00BF25B0" w:rsidRPr="0044544A" w:rsidRDefault="00BF25B0" w:rsidP="00587BC4">
            <w:pPr>
              <w:pStyle w:val="tablecolumnblack"/>
              <w:spacing w:after="0"/>
              <w:jc w:val="left"/>
              <w:rPr>
                <w:rFonts w:ascii="Arial" w:hAnsi="Arial" w:cs="Arial"/>
              </w:rPr>
            </w:pPr>
            <w:r w:rsidRPr="0044544A">
              <w:rPr>
                <w:rStyle w:val="Appendixinlineheader"/>
                <w:rFonts w:ascii="Arial" w:hAnsi="Arial" w:cs="Arial"/>
                <w:sz w:val="24"/>
                <w:szCs w:val="24"/>
              </w:rPr>
              <w:t>Purpose</w:t>
            </w:r>
          </w:p>
        </w:tc>
      </w:tr>
      <w:tr w:rsidR="00C82E5F" w:rsidRPr="0044544A" w14:paraId="2E2E9A4C" w14:textId="77777777" w:rsidTr="00587BC4">
        <w:trPr>
          <w:trHeight w:val="60"/>
        </w:trPr>
        <w:tc>
          <w:tcPr>
            <w:tcW w:w="2395"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p w14:paraId="191222F1" w14:textId="77777777" w:rsidR="00C82E5F" w:rsidRPr="0044544A" w:rsidRDefault="00C82E5F" w:rsidP="00587BC4">
            <w:pPr>
              <w:pStyle w:val="tabletext"/>
              <w:spacing w:after="0"/>
              <w:rPr>
                <w:rFonts w:cs="Arial"/>
              </w:rPr>
            </w:pPr>
            <w:r w:rsidRPr="0044544A">
              <w:rPr>
                <w:rFonts w:cs="Arial"/>
              </w:rPr>
              <w:t>Corridor productivity</w:t>
            </w:r>
          </w:p>
        </w:tc>
        <w:tc>
          <w:tcPr>
            <w:tcW w:w="6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D33F41" w14:textId="77777777" w:rsidR="00C82E5F" w:rsidRPr="0044544A" w:rsidRDefault="00C82E5F" w:rsidP="00587BC4">
            <w:pPr>
              <w:pStyle w:val="tabletext"/>
              <w:spacing w:after="0"/>
              <w:rPr>
                <w:rFonts w:cs="Arial"/>
              </w:rPr>
            </w:pPr>
            <w:r w:rsidRPr="0044544A">
              <w:rPr>
                <w:rFonts w:cs="Arial"/>
              </w:rPr>
              <w:t>Support areas of higher employment and household density</w:t>
            </w:r>
          </w:p>
        </w:tc>
      </w:tr>
      <w:tr w:rsidR="00C82E5F" w:rsidRPr="0044544A" w14:paraId="640D660A" w14:textId="77777777" w:rsidTr="00C82E5F">
        <w:trPr>
          <w:trHeight w:val="60"/>
        </w:trPr>
        <w:tc>
          <w:tcPr>
            <w:tcW w:w="2395" w:type="dxa"/>
            <w:vMerge/>
            <w:tcBorders>
              <w:left w:val="single" w:sz="4" w:space="0" w:color="000000"/>
              <w:right w:val="single" w:sz="4" w:space="0" w:color="000000"/>
            </w:tcBorders>
            <w:tcMar>
              <w:top w:w="80" w:type="dxa"/>
              <w:left w:w="80" w:type="dxa"/>
              <w:bottom w:w="80" w:type="dxa"/>
              <w:right w:w="80" w:type="dxa"/>
            </w:tcMar>
          </w:tcPr>
          <w:p w14:paraId="4CE22ED9" w14:textId="77777777" w:rsidR="00C82E5F" w:rsidRPr="0044544A" w:rsidRDefault="00C82E5F" w:rsidP="00587BC4">
            <w:pPr>
              <w:pStyle w:val="tabletext"/>
              <w:spacing w:after="0"/>
              <w:rPr>
                <w:rFonts w:cs="Arial"/>
              </w:rPr>
            </w:pPr>
          </w:p>
        </w:tc>
        <w:tc>
          <w:tcPr>
            <w:tcW w:w="6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2C217C" w14:textId="77777777" w:rsidR="00C82E5F" w:rsidRPr="0044544A" w:rsidRDefault="00C82E5F" w:rsidP="00587BC4">
            <w:pPr>
              <w:pStyle w:val="tabletext"/>
              <w:spacing w:after="0"/>
              <w:rPr>
                <w:rFonts w:cs="Arial"/>
              </w:rPr>
            </w:pPr>
            <w:r w:rsidRPr="0044544A">
              <w:rPr>
                <w:rFonts w:cs="Arial"/>
              </w:rPr>
              <w:t>Support areas with high student enrollment</w:t>
            </w:r>
          </w:p>
        </w:tc>
      </w:tr>
      <w:tr w:rsidR="00C82E5F" w:rsidRPr="0044544A" w14:paraId="55923F4B" w14:textId="77777777" w:rsidTr="00587BC4">
        <w:trPr>
          <w:trHeight w:val="60"/>
        </w:trPr>
        <w:tc>
          <w:tcPr>
            <w:tcW w:w="2395" w:type="dxa"/>
            <w:vMerge/>
            <w:tcBorders>
              <w:left w:val="single" w:sz="4" w:space="0" w:color="000000"/>
              <w:bottom w:val="single" w:sz="4" w:space="0" w:color="000000"/>
              <w:right w:val="single" w:sz="4" w:space="0" w:color="000000"/>
            </w:tcBorders>
            <w:tcMar>
              <w:top w:w="80" w:type="dxa"/>
              <w:left w:w="80" w:type="dxa"/>
              <w:bottom w:w="80" w:type="dxa"/>
              <w:right w:w="80" w:type="dxa"/>
            </w:tcMar>
          </w:tcPr>
          <w:p w14:paraId="71107F39" w14:textId="77777777" w:rsidR="00C82E5F" w:rsidRPr="0044544A" w:rsidRDefault="00C82E5F" w:rsidP="00587BC4">
            <w:pPr>
              <w:pStyle w:val="tabletext"/>
              <w:spacing w:after="0"/>
              <w:rPr>
                <w:rFonts w:cs="Arial"/>
              </w:rPr>
            </w:pPr>
          </w:p>
        </w:tc>
        <w:tc>
          <w:tcPr>
            <w:tcW w:w="6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ED95A3" w14:textId="77777777" w:rsidR="00C82E5F" w:rsidRPr="0044544A" w:rsidRDefault="00C82E5F" w:rsidP="00587BC4">
            <w:pPr>
              <w:pStyle w:val="tabletext"/>
              <w:spacing w:after="0"/>
              <w:rPr>
                <w:rFonts w:cs="Arial"/>
              </w:rPr>
            </w:pPr>
            <w:r w:rsidRPr="0044544A">
              <w:rPr>
                <w:rFonts w:cs="Arial"/>
              </w:rPr>
              <w:t>Support function of park-and-rides in the transit network</w:t>
            </w:r>
          </w:p>
        </w:tc>
      </w:tr>
      <w:tr w:rsidR="00BF25B0" w:rsidRPr="0044544A" w14:paraId="4CB3C591" w14:textId="77777777" w:rsidTr="00587BC4">
        <w:trPr>
          <w:trHeight w:val="60"/>
        </w:trPr>
        <w:tc>
          <w:tcPr>
            <w:tcW w:w="239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92F91C" w14:textId="77777777" w:rsidR="00BF25B0" w:rsidRPr="0044544A" w:rsidRDefault="00BF25B0" w:rsidP="00587BC4">
            <w:pPr>
              <w:pStyle w:val="tabletext"/>
              <w:spacing w:after="0"/>
              <w:rPr>
                <w:rFonts w:cs="Arial"/>
              </w:rPr>
            </w:pPr>
            <w:r w:rsidRPr="0044544A">
              <w:rPr>
                <w:rFonts w:cs="Arial"/>
              </w:rPr>
              <w:t>Social equity and geographic value</w:t>
            </w:r>
          </w:p>
        </w:tc>
        <w:tc>
          <w:tcPr>
            <w:tcW w:w="6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6B9159" w14:textId="77777777" w:rsidR="00BF25B0" w:rsidRPr="0044544A" w:rsidRDefault="00BF25B0" w:rsidP="00587BC4">
            <w:pPr>
              <w:pStyle w:val="tabletext"/>
              <w:spacing w:after="0"/>
              <w:rPr>
                <w:rFonts w:cs="Arial"/>
              </w:rPr>
            </w:pPr>
            <w:r w:rsidRPr="0044544A">
              <w:rPr>
                <w:rFonts w:cs="Arial"/>
              </w:rPr>
              <w:t>Serve historically disadvantaged communities</w:t>
            </w:r>
          </w:p>
        </w:tc>
      </w:tr>
      <w:tr w:rsidR="00BF25B0" w:rsidRPr="0044544A" w14:paraId="26D83D97" w14:textId="77777777" w:rsidTr="00587BC4">
        <w:trPr>
          <w:trHeight w:val="60"/>
        </w:trPr>
        <w:tc>
          <w:tcPr>
            <w:tcW w:w="2395" w:type="dxa"/>
            <w:vMerge/>
            <w:tcBorders>
              <w:top w:val="single" w:sz="4" w:space="0" w:color="000000"/>
              <w:left w:val="single" w:sz="4" w:space="0" w:color="000000"/>
              <w:bottom w:val="single" w:sz="4" w:space="0" w:color="000000"/>
              <w:right w:val="single" w:sz="4" w:space="0" w:color="000000"/>
            </w:tcBorders>
          </w:tcPr>
          <w:p w14:paraId="27AF3B65" w14:textId="77777777" w:rsidR="00BF25B0" w:rsidRPr="0044544A" w:rsidRDefault="00BF25B0" w:rsidP="00587BC4">
            <w:pPr>
              <w:pStyle w:val="NoParagraphStyle"/>
              <w:spacing w:line="240" w:lineRule="auto"/>
              <w:textAlignment w:val="auto"/>
              <w:rPr>
                <w:rFonts w:ascii="Arial" w:hAnsi="Arial" w:cs="Arial"/>
                <w:color w:val="auto"/>
              </w:rPr>
            </w:pPr>
          </w:p>
        </w:tc>
        <w:tc>
          <w:tcPr>
            <w:tcW w:w="6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8664DE" w14:textId="77777777" w:rsidR="00BF25B0" w:rsidRPr="0044544A" w:rsidRDefault="00BF25B0" w:rsidP="00587BC4">
            <w:pPr>
              <w:pStyle w:val="tabletext"/>
              <w:spacing w:after="0"/>
              <w:rPr>
                <w:rFonts w:cs="Arial"/>
              </w:rPr>
            </w:pPr>
            <w:r w:rsidRPr="0044544A">
              <w:rPr>
                <w:rFonts w:cs="Arial"/>
              </w:rPr>
              <w:t>Provide appropriate service levels throughout King County</w:t>
            </w:r>
            <w:r w:rsidR="009F6816" w:rsidRPr="0044544A">
              <w:rPr>
                <w:rFonts w:cs="Arial"/>
              </w:rPr>
              <w:t xml:space="preserve"> for connections between </w:t>
            </w:r>
            <w:r w:rsidR="00A63631" w:rsidRPr="0044544A">
              <w:rPr>
                <w:rFonts w:cs="Arial"/>
              </w:rPr>
              <w:t xml:space="preserve">all </w:t>
            </w:r>
            <w:r w:rsidR="009F6816" w:rsidRPr="0044544A">
              <w:rPr>
                <w:rFonts w:cs="Arial"/>
              </w:rPr>
              <w:t>centers</w:t>
            </w:r>
          </w:p>
        </w:tc>
      </w:tr>
    </w:tbl>
    <w:p w14:paraId="50BF9263" w14:textId="77777777" w:rsidR="00BF25B0" w:rsidRPr="0044544A" w:rsidRDefault="00BF25B0" w:rsidP="00BF25B0">
      <w:pPr>
        <w:pStyle w:val="Body10513"/>
        <w:spacing w:after="0"/>
        <w:rPr>
          <w:rFonts w:cs="Arial"/>
          <w:b/>
          <w:bCs/>
        </w:rPr>
      </w:pPr>
    </w:p>
    <w:tbl>
      <w:tblPr>
        <w:tblW w:w="0" w:type="auto"/>
        <w:tblInd w:w="80" w:type="dxa"/>
        <w:tblLayout w:type="fixed"/>
        <w:tblCellMar>
          <w:left w:w="0" w:type="dxa"/>
          <w:right w:w="0" w:type="dxa"/>
        </w:tblCellMar>
        <w:tblLook w:val="0000" w:firstRow="0" w:lastRow="0" w:firstColumn="0" w:lastColumn="0" w:noHBand="0" w:noVBand="0"/>
      </w:tblPr>
      <w:tblGrid>
        <w:gridCol w:w="2395"/>
        <w:gridCol w:w="6960"/>
      </w:tblGrid>
      <w:tr w:rsidR="00BF25B0" w:rsidRPr="0044544A" w14:paraId="526AF0E3" w14:textId="77777777" w:rsidTr="00587BC4">
        <w:trPr>
          <w:trHeight w:val="60"/>
        </w:trPr>
        <w:tc>
          <w:tcPr>
            <w:tcW w:w="9355" w:type="dxa"/>
            <w:gridSpan w:val="2"/>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14:paraId="605FB335" w14:textId="77777777" w:rsidR="00BF25B0" w:rsidRPr="0044544A" w:rsidRDefault="00BF25B0" w:rsidP="00587BC4">
            <w:pPr>
              <w:pStyle w:val="Tabletextcenter"/>
              <w:spacing w:after="0"/>
              <w:rPr>
                <w:rFonts w:ascii="Arial" w:hAnsi="Arial" w:cs="Arial"/>
              </w:rPr>
            </w:pPr>
            <w:r w:rsidRPr="0044544A">
              <w:rPr>
                <w:rStyle w:val="Appendixinlineheader"/>
                <w:rFonts w:ascii="Arial" w:hAnsi="Arial" w:cs="Arial"/>
                <w:color w:val="FFFFFF" w:themeColor="background1"/>
                <w14:textOutline w14:w="9525" w14:cap="flat" w14:cmpd="sng" w14:algn="ctr">
                  <w14:solidFill>
                    <w14:srgbClr w14:val="000000"/>
                  </w14:solidFill>
                  <w14:prstDash w14:val="solid"/>
                  <w14:round/>
                </w14:textOutline>
              </w:rPr>
              <w:t>STEP TWO: ADJUST TARGET SERVICE LEVELS</w:t>
            </w:r>
          </w:p>
        </w:tc>
      </w:tr>
      <w:tr w:rsidR="00BF25B0" w:rsidRPr="0044544A" w14:paraId="7BB2D967" w14:textId="77777777" w:rsidTr="00587BC4">
        <w:trPr>
          <w:trHeight w:val="60"/>
        </w:trPr>
        <w:tc>
          <w:tcPr>
            <w:tcW w:w="2395" w:type="dxa"/>
            <w:tcBorders>
              <w:top w:val="single" w:sz="4" w:space="0" w:color="000000"/>
              <w:left w:val="single" w:sz="4" w:space="0" w:color="000000"/>
              <w:bottom w:val="single" w:sz="4" w:space="0" w:color="000000"/>
              <w:right w:val="single" w:sz="4" w:space="0" w:color="000000"/>
            </w:tcBorders>
            <w:shd w:val="solid" w:color="C0C0C0" w:fill="auto"/>
            <w:tcMar>
              <w:top w:w="80" w:type="dxa"/>
              <w:left w:w="80" w:type="dxa"/>
              <w:bottom w:w="80" w:type="dxa"/>
              <w:right w:w="80" w:type="dxa"/>
            </w:tcMar>
          </w:tcPr>
          <w:p w14:paraId="6BA81F3C" w14:textId="77777777" w:rsidR="00BF25B0" w:rsidRPr="0044544A" w:rsidRDefault="00BF25B0" w:rsidP="00587BC4">
            <w:pPr>
              <w:pStyle w:val="tablecolumnblack"/>
              <w:spacing w:after="0"/>
              <w:jc w:val="left"/>
              <w:rPr>
                <w:rFonts w:ascii="Arial" w:hAnsi="Arial" w:cs="Arial"/>
              </w:rPr>
            </w:pPr>
            <w:r w:rsidRPr="0044544A">
              <w:rPr>
                <w:rStyle w:val="Appendixinlineheader"/>
                <w:rFonts w:ascii="Arial" w:hAnsi="Arial" w:cs="Arial"/>
                <w:sz w:val="24"/>
                <w:szCs w:val="24"/>
              </w:rPr>
              <w:t>Factor</w:t>
            </w:r>
          </w:p>
        </w:tc>
        <w:tc>
          <w:tcPr>
            <w:tcW w:w="6960" w:type="dxa"/>
            <w:tcBorders>
              <w:top w:val="single" w:sz="4" w:space="0" w:color="000000"/>
              <w:left w:val="single" w:sz="4" w:space="0" w:color="000000"/>
              <w:bottom w:val="single" w:sz="4" w:space="0" w:color="000000"/>
              <w:right w:val="single" w:sz="4" w:space="0" w:color="000000"/>
            </w:tcBorders>
            <w:shd w:val="solid" w:color="C0C0C0" w:fill="auto"/>
            <w:tcMar>
              <w:top w:w="80" w:type="dxa"/>
              <w:left w:w="80" w:type="dxa"/>
              <w:bottom w:w="80" w:type="dxa"/>
              <w:right w:w="80" w:type="dxa"/>
            </w:tcMar>
          </w:tcPr>
          <w:p w14:paraId="2BC33AC8" w14:textId="77777777" w:rsidR="00BF25B0" w:rsidRPr="0044544A" w:rsidRDefault="00BF25B0" w:rsidP="00587BC4">
            <w:pPr>
              <w:pStyle w:val="tablecolumnblack"/>
              <w:spacing w:after="0"/>
              <w:jc w:val="left"/>
              <w:rPr>
                <w:rFonts w:ascii="Arial" w:hAnsi="Arial" w:cs="Arial"/>
              </w:rPr>
            </w:pPr>
            <w:r w:rsidRPr="0044544A">
              <w:rPr>
                <w:rStyle w:val="Appendixinlineheader"/>
                <w:rFonts w:ascii="Arial" w:hAnsi="Arial" w:cs="Arial"/>
                <w:sz w:val="24"/>
                <w:szCs w:val="24"/>
              </w:rPr>
              <w:t>Purpose</w:t>
            </w:r>
          </w:p>
        </w:tc>
      </w:tr>
      <w:tr w:rsidR="00BF25B0" w:rsidRPr="0044544A" w14:paraId="63BD8C12" w14:textId="77777777" w:rsidTr="00587BC4">
        <w:trPr>
          <w:trHeight w:val="60"/>
        </w:trPr>
        <w:tc>
          <w:tcPr>
            <w:tcW w:w="2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4B40F4" w14:textId="77777777" w:rsidR="00BF25B0" w:rsidRPr="0044544A" w:rsidRDefault="009F6816" w:rsidP="00587BC4">
            <w:pPr>
              <w:pStyle w:val="tabletext"/>
              <w:spacing w:after="0"/>
              <w:rPr>
                <w:rFonts w:cs="Arial"/>
              </w:rPr>
            </w:pPr>
            <w:r w:rsidRPr="0044544A">
              <w:rPr>
                <w:rFonts w:cs="Arial"/>
              </w:rPr>
              <w:t>Ridership (</w:t>
            </w:r>
            <w:r w:rsidR="00BF25B0" w:rsidRPr="0044544A">
              <w:rPr>
                <w:rFonts w:cs="Arial"/>
              </w:rPr>
              <w:t>Loads</w:t>
            </w:r>
            <w:r w:rsidRPr="0044544A">
              <w:rPr>
                <w:rFonts w:cs="Arial"/>
              </w:rPr>
              <w:t>)</w:t>
            </w:r>
          </w:p>
        </w:tc>
        <w:tc>
          <w:tcPr>
            <w:tcW w:w="6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077FC5" w14:textId="77777777" w:rsidR="00BF25B0" w:rsidRPr="0044544A" w:rsidRDefault="00BF25B0" w:rsidP="00587BC4">
            <w:pPr>
              <w:pStyle w:val="tabletext"/>
              <w:spacing w:after="0"/>
              <w:rPr>
                <w:rFonts w:cs="Arial"/>
              </w:rPr>
            </w:pPr>
            <w:r w:rsidRPr="0044544A">
              <w:rPr>
                <w:rFonts w:cs="Arial"/>
              </w:rPr>
              <w:t>Provide sufficient capacity for existing transit demand</w:t>
            </w:r>
          </w:p>
        </w:tc>
      </w:tr>
      <w:tr w:rsidR="00BF25B0" w:rsidRPr="0044544A" w14:paraId="5BEE71C9" w14:textId="77777777" w:rsidTr="00587BC4">
        <w:trPr>
          <w:trHeight w:val="60"/>
        </w:trPr>
        <w:tc>
          <w:tcPr>
            <w:tcW w:w="2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B370C4" w14:textId="77777777" w:rsidR="00BF25B0" w:rsidRPr="0044544A" w:rsidRDefault="00BF25B0" w:rsidP="00587BC4">
            <w:pPr>
              <w:pStyle w:val="tabletext"/>
              <w:spacing w:after="0"/>
              <w:rPr>
                <w:rFonts w:cs="Arial"/>
              </w:rPr>
            </w:pPr>
          </w:p>
        </w:tc>
        <w:tc>
          <w:tcPr>
            <w:tcW w:w="6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FA146C" w14:textId="77777777" w:rsidR="00BF25B0" w:rsidRPr="0044544A" w:rsidRDefault="00BF25B0" w:rsidP="00587BC4">
            <w:pPr>
              <w:pStyle w:val="tabletext"/>
              <w:spacing w:after="0"/>
              <w:rPr>
                <w:rFonts w:cs="Arial"/>
              </w:rPr>
            </w:pPr>
          </w:p>
        </w:tc>
      </w:tr>
      <w:tr w:rsidR="00BF25B0" w:rsidRPr="0044544A" w14:paraId="770C8237" w14:textId="77777777" w:rsidTr="00587BC4">
        <w:trPr>
          <w:trHeight w:val="60"/>
        </w:trPr>
        <w:tc>
          <w:tcPr>
            <w:tcW w:w="2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902447" w14:textId="77777777" w:rsidR="00BF25B0" w:rsidRPr="0044544A" w:rsidRDefault="00BF25B0" w:rsidP="00587BC4">
            <w:pPr>
              <w:pStyle w:val="tabletext"/>
              <w:spacing w:after="0"/>
              <w:rPr>
                <w:rFonts w:cs="Arial"/>
              </w:rPr>
            </w:pPr>
            <w:r w:rsidRPr="0044544A">
              <w:rPr>
                <w:rFonts w:cs="Arial"/>
              </w:rPr>
              <w:t>Service span</w:t>
            </w:r>
          </w:p>
        </w:tc>
        <w:tc>
          <w:tcPr>
            <w:tcW w:w="6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CCA616" w14:textId="77777777" w:rsidR="00BF25B0" w:rsidRPr="0044544A" w:rsidRDefault="00BF25B0" w:rsidP="00C324B2">
            <w:pPr>
              <w:pStyle w:val="tabletext"/>
              <w:spacing w:after="0"/>
              <w:rPr>
                <w:rFonts w:cs="Arial"/>
              </w:rPr>
            </w:pPr>
            <w:r w:rsidRPr="0044544A">
              <w:rPr>
                <w:rFonts w:cs="Arial"/>
              </w:rPr>
              <w:t>Provide adequate levels of service throughout the day</w:t>
            </w:r>
            <w:r w:rsidR="00C324B2" w:rsidRPr="0044544A">
              <w:rPr>
                <w:rFonts w:cs="Arial"/>
              </w:rPr>
              <w:t xml:space="preserve"> to meet demand</w:t>
            </w:r>
          </w:p>
        </w:tc>
      </w:tr>
    </w:tbl>
    <w:p w14:paraId="35EC6B39" w14:textId="77777777" w:rsidR="00BF25B0" w:rsidRPr="0044544A" w:rsidRDefault="00BF25B0" w:rsidP="00BF25B0">
      <w:pPr>
        <w:pStyle w:val="Body10513"/>
        <w:spacing w:after="0"/>
        <w:rPr>
          <w:rFonts w:cs="Arial"/>
          <w:b/>
          <w:bCs/>
        </w:rPr>
      </w:pPr>
    </w:p>
    <w:tbl>
      <w:tblPr>
        <w:tblW w:w="0" w:type="auto"/>
        <w:tblInd w:w="80" w:type="dxa"/>
        <w:tblLayout w:type="fixed"/>
        <w:tblCellMar>
          <w:left w:w="0" w:type="dxa"/>
          <w:right w:w="0" w:type="dxa"/>
        </w:tblCellMar>
        <w:tblLook w:val="0000" w:firstRow="0" w:lastRow="0" w:firstColumn="0" w:lastColumn="0" w:noHBand="0" w:noVBand="0"/>
      </w:tblPr>
      <w:tblGrid>
        <w:gridCol w:w="2395"/>
        <w:gridCol w:w="6960"/>
      </w:tblGrid>
      <w:tr w:rsidR="00BF25B0" w:rsidRPr="0044544A" w14:paraId="51B50DB1" w14:textId="77777777" w:rsidTr="00587BC4">
        <w:trPr>
          <w:trHeight w:val="20"/>
        </w:trPr>
        <w:tc>
          <w:tcPr>
            <w:tcW w:w="9355" w:type="dxa"/>
            <w:gridSpan w:val="2"/>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14:paraId="49DA2B1F" w14:textId="77777777" w:rsidR="00BF25B0" w:rsidRPr="0044544A" w:rsidRDefault="00BF25B0" w:rsidP="00587BC4">
            <w:pPr>
              <w:pStyle w:val="Tabletextcenter"/>
              <w:spacing w:after="0"/>
              <w:rPr>
                <w:rFonts w:ascii="Arial" w:hAnsi="Arial" w:cs="Arial"/>
              </w:rPr>
            </w:pPr>
            <w:r w:rsidRPr="0044544A">
              <w:rPr>
                <w:rStyle w:val="Appendixinlineheader"/>
                <w:rFonts w:ascii="Arial" w:hAnsi="Arial" w:cs="Arial"/>
                <w:color w:val="FFFFFF" w:themeColor="background1"/>
                <w14:textOutline w14:w="9525" w14:cap="flat" w14:cmpd="sng" w14:algn="ctr">
                  <w14:solidFill>
                    <w14:srgbClr w14:val="000000"/>
                  </w14:solidFill>
                  <w14:prstDash w14:val="solid"/>
                  <w14:round/>
                </w14:textOutline>
              </w:rPr>
              <w:t>STEP THREE: EVALUATE PEAK-ONLY SERVICE</w:t>
            </w:r>
          </w:p>
        </w:tc>
      </w:tr>
      <w:tr w:rsidR="00BF25B0" w:rsidRPr="0044544A" w14:paraId="236085B4" w14:textId="77777777" w:rsidTr="00587BC4">
        <w:trPr>
          <w:trHeight w:val="60"/>
        </w:trPr>
        <w:tc>
          <w:tcPr>
            <w:tcW w:w="2395" w:type="dxa"/>
            <w:tcBorders>
              <w:top w:val="single" w:sz="4" w:space="0" w:color="000000"/>
              <w:left w:val="single" w:sz="4" w:space="0" w:color="000000"/>
              <w:bottom w:val="single" w:sz="4" w:space="0" w:color="000000"/>
              <w:right w:val="single" w:sz="4" w:space="0" w:color="000000"/>
            </w:tcBorders>
            <w:shd w:val="solid" w:color="C0C0C0" w:fill="auto"/>
            <w:tcMar>
              <w:top w:w="80" w:type="dxa"/>
              <w:left w:w="80" w:type="dxa"/>
              <w:bottom w:w="80" w:type="dxa"/>
              <w:right w:w="80" w:type="dxa"/>
            </w:tcMar>
          </w:tcPr>
          <w:p w14:paraId="29DB1971" w14:textId="77777777" w:rsidR="00BF25B0" w:rsidRPr="0044544A" w:rsidRDefault="00BF25B0" w:rsidP="00587BC4">
            <w:pPr>
              <w:pStyle w:val="tablecolumnblack"/>
              <w:spacing w:after="0"/>
              <w:jc w:val="left"/>
              <w:rPr>
                <w:rFonts w:ascii="Arial" w:hAnsi="Arial" w:cs="Arial"/>
              </w:rPr>
            </w:pPr>
            <w:r w:rsidRPr="0044544A">
              <w:rPr>
                <w:rStyle w:val="Appendixinlineheader"/>
                <w:rFonts w:ascii="Arial" w:hAnsi="Arial" w:cs="Arial"/>
                <w:sz w:val="24"/>
                <w:szCs w:val="24"/>
              </w:rPr>
              <w:t>Factor</w:t>
            </w:r>
          </w:p>
        </w:tc>
        <w:tc>
          <w:tcPr>
            <w:tcW w:w="6960" w:type="dxa"/>
            <w:tcBorders>
              <w:top w:val="single" w:sz="4" w:space="0" w:color="000000"/>
              <w:left w:val="single" w:sz="4" w:space="0" w:color="000000"/>
              <w:bottom w:val="single" w:sz="4" w:space="0" w:color="000000"/>
              <w:right w:val="single" w:sz="4" w:space="0" w:color="000000"/>
            </w:tcBorders>
            <w:shd w:val="solid" w:color="C0C0C0" w:fill="auto"/>
            <w:tcMar>
              <w:top w:w="80" w:type="dxa"/>
              <w:left w:w="80" w:type="dxa"/>
              <w:bottom w:w="80" w:type="dxa"/>
              <w:right w:w="80" w:type="dxa"/>
            </w:tcMar>
          </w:tcPr>
          <w:p w14:paraId="556BCB3B" w14:textId="77777777" w:rsidR="00BF25B0" w:rsidRPr="0044544A" w:rsidRDefault="00BF25B0" w:rsidP="00587BC4">
            <w:pPr>
              <w:pStyle w:val="tablecolumnblack"/>
              <w:spacing w:after="0"/>
              <w:jc w:val="left"/>
              <w:rPr>
                <w:rFonts w:ascii="Arial" w:hAnsi="Arial" w:cs="Arial"/>
              </w:rPr>
            </w:pPr>
            <w:r w:rsidRPr="0044544A">
              <w:rPr>
                <w:rStyle w:val="Appendixinlineheader"/>
                <w:rFonts w:ascii="Arial" w:hAnsi="Arial" w:cs="Arial"/>
                <w:sz w:val="24"/>
                <w:szCs w:val="24"/>
              </w:rPr>
              <w:t>Purpose</w:t>
            </w:r>
          </w:p>
        </w:tc>
      </w:tr>
      <w:tr w:rsidR="00BF25B0" w:rsidRPr="0044544A" w14:paraId="5FB9B6F5" w14:textId="77777777" w:rsidTr="00587BC4">
        <w:trPr>
          <w:trHeight w:val="60"/>
        </w:trPr>
        <w:tc>
          <w:tcPr>
            <w:tcW w:w="2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F61A1D" w14:textId="77777777" w:rsidR="00BF25B0" w:rsidRPr="0044544A" w:rsidRDefault="00BF25B0" w:rsidP="00587BC4">
            <w:pPr>
              <w:pStyle w:val="tabletext"/>
              <w:spacing w:after="0"/>
              <w:rPr>
                <w:rFonts w:cs="Arial"/>
              </w:rPr>
            </w:pPr>
            <w:r w:rsidRPr="0044544A">
              <w:rPr>
                <w:rFonts w:cs="Arial"/>
              </w:rPr>
              <w:t xml:space="preserve">Travel time </w:t>
            </w:r>
          </w:p>
        </w:tc>
        <w:tc>
          <w:tcPr>
            <w:tcW w:w="6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54AE91" w14:textId="77777777" w:rsidR="00BF25B0" w:rsidRPr="0044544A" w:rsidRDefault="00BF25B0" w:rsidP="00587BC4">
            <w:pPr>
              <w:pStyle w:val="tabletext"/>
              <w:spacing w:after="0"/>
              <w:rPr>
                <w:rFonts w:cs="Arial"/>
              </w:rPr>
            </w:pPr>
            <w:r w:rsidRPr="0044544A">
              <w:rPr>
                <w:rFonts w:cs="Arial"/>
              </w:rPr>
              <w:t>Ensure that peak-only service provides a travel time advantage compared to other service alternatives</w:t>
            </w:r>
          </w:p>
        </w:tc>
      </w:tr>
      <w:tr w:rsidR="00BF25B0" w:rsidRPr="0044544A" w14:paraId="19038B42" w14:textId="77777777" w:rsidTr="00587BC4">
        <w:trPr>
          <w:trHeight w:val="60"/>
        </w:trPr>
        <w:tc>
          <w:tcPr>
            <w:tcW w:w="2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ACBD60" w14:textId="77777777" w:rsidR="00BF25B0" w:rsidRPr="0044544A" w:rsidRDefault="00BF25B0" w:rsidP="00587BC4">
            <w:pPr>
              <w:pStyle w:val="tabletext"/>
              <w:spacing w:after="0"/>
              <w:rPr>
                <w:rFonts w:cs="Arial"/>
              </w:rPr>
            </w:pPr>
            <w:r w:rsidRPr="0044544A">
              <w:rPr>
                <w:rFonts w:cs="Arial"/>
              </w:rPr>
              <w:t>Ridership</w:t>
            </w:r>
          </w:p>
        </w:tc>
        <w:tc>
          <w:tcPr>
            <w:tcW w:w="6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EA0D0D" w14:textId="77777777" w:rsidR="00BF25B0" w:rsidRPr="0044544A" w:rsidRDefault="00BF25B0" w:rsidP="00587BC4">
            <w:pPr>
              <w:pStyle w:val="tabletext"/>
              <w:spacing w:after="0"/>
              <w:rPr>
                <w:rFonts w:cs="Arial"/>
              </w:rPr>
            </w:pPr>
            <w:r w:rsidRPr="0044544A">
              <w:rPr>
                <w:rFonts w:cs="Arial"/>
              </w:rPr>
              <w:t xml:space="preserve">Ensure that peak-only service is </w:t>
            </w:r>
            <w:r w:rsidR="006546EE" w:rsidRPr="0044544A">
              <w:rPr>
                <w:rFonts w:cs="Arial"/>
              </w:rPr>
              <w:t>well utilized</w:t>
            </w:r>
            <w:r w:rsidR="008E7E2C" w:rsidRPr="0044544A">
              <w:rPr>
                <w:rFonts w:cs="Arial"/>
              </w:rPr>
              <w:t xml:space="preserve"> compared to other service alternatives</w:t>
            </w:r>
          </w:p>
        </w:tc>
      </w:tr>
    </w:tbl>
    <w:p w14:paraId="38022D28" w14:textId="77777777" w:rsidR="00BF25B0" w:rsidRPr="0044544A" w:rsidRDefault="00BF25B0" w:rsidP="00BF25B0">
      <w:pPr>
        <w:pStyle w:val="Body10513"/>
        <w:spacing w:after="0"/>
        <w:rPr>
          <w:rFonts w:cs="Arial"/>
          <w:b/>
          <w:bCs/>
        </w:rPr>
      </w:pPr>
    </w:p>
    <w:tbl>
      <w:tblPr>
        <w:tblW w:w="0" w:type="auto"/>
        <w:tblInd w:w="80" w:type="dxa"/>
        <w:tblLayout w:type="fixed"/>
        <w:tblCellMar>
          <w:left w:w="0" w:type="dxa"/>
          <w:right w:w="0" w:type="dxa"/>
        </w:tblCellMar>
        <w:tblLook w:val="0000" w:firstRow="0" w:lastRow="0" w:firstColumn="0" w:lastColumn="0" w:noHBand="0" w:noVBand="0"/>
      </w:tblPr>
      <w:tblGrid>
        <w:gridCol w:w="9355"/>
      </w:tblGrid>
      <w:tr w:rsidR="00BF25B0" w:rsidRPr="0044544A" w14:paraId="63EF26D2" w14:textId="77777777" w:rsidTr="00587BC4">
        <w:trPr>
          <w:trHeight w:val="60"/>
        </w:trPr>
        <w:tc>
          <w:tcPr>
            <w:tcW w:w="9355"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14:paraId="468B2AA0" w14:textId="77777777" w:rsidR="00BF25B0" w:rsidRPr="0044544A" w:rsidRDefault="00BF25B0" w:rsidP="00587BC4">
            <w:pPr>
              <w:pStyle w:val="Tabletextcenter"/>
              <w:spacing w:after="0"/>
              <w:rPr>
                <w:rFonts w:ascii="Arial" w:hAnsi="Arial" w:cs="Arial"/>
              </w:rPr>
            </w:pPr>
            <w:r w:rsidRPr="0044544A">
              <w:rPr>
                <w:rStyle w:val="Appendixinlineheader"/>
                <w:rFonts w:ascii="Arial" w:hAnsi="Arial" w:cs="Arial"/>
                <w:color w:val="FFFFFF" w:themeColor="background1"/>
                <w14:textOutline w14:w="9525" w14:cap="flat" w14:cmpd="sng" w14:algn="ctr">
                  <w14:solidFill>
                    <w14:srgbClr w14:val="000000"/>
                  </w14:solidFill>
                  <w14:prstDash w14:val="solid"/>
                  <w14:round/>
                </w14:textOutline>
              </w:rPr>
              <w:t>OUTCOME: ALL-DAY AND PEAK-ONLY NETWORK</w:t>
            </w:r>
          </w:p>
        </w:tc>
      </w:tr>
    </w:tbl>
    <w:p w14:paraId="68B1394D" w14:textId="77777777" w:rsidR="004855E4" w:rsidRPr="0044544A" w:rsidRDefault="004855E4" w:rsidP="004855E4">
      <w:pPr>
        <w:pStyle w:val="Head4sub1"/>
        <w:rPr>
          <w:rFonts w:ascii="Arial" w:hAnsi="Arial" w:cs="Arial"/>
          <w:bCs w:val="0"/>
          <w:sz w:val="22"/>
          <w:szCs w:val="22"/>
        </w:rPr>
      </w:pPr>
    </w:p>
    <w:p w14:paraId="71F03834" w14:textId="77777777" w:rsidR="004855E4" w:rsidRPr="0044544A" w:rsidRDefault="004855E4" w:rsidP="004855E4">
      <w:pPr>
        <w:pStyle w:val="Head4sub1"/>
        <w:rPr>
          <w:rFonts w:ascii="Arial" w:hAnsi="Arial" w:cs="Arial"/>
          <w:sz w:val="24"/>
          <w:szCs w:val="24"/>
        </w:rPr>
      </w:pPr>
      <w:r w:rsidRPr="0044544A">
        <w:rPr>
          <w:rFonts w:ascii="Arial" w:hAnsi="Arial" w:cs="Arial"/>
          <w:sz w:val="24"/>
          <w:szCs w:val="24"/>
        </w:rPr>
        <w:t>Evaluating new service</w:t>
      </w:r>
    </w:p>
    <w:p w14:paraId="27A91F0C" w14:textId="72BF96FF" w:rsidR="004855E4" w:rsidRPr="0044544A" w:rsidRDefault="004855E4" w:rsidP="004855E4">
      <w:pPr>
        <w:pStyle w:val="Body10513"/>
        <w:rPr>
          <w:rFonts w:cs="Arial"/>
        </w:rPr>
      </w:pPr>
      <w:r w:rsidRPr="0044544A">
        <w:rPr>
          <w:rFonts w:cs="Arial"/>
        </w:rPr>
        <w:t xml:space="preserve">Metro’s long-range plan will </w:t>
      </w:r>
      <w:r w:rsidR="00D92C22" w:rsidRPr="0044544A">
        <w:rPr>
          <w:rFonts w:cs="Arial"/>
        </w:rPr>
        <w:t>respond to growth</w:t>
      </w:r>
      <w:r w:rsidR="00CE4253">
        <w:rPr>
          <w:rFonts w:cs="Arial"/>
        </w:rPr>
        <w:t xml:space="preserve"> in King County</w:t>
      </w:r>
      <w:r w:rsidR="00D92C22" w:rsidRPr="0044544A">
        <w:rPr>
          <w:rFonts w:cs="Arial"/>
        </w:rPr>
        <w:t xml:space="preserve"> by </w:t>
      </w:r>
      <w:r w:rsidRPr="0044544A">
        <w:rPr>
          <w:rFonts w:cs="Arial"/>
        </w:rPr>
        <w:t>defin</w:t>
      </w:r>
      <w:r w:rsidR="00D92C22" w:rsidRPr="0044544A">
        <w:rPr>
          <w:rFonts w:cs="Arial"/>
        </w:rPr>
        <w:t>ing</w:t>
      </w:r>
      <w:r w:rsidRPr="0044544A">
        <w:rPr>
          <w:rFonts w:cs="Arial"/>
        </w:rPr>
        <w:t xml:space="preserve"> a future transit network and service levels that are based on the current network with additional corridors. Metro will use the service guidelines, along with extensive input from cities and community members, to identify and </w:t>
      </w:r>
      <w:r w:rsidRPr="0044544A">
        <w:rPr>
          <w:rFonts w:cs="Arial"/>
        </w:rPr>
        <w:lastRenderedPageBreak/>
        <w:t>evaluate service corridors in the long-range plan. As the region continues to grow, new services and service corridors can be added to future long-range plan updates through a planning process guided by the principles in the service guidelines.</w:t>
      </w:r>
    </w:p>
    <w:p w14:paraId="2558B028" w14:textId="77777777" w:rsidR="00BF25B0" w:rsidRPr="0044544A" w:rsidRDefault="004855E4" w:rsidP="00BF25B0">
      <w:pPr>
        <w:pStyle w:val="Body10513"/>
        <w:rPr>
          <w:rFonts w:cs="Arial"/>
        </w:rPr>
      </w:pPr>
      <w:r w:rsidRPr="0044544A">
        <w:rPr>
          <w:rFonts w:cs="Arial"/>
          <w:noProof/>
          <w:u w:val="single"/>
        </w:rPr>
        <mc:AlternateContent>
          <mc:Choice Requires="wps">
            <w:drawing>
              <wp:anchor distT="0" distB="0" distL="114300" distR="114300" simplePos="0" relativeHeight="251666432" behindDoc="0" locked="0" layoutInCell="1" allowOverlap="1" wp14:anchorId="099529F2" wp14:editId="3D33CF4E">
                <wp:simplePos x="0" y="0"/>
                <wp:positionH relativeFrom="column">
                  <wp:posOffset>-259080</wp:posOffset>
                </wp:positionH>
                <wp:positionV relativeFrom="paragraph">
                  <wp:posOffset>60960</wp:posOffset>
                </wp:positionV>
                <wp:extent cx="6014720" cy="6903720"/>
                <wp:effectExtent l="0" t="0" r="2413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720" cy="6903720"/>
                        </a:xfrm>
                        <a:prstGeom prst="rect">
                          <a:avLst/>
                        </a:prstGeom>
                        <a:solidFill>
                          <a:srgbClr val="FFFFFF"/>
                        </a:solidFill>
                        <a:ln w="9525">
                          <a:solidFill>
                            <a:srgbClr val="000000"/>
                          </a:solidFill>
                          <a:miter lim="800000"/>
                          <a:headEnd/>
                          <a:tailEnd/>
                        </a:ln>
                      </wps:spPr>
                      <wps:txbx>
                        <w:txbxContent>
                          <w:p w14:paraId="2B21AD4B" w14:textId="77777777" w:rsidR="00AE68D6" w:rsidRPr="00FC3511" w:rsidRDefault="00AE68D6" w:rsidP="00C5362A">
                            <w:pPr>
                              <w:pStyle w:val="Head4sub1"/>
                              <w:rPr>
                                <w:rFonts w:ascii="Arial" w:hAnsi="Arial" w:cs="Arial"/>
                              </w:rPr>
                            </w:pPr>
                            <w:r w:rsidRPr="00FC3511">
                              <w:rPr>
                                <w:rFonts w:ascii="Arial" w:hAnsi="Arial" w:cs="Arial"/>
                              </w:rPr>
                              <w:t>Centers in King County</w:t>
                            </w:r>
                          </w:p>
                          <w:p w14:paraId="4601E4D9" w14:textId="77777777" w:rsidR="00AE68D6" w:rsidRPr="00FC3511" w:rsidRDefault="00AE68D6" w:rsidP="00C5362A">
                            <w:pPr>
                              <w:pStyle w:val="Body10513"/>
                              <w:rPr>
                                <w:rFonts w:cs="Arial"/>
                              </w:rPr>
                            </w:pPr>
                            <w:r w:rsidRPr="00FC3511">
                              <w:rPr>
                                <w:rFonts w:cs="Arial"/>
                              </w:rPr>
                              <w:t>The list of centers associated with the All-Day</w:t>
                            </w:r>
                            <w:r>
                              <w:rPr>
                                <w:rFonts w:cs="Arial"/>
                              </w:rPr>
                              <w:t xml:space="preserve"> and Peak-Only</w:t>
                            </w:r>
                            <w:r w:rsidRPr="00FC3511">
                              <w:rPr>
                                <w:rFonts w:cs="Arial"/>
                              </w:rPr>
                              <w:t xml:space="preserve"> Network is adopted by the King County Council as part of </w:t>
                            </w:r>
                            <w:r>
                              <w:rPr>
                                <w:rFonts w:cs="Arial"/>
                              </w:rPr>
                              <w:t>the</w:t>
                            </w:r>
                            <w:r w:rsidRPr="00FC3511">
                              <w:rPr>
                                <w:rFonts w:cs="Arial"/>
                              </w:rPr>
                              <w:t xml:space="preserve"> service guidelines. </w:t>
                            </w:r>
                            <w:r>
                              <w:rPr>
                                <w:rFonts w:cs="Arial"/>
                              </w:rPr>
                              <w:t>T</w:t>
                            </w:r>
                            <w:r w:rsidRPr="00FC3511">
                              <w:rPr>
                                <w:rFonts w:cs="Arial"/>
                              </w:rPr>
                              <w:t>he region’s growth and travel needs change</w:t>
                            </w:r>
                            <w:r>
                              <w:rPr>
                                <w:rFonts w:cs="Arial"/>
                              </w:rPr>
                              <w:t xml:space="preserve"> over time, and centers may be added</w:t>
                            </w:r>
                            <w:r w:rsidRPr="00FC3511">
                              <w:rPr>
                                <w:rFonts w:cs="Arial"/>
                              </w:rPr>
                              <w:t xml:space="preserve"> to th</w:t>
                            </w:r>
                            <w:r>
                              <w:rPr>
                                <w:rFonts w:cs="Arial"/>
                              </w:rPr>
                              <w:t>e</w:t>
                            </w:r>
                            <w:r w:rsidRPr="00FC3511">
                              <w:rPr>
                                <w:rFonts w:cs="Arial"/>
                              </w:rPr>
                              <w:t xml:space="preserve"> list</w:t>
                            </w:r>
                            <w:r>
                              <w:rPr>
                                <w:rFonts w:cs="Arial"/>
                              </w:rPr>
                              <w:t xml:space="preserve"> in future updates of the service guidelines as follows</w:t>
                            </w:r>
                            <w:r w:rsidRPr="00FC3511">
                              <w:rPr>
                                <w:rFonts w:cs="Arial"/>
                              </w:rPr>
                              <w:t>.</w:t>
                            </w:r>
                          </w:p>
                          <w:p w14:paraId="51B52110" w14:textId="77777777" w:rsidR="00AE68D6" w:rsidRPr="00FC3511" w:rsidRDefault="00AE68D6" w:rsidP="00C5362A">
                            <w:pPr>
                              <w:pStyle w:val="head5italic105"/>
                              <w:rPr>
                                <w:rFonts w:ascii="Arial" w:hAnsi="Arial" w:cs="Arial"/>
                              </w:rPr>
                            </w:pPr>
                            <w:r w:rsidRPr="00FC3511">
                              <w:rPr>
                                <w:rFonts w:ascii="Arial" w:hAnsi="Arial" w:cs="Arial"/>
                              </w:rPr>
                              <w:t xml:space="preserve">Regional Growth </w:t>
                            </w:r>
                            <w:r>
                              <w:rPr>
                                <w:rFonts w:ascii="Arial" w:hAnsi="Arial" w:cs="Arial"/>
                              </w:rPr>
                              <w:t xml:space="preserve">Centers </w:t>
                            </w:r>
                            <w:r w:rsidRPr="00FC3511">
                              <w:rPr>
                                <w:rFonts w:ascii="Arial" w:hAnsi="Arial" w:cs="Arial"/>
                              </w:rPr>
                              <w:t>and Manufacturing/Industrial Centers</w:t>
                            </w:r>
                          </w:p>
                          <w:p w14:paraId="2CC2408D" w14:textId="77777777" w:rsidR="00AE68D6" w:rsidRPr="00FC3511" w:rsidRDefault="00AE68D6" w:rsidP="00C5362A">
                            <w:pPr>
                              <w:pStyle w:val="Body10513"/>
                              <w:rPr>
                                <w:rFonts w:cs="Arial"/>
                              </w:rPr>
                            </w:pPr>
                            <w:r w:rsidRPr="00FC3511">
                              <w:rPr>
                                <w:rFonts w:cs="Arial"/>
                              </w:rPr>
                              <w:t xml:space="preserve">Additions to and deletions from the regional growth and manufacturing/industrial </w:t>
                            </w:r>
                            <w:r>
                              <w:rPr>
                                <w:rFonts w:cs="Arial"/>
                              </w:rPr>
                              <w:t>c</w:t>
                            </w:r>
                            <w:r w:rsidRPr="00FC3511">
                              <w:rPr>
                                <w:rFonts w:cs="Arial"/>
                              </w:rPr>
                              <w:t>enters lists should be based on changes approved by the P</w:t>
                            </w:r>
                            <w:r>
                              <w:rPr>
                                <w:rFonts w:cs="Arial"/>
                              </w:rPr>
                              <w:t>uget Sound Regional Council</w:t>
                            </w:r>
                            <w:r w:rsidRPr="00FC3511">
                              <w:rPr>
                                <w:rFonts w:cs="Arial"/>
                              </w:rPr>
                              <w:t xml:space="preserve"> and defined in </w:t>
                            </w:r>
                            <w:r>
                              <w:rPr>
                                <w:rFonts w:cs="Arial"/>
                              </w:rPr>
                              <w:t xml:space="preserve"> the region’s growth plan, </w:t>
                            </w:r>
                            <w:r w:rsidRPr="00FC3511">
                              <w:rPr>
                                <w:rStyle w:val="GuidelineBODYITALIC"/>
                                <w:rFonts w:ascii="Arial" w:hAnsi="Arial" w:cs="Arial"/>
                              </w:rPr>
                              <w:t>Vision 2040</w:t>
                            </w:r>
                            <w:r w:rsidRPr="00FC3511">
                              <w:rPr>
                                <w:rFonts w:cs="Arial"/>
                              </w:rPr>
                              <w:t>, or subsequent regional plans.</w:t>
                            </w:r>
                          </w:p>
                          <w:p w14:paraId="33331D9E" w14:textId="77777777" w:rsidR="00AE68D6" w:rsidRPr="00FC3511" w:rsidRDefault="00AE68D6" w:rsidP="00C5362A">
                            <w:pPr>
                              <w:pStyle w:val="head5italic105"/>
                              <w:rPr>
                                <w:rFonts w:ascii="Arial" w:hAnsi="Arial" w:cs="Arial"/>
                              </w:rPr>
                            </w:pPr>
                            <w:r w:rsidRPr="00FC3511">
                              <w:rPr>
                                <w:rFonts w:ascii="Arial" w:hAnsi="Arial" w:cs="Arial"/>
                              </w:rPr>
                              <w:t>Transit Activity Centers</w:t>
                            </w:r>
                          </w:p>
                          <w:p w14:paraId="4B03F94F" w14:textId="77777777" w:rsidR="00AE68D6" w:rsidRPr="00FC3511" w:rsidRDefault="00AE68D6" w:rsidP="00C5362A">
                            <w:pPr>
                              <w:pStyle w:val="Body10513"/>
                              <w:rPr>
                                <w:rFonts w:cs="Arial"/>
                              </w:rPr>
                            </w:pPr>
                            <w:r w:rsidRPr="00FC3511">
                              <w:rPr>
                                <w:rFonts w:cs="Arial"/>
                              </w:rPr>
                              <w:t xml:space="preserve">Additions to the list of transit activity centers will be nominated by the local jurisdictions and must meet one or more of the </w:t>
                            </w:r>
                            <w:r>
                              <w:rPr>
                                <w:rFonts w:cs="Arial"/>
                              </w:rPr>
                              <w:t>following</w:t>
                            </w:r>
                            <w:r w:rsidRPr="00FC3511">
                              <w:rPr>
                                <w:rFonts w:cs="Arial"/>
                              </w:rPr>
                              <w:t xml:space="preserve"> criteria: </w:t>
                            </w:r>
                          </w:p>
                          <w:p w14:paraId="72802D67" w14:textId="0F53275C" w:rsidR="00AE68D6" w:rsidRPr="00FC3511" w:rsidRDefault="00AE68D6" w:rsidP="00FC5518">
                            <w:pPr>
                              <w:pStyle w:val="bodybullet"/>
                              <w:numPr>
                                <w:ilvl w:val="0"/>
                                <w:numId w:val="2"/>
                              </w:numPr>
                              <w:rPr>
                                <w:rFonts w:cs="Arial"/>
                              </w:rPr>
                            </w:pPr>
                            <w:r w:rsidRPr="00FC3511">
                              <w:rPr>
                                <w:rFonts w:cs="Arial"/>
                              </w:rPr>
                              <w:t>Is located in an area of mixed-use development that includes concentrated housing, employment, and commercial activity</w:t>
                            </w:r>
                            <w:r>
                              <w:rPr>
                                <w:rFonts w:cs="Arial"/>
                              </w:rPr>
                              <w:t>.</w:t>
                            </w:r>
                          </w:p>
                          <w:p w14:paraId="3A5AC33A" w14:textId="164C7C8F" w:rsidR="00AE68D6" w:rsidRPr="00FC3511" w:rsidRDefault="00AE68D6" w:rsidP="00FC5518">
                            <w:pPr>
                              <w:pStyle w:val="bodybullet"/>
                              <w:numPr>
                                <w:ilvl w:val="0"/>
                                <w:numId w:val="2"/>
                              </w:numPr>
                              <w:rPr>
                                <w:rFonts w:cs="Arial"/>
                              </w:rPr>
                            </w:pPr>
                            <w:r w:rsidRPr="00FC3511">
                              <w:rPr>
                                <w:rFonts w:cs="Arial"/>
                              </w:rPr>
                              <w:t>Includes a major regional hospital, medical center or institution of higher education located outside of a de</w:t>
                            </w:r>
                            <w:r>
                              <w:rPr>
                                <w:rFonts w:cs="Arial"/>
                              </w:rPr>
                              <w:t>signated regional growth center.</w:t>
                            </w:r>
                          </w:p>
                          <w:p w14:paraId="470056D2" w14:textId="77777777" w:rsidR="00AE68D6" w:rsidRPr="00FC3511" w:rsidRDefault="00AE68D6" w:rsidP="00FC5518">
                            <w:pPr>
                              <w:pStyle w:val="bodybullet"/>
                              <w:numPr>
                                <w:ilvl w:val="0"/>
                                <w:numId w:val="2"/>
                              </w:numPr>
                              <w:rPr>
                                <w:rFonts w:cs="Arial"/>
                              </w:rPr>
                            </w:pPr>
                            <w:r w:rsidRPr="00FC3511">
                              <w:rPr>
                                <w:rFonts w:cs="Arial"/>
                              </w:rPr>
                              <w:t>Is loc</w:t>
                            </w:r>
                            <w:r w:rsidRPr="00FC3511">
                              <w:rPr>
                                <w:rFonts w:cs="Arial"/>
                                <w:spacing w:val="-2"/>
                              </w:rPr>
                              <w:t>ated outside other designated regional growth centers at a transit hub served by three or more all-day routes.</w:t>
                            </w:r>
                            <w:r w:rsidRPr="00FC3511">
                              <w:rPr>
                                <w:rFonts w:cs="Arial"/>
                              </w:rPr>
                              <w:t xml:space="preserve"> </w:t>
                            </w:r>
                          </w:p>
                          <w:p w14:paraId="730F8C74" w14:textId="77777777" w:rsidR="00AE68D6" w:rsidRPr="00FC3511" w:rsidRDefault="00AE68D6" w:rsidP="00C5362A">
                            <w:pPr>
                              <w:pStyle w:val="Body10513"/>
                              <w:rPr>
                                <w:rFonts w:cs="Arial"/>
                              </w:rPr>
                            </w:pPr>
                            <w:r>
                              <w:rPr>
                                <w:rFonts w:cs="Arial"/>
                              </w:rPr>
                              <w:t xml:space="preserve">In addition to meeting at least one of the criteria above, a transit activity center must meet the following </w:t>
                            </w:r>
                            <w:r w:rsidRPr="00FC3511">
                              <w:rPr>
                                <w:rFonts w:cs="Arial"/>
                              </w:rPr>
                              <w:t>criteria:</w:t>
                            </w:r>
                          </w:p>
                          <w:p w14:paraId="368C39FF" w14:textId="0419AAC0" w:rsidR="00AE68D6" w:rsidRPr="00FC3511" w:rsidRDefault="00AE68D6" w:rsidP="00FC5518">
                            <w:pPr>
                              <w:pStyle w:val="bodybullet"/>
                              <w:numPr>
                                <w:ilvl w:val="0"/>
                                <w:numId w:val="3"/>
                              </w:numPr>
                              <w:rPr>
                                <w:rFonts w:cs="Arial"/>
                              </w:rPr>
                            </w:pPr>
                            <w:r w:rsidRPr="00FC3511">
                              <w:rPr>
                                <w:rFonts w:cs="Arial"/>
                              </w:rPr>
                              <w:t>Pathways through the transit activity center</w:t>
                            </w:r>
                            <w:r>
                              <w:rPr>
                                <w:rFonts w:cs="Arial"/>
                              </w:rPr>
                              <w:t>s</w:t>
                            </w:r>
                            <w:r w:rsidRPr="00FC3511">
                              <w:rPr>
                                <w:rFonts w:cs="Arial"/>
                              </w:rPr>
                              <w:t xml:space="preserve"> must be located on arterial roadways that are appropriately constructed for transit use.</w:t>
                            </w:r>
                          </w:p>
                          <w:p w14:paraId="3C99CF38" w14:textId="77777777" w:rsidR="00AE68D6" w:rsidRPr="00FC3511" w:rsidRDefault="00AE68D6" w:rsidP="00FC5518">
                            <w:pPr>
                              <w:pStyle w:val="bodybullet"/>
                              <w:numPr>
                                <w:ilvl w:val="0"/>
                                <w:numId w:val="3"/>
                              </w:numPr>
                              <w:rPr>
                                <w:rFonts w:cs="Arial"/>
                              </w:rPr>
                            </w:pPr>
                            <w:r w:rsidRPr="00FC3511">
                              <w:rPr>
                                <w:rFonts w:cs="Arial"/>
                              </w:rPr>
                              <w:t>Identification of a transit activity center must result in a new primary connection between two or more regional or transit activity centers in the transit network, either on an existing corridor on the All-Day and Peak</w:t>
                            </w:r>
                            <w:r>
                              <w:rPr>
                                <w:rFonts w:cs="Arial"/>
                              </w:rPr>
                              <w:t>-Only</w:t>
                            </w:r>
                            <w:r w:rsidRPr="00FC3511">
                              <w:rPr>
                                <w:rFonts w:cs="Arial"/>
                              </w:rPr>
                              <w:t xml:space="preserve"> Network or as an expansion to the network to </w:t>
                            </w:r>
                            <w:r>
                              <w:rPr>
                                <w:rFonts w:cs="Arial"/>
                              </w:rPr>
                              <w:t>serve</w:t>
                            </w:r>
                            <w:r w:rsidRPr="00FC3511">
                              <w:rPr>
                                <w:rFonts w:cs="Arial"/>
                              </w:rPr>
                              <w:t xml:space="preserve"> an area of projected all-day transit demand. </w:t>
                            </w:r>
                          </w:p>
                          <w:p w14:paraId="73AF5A2D" w14:textId="77777777" w:rsidR="00AE68D6" w:rsidRPr="00D7115E" w:rsidRDefault="00AE68D6" w:rsidP="00FC5518">
                            <w:pPr>
                              <w:pStyle w:val="bodybullet"/>
                              <w:numPr>
                                <w:ilvl w:val="0"/>
                                <w:numId w:val="3"/>
                              </w:numPr>
                              <w:rPr>
                                <w:rFonts w:cs="Arial"/>
                                <w:b/>
                                <w:bCs/>
                              </w:rPr>
                            </w:pPr>
                            <w:r>
                              <w:rPr>
                                <w:rFonts w:cs="Arial"/>
                              </w:rPr>
                              <w:t>When a corridor is added to the network,</w:t>
                            </w:r>
                            <w:r w:rsidRPr="00FC3511">
                              <w:rPr>
                                <w:rFonts w:cs="Arial"/>
                              </w:rPr>
                              <w:t xml:space="preserve"> step</w:t>
                            </w:r>
                            <w:r>
                              <w:rPr>
                                <w:rFonts w:cs="Arial"/>
                              </w:rPr>
                              <w:t xml:space="preserve"> </w:t>
                            </w:r>
                            <w:r w:rsidRPr="00FC3511">
                              <w:rPr>
                                <w:rFonts w:cs="Arial"/>
                              </w:rPr>
                              <w:t>one of the All-Day</w:t>
                            </w:r>
                            <w:r>
                              <w:rPr>
                                <w:rFonts w:cs="Arial"/>
                              </w:rPr>
                              <w:t xml:space="preserve"> and Peak-Only</w:t>
                            </w:r>
                            <w:r w:rsidRPr="00FC3511">
                              <w:rPr>
                                <w:rFonts w:cs="Arial"/>
                              </w:rPr>
                              <w:t xml:space="preserve"> Network </w:t>
                            </w:r>
                            <w:r>
                              <w:rPr>
                                <w:rFonts w:cs="Arial"/>
                              </w:rPr>
                              <w:t>analysis</w:t>
                            </w:r>
                            <w:r w:rsidRPr="00FC3511">
                              <w:rPr>
                                <w:rFonts w:cs="Arial"/>
                              </w:rPr>
                              <w:t xml:space="preserve"> must result in an assignment of </w:t>
                            </w:r>
                            <w:r>
                              <w:rPr>
                                <w:rFonts w:cs="Arial"/>
                              </w:rPr>
                              <w:t xml:space="preserve">a </w:t>
                            </w:r>
                            <w:r w:rsidRPr="00FC3511">
                              <w:rPr>
                                <w:rFonts w:cs="Arial"/>
                              </w:rPr>
                              <w:t xml:space="preserve">30-minute </w:t>
                            </w:r>
                            <w:r>
                              <w:rPr>
                                <w:rFonts w:cs="Arial"/>
                              </w:rPr>
                              <w:t xml:space="preserve">target </w:t>
                            </w:r>
                            <w:r w:rsidRPr="00FC3511">
                              <w:rPr>
                                <w:rFonts w:cs="Arial"/>
                              </w:rPr>
                              <w:t xml:space="preserve">service </w:t>
                            </w:r>
                            <w:r>
                              <w:rPr>
                                <w:rFonts w:cs="Arial"/>
                              </w:rPr>
                              <w:t>level</w:t>
                            </w:r>
                            <w:r w:rsidRPr="00FC3511">
                              <w:rPr>
                                <w:rFonts w:cs="Arial"/>
                              </w:rPr>
                              <w:t xml:space="preserve"> or better.</w:t>
                            </w:r>
                          </w:p>
                          <w:p w14:paraId="29237173" w14:textId="77777777" w:rsidR="00AE68D6" w:rsidRPr="00D7115E" w:rsidRDefault="00AE68D6" w:rsidP="00C5362A">
                            <w:pPr>
                              <w:pStyle w:val="Body10513"/>
                              <w:ind w:left="180"/>
                              <w:rPr>
                                <w:rFonts w:cs="Arial"/>
                              </w:rPr>
                            </w:pPr>
                            <w:r w:rsidRPr="00FC3511">
                              <w:rPr>
                                <w:rFonts w:cs="Arial"/>
                              </w:rPr>
                              <w:t>The size of these transit activity centers varies, but all transit activity centers represent concentrations of activity in comparison to the surrounding area.</w:t>
                            </w:r>
                          </w:p>
                          <w:p w14:paraId="4FC4216B" w14:textId="7E978863" w:rsidR="00AE68D6" w:rsidRDefault="00AE68D6" w:rsidP="00C5362A">
                            <w:pPr>
                              <w:pStyle w:val="bodybullet"/>
                              <w:tabs>
                                <w:tab w:val="clear" w:pos="360"/>
                                <w:tab w:val="left" w:pos="180"/>
                              </w:tabs>
                              <w:ind w:left="180" w:firstLine="0"/>
                            </w:pPr>
                            <w:r>
                              <w:rPr>
                                <w:rFonts w:cs="Arial"/>
                              </w:rPr>
                              <w:t>Additional centers and corridors may be established by Metro’s long range plan network, under development with the community and local jurisdictions.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529F2" id="_x0000_s1027" type="#_x0000_t202" style="position:absolute;margin-left:-20.4pt;margin-top:4.8pt;width:473.6pt;height:54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CAIwIAAE0EAAAOAAAAZHJzL2Uyb0RvYy54bWysVNtu2zAMfR+wfxD0vtjJkqwx4hRdugwD&#10;ugvQ7gMYWY6FSaInKbGzry8lp2l2exnmB4EUqUPykPTyujeaHaTzCm3Jx6OcM2kFVsruSv71YfPq&#10;ijMfwFag0cqSH6Xn16uXL5ZdW8gJNqgr6RiBWF90bcmbENoiy7xopAE/wlZaMtboDARS3S6rHHSE&#10;bnQ2yfN51qGrWodCek+3t4ORrxJ+XUsRPte1l4HpklNuIZ0undt4ZqslFDsHbaPEKQ34hywMKEtB&#10;z1C3EIDtnfoNyijh0GMdRgJNhnWthEw1UDXj/Jdq7htoZaqFyPHtmSb//2DFp8MXx1RFvZtyZsFQ&#10;jx5kH9hb7Nkk0tO1viCv+5b8Qk/X5JpK9e0dim+eWVw3YHfyxjnsGgkVpTeOL7OLpwOOjyDb7iNW&#10;FAb2ARNQXzsTuSM2GKFTm47n1sRUBF3O8/H0zYRMgmzzRf46KjEGFE/PW+fDe4mGRaHkjnqf4OFw&#10;58Pg+uQSo3nUqtoorZPidtu1duwANCeb9J3Qf3LTlnUlX8wms4GBv0Lk6fsThFGBBl4rU/KrsxMU&#10;kbd3tqI0oQig9CBTddqeiIzcDSyGftsPLYsBIslbrI7ErMNhvmkfSWjQ/eCso9kuuf++Byc50x8s&#10;dWcxnk7jMiRlOku8ukvL9tICVhBUyQNng7gOaYFiqhZvqIu1Svw+Z3JKmWY2dei0X3EpLvXk9fwX&#10;WD0CAAD//wMAUEsDBBQABgAIAAAAIQD6hqSQ3wAAAAoBAAAPAAAAZHJzL2Rvd25yZXYueG1sTI/B&#10;TsMwEETvSPyDtUhcUGsDkUlCnAohgeBWSlWubrxNIuJ1sN00/D3mBMfRjGbeVKvZDmxCH3pHCq6X&#10;AhhS40xPrYLt+9MiBxaiJqMHR6jgGwOs6vOzSpfGnegNp01sWSqhUGoFXYxjyXloOrQ6LN2IlLyD&#10;81bHJH3LjdenVG4HfiOE5Fb3lBY6PeJjh83n5mgV5NnL9BFeb9e7Rh6GIl7dTc9fXqnLi/nhHljE&#10;Of6F4Rc/oUOdmPbuSCawQcEiEwk9KigksOQXQmbA9ikoCpkDryv+/0L9AwAA//8DAFBLAQItABQA&#10;BgAIAAAAIQC2gziS/gAAAOEBAAATAAAAAAAAAAAAAAAAAAAAAABbQ29udGVudF9UeXBlc10ueG1s&#10;UEsBAi0AFAAGAAgAAAAhADj9If/WAAAAlAEAAAsAAAAAAAAAAAAAAAAALwEAAF9yZWxzLy5yZWxz&#10;UEsBAi0AFAAGAAgAAAAhAI4HIIAjAgAATQQAAA4AAAAAAAAAAAAAAAAALgIAAGRycy9lMm9Eb2Mu&#10;eG1sUEsBAi0AFAAGAAgAAAAhAPqGpJDfAAAACgEAAA8AAAAAAAAAAAAAAAAAfQQAAGRycy9kb3du&#10;cmV2LnhtbFBLBQYAAAAABAAEAPMAAACJBQAAAAA=&#10;">
                <v:textbox>
                  <w:txbxContent>
                    <w:p w14:paraId="2B21AD4B" w14:textId="77777777" w:rsidR="00AE68D6" w:rsidRPr="00FC3511" w:rsidRDefault="00AE68D6" w:rsidP="00C5362A">
                      <w:pPr>
                        <w:pStyle w:val="Head4sub1"/>
                        <w:rPr>
                          <w:rFonts w:ascii="Arial" w:hAnsi="Arial" w:cs="Arial"/>
                        </w:rPr>
                      </w:pPr>
                      <w:r w:rsidRPr="00FC3511">
                        <w:rPr>
                          <w:rFonts w:ascii="Arial" w:hAnsi="Arial" w:cs="Arial"/>
                        </w:rPr>
                        <w:t>Centers in King County</w:t>
                      </w:r>
                    </w:p>
                    <w:p w14:paraId="4601E4D9" w14:textId="77777777" w:rsidR="00AE68D6" w:rsidRPr="00FC3511" w:rsidRDefault="00AE68D6" w:rsidP="00C5362A">
                      <w:pPr>
                        <w:pStyle w:val="Body10513"/>
                        <w:rPr>
                          <w:rFonts w:cs="Arial"/>
                        </w:rPr>
                      </w:pPr>
                      <w:r w:rsidRPr="00FC3511">
                        <w:rPr>
                          <w:rFonts w:cs="Arial"/>
                        </w:rPr>
                        <w:t>The list of centers associated with the All-Day</w:t>
                      </w:r>
                      <w:r>
                        <w:rPr>
                          <w:rFonts w:cs="Arial"/>
                        </w:rPr>
                        <w:t xml:space="preserve"> and Peak-Only</w:t>
                      </w:r>
                      <w:r w:rsidRPr="00FC3511">
                        <w:rPr>
                          <w:rFonts w:cs="Arial"/>
                        </w:rPr>
                        <w:t xml:space="preserve"> Network is adopted by the King County Council as part of </w:t>
                      </w:r>
                      <w:r>
                        <w:rPr>
                          <w:rFonts w:cs="Arial"/>
                        </w:rPr>
                        <w:t>the</w:t>
                      </w:r>
                      <w:r w:rsidRPr="00FC3511">
                        <w:rPr>
                          <w:rFonts w:cs="Arial"/>
                        </w:rPr>
                        <w:t xml:space="preserve"> service guidelines. </w:t>
                      </w:r>
                      <w:r>
                        <w:rPr>
                          <w:rFonts w:cs="Arial"/>
                        </w:rPr>
                        <w:t>T</w:t>
                      </w:r>
                      <w:r w:rsidRPr="00FC3511">
                        <w:rPr>
                          <w:rFonts w:cs="Arial"/>
                        </w:rPr>
                        <w:t>he region’s growth and travel needs change</w:t>
                      </w:r>
                      <w:r>
                        <w:rPr>
                          <w:rFonts w:cs="Arial"/>
                        </w:rPr>
                        <w:t xml:space="preserve"> over time, and centers may be added</w:t>
                      </w:r>
                      <w:r w:rsidRPr="00FC3511">
                        <w:rPr>
                          <w:rFonts w:cs="Arial"/>
                        </w:rPr>
                        <w:t xml:space="preserve"> to th</w:t>
                      </w:r>
                      <w:r>
                        <w:rPr>
                          <w:rFonts w:cs="Arial"/>
                        </w:rPr>
                        <w:t>e</w:t>
                      </w:r>
                      <w:r w:rsidRPr="00FC3511">
                        <w:rPr>
                          <w:rFonts w:cs="Arial"/>
                        </w:rPr>
                        <w:t xml:space="preserve"> list</w:t>
                      </w:r>
                      <w:r>
                        <w:rPr>
                          <w:rFonts w:cs="Arial"/>
                        </w:rPr>
                        <w:t xml:space="preserve"> in future updates of the service guidelines as follows</w:t>
                      </w:r>
                      <w:r w:rsidRPr="00FC3511">
                        <w:rPr>
                          <w:rFonts w:cs="Arial"/>
                        </w:rPr>
                        <w:t>.</w:t>
                      </w:r>
                    </w:p>
                    <w:p w14:paraId="51B52110" w14:textId="77777777" w:rsidR="00AE68D6" w:rsidRPr="00FC3511" w:rsidRDefault="00AE68D6" w:rsidP="00C5362A">
                      <w:pPr>
                        <w:pStyle w:val="head5italic105"/>
                        <w:rPr>
                          <w:rFonts w:ascii="Arial" w:hAnsi="Arial" w:cs="Arial"/>
                        </w:rPr>
                      </w:pPr>
                      <w:r w:rsidRPr="00FC3511">
                        <w:rPr>
                          <w:rFonts w:ascii="Arial" w:hAnsi="Arial" w:cs="Arial"/>
                        </w:rPr>
                        <w:t xml:space="preserve">Regional Growth </w:t>
                      </w:r>
                      <w:r>
                        <w:rPr>
                          <w:rFonts w:ascii="Arial" w:hAnsi="Arial" w:cs="Arial"/>
                        </w:rPr>
                        <w:t xml:space="preserve">Centers </w:t>
                      </w:r>
                      <w:r w:rsidRPr="00FC3511">
                        <w:rPr>
                          <w:rFonts w:ascii="Arial" w:hAnsi="Arial" w:cs="Arial"/>
                        </w:rPr>
                        <w:t>and Manufacturing/Industrial Centers</w:t>
                      </w:r>
                    </w:p>
                    <w:p w14:paraId="2CC2408D" w14:textId="77777777" w:rsidR="00AE68D6" w:rsidRPr="00FC3511" w:rsidRDefault="00AE68D6" w:rsidP="00C5362A">
                      <w:pPr>
                        <w:pStyle w:val="Body10513"/>
                        <w:rPr>
                          <w:rFonts w:cs="Arial"/>
                        </w:rPr>
                      </w:pPr>
                      <w:r w:rsidRPr="00FC3511">
                        <w:rPr>
                          <w:rFonts w:cs="Arial"/>
                        </w:rPr>
                        <w:t xml:space="preserve">Additions to and deletions from the regional growth and manufacturing/industrial </w:t>
                      </w:r>
                      <w:r>
                        <w:rPr>
                          <w:rFonts w:cs="Arial"/>
                        </w:rPr>
                        <w:t>c</w:t>
                      </w:r>
                      <w:r w:rsidRPr="00FC3511">
                        <w:rPr>
                          <w:rFonts w:cs="Arial"/>
                        </w:rPr>
                        <w:t>enters lists should be based on changes approved by the P</w:t>
                      </w:r>
                      <w:r>
                        <w:rPr>
                          <w:rFonts w:cs="Arial"/>
                        </w:rPr>
                        <w:t>uget Sound Regional Council</w:t>
                      </w:r>
                      <w:r w:rsidRPr="00FC3511">
                        <w:rPr>
                          <w:rFonts w:cs="Arial"/>
                        </w:rPr>
                        <w:t xml:space="preserve"> and defined in </w:t>
                      </w:r>
                      <w:r>
                        <w:rPr>
                          <w:rFonts w:cs="Arial"/>
                        </w:rPr>
                        <w:t xml:space="preserve"> the region’s growth plan, </w:t>
                      </w:r>
                      <w:r w:rsidRPr="00FC3511">
                        <w:rPr>
                          <w:rStyle w:val="GuidelineBODYITALIC"/>
                          <w:rFonts w:ascii="Arial" w:hAnsi="Arial" w:cs="Arial"/>
                        </w:rPr>
                        <w:t>Vision 2040</w:t>
                      </w:r>
                      <w:r w:rsidRPr="00FC3511">
                        <w:rPr>
                          <w:rFonts w:cs="Arial"/>
                        </w:rPr>
                        <w:t>, or subsequent regional plans.</w:t>
                      </w:r>
                    </w:p>
                    <w:p w14:paraId="33331D9E" w14:textId="77777777" w:rsidR="00AE68D6" w:rsidRPr="00FC3511" w:rsidRDefault="00AE68D6" w:rsidP="00C5362A">
                      <w:pPr>
                        <w:pStyle w:val="head5italic105"/>
                        <w:rPr>
                          <w:rFonts w:ascii="Arial" w:hAnsi="Arial" w:cs="Arial"/>
                        </w:rPr>
                      </w:pPr>
                      <w:r w:rsidRPr="00FC3511">
                        <w:rPr>
                          <w:rFonts w:ascii="Arial" w:hAnsi="Arial" w:cs="Arial"/>
                        </w:rPr>
                        <w:t>Transit Activity Centers</w:t>
                      </w:r>
                    </w:p>
                    <w:p w14:paraId="4B03F94F" w14:textId="77777777" w:rsidR="00AE68D6" w:rsidRPr="00FC3511" w:rsidRDefault="00AE68D6" w:rsidP="00C5362A">
                      <w:pPr>
                        <w:pStyle w:val="Body10513"/>
                        <w:rPr>
                          <w:rFonts w:cs="Arial"/>
                        </w:rPr>
                      </w:pPr>
                      <w:r w:rsidRPr="00FC3511">
                        <w:rPr>
                          <w:rFonts w:cs="Arial"/>
                        </w:rPr>
                        <w:t xml:space="preserve">Additions to the list of transit activity centers will be nominated by the local jurisdictions and must meet one or more of the </w:t>
                      </w:r>
                      <w:r>
                        <w:rPr>
                          <w:rFonts w:cs="Arial"/>
                        </w:rPr>
                        <w:t>following</w:t>
                      </w:r>
                      <w:r w:rsidRPr="00FC3511">
                        <w:rPr>
                          <w:rFonts w:cs="Arial"/>
                        </w:rPr>
                        <w:t xml:space="preserve"> criteria: </w:t>
                      </w:r>
                    </w:p>
                    <w:p w14:paraId="72802D67" w14:textId="0F53275C" w:rsidR="00AE68D6" w:rsidRPr="00FC3511" w:rsidRDefault="00AE68D6" w:rsidP="00FC5518">
                      <w:pPr>
                        <w:pStyle w:val="bodybullet"/>
                        <w:numPr>
                          <w:ilvl w:val="0"/>
                          <w:numId w:val="2"/>
                        </w:numPr>
                        <w:rPr>
                          <w:rFonts w:cs="Arial"/>
                        </w:rPr>
                      </w:pPr>
                      <w:r w:rsidRPr="00FC3511">
                        <w:rPr>
                          <w:rFonts w:cs="Arial"/>
                        </w:rPr>
                        <w:t>Is located in an area of mixed-use development that includes concentrated housing, employment, and commercial activity</w:t>
                      </w:r>
                      <w:r>
                        <w:rPr>
                          <w:rFonts w:cs="Arial"/>
                        </w:rPr>
                        <w:t>.</w:t>
                      </w:r>
                    </w:p>
                    <w:p w14:paraId="3A5AC33A" w14:textId="164C7C8F" w:rsidR="00AE68D6" w:rsidRPr="00FC3511" w:rsidRDefault="00AE68D6" w:rsidP="00FC5518">
                      <w:pPr>
                        <w:pStyle w:val="bodybullet"/>
                        <w:numPr>
                          <w:ilvl w:val="0"/>
                          <w:numId w:val="2"/>
                        </w:numPr>
                        <w:rPr>
                          <w:rFonts w:cs="Arial"/>
                        </w:rPr>
                      </w:pPr>
                      <w:r w:rsidRPr="00FC3511">
                        <w:rPr>
                          <w:rFonts w:cs="Arial"/>
                        </w:rPr>
                        <w:t>Includes a major regional hospital, medical center or institution of higher education located outside of a de</w:t>
                      </w:r>
                      <w:r>
                        <w:rPr>
                          <w:rFonts w:cs="Arial"/>
                        </w:rPr>
                        <w:t>signated regional growth center.</w:t>
                      </w:r>
                    </w:p>
                    <w:p w14:paraId="470056D2" w14:textId="77777777" w:rsidR="00AE68D6" w:rsidRPr="00FC3511" w:rsidRDefault="00AE68D6" w:rsidP="00FC5518">
                      <w:pPr>
                        <w:pStyle w:val="bodybullet"/>
                        <w:numPr>
                          <w:ilvl w:val="0"/>
                          <w:numId w:val="2"/>
                        </w:numPr>
                        <w:rPr>
                          <w:rFonts w:cs="Arial"/>
                        </w:rPr>
                      </w:pPr>
                      <w:r w:rsidRPr="00FC3511">
                        <w:rPr>
                          <w:rFonts w:cs="Arial"/>
                        </w:rPr>
                        <w:t>Is loc</w:t>
                      </w:r>
                      <w:r w:rsidRPr="00FC3511">
                        <w:rPr>
                          <w:rFonts w:cs="Arial"/>
                          <w:spacing w:val="-2"/>
                        </w:rPr>
                        <w:t>ated outside other designated regional growth centers at a transit hub served by three or more all-day routes.</w:t>
                      </w:r>
                      <w:r w:rsidRPr="00FC3511">
                        <w:rPr>
                          <w:rFonts w:cs="Arial"/>
                        </w:rPr>
                        <w:t xml:space="preserve"> </w:t>
                      </w:r>
                    </w:p>
                    <w:p w14:paraId="730F8C74" w14:textId="77777777" w:rsidR="00AE68D6" w:rsidRPr="00FC3511" w:rsidRDefault="00AE68D6" w:rsidP="00C5362A">
                      <w:pPr>
                        <w:pStyle w:val="Body10513"/>
                        <w:rPr>
                          <w:rFonts w:cs="Arial"/>
                        </w:rPr>
                      </w:pPr>
                      <w:r>
                        <w:rPr>
                          <w:rFonts w:cs="Arial"/>
                        </w:rPr>
                        <w:t xml:space="preserve">In addition to meeting at least one of the criteria above, a transit activity center must meet the following </w:t>
                      </w:r>
                      <w:r w:rsidRPr="00FC3511">
                        <w:rPr>
                          <w:rFonts w:cs="Arial"/>
                        </w:rPr>
                        <w:t>criteria:</w:t>
                      </w:r>
                    </w:p>
                    <w:p w14:paraId="368C39FF" w14:textId="0419AAC0" w:rsidR="00AE68D6" w:rsidRPr="00FC3511" w:rsidRDefault="00AE68D6" w:rsidP="00FC5518">
                      <w:pPr>
                        <w:pStyle w:val="bodybullet"/>
                        <w:numPr>
                          <w:ilvl w:val="0"/>
                          <w:numId w:val="3"/>
                        </w:numPr>
                        <w:rPr>
                          <w:rFonts w:cs="Arial"/>
                        </w:rPr>
                      </w:pPr>
                      <w:r w:rsidRPr="00FC3511">
                        <w:rPr>
                          <w:rFonts w:cs="Arial"/>
                        </w:rPr>
                        <w:t>Pathways through the transit activity center</w:t>
                      </w:r>
                      <w:r>
                        <w:rPr>
                          <w:rFonts w:cs="Arial"/>
                        </w:rPr>
                        <w:t>s</w:t>
                      </w:r>
                      <w:r w:rsidRPr="00FC3511">
                        <w:rPr>
                          <w:rFonts w:cs="Arial"/>
                        </w:rPr>
                        <w:t xml:space="preserve"> must be located on arterial roadways that are appropriately constructed for transit use.</w:t>
                      </w:r>
                    </w:p>
                    <w:p w14:paraId="3C99CF38" w14:textId="77777777" w:rsidR="00AE68D6" w:rsidRPr="00FC3511" w:rsidRDefault="00AE68D6" w:rsidP="00FC5518">
                      <w:pPr>
                        <w:pStyle w:val="bodybullet"/>
                        <w:numPr>
                          <w:ilvl w:val="0"/>
                          <w:numId w:val="3"/>
                        </w:numPr>
                        <w:rPr>
                          <w:rFonts w:cs="Arial"/>
                        </w:rPr>
                      </w:pPr>
                      <w:r w:rsidRPr="00FC3511">
                        <w:rPr>
                          <w:rFonts w:cs="Arial"/>
                        </w:rPr>
                        <w:t>Identification of a transit activity center must result in a new primary connection between two or more regional or transit activity centers in the transit network, either on an existing corridor on the All-Day and Peak</w:t>
                      </w:r>
                      <w:r>
                        <w:rPr>
                          <w:rFonts w:cs="Arial"/>
                        </w:rPr>
                        <w:t>-Only</w:t>
                      </w:r>
                      <w:r w:rsidRPr="00FC3511">
                        <w:rPr>
                          <w:rFonts w:cs="Arial"/>
                        </w:rPr>
                        <w:t xml:space="preserve"> Network or as an expansion to the network to </w:t>
                      </w:r>
                      <w:r>
                        <w:rPr>
                          <w:rFonts w:cs="Arial"/>
                        </w:rPr>
                        <w:t>serve</w:t>
                      </w:r>
                      <w:r w:rsidRPr="00FC3511">
                        <w:rPr>
                          <w:rFonts w:cs="Arial"/>
                        </w:rPr>
                        <w:t xml:space="preserve"> an area of projected all-day transit demand. </w:t>
                      </w:r>
                    </w:p>
                    <w:p w14:paraId="73AF5A2D" w14:textId="77777777" w:rsidR="00AE68D6" w:rsidRPr="00D7115E" w:rsidRDefault="00AE68D6" w:rsidP="00FC5518">
                      <w:pPr>
                        <w:pStyle w:val="bodybullet"/>
                        <w:numPr>
                          <w:ilvl w:val="0"/>
                          <w:numId w:val="3"/>
                        </w:numPr>
                        <w:rPr>
                          <w:rFonts w:cs="Arial"/>
                          <w:b/>
                          <w:bCs/>
                        </w:rPr>
                      </w:pPr>
                      <w:r>
                        <w:rPr>
                          <w:rFonts w:cs="Arial"/>
                        </w:rPr>
                        <w:t>When a corridor is added to the network,</w:t>
                      </w:r>
                      <w:r w:rsidRPr="00FC3511">
                        <w:rPr>
                          <w:rFonts w:cs="Arial"/>
                        </w:rPr>
                        <w:t xml:space="preserve"> step</w:t>
                      </w:r>
                      <w:r>
                        <w:rPr>
                          <w:rFonts w:cs="Arial"/>
                        </w:rPr>
                        <w:t xml:space="preserve"> </w:t>
                      </w:r>
                      <w:r w:rsidRPr="00FC3511">
                        <w:rPr>
                          <w:rFonts w:cs="Arial"/>
                        </w:rPr>
                        <w:t>one of the All-Day</w:t>
                      </w:r>
                      <w:r>
                        <w:rPr>
                          <w:rFonts w:cs="Arial"/>
                        </w:rPr>
                        <w:t xml:space="preserve"> and Peak-Only</w:t>
                      </w:r>
                      <w:r w:rsidRPr="00FC3511">
                        <w:rPr>
                          <w:rFonts w:cs="Arial"/>
                        </w:rPr>
                        <w:t xml:space="preserve"> Network </w:t>
                      </w:r>
                      <w:r>
                        <w:rPr>
                          <w:rFonts w:cs="Arial"/>
                        </w:rPr>
                        <w:t>analysis</w:t>
                      </w:r>
                      <w:r w:rsidRPr="00FC3511">
                        <w:rPr>
                          <w:rFonts w:cs="Arial"/>
                        </w:rPr>
                        <w:t xml:space="preserve"> must result in an assignment of </w:t>
                      </w:r>
                      <w:r>
                        <w:rPr>
                          <w:rFonts w:cs="Arial"/>
                        </w:rPr>
                        <w:t xml:space="preserve">a </w:t>
                      </w:r>
                      <w:r w:rsidRPr="00FC3511">
                        <w:rPr>
                          <w:rFonts w:cs="Arial"/>
                        </w:rPr>
                        <w:t xml:space="preserve">30-minute </w:t>
                      </w:r>
                      <w:r>
                        <w:rPr>
                          <w:rFonts w:cs="Arial"/>
                        </w:rPr>
                        <w:t xml:space="preserve">target </w:t>
                      </w:r>
                      <w:r w:rsidRPr="00FC3511">
                        <w:rPr>
                          <w:rFonts w:cs="Arial"/>
                        </w:rPr>
                        <w:t xml:space="preserve">service </w:t>
                      </w:r>
                      <w:r>
                        <w:rPr>
                          <w:rFonts w:cs="Arial"/>
                        </w:rPr>
                        <w:t>level</w:t>
                      </w:r>
                      <w:r w:rsidRPr="00FC3511">
                        <w:rPr>
                          <w:rFonts w:cs="Arial"/>
                        </w:rPr>
                        <w:t xml:space="preserve"> or better.</w:t>
                      </w:r>
                    </w:p>
                    <w:p w14:paraId="29237173" w14:textId="77777777" w:rsidR="00AE68D6" w:rsidRPr="00D7115E" w:rsidRDefault="00AE68D6" w:rsidP="00C5362A">
                      <w:pPr>
                        <w:pStyle w:val="Body10513"/>
                        <w:ind w:left="180"/>
                        <w:rPr>
                          <w:rFonts w:cs="Arial"/>
                        </w:rPr>
                      </w:pPr>
                      <w:r w:rsidRPr="00FC3511">
                        <w:rPr>
                          <w:rFonts w:cs="Arial"/>
                        </w:rPr>
                        <w:t>The size of these transit activity centers varies, but all transit activity centers represent concentrations of activity in comparison to the surrounding area.</w:t>
                      </w:r>
                    </w:p>
                    <w:p w14:paraId="4FC4216B" w14:textId="7E978863" w:rsidR="00AE68D6" w:rsidRDefault="00AE68D6" w:rsidP="00C5362A">
                      <w:pPr>
                        <w:pStyle w:val="bodybullet"/>
                        <w:tabs>
                          <w:tab w:val="clear" w:pos="360"/>
                          <w:tab w:val="left" w:pos="180"/>
                        </w:tabs>
                        <w:ind w:left="180" w:firstLine="0"/>
                      </w:pPr>
                      <w:r>
                        <w:rPr>
                          <w:rFonts w:cs="Arial"/>
                        </w:rPr>
                        <w:t>Additional centers and corridors may be established by Metro’s long range plan network, under development with the community and local jurisdictions.</w:t>
                      </w:r>
                    </w:p>
                  </w:txbxContent>
                </v:textbox>
                <w10:wrap type="square"/>
              </v:shape>
            </w:pict>
          </mc:Fallback>
        </mc:AlternateContent>
      </w:r>
    </w:p>
    <w:p w14:paraId="566ABCAE" w14:textId="77777777" w:rsidR="00817DEA" w:rsidRPr="0044544A" w:rsidRDefault="00BF25B0" w:rsidP="00CF0037">
      <w:pPr>
        <w:rPr>
          <w:b/>
          <w:sz w:val="20"/>
        </w:rPr>
      </w:pPr>
      <w:r w:rsidRPr="0044544A">
        <w:rPr>
          <w:rFonts w:ascii="Arial" w:hAnsi="Arial"/>
          <w:b/>
        </w:rPr>
        <w:br w:type="page"/>
      </w:r>
    </w:p>
    <w:p w14:paraId="57D54A5B" w14:textId="52E380FF" w:rsidR="00422C86" w:rsidRPr="0044544A" w:rsidRDefault="00087F8A" w:rsidP="00414BD7">
      <w:pPr>
        <w:pStyle w:val="Sectionhead"/>
        <w:rPr>
          <w:rFonts w:cs="Arial"/>
          <w:bCs/>
          <w:color w:val="000000"/>
        </w:rPr>
      </w:pPr>
      <w:bookmarkStart w:id="23" w:name="_Toc437520139"/>
      <w:r>
        <w:lastRenderedPageBreak/>
        <w:t xml:space="preserve">Evaluating and Managing System </w:t>
      </w:r>
      <w:r w:rsidRPr="00942B95">
        <w:t>Performance</w:t>
      </w:r>
      <w:bookmarkEnd w:id="23"/>
    </w:p>
    <w:p w14:paraId="2C927B86" w14:textId="6F7AF3F8" w:rsidR="00422C86" w:rsidRPr="0044544A" w:rsidRDefault="00422C86" w:rsidP="00422C86">
      <w:pPr>
        <w:pStyle w:val="Body10513"/>
        <w:rPr>
          <w:rFonts w:cs="Arial"/>
        </w:rPr>
      </w:pPr>
      <w:r w:rsidRPr="0044544A">
        <w:rPr>
          <w:rFonts w:cs="Arial"/>
        </w:rPr>
        <w:t xml:space="preserve">Metro </w:t>
      </w:r>
      <w:r w:rsidR="00914635" w:rsidRPr="0044544A">
        <w:rPr>
          <w:rFonts w:cs="Arial"/>
        </w:rPr>
        <w:t>manages the</w:t>
      </w:r>
      <w:r w:rsidRPr="0044544A">
        <w:rPr>
          <w:rFonts w:cs="Arial"/>
        </w:rPr>
        <w:t xml:space="preserve"> performance </w:t>
      </w:r>
      <w:r w:rsidR="00914635" w:rsidRPr="0044544A">
        <w:rPr>
          <w:rFonts w:cs="Arial"/>
        </w:rPr>
        <w:t>of bus routes</w:t>
      </w:r>
      <w:r w:rsidRPr="0044544A">
        <w:rPr>
          <w:rFonts w:cs="Arial"/>
        </w:rPr>
        <w:t xml:space="preserve"> to improve the efficiency</w:t>
      </w:r>
      <w:r w:rsidR="00914635" w:rsidRPr="0044544A">
        <w:rPr>
          <w:rFonts w:cs="Arial"/>
        </w:rPr>
        <w:t>,</w:t>
      </w:r>
      <w:r w:rsidRPr="0044544A">
        <w:rPr>
          <w:rFonts w:cs="Arial"/>
        </w:rPr>
        <w:t xml:space="preserve"> effectiveness</w:t>
      </w:r>
      <w:r w:rsidR="00914635" w:rsidRPr="0044544A">
        <w:rPr>
          <w:rFonts w:cs="Arial"/>
        </w:rPr>
        <w:t xml:space="preserve"> and quality</w:t>
      </w:r>
      <w:r w:rsidRPr="0044544A">
        <w:rPr>
          <w:rFonts w:cs="Arial"/>
        </w:rPr>
        <w:t xml:space="preserve"> of the transit system. Performance management guidelines are applied to individual routes to identify high and low performance, areas where investment is needed, and areas where resources are not being used efficiently and effectively.  </w:t>
      </w:r>
    </w:p>
    <w:p w14:paraId="0A997DD4" w14:textId="26F77280" w:rsidR="00422C86" w:rsidRPr="0044544A" w:rsidRDefault="00914635" w:rsidP="00422C86">
      <w:pPr>
        <w:pStyle w:val="Head4sub1"/>
        <w:rPr>
          <w:rFonts w:ascii="Arial" w:hAnsi="Arial" w:cs="Arial"/>
          <w:sz w:val="24"/>
          <w:szCs w:val="24"/>
        </w:rPr>
      </w:pPr>
      <w:r w:rsidRPr="0044544A">
        <w:rPr>
          <w:rFonts w:ascii="Arial" w:hAnsi="Arial" w:cs="Arial"/>
          <w:sz w:val="24"/>
          <w:szCs w:val="24"/>
        </w:rPr>
        <w:t>Service types and route p</w:t>
      </w:r>
      <w:r w:rsidR="00422C86" w:rsidRPr="0044544A">
        <w:rPr>
          <w:rFonts w:ascii="Arial" w:hAnsi="Arial" w:cs="Arial"/>
          <w:sz w:val="24"/>
          <w:szCs w:val="24"/>
        </w:rPr>
        <w:t>roductivity</w:t>
      </w:r>
    </w:p>
    <w:p w14:paraId="3D7CDFB2" w14:textId="7DF05C9B" w:rsidR="004E3E21" w:rsidRPr="0044544A" w:rsidRDefault="004E3E21" w:rsidP="004E3E21">
      <w:pPr>
        <w:pStyle w:val="Body10513"/>
        <w:rPr>
          <w:rFonts w:cs="Arial"/>
        </w:rPr>
      </w:pPr>
      <w:r w:rsidRPr="0044544A">
        <w:rPr>
          <w:rFonts w:cs="Arial"/>
        </w:rPr>
        <w:t>When comparing the productivity of individual bus routes, Metro classifies them by</w:t>
      </w:r>
      <w:r w:rsidR="00C97ADB" w:rsidRPr="0044544A">
        <w:rPr>
          <w:rFonts w:cs="Arial"/>
        </w:rPr>
        <w:t xml:space="preserve"> service type which indicates</w:t>
      </w:r>
      <w:r w:rsidRPr="0044544A">
        <w:rPr>
          <w:rFonts w:cs="Arial"/>
        </w:rPr>
        <w:t xml:space="preserve"> the primary market served</w:t>
      </w:r>
      <w:r w:rsidR="00C97ADB" w:rsidRPr="0044544A">
        <w:rPr>
          <w:rFonts w:cs="Arial"/>
        </w:rPr>
        <w:t xml:space="preserve"> as well as other characteristics of service described below. These service types allow Metro to measure the performance of routes against similar services</w:t>
      </w:r>
      <w:r w:rsidRPr="0044544A">
        <w:rPr>
          <w:rFonts w:cs="Arial"/>
        </w:rPr>
        <w:t xml:space="preserve">. </w:t>
      </w:r>
    </w:p>
    <w:p w14:paraId="7A9E738C" w14:textId="00CD8A57" w:rsidR="004E3E21" w:rsidRPr="0044544A" w:rsidRDefault="00C97ADB" w:rsidP="00FC5518">
      <w:pPr>
        <w:pStyle w:val="bodybullet"/>
        <w:numPr>
          <w:ilvl w:val="0"/>
          <w:numId w:val="5"/>
        </w:numPr>
        <w:rPr>
          <w:rFonts w:cs="Arial"/>
        </w:rPr>
      </w:pPr>
      <w:r w:rsidRPr="0044544A">
        <w:rPr>
          <w:rStyle w:val="Appendixinlineheader"/>
          <w:rFonts w:ascii="Arial" w:hAnsi="Arial" w:cs="Arial"/>
          <w:sz w:val="21"/>
          <w:szCs w:val="21"/>
        </w:rPr>
        <w:t>Urban</w:t>
      </w:r>
      <w:r w:rsidR="00720D39" w:rsidRPr="0044544A">
        <w:rPr>
          <w:rFonts w:cs="Arial"/>
        </w:rPr>
        <w:t xml:space="preserve"> routes primarily serve the densest parts of the county</w:t>
      </w:r>
      <w:ins w:id="24" w:author="Carlson, Paul" w:date="2016-03-08T10:00:00Z">
        <w:r w:rsidR="00305138">
          <w:rPr>
            <w:rFonts w:cs="Arial"/>
          </w:rPr>
          <w:t>:</w:t>
        </w:r>
      </w:ins>
      <w:del w:id="25" w:author="Carlson, Paul" w:date="2016-03-08T10:00:00Z">
        <w:r w:rsidR="00720D39" w:rsidRPr="0044544A" w:rsidDel="00305138">
          <w:rPr>
            <w:rFonts w:cs="Arial"/>
          </w:rPr>
          <w:delText>, including downtown</w:delText>
        </w:r>
      </w:del>
      <w:ins w:id="26" w:author="Carlson, Paul" w:date="2016-03-08T10:00:00Z">
        <w:r w:rsidR="00305138">
          <w:rPr>
            <w:rFonts w:cs="Arial"/>
          </w:rPr>
          <w:t xml:space="preserve"> the PSRC-designated Regional Growth Centers of</w:t>
        </w:r>
      </w:ins>
      <w:r w:rsidR="00720D39" w:rsidRPr="0044544A">
        <w:rPr>
          <w:rFonts w:cs="Arial"/>
        </w:rPr>
        <w:t xml:space="preserve"> Seattle</w:t>
      </w:r>
      <w:ins w:id="27" w:author="Carlson, Paul" w:date="2016-03-08T10:01:00Z">
        <w:r w:rsidR="00305138">
          <w:rPr>
            <w:rFonts w:cs="Arial"/>
          </w:rPr>
          <w:t xml:space="preserve"> Downtown</w:t>
        </w:r>
      </w:ins>
      <w:r w:rsidR="00720D39" w:rsidRPr="0044544A">
        <w:rPr>
          <w:rFonts w:cs="Arial"/>
        </w:rPr>
        <w:t>, First Hill</w:t>
      </w:r>
      <w:ins w:id="28" w:author="Carlson, Paul" w:date="2016-03-08T10:01:00Z">
        <w:r w:rsidR="00305138">
          <w:rPr>
            <w:rFonts w:cs="Arial"/>
          </w:rPr>
          <w:t>/</w:t>
        </w:r>
      </w:ins>
      <w:del w:id="29" w:author="Carlson, Paul" w:date="2016-03-08T10:01:00Z">
        <w:r w:rsidR="00720D39" w:rsidRPr="0044544A" w:rsidDel="00305138">
          <w:rPr>
            <w:rFonts w:cs="Arial"/>
          </w:rPr>
          <w:delText xml:space="preserve">, </w:delText>
        </w:r>
      </w:del>
      <w:r w:rsidR="00720D39" w:rsidRPr="0044544A">
        <w:rPr>
          <w:rFonts w:cs="Arial"/>
        </w:rPr>
        <w:t xml:space="preserve">Capitol Hill, South Lake Union, the University </w:t>
      </w:r>
      <w:del w:id="30" w:author="Carlson, Paul" w:date="2016-03-08T10:01:00Z">
        <w:r w:rsidR="00720D39" w:rsidRPr="0044544A" w:rsidDel="00305138">
          <w:rPr>
            <w:rFonts w:cs="Arial"/>
          </w:rPr>
          <w:delText>District</w:delText>
        </w:r>
      </w:del>
      <w:ins w:id="31" w:author="Carlson, Paul" w:date="2016-03-08T10:01:00Z">
        <w:r w:rsidR="00305138">
          <w:rPr>
            <w:rFonts w:cs="Arial"/>
          </w:rPr>
          <w:t>Community</w:t>
        </w:r>
      </w:ins>
      <w:r w:rsidR="00720D39" w:rsidRPr="0044544A">
        <w:rPr>
          <w:rFonts w:cs="Arial"/>
        </w:rPr>
        <w:t xml:space="preserve">, </w:t>
      </w:r>
      <w:r w:rsidR="00942B95">
        <w:rPr>
          <w:rFonts w:cs="Arial"/>
        </w:rPr>
        <w:t>and</w:t>
      </w:r>
      <w:r w:rsidR="00720D39" w:rsidRPr="0044544A">
        <w:rPr>
          <w:rFonts w:cs="Arial"/>
        </w:rPr>
        <w:t xml:space="preserve"> Uptown.</w:t>
      </w:r>
    </w:p>
    <w:p w14:paraId="2BC3B16E" w14:textId="77777777" w:rsidR="004E3E21" w:rsidRPr="0044544A" w:rsidRDefault="00C97ADB" w:rsidP="00FC5518">
      <w:pPr>
        <w:pStyle w:val="bodybullet"/>
        <w:numPr>
          <w:ilvl w:val="0"/>
          <w:numId w:val="5"/>
        </w:numPr>
        <w:rPr>
          <w:rFonts w:cs="Arial"/>
        </w:rPr>
      </w:pPr>
      <w:r w:rsidRPr="0044544A">
        <w:rPr>
          <w:rStyle w:val="Appendixinlineheader"/>
          <w:rFonts w:ascii="Arial" w:hAnsi="Arial" w:cs="Arial"/>
          <w:sz w:val="21"/>
          <w:szCs w:val="21"/>
        </w:rPr>
        <w:t>Suburban</w:t>
      </w:r>
      <w:r w:rsidR="00720D39" w:rsidRPr="0044544A">
        <w:rPr>
          <w:rFonts w:cs="Arial"/>
        </w:rPr>
        <w:t xml:space="preserve"> routes primarily serve passengers in suburban and rural areas in Seattle and King County.</w:t>
      </w:r>
    </w:p>
    <w:p w14:paraId="0D7A8E46" w14:textId="26FE4987" w:rsidR="00C97ADB" w:rsidRPr="0044544A" w:rsidRDefault="00C97ADB" w:rsidP="00FC5518">
      <w:pPr>
        <w:pStyle w:val="bodybullet"/>
        <w:numPr>
          <w:ilvl w:val="0"/>
          <w:numId w:val="5"/>
        </w:numPr>
        <w:rPr>
          <w:rFonts w:cs="Arial"/>
        </w:rPr>
      </w:pPr>
      <w:r w:rsidRPr="0044544A">
        <w:rPr>
          <w:rStyle w:val="Appendixinlineheader"/>
          <w:rFonts w:ascii="Arial" w:hAnsi="Arial" w:cs="Arial"/>
          <w:sz w:val="21"/>
          <w:szCs w:val="21"/>
        </w:rPr>
        <w:t>D</w:t>
      </w:r>
      <w:r w:rsidR="002637CE" w:rsidRPr="0044544A">
        <w:rPr>
          <w:rStyle w:val="Appendixinlineheader"/>
          <w:rFonts w:ascii="Arial" w:hAnsi="Arial" w:cs="Arial"/>
          <w:sz w:val="21"/>
          <w:szCs w:val="21"/>
        </w:rPr>
        <w:t>emand Area Response</w:t>
      </w:r>
      <w:r w:rsidRPr="0044544A">
        <w:rPr>
          <w:rStyle w:val="Appendixinlineheader"/>
          <w:rFonts w:ascii="Arial" w:hAnsi="Arial" w:cs="Arial"/>
          <w:sz w:val="21"/>
          <w:szCs w:val="21"/>
        </w:rPr>
        <w:t xml:space="preserve"> </w:t>
      </w:r>
      <w:r w:rsidR="002637CE" w:rsidRPr="0044544A">
        <w:rPr>
          <w:rStyle w:val="Appendixinlineheader"/>
          <w:rFonts w:ascii="Arial" w:hAnsi="Arial" w:cs="Arial"/>
          <w:sz w:val="21"/>
          <w:szCs w:val="21"/>
        </w:rPr>
        <w:t xml:space="preserve">Transit </w:t>
      </w:r>
      <w:r w:rsidRPr="0044544A">
        <w:rPr>
          <w:rStyle w:val="Appendixinlineheader"/>
          <w:rFonts w:ascii="Arial" w:hAnsi="Arial" w:cs="Arial"/>
          <w:sz w:val="21"/>
          <w:szCs w:val="21"/>
        </w:rPr>
        <w:t xml:space="preserve">and shuttles </w:t>
      </w:r>
      <w:r w:rsidRPr="0044544A">
        <w:rPr>
          <w:rStyle w:val="Appendixinlineheader"/>
          <w:rFonts w:ascii="Arial" w:hAnsi="Arial" w:cs="Arial"/>
          <w:b w:val="0"/>
          <w:sz w:val="21"/>
          <w:szCs w:val="21"/>
        </w:rPr>
        <w:t xml:space="preserve">are those that provide flexible, community based service that has different characteristics than </w:t>
      </w:r>
      <w:r w:rsidR="00777DB7" w:rsidRPr="0044544A">
        <w:rPr>
          <w:rStyle w:val="Appendixinlineheader"/>
          <w:rFonts w:ascii="Arial" w:hAnsi="Arial" w:cs="Arial"/>
          <w:b w:val="0"/>
          <w:sz w:val="21"/>
          <w:szCs w:val="21"/>
        </w:rPr>
        <w:t>the</w:t>
      </w:r>
      <w:r w:rsidRPr="0044544A">
        <w:rPr>
          <w:rStyle w:val="Appendixinlineheader"/>
          <w:rFonts w:ascii="Arial" w:hAnsi="Arial" w:cs="Arial"/>
          <w:b w:val="0"/>
          <w:sz w:val="21"/>
          <w:szCs w:val="21"/>
        </w:rPr>
        <w:t xml:space="preserve"> fixed-route system. These services are held to different standards than those outlined for the fixed-route network below. These standards are under development and will be included in Metro’s</w:t>
      </w:r>
      <w:r w:rsidR="00540A34" w:rsidRPr="0044544A">
        <w:rPr>
          <w:rStyle w:val="Appendixinlineheader"/>
          <w:rFonts w:ascii="Arial" w:hAnsi="Arial" w:cs="Arial"/>
          <w:b w:val="0"/>
          <w:sz w:val="21"/>
          <w:szCs w:val="21"/>
        </w:rPr>
        <w:t xml:space="preserve"> annual</w:t>
      </w:r>
      <w:r w:rsidRPr="0044544A">
        <w:rPr>
          <w:rStyle w:val="Appendixinlineheader"/>
          <w:rFonts w:ascii="Arial" w:hAnsi="Arial" w:cs="Arial"/>
          <w:b w:val="0"/>
          <w:sz w:val="21"/>
          <w:szCs w:val="21"/>
        </w:rPr>
        <w:t xml:space="preserve"> service guidelines reports.</w:t>
      </w:r>
      <w:r w:rsidR="008E7E2C" w:rsidRPr="0044544A">
        <w:rPr>
          <w:rStyle w:val="Appendixinlineheader"/>
          <w:rFonts w:ascii="Arial" w:hAnsi="Arial" w:cs="Arial"/>
          <w:b w:val="0"/>
          <w:sz w:val="21"/>
          <w:szCs w:val="21"/>
        </w:rPr>
        <w:t xml:space="preserve"> These services are described in more detail in the</w:t>
      </w:r>
      <w:r w:rsidR="00B66133">
        <w:rPr>
          <w:rStyle w:val="Appendixinlineheader"/>
          <w:rFonts w:ascii="Arial" w:hAnsi="Arial" w:cs="Arial"/>
          <w:b w:val="0"/>
          <w:sz w:val="21"/>
          <w:szCs w:val="21"/>
        </w:rPr>
        <w:t xml:space="preserve"> “Planning</w:t>
      </w:r>
      <w:r w:rsidR="008E7E2C" w:rsidRPr="0044544A">
        <w:rPr>
          <w:rStyle w:val="Appendixinlineheader"/>
          <w:rFonts w:ascii="Arial" w:hAnsi="Arial" w:cs="Arial"/>
          <w:b w:val="0"/>
          <w:sz w:val="21"/>
          <w:szCs w:val="21"/>
        </w:rPr>
        <w:t xml:space="preserve"> Alternative Services</w:t>
      </w:r>
      <w:r w:rsidR="00B66133">
        <w:rPr>
          <w:rStyle w:val="Appendixinlineheader"/>
          <w:rFonts w:ascii="Arial" w:hAnsi="Arial" w:cs="Arial"/>
          <w:b w:val="0"/>
          <w:sz w:val="21"/>
          <w:szCs w:val="21"/>
        </w:rPr>
        <w:t>”</w:t>
      </w:r>
      <w:r w:rsidR="008E7E2C" w:rsidRPr="0044544A">
        <w:rPr>
          <w:rStyle w:val="Appendixinlineheader"/>
          <w:rFonts w:ascii="Arial" w:hAnsi="Arial" w:cs="Arial"/>
          <w:b w:val="0"/>
          <w:sz w:val="21"/>
          <w:szCs w:val="21"/>
        </w:rPr>
        <w:t xml:space="preserve"> section on page </w:t>
      </w:r>
      <w:r w:rsidR="00B66133">
        <w:rPr>
          <w:rStyle w:val="Appendixinlineheader"/>
          <w:rFonts w:ascii="Arial" w:hAnsi="Arial" w:cs="Arial"/>
          <w:b w:val="0"/>
          <w:sz w:val="21"/>
          <w:szCs w:val="21"/>
        </w:rPr>
        <w:t>25</w:t>
      </w:r>
      <w:r w:rsidR="008E7E2C" w:rsidRPr="0044544A">
        <w:rPr>
          <w:rStyle w:val="Appendixinlineheader"/>
          <w:rFonts w:ascii="Arial" w:hAnsi="Arial" w:cs="Arial"/>
          <w:b w:val="0"/>
          <w:sz w:val="21"/>
          <w:szCs w:val="21"/>
        </w:rPr>
        <w:t>.</w:t>
      </w:r>
    </w:p>
    <w:p w14:paraId="31B0C795" w14:textId="784D90B2" w:rsidR="00C97ADB" w:rsidRPr="0044544A" w:rsidRDefault="00620621" w:rsidP="00422C86">
      <w:pPr>
        <w:pStyle w:val="Body10513"/>
        <w:rPr>
          <w:rFonts w:cs="Arial"/>
        </w:rPr>
      </w:pPr>
      <w:r w:rsidRPr="0044544A">
        <w:rPr>
          <w:rFonts w:cs="Arial"/>
        </w:rPr>
        <w:t>High and low performance threshold</w:t>
      </w:r>
      <w:r w:rsidR="00B66133">
        <w:rPr>
          <w:rFonts w:cs="Arial"/>
        </w:rPr>
        <w:t>s differ for routes that serve u</w:t>
      </w:r>
      <w:r w:rsidRPr="0044544A">
        <w:rPr>
          <w:rFonts w:cs="Arial"/>
        </w:rPr>
        <w:t>r</w:t>
      </w:r>
      <w:r w:rsidR="00B66133">
        <w:rPr>
          <w:rFonts w:cs="Arial"/>
        </w:rPr>
        <w:t>ban areas and those that serve s</w:t>
      </w:r>
      <w:r w:rsidRPr="0044544A">
        <w:rPr>
          <w:rFonts w:cs="Arial"/>
        </w:rPr>
        <w:t xml:space="preserve">uburban areas. </w:t>
      </w:r>
      <w:r w:rsidR="004E3E21" w:rsidRPr="0044544A">
        <w:rPr>
          <w:rFonts w:cs="Arial"/>
        </w:rPr>
        <w:t xml:space="preserve">Regional growth centers in the Seattle core and the University District </w:t>
      </w:r>
      <w:r w:rsidRPr="0044544A">
        <w:rPr>
          <w:rFonts w:cs="Arial"/>
        </w:rPr>
        <w:t xml:space="preserve">have the highest job and residential densities in the county. Because the potential market for transit is so high, routes serving these areas are expected to perform at a higher level. These routes </w:t>
      </w:r>
      <w:del w:id="32" w:author="Carlson, Paul" w:date="2016-03-07T16:33:00Z">
        <w:r w:rsidR="00437001" w:rsidDel="00437001">
          <w:rPr>
            <w:rFonts w:cs="Arial"/>
          </w:rPr>
          <w:delText>“</w:delText>
        </w:r>
      </w:del>
      <w:r w:rsidRPr="0044544A">
        <w:rPr>
          <w:rFonts w:cs="Arial"/>
        </w:rPr>
        <w:t>comprise the Urban category</w:t>
      </w:r>
      <w:del w:id="33" w:author="Carlson, Paul" w:date="2016-03-07T16:33:00Z">
        <w:r w:rsidR="00437001" w:rsidDel="00437001">
          <w:rPr>
            <w:rFonts w:cs="Arial"/>
          </w:rPr>
          <w:delText>”</w:delText>
        </w:r>
      </w:del>
      <w:r w:rsidRPr="0044544A">
        <w:rPr>
          <w:rFonts w:cs="Arial"/>
        </w:rPr>
        <w:t xml:space="preserve"> and are given higher performance thresholds compared to other routes. The other fixed routes</w:t>
      </w:r>
      <w:r w:rsidR="00942B95">
        <w:rPr>
          <w:rFonts w:cs="Arial"/>
        </w:rPr>
        <w:t>, which</w:t>
      </w:r>
      <w:r w:rsidR="008E7E2C" w:rsidRPr="0044544A">
        <w:rPr>
          <w:rFonts w:cs="Arial"/>
        </w:rPr>
        <w:t xml:space="preserve"> make up the suburban category</w:t>
      </w:r>
      <w:r w:rsidR="00942B95">
        <w:rPr>
          <w:rFonts w:cs="Arial"/>
        </w:rPr>
        <w:t>,</w:t>
      </w:r>
      <w:r w:rsidR="008E7E2C" w:rsidRPr="0044544A">
        <w:rPr>
          <w:rFonts w:cs="Arial"/>
        </w:rPr>
        <w:t xml:space="preserve"> </w:t>
      </w:r>
      <w:r w:rsidRPr="0044544A">
        <w:rPr>
          <w:rFonts w:cs="Arial"/>
        </w:rPr>
        <w:t>meet important transit needs of a</w:t>
      </w:r>
      <w:r w:rsidR="00AC201D" w:rsidRPr="0044544A">
        <w:rPr>
          <w:rFonts w:cs="Arial"/>
        </w:rPr>
        <w:t>reas that generally have lower j</w:t>
      </w:r>
      <w:r w:rsidRPr="0044544A">
        <w:rPr>
          <w:rFonts w:cs="Arial"/>
        </w:rPr>
        <w:t>ob and residential</w:t>
      </w:r>
      <w:r w:rsidR="008E7E2C" w:rsidRPr="0044544A">
        <w:rPr>
          <w:rFonts w:cs="Arial"/>
        </w:rPr>
        <w:t>.</w:t>
      </w:r>
      <w:r w:rsidRPr="0044544A">
        <w:rPr>
          <w:rFonts w:cs="Arial"/>
        </w:rPr>
        <w:t xml:space="preserve"> Performance thresholds are lower for these routes because they </w:t>
      </w:r>
      <w:r w:rsidR="004E3E21" w:rsidRPr="0044544A">
        <w:rPr>
          <w:rFonts w:cs="Arial"/>
        </w:rPr>
        <w:t>are different from markets served in other areas of King County. Service types are based on these two primary market types</w:t>
      </w:r>
      <w:r w:rsidR="00C97ADB" w:rsidRPr="0044544A">
        <w:rPr>
          <w:rFonts w:cs="Arial"/>
        </w:rPr>
        <w:t>, as well as other characteristics of service,</w:t>
      </w:r>
      <w:r w:rsidR="004E3E21" w:rsidRPr="0044544A">
        <w:rPr>
          <w:rFonts w:cs="Arial"/>
        </w:rPr>
        <w:t xml:space="preserve"> to ensure that </w:t>
      </w:r>
      <w:r w:rsidR="00C97ADB" w:rsidRPr="0044544A">
        <w:rPr>
          <w:rFonts w:cs="Arial"/>
        </w:rPr>
        <w:t>like services are compared.</w:t>
      </w:r>
    </w:p>
    <w:p w14:paraId="65E562CA" w14:textId="77777777" w:rsidR="00914635" w:rsidRPr="0044544A" w:rsidRDefault="00002245" w:rsidP="00422C86">
      <w:pPr>
        <w:pStyle w:val="Body10513"/>
        <w:rPr>
          <w:rFonts w:cs="Arial"/>
        </w:rPr>
      </w:pPr>
      <w:r w:rsidRPr="0044544A">
        <w:rPr>
          <w:rFonts w:cs="Arial"/>
        </w:rPr>
        <w:t xml:space="preserve">The performance management analysis uses route </w:t>
      </w:r>
      <w:r w:rsidR="004E3E21" w:rsidRPr="0044544A">
        <w:rPr>
          <w:rFonts w:cs="Arial"/>
        </w:rPr>
        <w:t>p</w:t>
      </w:r>
      <w:r w:rsidR="00422C86" w:rsidRPr="0044544A">
        <w:rPr>
          <w:rFonts w:cs="Arial"/>
        </w:rPr>
        <w:t>roductivity measures</w:t>
      </w:r>
      <w:r w:rsidR="004E3E21" w:rsidRPr="0044544A">
        <w:rPr>
          <w:rFonts w:cs="Arial"/>
        </w:rPr>
        <w:t xml:space="preserve"> to</w:t>
      </w:r>
      <w:r w:rsidR="00422C86" w:rsidRPr="0044544A">
        <w:rPr>
          <w:rFonts w:cs="Arial"/>
        </w:rPr>
        <w:t xml:space="preserve"> identify </w:t>
      </w:r>
      <w:r w:rsidRPr="0044544A">
        <w:rPr>
          <w:rFonts w:cs="Arial"/>
        </w:rPr>
        <w:t>fixed-</w:t>
      </w:r>
      <w:r w:rsidR="00422C86" w:rsidRPr="0044544A">
        <w:rPr>
          <w:rFonts w:cs="Arial"/>
        </w:rPr>
        <w:t>route</w:t>
      </w:r>
      <w:r w:rsidRPr="0044544A">
        <w:rPr>
          <w:rFonts w:cs="Arial"/>
        </w:rPr>
        <w:t xml:space="preserve"> </w:t>
      </w:r>
      <w:r w:rsidR="00422C86" w:rsidRPr="0044544A">
        <w:rPr>
          <w:rFonts w:cs="Arial"/>
        </w:rPr>
        <w:t>s</w:t>
      </w:r>
      <w:r w:rsidRPr="0044544A">
        <w:rPr>
          <w:rFonts w:cs="Arial"/>
        </w:rPr>
        <w:t>ervice</w:t>
      </w:r>
      <w:r w:rsidR="00422C86" w:rsidRPr="0044544A">
        <w:rPr>
          <w:rFonts w:cs="Arial"/>
        </w:rPr>
        <w:t xml:space="preserve"> where performance is strong or weak as candidates for addition, reduction, or restructuring</w:t>
      </w:r>
      <w:r w:rsidR="004E3E21" w:rsidRPr="0044544A">
        <w:rPr>
          <w:rFonts w:cs="Arial"/>
        </w:rPr>
        <w:t xml:space="preserve"> for each service type</w:t>
      </w:r>
      <w:r w:rsidR="00422C86" w:rsidRPr="0044544A">
        <w:rPr>
          <w:rFonts w:cs="Arial"/>
        </w:rPr>
        <w:t xml:space="preserve">. </w:t>
      </w:r>
    </w:p>
    <w:p w14:paraId="2C0BBA0C" w14:textId="22E635F4" w:rsidR="00341BB3" w:rsidRPr="0044544A" w:rsidRDefault="00422C86" w:rsidP="00422C86">
      <w:pPr>
        <w:pStyle w:val="Body10513"/>
        <w:rPr>
          <w:rFonts w:cs="Arial"/>
        </w:rPr>
      </w:pPr>
      <w:r w:rsidRPr="0044544A">
        <w:rPr>
          <w:rFonts w:cs="Arial"/>
        </w:rPr>
        <w:t xml:space="preserve">The measures for evaluating </w:t>
      </w:r>
      <w:r w:rsidR="00002245" w:rsidRPr="0044544A">
        <w:rPr>
          <w:rFonts w:cs="Arial"/>
        </w:rPr>
        <w:t>fixed-</w:t>
      </w:r>
      <w:r w:rsidRPr="0044544A">
        <w:rPr>
          <w:rFonts w:cs="Arial"/>
        </w:rPr>
        <w:t>route</w:t>
      </w:r>
      <w:r w:rsidR="004E3E21" w:rsidRPr="0044544A">
        <w:rPr>
          <w:rFonts w:cs="Arial"/>
        </w:rPr>
        <w:t xml:space="preserve"> </w:t>
      </w:r>
      <w:r w:rsidR="00002245" w:rsidRPr="0044544A">
        <w:rPr>
          <w:rFonts w:cs="Arial"/>
        </w:rPr>
        <w:t xml:space="preserve">service </w:t>
      </w:r>
      <w:r w:rsidR="004E3E21" w:rsidRPr="0044544A">
        <w:rPr>
          <w:rFonts w:cs="Arial"/>
        </w:rPr>
        <w:t>productivity</w:t>
      </w:r>
      <w:r w:rsidRPr="0044544A">
        <w:rPr>
          <w:rFonts w:cs="Arial"/>
        </w:rPr>
        <w:t xml:space="preserve"> are </w:t>
      </w:r>
      <w:r w:rsidRPr="00942B95">
        <w:rPr>
          <w:b/>
        </w:rPr>
        <w:t xml:space="preserve">rides per platform </w:t>
      </w:r>
      <w:r w:rsidRPr="0044544A">
        <w:rPr>
          <w:rFonts w:cs="Arial"/>
          <w:b/>
        </w:rPr>
        <w:t>hour</w:t>
      </w:r>
      <w:r w:rsidRPr="0044544A">
        <w:rPr>
          <w:rFonts w:cs="Arial"/>
        </w:rPr>
        <w:t xml:space="preserve"> and </w:t>
      </w:r>
      <w:r w:rsidRPr="00942B95">
        <w:rPr>
          <w:b/>
        </w:rPr>
        <w:t xml:space="preserve">passenger miles per platform </w:t>
      </w:r>
      <w:r w:rsidRPr="0044544A">
        <w:rPr>
          <w:rFonts w:cs="Arial"/>
          <w:b/>
        </w:rPr>
        <w:t>mile</w:t>
      </w:r>
      <w:r w:rsidRPr="0044544A">
        <w:rPr>
          <w:rFonts w:cs="Arial"/>
        </w:rPr>
        <w:t>.</w:t>
      </w:r>
    </w:p>
    <w:p w14:paraId="58ED2FF5" w14:textId="77777777" w:rsidR="00341BB3" w:rsidRPr="0044544A" w:rsidRDefault="00341BB3" w:rsidP="00FC5518">
      <w:pPr>
        <w:pStyle w:val="Body10513"/>
        <w:numPr>
          <w:ilvl w:val="0"/>
          <w:numId w:val="25"/>
        </w:numPr>
        <w:rPr>
          <w:rFonts w:cs="Arial"/>
          <w:b/>
        </w:rPr>
      </w:pPr>
      <w:r w:rsidRPr="0044544A">
        <w:rPr>
          <w:rFonts w:cs="Arial"/>
          <w:b/>
        </w:rPr>
        <w:t xml:space="preserve">Rides per platform hour </w:t>
      </w:r>
      <w:r w:rsidRPr="0044544A">
        <w:t>is a measure of the number of people who board a transit vehicle relative to the total number of hours that a vehicle operates (from leaving the base until it returns).</w:t>
      </w:r>
    </w:p>
    <w:p w14:paraId="1E559C6D" w14:textId="77777777" w:rsidR="00341BB3" w:rsidRPr="0044544A" w:rsidRDefault="00341BB3" w:rsidP="00FC5518">
      <w:pPr>
        <w:pStyle w:val="Body10513"/>
        <w:numPr>
          <w:ilvl w:val="0"/>
          <w:numId w:val="25"/>
        </w:numPr>
        <w:rPr>
          <w:rFonts w:cs="Arial"/>
          <w:b/>
        </w:rPr>
      </w:pPr>
      <w:r w:rsidRPr="0044544A">
        <w:rPr>
          <w:rFonts w:cs="Arial"/>
          <w:b/>
        </w:rPr>
        <w:t>Passenger mile per platform mile</w:t>
      </w:r>
      <w:r w:rsidRPr="0044544A">
        <w:t xml:space="preserve"> is a measure of the total miles riders travel on a route relative to the total miles that a vehicle operates (from leaving the base until it returns</w:t>
      </w:r>
      <w:r w:rsidR="008E7E2C" w:rsidRPr="0044544A">
        <w:t>)</w:t>
      </w:r>
      <w:r w:rsidRPr="0044544A">
        <w:t>.</w:t>
      </w:r>
    </w:p>
    <w:p w14:paraId="555ED3F1" w14:textId="7D5749AD" w:rsidR="00341BB3" w:rsidRPr="0044544A" w:rsidRDefault="00422C86" w:rsidP="00341BB3">
      <w:pPr>
        <w:pStyle w:val="Body10513"/>
        <w:rPr>
          <w:rFonts w:cs="Arial"/>
        </w:rPr>
      </w:pPr>
      <w:r w:rsidRPr="0044544A">
        <w:rPr>
          <w:rFonts w:cs="Arial"/>
        </w:rPr>
        <w:lastRenderedPageBreak/>
        <w:t xml:space="preserve">Two measures are used to reflect the </w:t>
      </w:r>
      <w:r w:rsidR="004E3E21" w:rsidRPr="0044544A">
        <w:rPr>
          <w:rFonts w:cs="Arial"/>
        </w:rPr>
        <w:t xml:space="preserve">different values </w:t>
      </w:r>
      <w:del w:id="34" w:author="Carlson, Paul" w:date="2016-03-08T13:44:00Z">
        <w:r w:rsidRPr="0044544A" w:rsidDel="00285EDF">
          <w:rPr>
            <w:rFonts w:cs="Arial"/>
          </w:rPr>
          <w:delText xml:space="preserve"> </w:delText>
        </w:r>
      </w:del>
      <w:r w:rsidRPr="0044544A">
        <w:rPr>
          <w:rFonts w:cs="Arial"/>
        </w:rPr>
        <w:t xml:space="preserve">that services provide </w:t>
      </w:r>
      <w:r w:rsidR="004E3E21" w:rsidRPr="0044544A">
        <w:rPr>
          <w:rFonts w:cs="Arial"/>
        </w:rPr>
        <w:t xml:space="preserve">in </w:t>
      </w:r>
      <w:r w:rsidRPr="0044544A">
        <w:rPr>
          <w:rFonts w:cs="Arial"/>
        </w:rPr>
        <w:t xml:space="preserve">the </w:t>
      </w:r>
      <w:r w:rsidR="004E3E21" w:rsidRPr="0044544A">
        <w:rPr>
          <w:rFonts w:cs="Arial"/>
        </w:rPr>
        <w:t xml:space="preserve">transit </w:t>
      </w:r>
      <w:r w:rsidRPr="0044544A">
        <w:rPr>
          <w:rFonts w:cs="Arial"/>
        </w:rPr>
        <w:t>system. Routes with high ridership relative to the amount of investment perform well on the rides-per-platform-hour-measure. Routes with full and even loading along the route perform well on the passenger-miles-per-platform-mile measure; an example is a route that fills up at a park-and-ride and is full until reaching its destination.</w:t>
      </w:r>
    </w:p>
    <w:p w14:paraId="31F5B64B" w14:textId="0B039A17" w:rsidR="00422C86" w:rsidRPr="0044544A" w:rsidRDefault="00422C86" w:rsidP="00422C86">
      <w:pPr>
        <w:pStyle w:val="Body10513"/>
        <w:rPr>
          <w:rFonts w:cs="Arial"/>
        </w:rPr>
      </w:pPr>
      <w:r w:rsidRPr="0044544A">
        <w:rPr>
          <w:rFonts w:cs="Arial"/>
        </w:rPr>
        <w:t xml:space="preserve">Low performance is defined as </w:t>
      </w:r>
      <w:r w:rsidR="004E3E21" w:rsidRPr="0044544A">
        <w:rPr>
          <w:rFonts w:cs="Arial"/>
        </w:rPr>
        <w:t>route</w:t>
      </w:r>
      <w:r w:rsidRPr="0044544A">
        <w:rPr>
          <w:rFonts w:cs="Arial"/>
        </w:rPr>
        <w:t xml:space="preserve"> productivity that ranks in the bottom 25 percent of </w:t>
      </w:r>
      <w:r w:rsidR="004E3E21" w:rsidRPr="0044544A">
        <w:rPr>
          <w:rFonts w:cs="Arial"/>
        </w:rPr>
        <w:t xml:space="preserve">all </w:t>
      </w:r>
      <w:r w:rsidRPr="0044544A">
        <w:rPr>
          <w:rFonts w:cs="Arial"/>
        </w:rPr>
        <w:t xml:space="preserve">routes within a </w:t>
      </w:r>
      <w:r w:rsidR="004E3E21" w:rsidRPr="0044544A">
        <w:rPr>
          <w:rFonts w:cs="Arial"/>
        </w:rPr>
        <w:t>service type</w:t>
      </w:r>
      <w:r w:rsidRPr="0044544A">
        <w:rPr>
          <w:rFonts w:cs="Arial"/>
        </w:rPr>
        <w:t xml:space="preserve"> and time period</w:t>
      </w:r>
      <w:r w:rsidR="004E3E21" w:rsidRPr="0044544A">
        <w:rPr>
          <w:rFonts w:cs="Arial"/>
        </w:rPr>
        <w:t>;</w:t>
      </w:r>
      <w:r w:rsidRPr="0044544A">
        <w:rPr>
          <w:rFonts w:cs="Arial"/>
        </w:rPr>
        <w:t xml:space="preserve"> </w:t>
      </w:r>
      <w:r w:rsidR="00831BAB" w:rsidRPr="0044544A">
        <w:rPr>
          <w:rFonts w:cs="Arial"/>
        </w:rPr>
        <w:t>h</w:t>
      </w:r>
      <w:r w:rsidRPr="0044544A">
        <w:rPr>
          <w:rFonts w:cs="Arial"/>
        </w:rPr>
        <w:t xml:space="preserve">igh performance is defined as </w:t>
      </w:r>
      <w:r w:rsidR="00831BAB" w:rsidRPr="0044544A">
        <w:rPr>
          <w:rFonts w:cs="Arial"/>
        </w:rPr>
        <w:t xml:space="preserve">route </w:t>
      </w:r>
      <w:r w:rsidRPr="0044544A">
        <w:rPr>
          <w:rFonts w:cs="Arial"/>
        </w:rPr>
        <w:t xml:space="preserve">productivity in the top 25 percent. </w:t>
      </w:r>
      <w:r w:rsidR="00002245" w:rsidRPr="0044544A">
        <w:rPr>
          <w:rFonts w:cs="Arial"/>
        </w:rPr>
        <w:t>Fixed-r</w:t>
      </w:r>
      <w:r w:rsidRPr="0044544A">
        <w:rPr>
          <w:rFonts w:cs="Arial"/>
        </w:rPr>
        <w:t>oute</w:t>
      </w:r>
      <w:r w:rsidR="00002245" w:rsidRPr="0044544A">
        <w:rPr>
          <w:rFonts w:cs="Arial"/>
        </w:rPr>
        <w:t xml:space="preserve"> </w:t>
      </w:r>
      <w:r w:rsidRPr="0044544A">
        <w:rPr>
          <w:rFonts w:cs="Arial"/>
        </w:rPr>
        <w:t>s</w:t>
      </w:r>
      <w:r w:rsidR="00002245" w:rsidRPr="0044544A">
        <w:rPr>
          <w:rFonts w:cs="Arial"/>
        </w:rPr>
        <w:t>ervice</w:t>
      </w:r>
      <w:r w:rsidR="00B66133">
        <w:rPr>
          <w:rFonts w:cs="Arial"/>
        </w:rPr>
        <w:t>s</w:t>
      </w:r>
      <w:r w:rsidRPr="0044544A">
        <w:rPr>
          <w:rFonts w:cs="Arial"/>
        </w:rPr>
        <w:t xml:space="preserve"> in the bottom 25 percent on both </w:t>
      </w:r>
      <w:r w:rsidR="00831BAB" w:rsidRPr="0044544A">
        <w:rPr>
          <w:rFonts w:cs="Arial"/>
        </w:rPr>
        <w:t xml:space="preserve">route </w:t>
      </w:r>
      <w:r w:rsidRPr="0044544A">
        <w:rPr>
          <w:rFonts w:cs="Arial"/>
        </w:rPr>
        <w:t>productivity measures are identified as the first candidates for potential reduction</w:t>
      </w:r>
      <w:r w:rsidR="00831BAB" w:rsidRPr="0044544A">
        <w:rPr>
          <w:rFonts w:cs="Arial"/>
        </w:rPr>
        <w:t xml:space="preserve"> if service must be reduced</w:t>
      </w:r>
      <w:r w:rsidRPr="0044544A">
        <w:rPr>
          <w:rFonts w:cs="Arial"/>
        </w:rPr>
        <w:t>.</w:t>
      </w:r>
      <w:r w:rsidR="00831BAB" w:rsidRPr="0044544A">
        <w:rPr>
          <w:rFonts w:cs="Arial"/>
        </w:rPr>
        <w:t xml:space="preserve"> However, reduction of these routes is not automatic; other factors are considered as well.</w:t>
      </w:r>
      <w:r w:rsidR="00794D3D" w:rsidRPr="0044544A">
        <w:rPr>
          <w:rFonts w:cs="Arial"/>
        </w:rPr>
        <w:t xml:space="preserve"> For more information, see </w:t>
      </w:r>
      <w:r w:rsidR="00B66133">
        <w:rPr>
          <w:rFonts w:cs="Arial"/>
        </w:rPr>
        <w:t>p</w:t>
      </w:r>
      <w:r w:rsidR="00942B95">
        <w:rPr>
          <w:rFonts w:cs="Arial"/>
        </w:rPr>
        <w:t>.</w:t>
      </w:r>
      <w:r w:rsidR="00B66133">
        <w:rPr>
          <w:rFonts w:cs="Arial"/>
        </w:rPr>
        <w:t xml:space="preserve"> 30</w:t>
      </w:r>
      <w:r w:rsidR="00794D3D" w:rsidRPr="0044544A">
        <w:rPr>
          <w:rFonts w:cs="Arial"/>
        </w:rPr>
        <w:t>.</w:t>
      </w:r>
      <w:r w:rsidR="00831BAB" w:rsidRPr="0044544A">
        <w:rPr>
          <w:rFonts w:cs="Arial"/>
        </w:rPr>
        <w:t xml:space="preserve"> </w:t>
      </w:r>
      <w:r w:rsidRPr="0044544A">
        <w:rPr>
          <w:rFonts w:cs="Arial"/>
        </w:rPr>
        <w:t xml:space="preserve"> </w:t>
      </w:r>
    </w:p>
    <w:p w14:paraId="3A5F2ABF" w14:textId="18B26A13" w:rsidR="00422C86" w:rsidRPr="0044544A" w:rsidRDefault="00422C86" w:rsidP="00422C86">
      <w:pPr>
        <w:pStyle w:val="Body10513"/>
        <w:spacing w:after="288"/>
        <w:rPr>
          <w:rFonts w:cs="Arial"/>
        </w:rPr>
      </w:pPr>
      <w:r w:rsidRPr="0044544A">
        <w:rPr>
          <w:rFonts w:cs="Arial"/>
        </w:rPr>
        <w:t xml:space="preserve">Thresholds for the top 25 percent and the bottom 25 percent are identified for </w:t>
      </w:r>
      <w:r w:rsidR="00540A34" w:rsidRPr="0044544A">
        <w:rPr>
          <w:rFonts w:cs="Arial"/>
        </w:rPr>
        <w:t>peak, off-peak, and night</w:t>
      </w:r>
      <w:del w:id="35" w:author="Carlson, Paul" w:date="2016-03-08T13:44:00Z">
        <w:r w:rsidR="00540A34" w:rsidRPr="0044544A" w:rsidDel="00285EDF">
          <w:rPr>
            <w:rFonts w:cs="Arial"/>
          </w:rPr>
          <w:delText xml:space="preserve"> </w:delText>
        </w:r>
      </w:del>
      <w:r w:rsidRPr="0044544A">
        <w:rPr>
          <w:rFonts w:cs="Arial"/>
        </w:rPr>
        <w:t xml:space="preserve"> time periods and </w:t>
      </w:r>
      <w:r w:rsidR="00B83D5E" w:rsidRPr="0044544A">
        <w:rPr>
          <w:rFonts w:cs="Arial"/>
        </w:rPr>
        <w:t xml:space="preserve">Urban and Suburban </w:t>
      </w:r>
      <w:r w:rsidRPr="0044544A">
        <w:rPr>
          <w:rFonts w:cs="Arial"/>
        </w:rPr>
        <w:t xml:space="preserve">destinations for each of </w:t>
      </w:r>
      <w:r w:rsidR="00831BAB" w:rsidRPr="0044544A">
        <w:rPr>
          <w:rFonts w:cs="Arial"/>
        </w:rPr>
        <w:t xml:space="preserve">the </w:t>
      </w:r>
      <w:r w:rsidRPr="0044544A">
        <w:rPr>
          <w:rFonts w:cs="Arial"/>
        </w:rPr>
        <w:t>two performance measures.</w:t>
      </w:r>
    </w:p>
    <w:p w14:paraId="0C3B643D" w14:textId="77777777" w:rsidR="00422C86" w:rsidRPr="00942B95" w:rsidRDefault="00422C86" w:rsidP="00422C86">
      <w:pPr>
        <w:pStyle w:val="Head4sub1"/>
        <w:rPr>
          <w:rFonts w:ascii="Arial" w:hAnsi="Arial"/>
          <w:sz w:val="24"/>
        </w:rPr>
      </w:pPr>
      <w:r w:rsidRPr="00942B95">
        <w:rPr>
          <w:rFonts w:ascii="Arial" w:hAnsi="Arial"/>
          <w:sz w:val="24"/>
        </w:rPr>
        <w:t>Passenger loads</w:t>
      </w:r>
    </w:p>
    <w:p w14:paraId="5D81391F" w14:textId="77777777" w:rsidR="00422C86" w:rsidRPr="0044544A" w:rsidRDefault="00422C86" w:rsidP="00422C86">
      <w:pPr>
        <w:pStyle w:val="Body10513"/>
        <w:rPr>
          <w:rFonts w:cs="Arial"/>
        </w:rPr>
      </w:pPr>
      <w:r w:rsidRPr="0044544A">
        <w:rPr>
          <w:rFonts w:cs="Arial"/>
        </w:rPr>
        <w:t xml:space="preserve">Passenger loads are measured to identify crowded services as candidates for increased investment. Overcrowding is a problem because buses may pass up riders waiting at stops, riders may choose not to ride if other transportation options are available, and overcrowded buses often run late because it takes longer for riders to board and </w:t>
      </w:r>
      <w:r w:rsidR="00831BAB" w:rsidRPr="0044544A">
        <w:rPr>
          <w:rFonts w:cs="Arial"/>
        </w:rPr>
        <w:t xml:space="preserve">to </w:t>
      </w:r>
      <w:r w:rsidRPr="0044544A">
        <w:rPr>
          <w:rFonts w:cs="Arial"/>
        </w:rPr>
        <w:t xml:space="preserve">get off at stops. </w:t>
      </w:r>
    </w:p>
    <w:p w14:paraId="4179469C" w14:textId="23C3F151" w:rsidR="00422C86" w:rsidRPr="0044544A" w:rsidRDefault="00422C86" w:rsidP="00422C86">
      <w:pPr>
        <w:pStyle w:val="Body10513"/>
        <w:rPr>
          <w:rFonts w:cs="Arial"/>
        </w:rPr>
      </w:pPr>
      <w:r w:rsidRPr="0044544A">
        <w:rPr>
          <w:rFonts w:cs="Arial"/>
        </w:rPr>
        <w:t xml:space="preserve">Passenger loads are averaged </w:t>
      </w:r>
      <w:r w:rsidR="00002245" w:rsidRPr="0044544A">
        <w:rPr>
          <w:rFonts w:cs="Arial"/>
        </w:rPr>
        <w:t xml:space="preserve">on a per trip basis </w:t>
      </w:r>
      <w:r w:rsidRPr="0044544A">
        <w:rPr>
          <w:rFonts w:cs="Arial"/>
        </w:rPr>
        <w:t>using observations from a</w:t>
      </w:r>
      <w:r w:rsidR="00EF728D" w:rsidRPr="0044544A">
        <w:rPr>
          <w:rFonts w:cs="Arial"/>
        </w:rPr>
        <w:t>n entire service change</w:t>
      </w:r>
      <w:r w:rsidRPr="0044544A">
        <w:rPr>
          <w:rFonts w:cs="Arial"/>
        </w:rPr>
        <w:t xml:space="preserve"> period </w:t>
      </w:r>
      <w:r w:rsidR="00EF728D" w:rsidRPr="0044544A">
        <w:rPr>
          <w:rFonts w:cs="Arial"/>
        </w:rPr>
        <w:t>(about six months)</w:t>
      </w:r>
      <w:r w:rsidRPr="0044544A">
        <w:rPr>
          <w:rFonts w:cs="Arial"/>
        </w:rPr>
        <w:t xml:space="preserve">. Trips must have average </w:t>
      </w:r>
      <w:r w:rsidR="00002245" w:rsidRPr="0044544A">
        <w:rPr>
          <w:rFonts w:cs="Arial"/>
        </w:rPr>
        <w:t xml:space="preserve">maximum </w:t>
      </w:r>
      <w:r w:rsidRPr="0044544A">
        <w:rPr>
          <w:rFonts w:cs="Arial"/>
        </w:rPr>
        <w:t xml:space="preserve">loads higher than </w:t>
      </w:r>
      <w:r w:rsidR="00831BAB" w:rsidRPr="0044544A">
        <w:rPr>
          <w:rFonts w:cs="Arial"/>
        </w:rPr>
        <w:t xml:space="preserve">the </w:t>
      </w:r>
      <w:r w:rsidRPr="0044544A">
        <w:rPr>
          <w:rFonts w:cs="Arial"/>
        </w:rPr>
        <w:t xml:space="preserve">thresholds for </w:t>
      </w:r>
      <w:r w:rsidR="00113D6F" w:rsidRPr="0044544A">
        <w:rPr>
          <w:rFonts w:cs="Arial"/>
        </w:rPr>
        <w:t xml:space="preserve">the </w:t>
      </w:r>
      <w:r w:rsidRPr="0044544A">
        <w:rPr>
          <w:rFonts w:cs="Arial"/>
        </w:rPr>
        <w:t xml:space="preserve">entire service change period to be identified as candidates for investment. </w:t>
      </w:r>
      <w:r w:rsidR="00CE1593" w:rsidRPr="0044544A">
        <w:rPr>
          <w:rFonts w:cs="Arial"/>
        </w:rPr>
        <w:t xml:space="preserve"> Two metrics are used to measure passenger loads: crowding and </w:t>
      </w:r>
      <w:r w:rsidR="00EF728D" w:rsidRPr="0044544A">
        <w:rPr>
          <w:rFonts w:cs="Arial"/>
        </w:rPr>
        <w:t xml:space="preserve">the amount of time the bus has a </w:t>
      </w:r>
      <w:r w:rsidR="00CE1593" w:rsidRPr="0044544A">
        <w:rPr>
          <w:rFonts w:cs="Arial"/>
        </w:rPr>
        <w:t>standing load</w:t>
      </w:r>
      <w:r w:rsidR="00113D6F" w:rsidRPr="0044544A">
        <w:rPr>
          <w:rFonts w:cs="Arial"/>
        </w:rPr>
        <w:t xml:space="preserve"> (standing load time)</w:t>
      </w:r>
      <w:r w:rsidR="00CE1593" w:rsidRPr="0044544A">
        <w:rPr>
          <w:rFonts w:cs="Arial"/>
        </w:rPr>
        <w:t>.</w:t>
      </w:r>
    </w:p>
    <w:p w14:paraId="64969B2C" w14:textId="2F0D6540" w:rsidR="00CE1593" w:rsidRPr="0044544A" w:rsidRDefault="00CE1593" w:rsidP="00CE1593">
      <w:pPr>
        <w:rPr>
          <w:rFonts w:ascii="Arial" w:hAnsi="Arial" w:cs="Arial"/>
          <w:sz w:val="21"/>
          <w:szCs w:val="21"/>
        </w:rPr>
      </w:pPr>
      <w:r w:rsidRPr="0044544A">
        <w:rPr>
          <w:rFonts w:ascii="Arial" w:hAnsi="Arial" w:cs="Arial"/>
          <w:sz w:val="21"/>
          <w:szCs w:val="21"/>
        </w:rPr>
        <w:t>Crowding occurs when the average maximum load of a trip exceeds its passenger load threshold. A passenger load threshold</w:t>
      </w:r>
      <w:r w:rsidRPr="00942B95">
        <w:rPr>
          <w:rFonts w:ascii="Arial" w:hAnsi="Arial"/>
          <w:sz w:val="21"/>
        </w:rPr>
        <w:t xml:space="preserve"> is calculated </w:t>
      </w:r>
      <w:r w:rsidRPr="0044544A">
        <w:rPr>
          <w:rFonts w:ascii="Arial" w:hAnsi="Arial" w:cs="Arial"/>
          <w:sz w:val="21"/>
          <w:szCs w:val="21"/>
        </w:rPr>
        <w:t xml:space="preserve">for each trip, based on the characteristics of the bus type scheduled for the trip. This threshold is determined </w:t>
      </w:r>
      <w:r w:rsidRPr="00942B95">
        <w:rPr>
          <w:rFonts w:ascii="Arial" w:hAnsi="Arial"/>
          <w:sz w:val="21"/>
        </w:rPr>
        <w:t>by</w:t>
      </w:r>
      <w:r w:rsidRPr="0044544A">
        <w:rPr>
          <w:rFonts w:ascii="Arial" w:hAnsi="Arial" w:cs="Arial"/>
          <w:sz w:val="21"/>
          <w:szCs w:val="21"/>
        </w:rPr>
        <w:t>:</w:t>
      </w:r>
    </w:p>
    <w:p w14:paraId="00CBD249" w14:textId="7765FA46" w:rsidR="00CE1593" w:rsidRPr="0044544A" w:rsidRDefault="00CE1593" w:rsidP="00942B95">
      <w:pPr>
        <w:pStyle w:val="ListParagraph"/>
        <w:numPr>
          <w:ilvl w:val="0"/>
          <w:numId w:val="20"/>
        </w:numPr>
      </w:pPr>
      <w:r w:rsidRPr="0044544A">
        <w:rPr>
          <w:rFonts w:ascii="Arial" w:hAnsi="Arial" w:cs="Arial"/>
          <w:sz w:val="21"/>
          <w:szCs w:val="21"/>
        </w:rPr>
        <w:t>The</w:t>
      </w:r>
      <w:r w:rsidRPr="00942B95">
        <w:rPr>
          <w:rFonts w:ascii="Arial" w:hAnsi="Arial"/>
          <w:sz w:val="21"/>
        </w:rPr>
        <w:t xml:space="preserve"> number of seats on </w:t>
      </w:r>
      <w:r w:rsidRPr="0044544A">
        <w:rPr>
          <w:rFonts w:ascii="Arial" w:hAnsi="Arial" w:cs="Arial"/>
          <w:sz w:val="21"/>
          <w:szCs w:val="21"/>
        </w:rPr>
        <w:t>the</w:t>
      </w:r>
      <w:r w:rsidRPr="00942B95">
        <w:rPr>
          <w:rFonts w:ascii="Arial" w:hAnsi="Arial"/>
          <w:sz w:val="21"/>
        </w:rPr>
        <w:t xml:space="preserve"> bus, </w:t>
      </w:r>
      <w:r w:rsidRPr="0044544A">
        <w:rPr>
          <w:rFonts w:ascii="Arial" w:hAnsi="Arial" w:cs="Arial"/>
          <w:sz w:val="21"/>
          <w:szCs w:val="21"/>
        </w:rPr>
        <w:t>plus</w:t>
      </w:r>
    </w:p>
    <w:p w14:paraId="264EF231" w14:textId="77777777" w:rsidR="00CE1593" w:rsidRPr="0044544A" w:rsidRDefault="00CE1593" w:rsidP="00FC5518">
      <w:pPr>
        <w:pStyle w:val="ListParagraph"/>
        <w:numPr>
          <w:ilvl w:val="0"/>
          <w:numId w:val="20"/>
        </w:numPr>
        <w:rPr>
          <w:rFonts w:ascii="Arial" w:hAnsi="Arial" w:cs="Arial"/>
          <w:sz w:val="21"/>
          <w:szCs w:val="21"/>
        </w:rPr>
      </w:pPr>
      <w:r w:rsidRPr="0044544A">
        <w:rPr>
          <w:rFonts w:ascii="Arial" w:hAnsi="Arial" w:cs="Arial"/>
          <w:sz w:val="21"/>
          <w:szCs w:val="21"/>
        </w:rPr>
        <w:t>The number of standing people that can fit on the bus, when each standing person is given no less than 4 square feet of floor space.</w:t>
      </w:r>
    </w:p>
    <w:p w14:paraId="3DAE1A11" w14:textId="77777777" w:rsidR="00CE1593" w:rsidRPr="0044544A" w:rsidRDefault="00CE1593" w:rsidP="00CE1593">
      <w:pPr>
        <w:rPr>
          <w:rFonts w:ascii="Arial" w:hAnsi="Arial" w:cs="Arial"/>
          <w:sz w:val="21"/>
          <w:szCs w:val="21"/>
        </w:rPr>
      </w:pPr>
      <w:r w:rsidRPr="0044544A">
        <w:rPr>
          <w:rFonts w:ascii="Arial" w:hAnsi="Arial" w:cs="Arial"/>
          <w:sz w:val="21"/>
          <w:szCs w:val="21"/>
        </w:rPr>
        <w:t>A trip’s standing load time is determined by measuring the amount of time that the number of passengers on the bus exceeds the number of seats.</w:t>
      </w:r>
    </w:p>
    <w:p w14:paraId="5B2AE277" w14:textId="2452D085" w:rsidR="00CE1593" w:rsidRPr="0044544A" w:rsidRDefault="00CE1593" w:rsidP="00942B95">
      <w:pPr>
        <w:pStyle w:val="ListParagraph"/>
        <w:numPr>
          <w:ilvl w:val="0"/>
          <w:numId w:val="22"/>
        </w:numPr>
      </w:pPr>
      <w:r w:rsidRPr="00942B95">
        <w:rPr>
          <w:rFonts w:ascii="Arial" w:hAnsi="Arial"/>
          <w:sz w:val="21"/>
        </w:rPr>
        <w:t xml:space="preserve">No trip on a route should have a standing load for </w:t>
      </w:r>
      <w:r w:rsidRPr="0044544A">
        <w:rPr>
          <w:rFonts w:ascii="Arial" w:hAnsi="Arial" w:cs="Arial"/>
          <w:sz w:val="21"/>
          <w:szCs w:val="21"/>
        </w:rPr>
        <w:t xml:space="preserve">more than </w:t>
      </w:r>
      <w:r w:rsidRPr="00942B95">
        <w:rPr>
          <w:rFonts w:ascii="Arial" w:hAnsi="Arial"/>
          <w:sz w:val="21"/>
        </w:rPr>
        <w:t>20 minutes</w:t>
      </w:r>
      <w:r w:rsidRPr="0044544A">
        <w:rPr>
          <w:rFonts w:ascii="Arial" w:hAnsi="Arial" w:cs="Arial"/>
          <w:sz w:val="21"/>
          <w:szCs w:val="21"/>
        </w:rPr>
        <w:t xml:space="preserve">. </w:t>
      </w:r>
    </w:p>
    <w:p w14:paraId="173EE120" w14:textId="5EFFCB3E" w:rsidR="00CE1593" w:rsidRPr="0044544A" w:rsidRDefault="00CE1593" w:rsidP="00CE1593">
      <w:pPr>
        <w:rPr>
          <w:rFonts w:ascii="Arial" w:hAnsi="Arial" w:cs="Arial"/>
          <w:sz w:val="21"/>
          <w:szCs w:val="21"/>
        </w:rPr>
      </w:pPr>
      <w:r w:rsidRPr="0044544A">
        <w:rPr>
          <w:rFonts w:ascii="Arial" w:hAnsi="Arial" w:cs="Arial"/>
          <w:sz w:val="21"/>
          <w:szCs w:val="21"/>
        </w:rPr>
        <w:t xml:space="preserve">Routes with </w:t>
      </w:r>
      <w:r w:rsidR="00D06756">
        <w:rPr>
          <w:rFonts w:ascii="Arial" w:hAnsi="Arial" w:cs="Arial"/>
          <w:sz w:val="21"/>
          <w:szCs w:val="21"/>
        </w:rPr>
        <w:t>over</w:t>
      </w:r>
      <w:r w:rsidRPr="0044544A">
        <w:rPr>
          <w:rFonts w:ascii="Arial" w:hAnsi="Arial" w:cs="Arial"/>
          <w:sz w:val="21"/>
          <w:szCs w:val="21"/>
        </w:rPr>
        <w:t>crowded trips or standing loads for more than 20 minutes are identified as candidates for investment. These candidates are analyzed in detail to determine appropriate actions to alleviate overcrowding, including:</w:t>
      </w:r>
    </w:p>
    <w:p w14:paraId="624F3FB2" w14:textId="77777777" w:rsidR="00CE1593" w:rsidRPr="0044544A" w:rsidRDefault="00CE1593" w:rsidP="00942B95">
      <w:pPr>
        <w:pStyle w:val="ListParagraph"/>
        <w:numPr>
          <w:ilvl w:val="0"/>
          <w:numId w:val="21"/>
        </w:numPr>
      </w:pPr>
      <w:r w:rsidRPr="0044544A">
        <w:rPr>
          <w:rFonts w:ascii="Arial" w:hAnsi="Arial" w:cs="Arial"/>
          <w:sz w:val="21"/>
          <w:szCs w:val="21"/>
        </w:rPr>
        <w:t>Assigning</w:t>
      </w:r>
      <w:r w:rsidRPr="00942B95">
        <w:rPr>
          <w:rFonts w:ascii="Arial" w:hAnsi="Arial"/>
          <w:sz w:val="21"/>
        </w:rPr>
        <w:t xml:space="preserve"> a larger vehicle</w:t>
      </w:r>
      <w:r w:rsidRPr="0044544A">
        <w:rPr>
          <w:rFonts w:ascii="Arial" w:hAnsi="Arial" w:cs="Arial"/>
          <w:sz w:val="21"/>
          <w:szCs w:val="21"/>
        </w:rPr>
        <w:t xml:space="preserve"> to the trip, if available</w:t>
      </w:r>
    </w:p>
    <w:p w14:paraId="154B7CEA" w14:textId="1624FABE" w:rsidR="00CE1593" w:rsidRPr="0044544A" w:rsidRDefault="00CE1593" w:rsidP="00FC5518">
      <w:pPr>
        <w:pStyle w:val="ListParagraph"/>
        <w:numPr>
          <w:ilvl w:val="0"/>
          <w:numId w:val="21"/>
        </w:numPr>
        <w:rPr>
          <w:rFonts w:ascii="Arial" w:hAnsi="Arial" w:cs="Arial"/>
          <w:sz w:val="21"/>
          <w:szCs w:val="21"/>
        </w:rPr>
      </w:pPr>
      <w:r w:rsidRPr="0044544A">
        <w:rPr>
          <w:rFonts w:ascii="Arial" w:hAnsi="Arial" w:cs="Arial"/>
          <w:sz w:val="21"/>
          <w:szCs w:val="21"/>
        </w:rPr>
        <w:t>Adjusting</w:t>
      </w:r>
      <w:r w:rsidRPr="00942B95">
        <w:rPr>
          <w:rFonts w:ascii="Arial" w:hAnsi="Arial"/>
          <w:sz w:val="21"/>
        </w:rPr>
        <w:t xml:space="preserve"> the spacing of trips within a 20-minute period </w:t>
      </w:r>
    </w:p>
    <w:p w14:paraId="0C03CA0B" w14:textId="77777777" w:rsidR="00CE1593" w:rsidRPr="0044544A" w:rsidRDefault="00B83D5E" w:rsidP="00FC5518">
      <w:pPr>
        <w:pStyle w:val="ListParagraph"/>
        <w:numPr>
          <w:ilvl w:val="0"/>
          <w:numId w:val="21"/>
        </w:numPr>
        <w:rPr>
          <w:rFonts w:ascii="Arial" w:hAnsi="Arial" w:cs="Arial"/>
          <w:sz w:val="21"/>
          <w:szCs w:val="21"/>
        </w:rPr>
      </w:pPr>
      <w:r w:rsidRPr="0044544A">
        <w:rPr>
          <w:rFonts w:ascii="Arial" w:hAnsi="Arial" w:cs="Arial"/>
          <w:sz w:val="21"/>
          <w:szCs w:val="21"/>
        </w:rPr>
        <w:t>Adding trips</w:t>
      </w:r>
    </w:p>
    <w:p w14:paraId="029B37A4" w14:textId="77777777" w:rsidR="00422C86" w:rsidRPr="00942B95" w:rsidRDefault="00422C86" w:rsidP="00422C86">
      <w:pPr>
        <w:pStyle w:val="Head4sub1"/>
        <w:rPr>
          <w:rFonts w:ascii="Arial" w:hAnsi="Arial"/>
          <w:sz w:val="24"/>
        </w:rPr>
      </w:pPr>
      <w:r w:rsidRPr="00942B95">
        <w:rPr>
          <w:rFonts w:ascii="Arial" w:hAnsi="Arial"/>
          <w:sz w:val="24"/>
        </w:rPr>
        <w:lastRenderedPageBreak/>
        <w:t>Schedule reliability</w:t>
      </w:r>
    </w:p>
    <w:p w14:paraId="17B23C96" w14:textId="4DDAC7C8" w:rsidR="005A446B" w:rsidRPr="0044544A" w:rsidRDefault="005A446B" w:rsidP="005A446B">
      <w:pPr>
        <w:pStyle w:val="Body10513"/>
        <w:rPr>
          <w:rFonts w:cs="Arial"/>
        </w:rPr>
      </w:pPr>
      <w:r w:rsidRPr="0044544A">
        <w:t xml:space="preserve">Metro measures schedule reliability to identify routes that are candidates for </w:t>
      </w:r>
      <w:r w:rsidR="00113D6F" w:rsidRPr="0044544A">
        <w:t>investment</w:t>
      </w:r>
      <w:r w:rsidRPr="0044544A">
        <w:t xml:space="preserve"> because they provide poor quality service.</w:t>
      </w:r>
    </w:p>
    <w:p w14:paraId="2BCB0E34" w14:textId="1F5965D2" w:rsidR="005A446B" w:rsidRPr="0044544A" w:rsidRDefault="005A446B" w:rsidP="005A446B">
      <w:pPr>
        <w:pStyle w:val="Body10513"/>
      </w:pPr>
      <w:r w:rsidRPr="0044544A">
        <w:t xml:space="preserve">Schedule reliability is measured for all Metro transit service. Service should adhere to published schedules, within reasonable variance based on time of day and travel conditions. </w:t>
      </w:r>
      <w:r w:rsidR="00FE1274">
        <w:t>“On time” is defined as an arrival at designated points along a route</w:t>
      </w:r>
      <w:r w:rsidR="00FE1274">
        <w:rPr>
          <w:rStyle w:val="FootnoteReference"/>
        </w:rPr>
        <w:footnoteReference w:id="10"/>
      </w:r>
      <w:r w:rsidR="00FE1274">
        <w:t xml:space="preserve"> that is no more than five minutes late or one minute early relative to the scheduled arrival time. When identifying candidates for remedial action, Metro focuses on routes that are regularly running late.</w:t>
      </w:r>
    </w:p>
    <w:p w14:paraId="3C7D0F5E" w14:textId="43A3FBA3" w:rsidR="005A446B" w:rsidRPr="0044544A" w:rsidRDefault="005A446B" w:rsidP="005A446B">
      <w:pPr>
        <w:pStyle w:val="Body10513"/>
      </w:pPr>
      <w:r w:rsidRPr="0044544A">
        <w:t>To do this, Metro identifies trips that exceed the lateness thresholds (shown below). If a trip experiences lateness that exceeds the thresholds, it can be identified for investment. Investment can include improvements in route design, schedule, or traffic operations. Schedule reliability can also be improved through speed and rel</w:t>
      </w:r>
      <w:r w:rsidR="00FE1274">
        <w:t>iability improvements, such as b</w:t>
      </w:r>
      <w:r w:rsidRPr="0044544A">
        <w:t xml:space="preserve">usiness </w:t>
      </w:r>
      <w:r w:rsidR="00FE1274">
        <w:t>a</w:t>
      </w:r>
      <w:r w:rsidR="008E7E2C" w:rsidRPr="0044544A">
        <w:t xml:space="preserve">ccess </w:t>
      </w:r>
      <w:r w:rsidR="00FE1274">
        <w:t>and t</w:t>
      </w:r>
      <w:r w:rsidRPr="0044544A">
        <w:t xml:space="preserve">ransit Lanes, </w:t>
      </w:r>
      <w:r w:rsidR="00FE1274">
        <w:t>q</w:t>
      </w:r>
      <w:r w:rsidR="008E7E2C" w:rsidRPr="0044544A">
        <w:t xml:space="preserve">ueue jumps, </w:t>
      </w:r>
      <w:r w:rsidR="00FE1274">
        <w:t>t</w:t>
      </w:r>
      <w:r w:rsidRPr="0044544A">
        <w:t xml:space="preserve">ransit </w:t>
      </w:r>
      <w:r w:rsidR="00FE1274">
        <w:t>s</w:t>
      </w:r>
      <w:r w:rsidRPr="0044544A">
        <w:t xml:space="preserve">ignal </w:t>
      </w:r>
      <w:r w:rsidR="00FE1274">
        <w:t>p</w:t>
      </w:r>
      <w:r w:rsidRPr="0044544A">
        <w:t>riority and other transit priority treatments.</w:t>
      </w:r>
    </w:p>
    <w:tbl>
      <w:tblPr>
        <w:tblW w:w="0" w:type="auto"/>
        <w:jc w:val="center"/>
        <w:tblLayout w:type="fixed"/>
        <w:tblCellMar>
          <w:left w:w="0" w:type="dxa"/>
          <w:right w:w="0" w:type="dxa"/>
        </w:tblCellMar>
        <w:tblLook w:val="04A0" w:firstRow="1" w:lastRow="0" w:firstColumn="1" w:lastColumn="0" w:noHBand="0" w:noVBand="1"/>
      </w:tblPr>
      <w:tblGrid>
        <w:gridCol w:w="3280"/>
        <w:gridCol w:w="2560"/>
      </w:tblGrid>
      <w:tr w:rsidR="005A446B" w:rsidRPr="0044544A" w14:paraId="2524569F" w14:textId="77777777" w:rsidTr="00942B95">
        <w:trPr>
          <w:trHeight w:val="20"/>
          <w:jc w:val="center"/>
        </w:trPr>
        <w:tc>
          <w:tcPr>
            <w:tcW w:w="3280" w:type="dxa"/>
            <w:tcBorders>
              <w:top w:val="single" w:sz="8" w:space="0" w:color="000000"/>
              <w:left w:val="single" w:sz="8" w:space="0" w:color="000000"/>
              <w:bottom w:val="single" w:sz="8" w:space="0" w:color="000000"/>
              <w:right w:val="single" w:sz="8" w:space="0" w:color="000000"/>
            </w:tcBorders>
            <w:shd w:val="clear" w:color="auto" w:fill="CCCCCC"/>
            <w:tcMar>
              <w:top w:w="29" w:type="dxa"/>
              <w:left w:w="29" w:type="dxa"/>
              <w:bottom w:w="29" w:type="dxa"/>
              <w:right w:w="29" w:type="dxa"/>
            </w:tcMar>
            <w:vAlign w:val="center"/>
            <w:hideMark/>
          </w:tcPr>
          <w:p w14:paraId="24C370A0" w14:textId="04F96799" w:rsidR="005A446B" w:rsidRPr="0044544A" w:rsidRDefault="00FE1274">
            <w:pPr>
              <w:pStyle w:val="tablecolumnblack"/>
              <w:spacing w:after="0" w:line="240" w:lineRule="auto"/>
              <w:jc w:val="left"/>
              <w:rPr>
                <w:rFonts w:ascii="Arial" w:hAnsi="Arial" w:cs="Arial"/>
                <w:sz w:val="20"/>
                <w:szCs w:val="20"/>
              </w:rPr>
            </w:pPr>
            <w:r>
              <w:rPr>
                <w:rStyle w:val="Appendixinlineheader"/>
                <w:rFonts w:ascii="Arial" w:hAnsi="Arial" w:cs="Arial"/>
                <w:sz w:val="20"/>
                <w:szCs w:val="20"/>
              </w:rPr>
              <w:t>Time P</w:t>
            </w:r>
            <w:r w:rsidR="005A446B" w:rsidRPr="0044544A">
              <w:rPr>
                <w:rStyle w:val="Appendixinlineheader"/>
                <w:rFonts w:ascii="Arial" w:hAnsi="Arial" w:cs="Arial"/>
                <w:sz w:val="20"/>
                <w:szCs w:val="20"/>
              </w:rPr>
              <w:t>eriod</w:t>
            </w:r>
          </w:p>
        </w:tc>
        <w:tc>
          <w:tcPr>
            <w:tcW w:w="2560" w:type="dxa"/>
            <w:tcBorders>
              <w:top w:val="single" w:sz="8" w:space="0" w:color="000000"/>
              <w:left w:val="nil"/>
              <w:bottom w:val="single" w:sz="8" w:space="0" w:color="000000"/>
              <w:right w:val="single" w:sz="8" w:space="0" w:color="000000"/>
            </w:tcBorders>
            <w:shd w:val="clear" w:color="auto" w:fill="CCCCCC"/>
            <w:tcMar>
              <w:top w:w="29" w:type="dxa"/>
              <w:left w:w="29" w:type="dxa"/>
              <w:bottom w:w="29" w:type="dxa"/>
              <w:right w:w="29" w:type="dxa"/>
            </w:tcMar>
            <w:vAlign w:val="center"/>
            <w:hideMark/>
          </w:tcPr>
          <w:p w14:paraId="78C47E0B" w14:textId="2136BEF8" w:rsidR="005A446B" w:rsidRPr="0044544A" w:rsidRDefault="00FE1274" w:rsidP="005A446B">
            <w:pPr>
              <w:pStyle w:val="tablecolumnblack"/>
              <w:spacing w:after="0" w:line="240" w:lineRule="auto"/>
              <w:rPr>
                <w:rFonts w:ascii="Arial" w:hAnsi="Arial" w:cs="Arial"/>
                <w:sz w:val="20"/>
                <w:szCs w:val="20"/>
              </w:rPr>
            </w:pPr>
            <w:r>
              <w:rPr>
                <w:rStyle w:val="Appendixinlineheader"/>
                <w:rFonts w:ascii="Arial" w:hAnsi="Arial" w:cs="Arial"/>
                <w:sz w:val="20"/>
                <w:szCs w:val="20"/>
              </w:rPr>
              <w:t>Lateness Threshold</w:t>
            </w:r>
          </w:p>
        </w:tc>
      </w:tr>
      <w:tr w:rsidR="005A446B" w:rsidRPr="0044544A" w14:paraId="4EE06017" w14:textId="77777777" w:rsidTr="00942B95">
        <w:trPr>
          <w:trHeight w:val="464"/>
          <w:jc w:val="center"/>
        </w:trPr>
        <w:tc>
          <w:tcPr>
            <w:tcW w:w="3280" w:type="dxa"/>
            <w:tcBorders>
              <w:top w:val="nil"/>
              <w:left w:val="single" w:sz="8" w:space="0" w:color="000000"/>
              <w:bottom w:val="single" w:sz="8" w:space="0" w:color="000000"/>
              <w:right w:val="single" w:sz="8" w:space="0" w:color="000000"/>
            </w:tcBorders>
            <w:tcMar>
              <w:top w:w="29" w:type="dxa"/>
              <w:left w:w="29" w:type="dxa"/>
              <w:bottom w:w="29" w:type="dxa"/>
              <w:right w:w="29" w:type="dxa"/>
            </w:tcMar>
            <w:vAlign w:val="center"/>
            <w:hideMark/>
          </w:tcPr>
          <w:p w14:paraId="7E1BD784" w14:textId="77777777" w:rsidR="005A446B" w:rsidRPr="0044544A" w:rsidRDefault="005A446B">
            <w:pPr>
              <w:pStyle w:val="tabletext"/>
              <w:spacing w:after="0" w:line="240" w:lineRule="auto"/>
              <w:rPr>
                <w:sz w:val="20"/>
                <w:szCs w:val="20"/>
              </w:rPr>
            </w:pPr>
            <w:r w:rsidRPr="0044544A">
              <w:rPr>
                <w:sz w:val="20"/>
                <w:szCs w:val="20"/>
              </w:rPr>
              <w:t>Weekday average</w:t>
            </w:r>
          </w:p>
        </w:tc>
        <w:tc>
          <w:tcPr>
            <w:tcW w:w="2560" w:type="dxa"/>
            <w:tcBorders>
              <w:top w:val="nil"/>
              <w:left w:val="nil"/>
              <w:bottom w:val="single" w:sz="8" w:space="0" w:color="000000"/>
              <w:right w:val="single" w:sz="8" w:space="0" w:color="000000"/>
            </w:tcBorders>
            <w:tcMar>
              <w:top w:w="29" w:type="dxa"/>
              <w:left w:w="29" w:type="dxa"/>
              <w:bottom w:w="29" w:type="dxa"/>
              <w:right w:w="29" w:type="dxa"/>
            </w:tcMar>
            <w:vAlign w:val="center"/>
            <w:hideMark/>
          </w:tcPr>
          <w:p w14:paraId="0D27E748" w14:textId="77777777" w:rsidR="005A446B" w:rsidRPr="0044544A" w:rsidRDefault="005A446B">
            <w:pPr>
              <w:pStyle w:val="Tabletextcenter"/>
              <w:spacing w:after="0" w:line="240" w:lineRule="auto"/>
              <w:rPr>
                <w:rFonts w:ascii="Arial" w:hAnsi="Arial" w:cs="Arial"/>
                <w:sz w:val="20"/>
                <w:szCs w:val="20"/>
              </w:rPr>
            </w:pPr>
            <w:r w:rsidRPr="0044544A">
              <w:rPr>
                <w:rFonts w:ascii="Arial" w:hAnsi="Arial" w:cs="Arial"/>
                <w:sz w:val="20"/>
                <w:szCs w:val="20"/>
              </w:rPr>
              <w:t>&gt; 20%</w:t>
            </w:r>
          </w:p>
        </w:tc>
      </w:tr>
      <w:tr w:rsidR="005A446B" w:rsidRPr="0044544A" w14:paraId="0FD81FA7" w14:textId="77777777" w:rsidTr="00942B95">
        <w:trPr>
          <w:trHeight w:val="464"/>
          <w:jc w:val="center"/>
        </w:trPr>
        <w:tc>
          <w:tcPr>
            <w:tcW w:w="3280" w:type="dxa"/>
            <w:tcBorders>
              <w:top w:val="nil"/>
              <w:left w:val="single" w:sz="8" w:space="0" w:color="000000"/>
              <w:bottom w:val="single" w:sz="8" w:space="0" w:color="000000"/>
              <w:right w:val="single" w:sz="8" w:space="0" w:color="000000"/>
            </w:tcBorders>
            <w:tcMar>
              <w:top w:w="29" w:type="dxa"/>
              <w:left w:w="29" w:type="dxa"/>
              <w:bottom w:w="29" w:type="dxa"/>
              <w:right w:w="29" w:type="dxa"/>
            </w:tcMar>
            <w:vAlign w:val="center"/>
            <w:hideMark/>
          </w:tcPr>
          <w:p w14:paraId="10D32F45" w14:textId="77777777" w:rsidR="005A446B" w:rsidRPr="0044544A" w:rsidRDefault="005A446B">
            <w:pPr>
              <w:pStyle w:val="tabletext"/>
              <w:spacing w:after="0" w:line="240" w:lineRule="auto"/>
              <w:rPr>
                <w:sz w:val="20"/>
                <w:szCs w:val="20"/>
              </w:rPr>
            </w:pPr>
            <w:r w:rsidRPr="0044544A">
              <w:rPr>
                <w:sz w:val="20"/>
                <w:szCs w:val="20"/>
              </w:rPr>
              <w:t>Weekday PM peak average</w:t>
            </w:r>
          </w:p>
        </w:tc>
        <w:tc>
          <w:tcPr>
            <w:tcW w:w="2560" w:type="dxa"/>
            <w:tcBorders>
              <w:top w:val="nil"/>
              <w:left w:val="nil"/>
              <w:bottom w:val="single" w:sz="8" w:space="0" w:color="000000"/>
              <w:right w:val="single" w:sz="8" w:space="0" w:color="000000"/>
            </w:tcBorders>
            <w:tcMar>
              <w:top w:w="29" w:type="dxa"/>
              <w:left w:w="29" w:type="dxa"/>
              <w:bottom w:w="29" w:type="dxa"/>
              <w:right w:w="29" w:type="dxa"/>
            </w:tcMar>
            <w:vAlign w:val="center"/>
            <w:hideMark/>
          </w:tcPr>
          <w:p w14:paraId="10C92689" w14:textId="77777777" w:rsidR="005A446B" w:rsidRPr="0044544A" w:rsidRDefault="005A446B">
            <w:pPr>
              <w:pStyle w:val="Tabletextcenter"/>
              <w:spacing w:after="0" w:line="240" w:lineRule="auto"/>
              <w:rPr>
                <w:rFonts w:ascii="Arial" w:hAnsi="Arial" w:cs="Arial"/>
                <w:sz w:val="20"/>
                <w:szCs w:val="20"/>
              </w:rPr>
            </w:pPr>
            <w:r w:rsidRPr="0044544A">
              <w:rPr>
                <w:rFonts w:ascii="Arial" w:hAnsi="Arial" w:cs="Arial"/>
                <w:sz w:val="20"/>
                <w:szCs w:val="20"/>
              </w:rPr>
              <w:t>&gt; 35%</w:t>
            </w:r>
          </w:p>
        </w:tc>
      </w:tr>
      <w:tr w:rsidR="005A446B" w:rsidRPr="0044544A" w14:paraId="59AD4E75" w14:textId="77777777" w:rsidTr="00942B95">
        <w:trPr>
          <w:trHeight w:val="464"/>
          <w:jc w:val="center"/>
        </w:trPr>
        <w:tc>
          <w:tcPr>
            <w:tcW w:w="3280" w:type="dxa"/>
            <w:tcBorders>
              <w:top w:val="nil"/>
              <w:left w:val="single" w:sz="8" w:space="0" w:color="000000"/>
              <w:bottom w:val="single" w:sz="8" w:space="0" w:color="000000"/>
              <w:right w:val="single" w:sz="8" w:space="0" w:color="000000"/>
            </w:tcBorders>
            <w:tcMar>
              <w:top w:w="29" w:type="dxa"/>
              <w:left w:w="29" w:type="dxa"/>
              <w:bottom w:w="29" w:type="dxa"/>
              <w:right w:w="29" w:type="dxa"/>
            </w:tcMar>
            <w:vAlign w:val="center"/>
            <w:hideMark/>
          </w:tcPr>
          <w:p w14:paraId="714300E3" w14:textId="77777777" w:rsidR="005A446B" w:rsidRPr="0044544A" w:rsidRDefault="005A446B">
            <w:pPr>
              <w:pStyle w:val="tabletext"/>
              <w:spacing w:after="0" w:line="240" w:lineRule="auto"/>
              <w:rPr>
                <w:sz w:val="20"/>
                <w:szCs w:val="20"/>
              </w:rPr>
            </w:pPr>
            <w:r w:rsidRPr="0044544A">
              <w:rPr>
                <w:sz w:val="20"/>
                <w:szCs w:val="20"/>
              </w:rPr>
              <w:t>Weekend average</w:t>
            </w:r>
          </w:p>
        </w:tc>
        <w:tc>
          <w:tcPr>
            <w:tcW w:w="2560" w:type="dxa"/>
            <w:tcBorders>
              <w:top w:val="nil"/>
              <w:left w:val="nil"/>
              <w:bottom w:val="single" w:sz="8" w:space="0" w:color="000000"/>
              <w:right w:val="single" w:sz="8" w:space="0" w:color="000000"/>
            </w:tcBorders>
            <w:tcMar>
              <w:top w:w="29" w:type="dxa"/>
              <w:left w:w="29" w:type="dxa"/>
              <w:bottom w:w="29" w:type="dxa"/>
              <w:right w:w="29" w:type="dxa"/>
            </w:tcMar>
            <w:vAlign w:val="center"/>
            <w:hideMark/>
          </w:tcPr>
          <w:p w14:paraId="3285FFA6" w14:textId="77777777" w:rsidR="005A446B" w:rsidRPr="0044544A" w:rsidRDefault="005A446B">
            <w:pPr>
              <w:pStyle w:val="Tabletextcenter"/>
              <w:spacing w:after="0" w:line="240" w:lineRule="auto"/>
              <w:rPr>
                <w:rFonts w:ascii="Arial" w:hAnsi="Arial" w:cs="Arial"/>
                <w:sz w:val="20"/>
                <w:szCs w:val="20"/>
              </w:rPr>
            </w:pPr>
            <w:r w:rsidRPr="0044544A">
              <w:rPr>
                <w:rFonts w:ascii="Arial" w:hAnsi="Arial" w:cs="Arial"/>
                <w:sz w:val="20"/>
                <w:szCs w:val="20"/>
              </w:rPr>
              <w:t>&gt; 20%</w:t>
            </w:r>
          </w:p>
        </w:tc>
      </w:tr>
    </w:tbl>
    <w:p w14:paraId="68A7BF75" w14:textId="4C4902BD" w:rsidR="005A446B" w:rsidRPr="0044544A" w:rsidRDefault="005A446B" w:rsidP="005A446B">
      <w:pPr>
        <w:pStyle w:val="Body10513"/>
      </w:pPr>
    </w:p>
    <w:p w14:paraId="0668ED5C" w14:textId="77777777" w:rsidR="005A446B" w:rsidRPr="0044544A" w:rsidRDefault="005A446B" w:rsidP="005A446B">
      <w:pPr>
        <w:pStyle w:val="Body10513"/>
      </w:pPr>
      <w:r w:rsidRPr="0044544A">
        <w:t>Metro allows for a higher lateness threshold in the PM peak period to account for increased passenger demand and higher levels of roadway congestion</w:t>
      </w:r>
      <w:r w:rsidR="008E7E2C" w:rsidRPr="0044544A">
        <w:t xml:space="preserve"> experienced during this time period</w:t>
      </w:r>
      <w:r w:rsidRPr="0044544A">
        <w:t>.</w:t>
      </w:r>
    </w:p>
    <w:p w14:paraId="426AA32F" w14:textId="082152A5" w:rsidR="00FE1274" w:rsidRDefault="00FE1274" w:rsidP="00FE1274">
      <w:pPr>
        <w:pStyle w:val="Body10513"/>
      </w:pPr>
      <w:r>
        <w:t>Metro actively manages the headways of RapidRide service, primarily in peak periods, with a goal of providing riders with a high-frequency service where they do not rely on paper timetables. High frequencies and real time information are intended to give riders a reliable service</w:t>
      </w:r>
      <w:r w:rsidR="00414BD7">
        <w:t xml:space="preserve">. </w:t>
      </w:r>
      <w:r>
        <w:t>When actual service has gaps</w:t>
      </w:r>
      <w:r w:rsidR="00942B95">
        <w:t xml:space="preserve"> that are</w:t>
      </w:r>
      <w:r>
        <w:t xml:space="preserve"> </w:t>
      </w:r>
      <w:r w:rsidR="00D06756">
        <w:t>three</w:t>
      </w:r>
      <w:r>
        <w:t xml:space="preserve"> minutes </w:t>
      </w:r>
      <w:r w:rsidR="00942B95">
        <w:t>more than</w:t>
      </w:r>
      <w:r>
        <w:t xml:space="preserve"> the intended headway, service is considered late.  With that difference in mind, “Lateness” on RapidRide service uses the same thresholds as shown above.   </w:t>
      </w:r>
    </w:p>
    <w:p w14:paraId="33525895" w14:textId="6C6A21E8" w:rsidR="005A446B" w:rsidRPr="0044544A" w:rsidRDefault="005A446B" w:rsidP="005A446B">
      <w:pPr>
        <w:pStyle w:val="Body10513"/>
      </w:pPr>
      <w:r w:rsidRPr="0044544A">
        <w:t>Routes that operate with a headway that is less frequent than every 10 minutes that do not meet performance thresholds will be given priority for schedule adjustment or investment. Routes that operate with a headway of every 10 minutes or more frequent that do not meet performance thresholds will be given priority for speed and reliability investments to improve traffic operations. It may not be possible to improve through-routed routes</w:t>
      </w:r>
      <w:r w:rsidR="00612B1B" w:rsidRPr="0044544A">
        <w:rPr>
          <w:rStyle w:val="FootnoteReference"/>
        </w:rPr>
        <w:footnoteReference w:id="11"/>
      </w:r>
      <w:r w:rsidRPr="0044544A">
        <w:t xml:space="preserve"> that do not meet performance thresholds because of the high cost and complication of separating routes. </w:t>
      </w:r>
    </w:p>
    <w:p w14:paraId="791D2298" w14:textId="77777777" w:rsidR="005A446B" w:rsidRPr="0044544A" w:rsidRDefault="005A446B" w:rsidP="005A446B">
      <w:pPr>
        <w:pStyle w:val="Body10513"/>
      </w:pPr>
      <w:r w:rsidRPr="0044544A">
        <w:t>Other considerations: External factors affecting reliability</w:t>
      </w:r>
    </w:p>
    <w:p w14:paraId="6DC52996" w14:textId="77777777" w:rsidR="005A446B" w:rsidRPr="0044544A" w:rsidRDefault="005A446B" w:rsidP="005A446B">
      <w:pPr>
        <w:pStyle w:val="Body10513"/>
      </w:pPr>
      <w:r w:rsidRPr="0044544A">
        <w:lastRenderedPageBreak/>
        <w:t xml:space="preserve">Action alternatives: </w:t>
      </w:r>
    </w:p>
    <w:p w14:paraId="3FD94FCF" w14:textId="77777777" w:rsidR="005A446B" w:rsidRPr="0044544A" w:rsidRDefault="005A446B" w:rsidP="00A2776D">
      <w:pPr>
        <w:pStyle w:val="bodybullet"/>
        <w:numPr>
          <w:ilvl w:val="0"/>
          <w:numId w:val="26"/>
        </w:numPr>
        <w:tabs>
          <w:tab w:val="clear" w:pos="360"/>
        </w:tabs>
        <w:suppressAutoHyphens w:val="0"/>
        <w:adjustRightInd/>
        <w:textAlignment w:val="auto"/>
      </w:pPr>
      <w:r w:rsidRPr="0044544A">
        <w:t xml:space="preserve">Adjust schedules/ </w:t>
      </w:r>
      <w:r w:rsidR="008E7E2C" w:rsidRPr="0044544A">
        <w:t xml:space="preserve">add </w:t>
      </w:r>
      <w:r w:rsidRPr="0044544A">
        <w:t>run time</w:t>
      </w:r>
    </w:p>
    <w:p w14:paraId="0ED79CD5" w14:textId="77777777" w:rsidR="005A446B" w:rsidRPr="0044544A" w:rsidRDefault="005A446B" w:rsidP="00A2776D">
      <w:pPr>
        <w:pStyle w:val="bodybullet"/>
        <w:numPr>
          <w:ilvl w:val="0"/>
          <w:numId w:val="26"/>
        </w:numPr>
        <w:tabs>
          <w:tab w:val="clear" w:pos="360"/>
        </w:tabs>
        <w:suppressAutoHyphens w:val="0"/>
        <w:adjustRightInd/>
        <w:textAlignment w:val="auto"/>
      </w:pPr>
      <w:r w:rsidRPr="0044544A">
        <w:t>Adjust routing</w:t>
      </w:r>
    </w:p>
    <w:p w14:paraId="00A848B0" w14:textId="77777777" w:rsidR="005A446B" w:rsidRPr="0044544A" w:rsidRDefault="005A446B" w:rsidP="00A2776D">
      <w:pPr>
        <w:pStyle w:val="bodybullet"/>
        <w:numPr>
          <w:ilvl w:val="0"/>
          <w:numId w:val="26"/>
        </w:numPr>
        <w:tabs>
          <w:tab w:val="clear" w:pos="360"/>
        </w:tabs>
        <w:suppressAutoHyphens w:val="0"/>
        <w:adjustRightInd/>
        <w:textAlignment w:val="auto"/>
      </w:pPr>
      <w:r w:rsidRPr="0044544A">
        <w:t>Invest in speed and reliability improvements.</w:t>
      </w:r>
    </w:p>
    <w:p w14:paraId="52F928FB" w14:textId="77777777" w:rsidR="005A446B" w:rsidRPr="0044544A" w:rsidRDefault="005A446B" w:rsidP="00422C86">
      <w:pPr>
        <w:pStyle w:val="Head4sub1"/>
        <w:rPr>
          <w:rFonts w:ascii="Arial" w:hAnsi="Arial" w:cs="Arial"/>
          <w:sz w:val="36"/>
          <w:szCs w:val="36"/>
        </w:rPr>
      </w:pPr>
    </w:p>
    <w:p w14:paraId="68A6A855" w14:textId="77777777" w:rsidR="00063B76" w:rsidRDefault="00063B76">
      <w:pPr>
        <w:rPr>
          <w:rFonts w:ascii="Arial" w:hAnsi="Arial" w:cs="Humanist 777 BT Bold Condensed"/>
          <w:b/>
          <w:bCs/>
          <w:color w:val="000000"/>
          <w:sz w:val="36"/>
          <w:szCs w:val="25"/>
        </w:rPr>
      </w:pPr>
      <w:r>
        <w:rPr>
          <w:rFonts w:ascii="Arial" w:hAnsi="Arial"/>
          <w:sz w:val="36"/>
        </w:rPr>
        <w:br w:type="page"/>
      </w:r>
    </w:p>
    <w:p w14:paraId="54510FF5" w14:textId="7E34F472" w:rsidR="00414BD7" w:rsidRDefault="00414BD7" w:rsidP="00414BD7">
      <w:pPr>
        <w:pStyle w:val="Top-levelheading"/>
      </w:pPr>
      <w:bookmarkStart w:id="36" w:name="_Toc437520140"/>
      <w:r>
        <w:lastRenderedPageBreak/>
        <w:t>Planning and Designing Service and Service Changes</w:t>
      </w:r>
      <w:bookmarkEnd w:id="36"/>
    </w:p>
    <w:p w14:paraId="2A8A5121" w14:textId="3EA3A623" w:rsidR="00414BD7" w:rsidRPr="00A2776D" w:rsidRDefault="00414BD7" w:rsidP="00414BD7">
      <w:pPr>
        <w:pStyle w:val="Sectionhead"/>
      </w:pPr>
      <w:bookmarkStart w:id="37" w:name="_Toc437520141"/>
      <w:r>
        <w:t xml:space="preserve">Designing </w:t>
      </w:r>
      <w:r w:rsidRPr="00A2776D">
        <w:t>Service</w:t>
      </w:r>
      <w:bookmarkEnd w:id="37"/>
    </w:p>
    <w:p w14:paraId="17571A2F" w14:textId="2EF1848E" w:rsidR="00414BD7" w:rsidRPr="0044544A" w:rsidRDefault="00414BD7" w:rsidP="00414BD7">
      <w:pPr>
        <w:pStyle w:val="Body10513"/>
        <w:rPr>
          <w:rFonts w:cs="Arial"/>
        </w:rPr>
      </w:pPr>
      <w:r w:rsidRPr="0044544A">
        <w:rPr>
          <w:rFonts w:cs="Arial"/>
        </w:rPr>
        <w:t>Metro uses the following service design guidelines to develop transit routes and the overall transit network. Based on industry best practices for designing service, these guidelines help us enhance transit operations and improve the rider experience. The guidelines include both qualitative considerations and quantitative standards for comparing and measuring specific factors.</w:t>
      </w:r>
    </w:p>
    <w:p w14:paraId="03944396" w14:textId="77777777" w:rsidR="00414BD7" w:rsidRPr="0044544A" w:rsidRDefault="00414BD7" w:rsidP="002936B0">
      <w:pPr>
        <w:pStyle w:val="numberlist"/>
        <w:numPr>
          <w:ilvl w:val="0"/>
          <w:numId w:val="12"/>
        </w:numPr>
        <w:spacing w:after="0"/>
        <w:rPr>
          <w:rStyle w:val="Appendixinlineheader"/>
          <w:rFonts w:ascii="Arial" w:hAnsi="Arial" w:cs="Arial"/>
          <w:b/>
          <w:bCs/>
        </w:rPr>
      </w:pPr>
      <w:r w:rsidRPr="0044544A">
        <w:rPr>
          <w:rStyle w:val="Appendixinlineheader"/>
          <w:rFonts w:ascii="Arial" w:hAnsi="Arial" w:cs="Arial"/>
          <w:b/>
          <w:bCs/>
        </w:rPr>
        <w:t>Network connections</w:t>
      </w:r>
    </w:p>
    <w:p w14:paraId="69F1820B" w14:textId="2B132678" w:rsidR="00414BD7" w:rsidRPr="0044544A" w:rsidRDefault="00414BD7" w:rsidP="00414BD7">
      <w:pPr>
        <w:pStyle w:val="bodyindentnobullet"/>
        <w:rPr>
          <w:rFonts w:cs="Arial"/>
        </w:rPr>
      </w:pPr>
      <w:r w:rsidRPr="0044544A">
        <w:rPr>
          <w:rFonts w:cs="Arial"/>
        </w:rPr>
        <w:t>Routes should be designed in the context of the entire transportation system, which includes local and regional bus routes, light-rail lines, commuter rail lines and other modes. When designing a network of services, Metro should consider locations where transfer opportunities could be provided for the convenience of customers and to improve the efficiency of the transit network. Where many transfers are expected to occur between services of different frequencies, timed transfers should be maintained to reduce customer wait times.</w:t>
      </w:r>
    </w:p>
    <w:p w14:paraId="7116D4CE" w14:textId="77777777" w:rsidR="00414BD7" w:rsidRPr="0044544A" w:rsidRDefault="00414BD7" w:rsidP="002936B0">
      <w:pPr>
        <w:pStyle w:val="numberlist"/>
        <w:numPr>
          <w:ilvl w:val="0"/>
          <w:numId w:val="12"/>
        </w:numPr>
        <w:spacing w:after="0"/>
        <w:rPr>
          <w:rFonts w:ascii="Arial" w:hAnsi="Arial" w:cs="Arial"/>
        </w:rPr>
      </w:pPr>
      <w:r w:rsidRPr="0044544A">
        <w:rPr>
          <w:rFonts w:ascii="Arial" w:hAnsi="Arial" w:cs="Arial"/>
        </w:rPr>
        <w:t>Multiple purposes and destinations</w:t>
      </w:r>
    </w:p>
    <w:p w14:paraId="13EEE9DC" w14:textId="77777777" w:rsidR="00414BD7" w:rsidRPr="0044544A" w:rsidRDefault="00414BD7" w:rsidP="00414BD7">
      <w:pPr>
        <w:pStyle w:val="bodyindentnobullet"/>
        <w:rPr>
          <w:rFonts w:cs="Arial"/>
        </w:rPr>
      </w:pPr>
      <w:r w:rsidRPr="0044544A">
        <w:rPr>
          <w:rFonts w:cs="Arial"/>
        </w:rPr>
        <w:t xml:space="preserve">Routes are more efficient when designed to serve multiple purposes and destinations rather than specialized travel demands. Routes that serve many rider groups rather than a single group appeal to more potential riders and are more likely to be successful. Specialized service should be considered when there is sizeable and demonstrated demand that cannot be adequately met by more generalized service. </w:t>
      </w:r>
    </w:p>
    <w:p w14:paraId="4F8E5C89" w14:textId="77777777" w:rsidR="00414BD7" w:rsidRPr="0044544A" w:rsidRDefault="00414BD7" w:rsidP="002936B0">
      <w:pPr>
        <w:pStyle w:val="numberlist"/>
        <w:numPr>
          <w:ilvl w:val="0"/>
          <w:numId w:val="12"/>
        </w:numPr>
        <w:spacing w:after="0"/>
        <w:rPr>
          <w:rStyle w:val="Appendixinlineheader"/>
          <w:rFonts w:ascii="Arial" w:hAnsi="Arial" w:cs="Arial"/>
          <w:b/>
          <w:bCs/>
        </w:rPr>
      </w:pPr>
      <w:r w:rsidRPr="0044544A">
        <w:rPr>
          <w:rStyle w:val="Appendixinlineheader"/>
          <w:rFonts w:ascii="Arial" w:hAnsi="Arial" w:cs="Arial"/>
          <w:b/>
          <w:bCs/>
        </w:rPr>
        <w:t>Easy to understand, appropriate service</w:t>
      </w:r>
    </w:p>
    <w:p w14:paraId="2380D5C7" w14:textId="583C488A" w:rsidR="00414BD7" w:rsidRPr="0044544A" w:rsidRDefault="00414BD7" w:rsidP="00414BD7">
      <w:pPr>
        <w:pStyle w:val="bodyindentnobullet"/>
        <w:rPr>
          <w:rFonts w:cs="Arial"/>
        </w:rPr>
      </w:pPr>
      <w:r w:rsidRPr="0044544A">
        <w:rPr>
          <w:rFonts w:cs="Arial"/>
        </w:rPr>
        <w:t xml:space="preserve">A simple transit network is easier for riders to understand and use than a complex network. Routes should have predictable and direct routings, and the frequency and span of service should be appropriate to the market served. </w:t>
      </w:r>
      <w:r>
        <w:rPr>
          <w:rFonts w:cs="Arial"/>
        </w:rPr>
        <w:t>As budget allows, r</w:t>
      </w:r>
      <w:r w:rsidRPr="0044544A">
        <w:rPr>
          <w:rFonts w:cs="Arial"/>
        </w:rPr>
        <w:t>outes should</w:t>
      </w:r>
      <w:r>
        <w:rPr>
          <w:rFonts w:cs="Arial"/>
        </w:rPr>
        <w:t xml:space="preserve"> be targeted for</w:t>
      </w:r>
      <w:r w:rsidRPr="0044544A">
        <w:rPr>
          <w:rFonts w:cs="Arial"/>
        </w:rPr>
        <w:t xml:space="preserve"> a minimum service level of at least every 60 minutes. If a route cannot support this frequency level, it should be a candidate for alternative services</w:t>
      </w:r>
      <w:r>
        <w:rPr>
          <w:rFonts w:cs="Arial"/>
        </w:rPr>
        <w:t xml:space="preserve"> as funding allows and the service meets the allocation criteria</w:t>
      </w:r>
      <w:r w:rsidRPr="0044544A">
        <w:rPr>
          <w:rFonts w:cs="Arial"/>
        </w:rPr>
        <w:t xml:space="preserve">. Routes should serve connection points where riders can transfer to frequent services, opening up the widest possible range of travel options. </w:t>
      </w:r>
    </w:p>
    <w:p w14:paraId="2095FD40" w14:textId="77777777" w:rsidR="00414BD7" w:rsidRPr="0044544A" w:rsidRDefault="00414BD7" w:rsidP="002936B0">
      <w:pPr>
        <w:pStyle w:val="numberlist"/>
        <w:numPr>
          <w:ilvl w:val="0"/>
          <w:numId w:val="12"/>
        </w:numPr>
        <w:spacing w:after="0"/>
        <w:rPr>
          <w:rFonts w:ascii="Arial" w:hAnsi="Arial" w:cs="Arial"/>
        </w:rPr>
      </w:pPr>
      <w:r w:rsidRPr="0044544A">
        <w:rPr>
          <w:rFonts w:ascii="Arial" w:hAnsi="Arial" w:cs="Arial"/>
        </w:rPr>
        <w:t>Route spacing and duplication</w:t>
      </w:r>
    </w:p>
    <w:p w14:paraId="35213E71" w14:textId="77777777" w:rsidR="00414BD7" w:rsidRPr="0044544A" w:rsidRDefault="00414BD7" w:rsidP="00414BD7">
      <w:pPr>
        <w:pStyle w:val="bodyindentnobullet"/>
        <w:rPr>
          <w:rFonts w:cs="Arial"/>
        </w:rPr>
      </w:pPr>
      <w:r w:rsidRPr="0044544A">
        <w:rPr>
          <w:rFonts w:cs="Arial"/>
        </w:rPr>
        <w:t xml:space="preserve">Routes should be designed to avoid competing for the same riders. Studies indicate that people are willing to walk one-quarter mile on average to access transit, so in general routes should be no closer together than one-half mile. Services may overlap where urban and physical geography makes it necessary, where services in a common segment serve different destinations, or where routes converge to serve regional growth centers. Where services do overlap, they should be scheduled together, if possible, to provide effective service along the common routing.  </w:t>
      </w:r>
    </w:p>
    <w:p w14:paraId="576545BF" w14:textId="77777777" w:rsidR="00414BD7" w:rsidRPr="0044544A" w:rsidRDefault="00414BD7" w:rsidP="00414BD7">
      <w:pPr>
        <w:pStyle w:val="bodyindentnobullet"/>
        <w:rPr>
          <w:rFonts w:cs="Arial"/>
        </w:rPr>
      </w:pPr>
      <w:r w:rsidRPr="0044544A">
        <w:rPr>
          <w:rFonts w:cs="Arial"/>
        </w:rPr>
        <w:t>Routes are defined as duplicative in the following circumstances:</w:t>
      </w:r>
    </w:p>
    <w:p w14:paraId="6331A247" w14:textId="77777777" w:rsidR="00414BD7" w:rsidRPr="0044544A" w:rsidRDefault="00414BD7" w:rsidP="00414BD7">
      <w:pPr>
        <w:pStyle w:val="BodyBullitIndented"/>
        <w:numPr>
          <w:ilvl w:val="0"/>
          <w:numId w:val="11"/>
        </w:numPr>
        <w:rPr>
          <w:rFonts w:cs="Arial"/>
        </w:rPr>
      </w:pPr>
      <w:r w:rsidRPr="0044544A">
        <w:rPr>
          <w:rFonts w:cs="Arial"/>
        </w:rPr>
        <w:t>Two or more parallel routes operate less than one-half mile apart for at least one mile, excluding operations within a regional growth center or approaching a transit center where pathways are limited.</w:t>
      </w:r>
    </w:p>
    <w:p w14:paraId="022B5B3C" w14:textId="77777777" w:rsidR="00414BD7" w:rsidRPr="0044544A" w:rsidRDefault="00414BD7" w:rsidP="00414BD7">
      <w:pPr>
        <w:pStyle w:val="bodybullet"/>
        <w:numPr>
          <w:ilvl w:val="0"/>
          <w:numId w:val="11"/>
        </w:numPr>
        <w:tabs>
          <w:tab w:val="clear" w:pos="360"/>
          <w:tab w:val="left" w:pos="540"/>
        </w:tabs>
        <w:rPr>
          <w:rFonts w:cs="Arial"/>
        </w:rPr>
      </w:pPr>
      <w:r w:rsidRPr="0044544A">
        <w:rPr>
          <w:rFonts w:cs="Arial"/>
        </w:rPr>
        <w:t>A rider can choose between multiple modes or routes connecting the same origin and destination at the same time of day.</w:t>
      </w:r>
    </w:p>
    <w:p w14:paraId="5457AD51" w14:textId="77777777" w:rsidR="00414BD7" w:rsidRPr="0044544A" w:rsidRDefault="00414BD7" w:rsidP="00414BD7">
      <w:pPr>
        <w:pStyle w:val="bodybullet"/>
        <w:numPr>
          <w:ilvl w:val="0"/>
          <w:numId w:val="11"/>
        </w:numPr>
        <w:tabs>
          <w:tab w:val="clear" w:pos="360"/>
          <w:tab w:val="left" w:pos="540"/>
        </w:tabs>
        <w:rPr>
          <w:rFonts w:cs="Arial"/>
        </w:rPr>
      </w:pPr>
      <w:r w:rsidRPr="0044544A">
        <w:rPr>
          <w:rFonts w:cs="Arial"/>
        </w:rPr>
        <w:lastRenderedPageBreak/>
        <w:t>Routes heading to a common destination are not spaced evenly (except for operations within regional growth centers).</w:t>
      </w:r>
    </w:p>
    <w:p w14:paraId="42A0CFD3" w14:textId="77777777" w:rsidR="00414BD7" w:rsidRPr="0044544A" w:rsidRDefault="00414BD7" w:rsidP="002936B0">
      <w:pPr>
        <w:pStyle w:val="numberlist"/>
        <w:numPr>
          <w:ilvl w:val="0"/>
          <w:numId w:val="12"/>
        </w:numPr>
        <w:spacing w:after="0"/>
        <w:rPr>
          <w:rFonts w:ascii="Arial" w:hAnsi="Arial" w:cs="Arial"/>
        </w:rPr>
      </w:pPr>
      <w:r w:rsidRPr="0044544A">
        <w:rPr>
          <w:rFonts w:ascii="Arial" w:hAnsi="Arial" w:cs="Arial"/>
        </w:rPr>
        <w:t>Route directness</w:t>
      </w:r>
    </w:p>
    <w:p w14:paraId="2E51A280" w14:textId="77777777" w:rsidR="00414BD7" w:rsidRPr="0044544A" w:rsidRDefault="00414BD7" w:rsidP="00414BD7">
      <w:pPr>
        <w:pStyle w:val="bodyindentnobullet"/>
        <w:rPr>
          <w:rFonts w:cs="Arial"/>
        </w:rPr>
      </w:pPr>
      <w:r w:rsidRPr="0044544A">
        <w:rPr>
          <w:rFonts w:cs="Arial"/>
        </w:rPr>
        <w:t xml:space="preserve">A route that operates directly between two locations is faster and more attractive to riders than one that takes a long, circuitous path. Circulators or looping routes do not have competitive travel times compared to walking or other modes of travel, so they tend to have low ridership and poor performance. Some small loops may be necessary to turn the bus around at the end of routes and to provide supplemental coverage, but such extensions should not diminish the overall cost-effectiveness of the route. Directness should be considered in relation to the market for the service. </w:t>
      </w:r>
    </w:p>
    <w:p w14:paraId="0CD3E1F8" w14:textId="77777777" w:rsidR="00414BD7" w:rsidRPr="0044544A" w:rsidRDefault="00414BD7" w:rsidP="00414BD7">
      <w:pPr>
        <w:pStyle w:val="bodyindentnobullet"/>
        <w:rPr>
          <w:rFonts w:cs="Arial"/>
        </w:rPr>
      </w:pPr>
      <w:r w:rsidRPr="0044544A">
        <w:rPr>
          <w:rFonts w:cs="Arial"/>
        </w:rPr>
        <w:t>Route deviations are places where a route travels away from its major path to serve a specific destination. For individual route deviations, the delay to riders on board the bus should be considered in relation to the ridership gained on a deviation. New deviations may be considered when the delay is less than 10 passenger-minutes per person boarding or exiting the bus along the deviation.</w:t>
      </w:r>
    </w:p>
    <w:p w14:paraId="379095ED" w14:textId="77777777" w:rsidR="00414BD7" w:rsidRPr="0044544A" w:rsidRDefault="00414BD7" w:rsidP="00414BD7">
      <w:pPr>
        <w:pStyle w:val="Body10513"/>
        <w:spacing w:before="90" w:after="120" w:line="240" w:lineRule="auto"/>
        <w:jc w:val="center"/>
        <w:rPr>
          <w:rFonts w:cs="Arial"/>
        </w:rPr>
      </w:pPr>
      <w:r w:rsidRPr="0044544A">
        <w:rPr>
          <w:rFonts w:cs="Arial"/>
        </w:rPr>
        <w:t>Riders traveling through x Minutes of deviation</w:t>
      </w:r>
    </w:p>
    <w:p w14:paraId="40D46CBB" w14:textId="77777777" w:rsidR="00414BD7" w:rsidRPr="0044544A" w:rsidRDefault="00414BD7" w:rsidP="00414BD7">
      <w:pPr>
        <w:pStyle w:val="Body10513"/>
        <w:tabs>
          <w:tab w:val="left" w:pos="7200"/>
        </w:tabs>
        <w:spacing w:before="90" w:after="120" w:line="240" w:lineRule="auto"/>
        <w:ind w:firstLine="720"/>
        <w:rPr>
          <w:rFonts w:cs="Arial"/>
        </w:rPr>
      </w:pPr>
      <w:r w:rsidRPr="0044544A">
        <w:rPr>
          <w:rFonts w:cs="Arial"/>
          <w:noProof/>
        </w:rPr>
        <mc:AlternateContent>
          <mc:Choice Requires="wps">
            <w:drawing>
              <wp:anchor distT="0" distB="0" distL="114300" distR="114300" simplePos="0" relativeHeight="251672576" behindDoc="0" locked="0" layoutInCell="1" allowOverlap="1" wp14:anchorId="17BD8442" wp14:editId="5C87A4A0">
                <wp:simplePos x="0" y="0"/>
                <wp:positionH relativeFrom="column">
                  <wp:posOffset>1526875</wp:posOffset>
                </wp:positionH>
                <wp:positionV relativeFrom="paragraph">
                  <wp:posOffset>89858</wp:posOffset>
                </wp:positionV>
                <wp:extent cx="286397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2863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5817C"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20.25pt,7.1pt" to="345.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HiuAEAAMMDAAAOAAAAZHJzL2Uyb0RvYy54bWysU8GOEzEMvSPxD1HudNpBWpZRp3voarkg&#10;qFj4gGzG6URK4sgJ7fTvcdJ2FgESAu3FEyd+tt+zZ303eScOQMli6OVqsZQCgsbBhn0vv319eHMr&#10;RcoqDMphgF6eIMm7zetX62PsoMUR3QAkOElI3TH2csw5dk2T9AhepQVGCPxokLzK7NK+GUgdObt3&#10;Tbtc3jRHpCESakiJb+/Pj3JT8xsDOn82JkEWrpfcW66Wqn0qttmsVbcnFUerL22o/+jCKxu46Jzq&#10;XmUlvpP9LZW3mjChyQuNvkFjrIbKgdmslr+weRxVhMqFxUlxlim9XFr96bAjYYdetlIE5XlEj5mU&#10;3Y9ZbDEEFhBJtEWnY0wdh2/Dji5eijsqpCdDvnyZjpiqtqdZW5iy0HzZ3t68ff+OR6Cvb80zMFLK&#10;HwC9KIdeOhsKbdWpw8eUuRiHXkPYKY2cS9dTPjkowS58AcNUuNiqousSwdaROCgev9IaQl4VKpyv&#10;RheYsc7NwOXfgZf4AoW6YP8CnhG1MoY8g70NSH+qnqdry+Ycf1XgzLtI8ITDqQ6lSsObUhletrqs&#10;4s9+hT//e5sfAAAA//8DAFBLAwQUAAYACAAAACEAgBl2ad8AAAAJAQAADwAAAGRycy9kb3ducmV2&#10;LnhtbEyPwU7DMBBE70j8g7VIXBB1GiVVCXEqQKp6gArR8AFuvCQR8TqKnTTl61nEAY478zQ7k29m&#10;24kJB986UrBcRCCQKmdaqhW8l9vbNQgfNBndOUIFZ/SwKS4vcp0Zd6I3nA6hFhxCPtMKmhD6TEpf&#10;NWi1X7geib0PN1gd+BxqaQZ94nDbyTiKVtLqlvhDo3t8arD6PIxWwW77iM/peawTk+7Km6l82X+9&#10;rpW6vpof7kEEnMMfDD/1uToU3OnoRjJedAriJEoZZSOJQTCwuluycPwVZJHL/wuKbwAAAP//AwBQ&#10;SwECLQAUAAYACAAAACEAtoM4kv4AAADhAQAAEwAAAAAAAAAAAAAAAAAAAAAAW0NvbnRlbnRfVHlw&#10;ZXNdLnhtbFBLAQItABQABgAIAAAAIQA4/SH/1gAAAJQBAAALAAAAAAAAAAAAAAAAAC8BAABfcmVs&#10;cy8ucmVsc1BLAQItABQABgAIAAAAIQACYRHiuAEAAMMDAAAOAAAAAAAAAAAAAAAAAC4CAABkcnMv&#10;ZTJvRG9jLnhtbFBLAQItABQABgAIAAAAIQCAGXZp3wAAAAkBAAAPAAAAAAAAAAAAAAAAABIEAABk&#10;cnMvZG93bnJldi54bWxQSwUGAAAAAAQABADzAAAAHgUAAAAA&#10;" strokecolor="#4579b8 [3044]"/>
            </w:pict>
          </mc:Fallback>
        </mc:AlternateContent>
      </w:r>
      <w:r w:rsidRPr="0044544A">
        <w:rPr>
          <w:rFonts w:cs="Arial"/>
        </w:rPr>
        <w:tab/>
        <w:t>≤ 10 minutes</w:t>
      </w:r>
    </w:p>
    <w:p w14:paraId="305C0E49" w14:textId="77777777" w:rsidR="00414BD7" w:rsidRPr="0044544A" w:rsidRDefault="00414BD7" w:rsidP="00414BD7">
      <w:pPr>
        <w:pStyle w:val="Body10513"/>
        <w:spacing w:before="90" w:after="120" w:line="240" w:lineRule="auto"/>
        <w:jc w:val="center"/>
        <w:rPr>
          <w:rFonts w:cs="Arial"/>
        </w:rPr>
      </w:pPr>
      <w:r w:rsidRPr="0044544A">
        <w:rPr>
          <w:rFonts w:cs="Arial"/>
        </w:rPr>
        <w:t>Boardings and exitings along deviation</w:t>
      </w:r>
    </w:p>
    <w:p w14:paraId="569CE3E1" w14:textId="77777777" w:rsidR="00414BD7" w:rsidRPr="0044544A" w:rsidRDefault="00414BD7" w:rsidP="00414BD7">
      <w:pPr>
        <w:pStyle w:val="Body10513"/>
        <w:spacing w:after="90"/>
        <w:rPr>
          <w:rFonts w:cs="Arial"/>
        </w:rPr>
      </w:pPr>
    </w:p>
    <w:p w14:paraId="5BDF1504" w14:textId="77777777" w:rsidR="00414BD7" w:rsidRPr="0044544A" w:rsidRDefault="00414BD7" w:rsidP="002936B0">
      <w:pPr>
        <w:pStyle w:val="numberlist"/>
        <w:numPr>
          <w:ilvl w:val="0"/>
          <w:numId w:val="12"/>
        </w:numPr>
        <w:spacing w:after="0"/>
        <w:rPr>
          <w:rFonts w:ascii="Arial" w:hAnsi="Arial" w:cs="Arial"/>
        </w:rPr>
      </w:pPr>
      <w:r w:rsidRPr="0044544A">
        <w:rPr>
          <w:rFonts w:ascii="Arial" w:hAnsi="Arial" w:cs="Arial"/>
        </w:rPr>
        <w:t>Bus stop spacing</w:t>
      </w:r>
    </w:p>
    <w:p w14:paraId="183611F9" w14:textId="77777777" w:rsidR="00414BD7" w:rsidRPr="0044544A" w:rsidRDefault="00414BD7" w:rsidP="00414BD7">
      <w:pPr>
        <w:pStyle w:val="bodyindentnobullet"/>
        <w:rPr>
          <w:rFonts w:cs="Arial"/>
        </w:rPr>
      </w:pPr>
      <w:r w:rsidRPr="0044544A">
        <w:rPr>
          <w:rFonts w:cs="Arial"/>
        </w:rPr>
        <w:t xml:space="preserve">Bus stops should be spaced to balance the benefit of increased access to a route against the delay that an additional stop would create for all other riders. While close stop-spacing reduces walk time, it may increase total travel time and reduce reliability, since buses must slow down and stop more frequently. </w:t>
      </w:r>
    </w:p>
    <w:tbl>
      <w:tblPr>
        <w:tblW w:w="0" w:type="auto"/>
        <w:jc w:val="center"/>
        <w:tblLayout w:type="fixed"/>
        <w:tblCellMar>
          <w:left w:w="0" w:type="dxa"/>
          <w:right w:w="0" w:type="dxa"/>
        </w:tblCellMar>
        <w:tblLook w:val="0000" w:firstRow="0" w:lastRow="0" w:firstColumn="0" w:lastColumn="0" w:noHBand="0" w:noVBand="0"/>
      </w:tblPr>
      <w:tblGrid>
        <w:gridCol w:w="2508"/>
        <w:gridCol w:w="2520"/>
      </w:tblGrid>
      <w:tr w:rsidR="00414BD7" w:rsidRPr="0044544A" w14:paraId="66A982C7" w14:textId="77777777" w:rsidTr="00C34448">
        <w:trPr>
          <w:trHeight w:val="242"/>
          <w:jc w:val="center"/>
        </w:trPr>
        <w:tc>
          <w:tcPr>
            <w:tcW w:w="2508"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tcPr>
          <w:p w14:paraId="6D5C36ED" w14:textId="77777777" w:rsidR="00414BD7" w:rsidRPr="0044544A" w:rsidRDefault="00414BD7" w:rsidP="00C34448">
            <w:pPr>
              <w:pStyle w:val="tablecolumnblack"/>
              <w:spacing w:after="0"/>
              <w:rPr>
                <w:rFonts w:ascii="Arial" w:hAnsi="Arial" w:cs="Arial"/>
                <w:sz w:val="20"/>
                <w:szCs w:val="20"/>
              </w:rPr>
            </w:pPr>
            <w:r w:rsidRPr="0044544A">
              <w:rPr>
                <w:rStyle w:val="Appendixinlineheader"/>
                <w:rFonts w:ascii="Arial" w:hAnsi="Arial" w:cs="Arial"/>
                <w:sz w:val="20"/>
                <w:szCs w:val="20"/>
              </w:rPr>
              <w:t xml:space="preserve">Service </w:t>
            </w:r>
          </w:p>
        </w:tc>
        <w:tc>
          <w:tcPr>
            <w:tcW w:w="2520"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tcPr>
          <w:p w14:paraId="05B40827" w14:textId="77777777" w:rsidR="00414BD7" w:rsidRPr="0044544A" w:rsidRDefault="00414BD7" w:rsidP="00C34448">
            <w:pPr>
              <w:pStyle w:val="tablecolumnblack"/>
              <w:spacing w:after="0"/>
              <w:rPr>
                <w:rFonts w:ascii="Arial" w:hAnsi="Arial" w:cs="Arial"/>
                <w:sz w:val="20"/>
                <w:szCs w:val="20"/>
              </w:rPr>
            </w:pPr>
            <w:r w:rsidRPr="0044544A">
              <w:rPr>
                <w:rStyle w:val="Appendixinlineheader"/>
                <w:rFonts w:ascii="Arial" w:hAnsi="Arial" w:cs="Arial"/>
                <w:sz w:val="20"/>
                <w:szCs w:val="20"/>
              </w:rPr>
              <w:t>Average stop spacing</w:t>
            </w:r>
          </w:p>
        </w:tc>
      </w:tr>
      <w:tr w:rsidR="00414BD7" w:rsidRPr="0044544A" w14:paraId="610BAEC8" w14:textId="77777777" w:rsidTr="00C34448">
        <w:trPr>
          <w:trHeight w:val="400"/>
          <w:jc w:val="center"/>
        </w:trPr>
        <w:tc>
          <w:tcPr>
            <w:tcW w:w="2508"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100AF87E" w14:textId="77777777" w:rsidR="00414BD7" w:rsidRPr="0044544A" w:rsidRDefault="00414BD7" w:rsidP="00C34448">
            <w:pPr>
              <w:pStyle w:val="tabletext"/>
              <w:spacing w:after="0"/>
              <w:jc w:val="center"/>
              <w:rPr>
                <w:rFonts w:cs="Arial"/>
                <w:sz w:val="20"/>
                <w:szCs w:val="20"/>
              </w:rPr>
            </w:pPr>
            <w:r w:rsidRPr="0044544A">
              <w:rPr>
                <w:rFonts w:cs="Arial"/>
                <w:sz w:val="20"/>
                <w:szCs w:val="20"/>
              </w:rPr>
              <w:t>RapidRide</w:t>
            </w:r>
          </w:p>
        </w:tc>
        <w:tc>
          <w:tcPr>
            <w:tcW w:w="25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0FEBB858" w14:textId="77777777" w:rsidR="00414BD7" w:rsidRPr="0044544A" w:rsidRDefault="00414BD7" w:rsidP="00C34448">
            <w:pPr>
              <w:pStyle w:val="tabletext"/>
              <w:spacing w:after="0"/>
              <w:jc w:val="center"/>
              <w:rPr>
                <w:rFonts w:cs="Arial"/>
                <w:sz w:val="20"/>
                <w:szCs w:val="20"/>
              </w:rPr>
            </w:pPr>
            <w:r w:rsidRPr="0044544A">
              <w:rPr>
                <w:rFonts w:cs="Arial"/>
                <w:sz w:val="20"/>
                <w:szCs w:val="20"/>
              </w:rPr>
              <w:t>½ mile</w:t>
            </w:r>
          </w:p>
        </w:tc>
      </w:tr>
      <w:tr w:rsidR="00414BD7" w:rsidRPr="0044544A" w14:paraId="0F6E0290" w14:textId="77777777" w:rsidTr="00C34448">
        <w:trPr>
          <w:trHeight w:val="400"/>
          <w:jc w:val="center"/>
        </w:trPr>
        <w:tc>
          <w:tcPr>
            <w:tcW w:w="2508"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183D0BF2" w14:textId="77777777" w:rsidR="00414BD7" w:rsidRPr="0044544A" w:rsidRDefault="00414BD7" w:rsidP="00C34448">
            <w:pPr>
              <w:pStyle w:val="tabletext"/>
              <w:spacing w:after="0"/>
              <w:jc w:val="center"/>
              <w:rPr>
                <w:rFonts w:cs="Arial"/>
                <w:sz w:val="20"/>
                <w:szCs w:val="20"/>
              </w:rPr>
            </w:pPr>
            <w:r w:rsidRPr="0044544A">
              <w:rPr>
                <w:rFonts w:cs="Arial"/>
                <w:sz w:val="20"/>
                <w:szCs w:val="20"/>
              </w:rPr>
              <w:t>All other services</w:t>
            </w:r>
          </w:p>
        </w:tc>
        <w:tc>
          <w:tcPr>
            <w:tcW w:w="25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8FFFBDB" w14:textId="77777777" w:rsidR="00414BD7" w:rsidRPr="0044544A" w:rsidRDefault="00414BD7" w:rsidP="00C34448">
            <w:pPr>
              <w:pStyle w:val="tabletext"/>
              <w:spacing w:after="0"/>
              <w:jc w:val="center"/>
              <w:rPr>
                <w:rFonts w:cs="Arial"/>
                <w:sz w:val="20"/>
                <w:szCs w:val="20"/>
              </w:rPr>
            </w:pPr>
            <w:r w:rsidRPr="0044544A">
              <w:rPr>
                <w:rFonts w:cs="Arial"/>
                <w:sz w:val="20"/>
                <w:szCs w:val="20"/>
              </w:rPr>
              <w:t>¼ mile</w:t>
            </w:r>
          </w:p>
        </w:tc>
      </w:tr>
    </w:tbl>
    <w:p w14:paraId="0A65077D" w14:textId="77777777" w:rsidR="00414BD7" w:rsidRPr="0044544A" w:rsidRDefault="00414BD7" w:rsidP="00414BD7">
      <w:pPr>
        <w:pStyle w:val="Body10513"/>
        <w:ind w:left="2160"/>
        <w:rPr>
          <w:rFonts w:cs="Arial"/>
        </w:rPr>
      </w:pPr>
    </w:p>
    <w:p w14:paraId="60DCEA39" w14:textId="1BB7ADF4" w:rsidR="00414BD7" w:rsidRPr="0044544A" w:rsidRDefault="00414BD7" w:rsidP="00414BD7">
      <w:pPr>
        <w:pStyle w:val="bodyindentnobullet"/>
        <w:rPr>
          <w:rFonts w:cs="Arial"/>
        </w:rPr>
      </w:pPr>
      <w:r w:rsidRPr="0044544A">
        <w:rPr>
          <w:rFonts w:cs="Arial"/>
        </w:rPr>
        <w:t xml:space="preserve">Portions of routes that operate in areas where riders cannot access service, such as along freeways or limited-access roads, should be excluded when calculating average stop spacing. Additional considerations for bus stop spacing include the pedestrian facilities, the geography of the area around a bus stop, passenger amenities, and major destinations. </w:t>
      </w:r>
    </w:p>
    <w:p w14:paraId="1612862B" w14:textId="77777777" w:rsidR="00414BD7" w:rsidRPr="0044544A" w:rsidRDefault="00414BD7" w:rsidP="002936B0">
      <w:pPr>
        <w:pStyle w:val="numberlist"/>
        <w:numPr>
          <w:ilvl w:val="0"/>
          <w:numId w:val="12"/>
        </w:numPr>
        <w:spacing w:after="0"/>
        <w:rPr>
          <w:rFonts w:ascii="Arial" w:hAnsi="Arial" w:cs="Arial"/>
        </w:rPr>
      </w:pPr>
      <w:r w:rsidRPr="0044544A">
        <w:rPr>
          <w:rFonts w:ascii="Arial" w:hAnsi="Arial" w:cs="Arial"/>
        </w:rPr>
        <w:t>Route length and neighborhood route segments</w:t>
      </w:r>
    </w:p>
    <w:p w14:paraId="5FB1E3F4" w14:textId="44155DD0" w:rsidR="00414BD7" w:rsidRPr="0044544A" w:rsidRDefault="00414BD7" w:rsidP="00414BD7">
      <w:pPr>
        <w:pStyle w:val="bodyindentnobullet"/>
        <w:rPr>
          <w:rFonts w:cs="Arial"/>
        </w:rPr>
      </w:pPr>
      <w:r w:rsidRPr="0044544A">
        <w:rPr>
          <w:rFonts w:cs="Arial"/>
        </w:rPr>
        <w:t>A bus route should be long enough to provide useful connections for riders and to be more attractive than other travel modes. A route that is too short will not attract many riders, since the travel time combined with the wait for the bus is not competitive compared to the time it would take to walk. Longer routes offer the opportunity to make more trips without a transfer, resulting in increased ridership and efficiency. However, longer routes may also have poor reliability because travel time can vary significantly from day to day over a long distance. Where many routes converge, such as in regional growth centers, they may be through-</w:t>
      </w:r>
      <w:r w:rsidRPr="00FC3511">
        <w:rPr>
          <w:rFonts w:cs="Arial"/>
        </w:rPr>
        <w:t>routed</w:t>
      </w:r>
      <w:r w:rsidRPr="0044544A">
        <w:rPr>
          <w:rFonts w:cs="Arial"/>
        </w:rPr>
        <w:t xml:space="preserve"> to increase efficiency, reduce the number of buses providing overlapping service, and reduce the need for layover space in congested areas. </w:t>
      </w:r>
    </w:p>
    <w:p w14:paraId="4682FAA8" w14:textId="7099189E" w:rsidR="00414BD7" w:rsidRPr="0044544A" w:rsidRDefault="00414BD7" w:rsidP="00414BD7">
      <w:pPr>
        <w:pStyle w:val="bodyindentnobullet"/>
        <w:rPr>
          <w:rFonts w:cs="Arial"/>
        </w:rPr>
      </w:pPr>
      <w:r w:rsidRPr="0044544A">
        <w:rPr>
          <w:rFonts w:cs="Arial"/>
        </w:rPr>
        <w:lastRenderedPageBreak/>
        <w:t>In some places, routes extend beyond regional growth centers and transit activity centers to serve less dense residential neighborhoods. Where routes operate beyond centers, ridership should be weighed against the time spent serving neighborhood segments, to ensure that the service level is appropriate to the level of demand. The percent of time spent serving a neighborhood segment should be considered in relation to the percent of riders boarding and exiting on that segment.</w:t>
      </w:r>
    </w:p>
    <w:p w14:paraId="29D6D1E7" w14:textId="77777777" w:rsidR="00414BD7" w:rsidRPr="0044544A" w:rsidRDefault="00414BD7" w:rsidP="00414BD7">
      <w:pPr>
        <w:pStyle w:val="Body10513"/>
        <w:spacing w:before="90" w:after="120" w:line="240" w:lineRule="auto"/>
        <w:jc w:val="center"/>
        <w:rPr>
          <w:rFonts w:cs="Arial"/>
        </w:rPr>
      </w:pPr>
      <w:r w:rsidRPr="0044544A">
        <w:rPr>
          <w:rFonts w:cs="Arial"/>
        </w:rPr>
        <w:t>Percent of time spent serving neighborhood segment</w:t>
      </w:r>
    </w:p>
    <w:p w14:paraId="313F60B6" w14:textId="77777777" w:rsidR="00414BD7" w:rsidRPr="0044544A" w:rsidRDefault="00414BD7" w:rsidP="00414BD7">
      <w:pPr>
        <w:pStyle w:val="Body10513"/>
        <w:tabs>
          <w:tab w:val="left" w:pos="7200"/>
        </w:tabs>
        <w:spacing w:before="90" w:after="120" w:line="240" w:lineRule="auto"/>
        <w:ind w:firstLine="720"/>
        <w:rPr>
          <w:rFonts w:cs="Arial"/>
        </w:rPr>
      </w:pPr>
      <w:r w:rsidRPr="0044544A">
        <w:rPr>
          <w:rFonts w:cs="Arial"/>
          <w:noProof/>
        </w:rPr>
        <mc:AlternateContent>
          <mc:Choice Requires="wps">
            <w:drawing>
              <wp:anchor distT="0" distB="0" distL="114300" distR="114300" simplePos="0" relativeHeight="251673600" behindDoc="0" locked="0" layoutInCell="1" allowOverlap="1" wp14:anchorId="5AC3875C" wp14:editId="1A2CAA38">
                <wp:simplePos x="0" y="0"/>
                <wp:positionH relativeFrom="column">
                  <wp:posOffset>1526875</wp:posOffset>
                </wp:positionH>
                <wp:positionV relativeFrom="paragraph">
                  <wp:posOffset>89858</wp:posOffset>
                </wp:positionV>
                <wp:extent cx="286397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2863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80EE6C" id="Straight Connector 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20.25pt,7.1pt" to="345.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IguQEAAMMDAAAOAAAAZHJzL2Uyb0RvYy54bWysU02PEzEMvSPxH6Lc6fRDWpZRp3voCi4I&#10;Kpb9AdmM04mUxJETOu2/x0nbWQRIiNVePHHiZ/s9e9Z3R+/EAShZDJ1czOZSQNDY27Dv5OP3j+9u&#10;pUhZhV45DNDJEyR5t3n7Zj3GFpY4oOuBBCcJqR1jJ4ecY9s0SQ/gVZphhMCPBsmrzC7tm57UyNm9&#10;a5bz+U0zIvWRUENKfHt/fpSbmt8Y0PmrMQmycJ3k3nK1VO1Tsc1mrdo9qThYfWlDvaALr2zgolOq&#10;e5WV+EH2j1TeasKEJs80+gaNsRoqB2azmP/G5mFQESoXFifFSab0emn1l8OOhO07uZIiKM8jesik&#10;7H7IYoshsIBIYlV0GmNqOXwbdnTxUtxRIX005MuX6Yhj1fY0aQvHLDRfLm9vVh/e8wj09a15BkZK&#10;+ROgF+XQSWdDoa1adficMhfj0GsIO6WRc+l6yicHJdiFb2CYChdbVHRdItg6EgfF41daQ8iLQoXz&#10;1egCM9a5CTj/N/ASX6BQF+x/wBOiVsaQJ7C3Aelv1fPx2rI5x18VOPMuEjxhf6pDqdLwplSGl60u&#10;q/irX+HP/97mJwAAAP//AwBQSwMEFAAGAAgAAAAhAIAZdmnfAAAACQEAAA8AAABkcnMvZG93bnJl&#10;di54bWxMj8FOwzAQRO9I/IO1SFwQdRolVQlxKkCqeoAK0fABbrwkEfE6ip005etZxAGOO/M0O5Nv&#10;ZtuJCQffOlKwXEQgkCpnWqoVvJfb2zUIHzQZ3TlCBWf0sCkuL3KdGXeiN5wOoRYcQj7TCpoQ+kxK&#10;XzVotV+4Hom9DzdYHfgcamkGfeJw28k4ilbS6pb4Q6N7fGqw+jyMVsFu+4jP6XmsE5PuypupfNl/&#10;va6Vur6aH+5BBJzDHww/9bk6FNzp6EYyXnQK4iRKGWUjiUEwsLpbsnD8FWSRy/8Lim8AAAD//wMA&#10;UEsBAi0AFAAGAAgAAAAhALaDOJL+AAAA4QEAABMAAAAAAAAAAAAAAAAAAAAAAFtDb250ZW50X1R5&#10;cGVzXS54bWxQSwECLQAUAAYACAAAACEAOP0h/9YAAACUAQAACwAAAAAAAAAAAAAAAAAvAQAAX3Jl&#10;bHMvLnJlbHNQSwECLQAUAAYACAAAACEA7hQyILkBAADDAwAADgAAAAAAAAAAAAAAAAAuAgAAZHJz&#10;L2Uyb0RvYy54bWxQSwECLQAUAAYACAAAACEAgBl2ad8AAAAJAQAADwAAAAAAAAAAAAAAAAATBAAA&#10;ZHJzL2Rvd25yZXYueG1sUEsFBgAAAAAEAAQA8wAAAB8FAAAAAA==&#10;" strokecolor="#4579b8 [3044]"/>
            </w:pict>
          </mc:Fallback>
        </mc:AlternateContent>
      </w:r>
      <w:r w:rsidRPr="0044544A">
        <w:rPr>
          <w:rFonts w:cs="Arial"/>
        </w:rPr>
        <w:tab/>
        <w:t>≤ 1.2</w:t>
      </w:r>
      <w:r w:rsidRPr="0044544A">
        <w:rPr>
          <w:rStyle w:val="FootnoteReference"/>
        </w:rPr>
        <w:footnoteReference w:id="12"/>
      </w:r>
    </w:p>
    <w:p w14:paraId="676DFF21" w14:textId="77777777" w:rsidR="00414BD7" w:rsidRPr="0044544A" w:rsidRDefault="00414BD7" w:rsidP="00414BD7">
      <w:pPr>
        <w:pStyle w:val="Body10513"/>
        <w:spacing w:before="90" w:after="120" w:line="240" w:lineRule="auto"/>
        <w:jc w:val="center"/>
        <w:rPr>
          <w:rFonts w:cs="Arial"/>
        </w:rPr>
      </w:pPr>
      <w:r w:rsidRPr="0044544A">
        <w:rPr>
          <w:rFonts w:cs="Arial"/>
        </w:rPr>
        <w:t>Percent of riders boarding/exiting on neighborhood segment</w:t>
      </w:r>
    </w:p>
    <w:p w14:paraId="01E18D1A" w14:textId="77777777" w:rsidR="00414BD7" w:rsidRPr="0044544A" w:rsidRDefault="00414BD7" w:rsidP="00414BD7">
      <w:pPr>
        <w:pStyle w:val="bodyindentnobullet"/>
        <w:rPr>
          <w:rFonts w:cs="Arial"/>
        </w:rPr>
      </w:pPr>
    </w:p>
    <w:p w14:paraId="44EED871" w14:textId="77777777" w:rsidR="00414BD7" w:rsidRPr="0044544A" w:rsidRDefault="00414BD7" w:rsidP="002936B0">
      <w:pPr>
        <w:pStyle w:val="numberlist"/>
        <w:numPr>
          <w:ilvl w:val="0"/>
          <w:numId w:val="12"/>
        </w:numPr>
        <w:spacing w:after="0"/>
        <w:rPr>
          <w:rFonts w:ascii="Arial" w:hAnsi="Arial" w:cs="Arial"/>
        </w:rPr>
      </w:pPr>
      <w:r w:rsidRPr="0044544A">
        <w:rPr>
          <w:rFonts w:ascii="Arial" w:hAnsi="Arial" w:cs="Arial"/>
        </w:rPr>
        <w:t>Operating paths and appropriate vehicles</w:t>
      </w:r>
    </w:p>
    <w:p w14:paraId="19F23129" w14:textId="77777777" w:rsidR="00414BD7" w:rsidRPr="0044544A" w:rsidRDefault="00414BD7" w:rsidP="00414BD7">
      <w:pPr>
        <w:pStyle w:val="bodyindentnobullet"/>
        <w:rPr>
          <w:rFonts w:cs="Arial"/>
        </w:rPr>
      </w:pPr>
      <w:r w:rsidRPr="0044544A">
        <w:rPr>
          <w:rFonts w:cs="Arial"/>
        </w:rPr>
        <w:t xml:space="preserve">Buses are large, heavy vehicles and cannot operate safely on all streets. Services should operate with vehicles that are an appropriate size to permit safe operation while accommodating demand. Buses should be routed primarily on arterial streets and freeways, except where routing on local or collector streets is necessary to reach layover areas or needed to ensure that facilities and fleet used in all communities is equivalent in age and quality. Appropriate vehicles should be assigned to routes throughout the county to avoid concentrating older vehicles in one area, to the extent possible given different fleet sizes, technologies and maintenance requirements. </w:t>
      </w:r>
    </w:p>
    <w:p w14:paraId="7B54AEA8" w14:textId="79A67FD4" w:rsidR="00414BD7" w:rsidRPr="0044544A" w:rsidRDefault="00414BD7" w:rsidP="00414BD7">
      <w:pPr>
        <w:pStyle w:val="bodyindentnobullet"/>
        <w:rPr>
          <w:rFonts w:cs="Arial"/>
        </w:rPr>
      </w:pPr>
      <w:r w:rsidRPr="0044544A">
        <w:rPr>
          <w:rFonts w:cs="Arial"/>
        </w:rPr>
        <w:t xml:space="preserve">Bus routes should also be designed to avoid places where traffic congestion and delay regularly occur, if it is possible to avoid such areas while continuing to meet riders’ needs. Bus routes should be routed, where possible, to avoid congested intersections or interchanges unless the alternative would be more time-consuming or would miss an important transfer point or destination. </w:t>
      </w:r>
    </w:p>
    <w:p w14:paraId="7ABD6F25" w14:textId="77777777" w:rsidR="00414BD7" w:rsidRPr="0044544A" w:rsidRDefault="00414BD7" w:rsidP="002936B0">
      <w:pPr>
        <w:pStyle w:val="numberlist"/>
        <w:numPr>
          <w:ilvl w:val="0"/>
          <w:numId w:val="12"/>
        </w:numPr>
        <w:spacing w:after="0"/>
        <w:rPr>
          <w:rFonts w:ascii="Arial" w:hAnsi="Arial" w:cs="Arial"/>
        </w:rPr>
      </w:pPr>
      <w:r w:rsidRPr="0044544A">
        <w:rPr>
          <w:rFonts w:ascii="Arial" w:hAnsi="Arial" w:cs="Arial"/>
        </w:rPr>
        <w:t>Route terminals</w:t>
      </w:r>
    </w:p>
    <w:p w14:paraId="505DD1E8" w14:textId="77777777" w:rsidR="00414BD7" w:rsidRPr="0044544A" w:rsidRDefault="00414BD7" w:rsidP="00414BD7">
      <w:pPr>
        <w:pStyle w:val="bodyindentnobullet"/>
        <w:rPr>
          <w:rFonts w:cs="Arial"/>
        </w:rPr>
      </w:pPr>
      <w:r w:rsidRPr="0044544A">
        <w:rPr>
          <w:rFonts w:cs="Arial"/>
        </w:rPr>
        <w:t xml:space="preserve">The location where a bus route ends and the buses wait before starting the next trip must be carefully selected. Priority should be given to maintaining existing layover spaces at route terminals to support continued and future service. People who live or work next to a route end may regard parked buses as undesirable, so new route terminals should be placed where parked buses have the least impact on adjoining properties, if possible. Routes that terminate at a destination can accommodate demand for travel in two directions, resulting in increased ridership and efficiency. Terminals should be located in areas where restroom facilities are available for operators, taking into account the times of day when the service operates and facilities would be needed. Off-street transit centers should be designed to incorporate layover space. </w:t>
      </w:r>
    </w:p>
    <w:p w14:paraId="3A4A87AD" w14:textId="77777777" w:rsidR="00414BD7" w:rsidRPr="0044544A" w:rsidRDefault="00414BD7" w:rsidP="002936B0">
      <w:pPr>
        <w:pStyle w:val="numberlist"/>
        <w:numPr>
          <w:ilvl w:val="0"/>
          <w:numId w:val="12"/>
        </w:numPr>
        <w:spacing w:after="0"/>
        <w:rPr>
          <w:rFonts w:ascii="Arial" w:hAnsi="Arial" w:cs="Arial"/>
        </w:rPr>
      </w:pPr>
      <w:r w:rsidRPr="0044544A">
        <w:rPr>
          <w:rFonts w:ascii="Arial" w:hAnsi="Arial" w:cs="Arial"/>
        </w:rPr>
        <w:t>Fixed and variable routing</w:t>
      </w:r>
    </w:p>
    <w:p w14:paraId="5843BBE2" w14:textId="2C9BD14C" w:rsidR="00414BD7" w:rsidRPr="0044544A" w:rsidRDefault="00414BD7" w:rsidP="00414BD7">
      <w:pPr>
        <w:pStyle w:val="bodyindentnobullet"/>
        <w:rPr>
          <w:rFonts w:cs="Arial"/>
        </w:rPr>
      </w:pPr>
      <w:r w:rsidRPr="0044544A">
        <w:rPr>
          <w:rFonts w:cs="Arial"/>
        </w:rPr>
        <w:t xml:space="preserve">Bus routes should operate as fixed routes in order to provide a predictable and reliable service for a wide range of potential riders. However, in low-density areas where demand is dispersed, demand-responsive service may be used to provide more effective service over a larger area than could be provided with a fixed route. Demand-responsive service may be considered where fixed-route service is unlikely to be successful or where unique conditions exist that can be met </w:t>
      </w:r>
      <w:r w:rsidRPr="0044544A">
        <w:rPr>
          <w:rFonts w:cs="Arial"/>
        </w:rPr>
        <w:lastRenderedPageBreak/>
        <w:t>more effectively through flexible service.</w:t>
      </w:r>
      <w:r w:rsidRPr="0044544A">
        <w:rPr>
          <w:rFonts w:cs="Arial"/>
        </w:rPr>
        <w:br/>
        <w:t xml:space="preserve"> </w:t>
      </w:r>
    </w:p>
    <w:p w14:paraId="398BA43E" w14:textId="77777777" w:rsidR="00414BD7" w:rsidRPr="0044544A" w:rsidRDefault="00414BD7" w:rsidP="002936B0">
      <w:pPr>
        <w:pStyle w:val="numberlist"/>
        <w:numPr>
          <w:ilvl w:val="0"/>
          <w:numId w:val="12"/>
        </w:numPr>
        <w:spacing w:after="0"/>
        <w:rPr>
          <w:rFonts w:ascii="Arial" w:hAnsi="Arial" w:cs="Arial"/>
        </w:rPr>
      </w:pPr>
      <w:r w:rsidRPr="0044544A">
        <w:rPr>
          <w:rFonts w:ascii="Arial" w:hAnsi="Arial" w:cs="Arial"/>
        </w:rPr>
        <w:t>Bus stop amenities and bus shelters</w:t>
      </w:r>
    </w:p>
    <w:p w14:paraId="3D28C1E1" w14:textId="70B908BA" w:rsidR="00414BD7" w:rsidRPr="0044544A" w:rsidRDefault="00414BD7" w:rsidP="00414BD7">
      <w:pPr>
        <w:pStyle w:val="bodyindentnobullet"/>
        <w:rPr>
          <w:rFonts w:cs="Arial"/>
        </w:rPr>
      </w:pPr>
      <w:r w:rsidRPr="0044544A">
        <w:rPr>
          <w:rFonts w:cs="Arial"/>
        </w:rPr>
        <w:t>Bus stop amenities should be installed based on ridership, in order to benefit the largest number of riders. Bus stop amenities include such things as bus shelters, seating, waste receptacles, lighting, information signs, maps, and schedules. In addition to ridership, special consideration may be given to areas where:</w:t>
      </w:r>
    </w:p>
    <w:p w14:paraId="5FA2A908" w14:textId="0590C9A6" w:rsidR="00414BD7" w:rsidRPr="0044544A" w:rsidRDefault="00414BD7" w:rsidP="00414BD7">
      <w:pPr>
        <w:pStyle w:val="BodyBullitIndented"/>
        <w:numPr>
          <w:ilvl w:val="0"/>
          <w:numId w:val="13"/>
        </w:numPr>
        <w:rPr>
          <w:rFonts w:cs="Arial"/>
        </w:rPr>
      </w:pPr>
      <w:r w:rsidRPr="0044544A">
        <w:rPr>
          <w:rFonts w:cs="Arial"/>
        </w:rPr>
        <w:t>high numbers of transfers are expected</w:t>
      </w:r>
    </w:p>
    <w:p w14:paraId="7E3B7F01" w14:textId="1E94A55F" w:rsidR="00414BD7" w:rsidRPr="0044544A" w:rsidRDefault="00414BD7" w:rsidP="00414BD7">
      <w:pPr>
        <w:pStyle w:val="BodyBullitIndented"/>
        <w:numPr>
          <w:ilvl w:val="0"/>
          <w:numId w:val="13"/>
        </w:numPr>
        <w:rPr>
          <w:rFonts w:cs="Arial"/>
        </w:rPr>
      </w:pPr>
      <w:r w:rsidRPr="0044544A">
        <w:rPr>
          <w:rFonts w:cs="Arial"/>
        </w:rPr>
        <w:t>waiting times for riders may be longer</w:t>
      </w:r>
    </w:p>
    <w:p w14:paraId="4B84472B" w14:textId="4798EC9A" w:rsidR="00414BD7" w:rsidRPr="0044544A" w:rsidRDefault="00414BD7" w:rsidP="00414BD7">
      <w:pPr>
        <w:pStyle w:val="BodyBullitIndented"/>
        <w:numPr>
          <w:ilvl w:val="0"/>
          <w:numId w:val="13"/>
        </w:numPr>
        <w:rPr>
          <w:rFonts w:cs="Arial"/>
        </w:rPr>
      </w:pPr>
      <w:r w:rsidRPr="0044544A">
        <w:rPr>
          <w:rFonts w:cs="Arial"/>
        </w:rPr>
        <w:t xml:space="preserve">stops are close to facilities such as schools, medical centers, or senior centers </w:t>
      </w:r>
    </w:p>
    <w:p w14:paraId="2CAB1590" w14:textId="77777777" w:rsidR="00414BD7" w:rsidRPr="0044544A" w:rsidRDefault="00414BD7" w:rsidP="00414BD7">
      <w:pPr>
        <w:pStyle w:val="BodyBullitIndented"/>
        <w:numPr>
          <w:ilvl w:val="0"/>
          <w:numId w:val="13"/>
        </w:numPr>
        <w:rPr>
          <w:rFonts w:cs="Arial"/>
        </w:rPr>
      </w:pPr>
      <w:r w:rsidRPr="0044544A">
        <w:rPr>
          <w:rFonts w:cs="Arial"/>
        </w:rPr>
        <w:t>the physical constraints of bus stop sites, preferences of adjacent property owners, and construction costs could require variance from standards.</w:t>
      </w:r>
    </w:p>
    <w:p w14:paraId="3A670017" w14:textId="77777777" w:rsidR="00414BD7" w:rsidRPr="0044544A" w:rsidRDefault="00414BD7" w:rsidP="00414BD7">
      <w:pPr>
        <w:pStyle w:val="bodyindentnobullet"/>
        <w:rPr>
          <w:rFonts w:cs="Arial"/>
        </w:rPr>
      </w:pPr>
      <w:r w:rsidRPr="0044544A">
        <w:rPr>
          <w:rFonts w:cs="Arial"/>
        </w:rPr>
        <w:t>Major infrastructure such as elevators and escalators will be provided where required by local, state, and federal regulations.</w:t>
      </w:r>
    </w:p>
    <w:p w14:paraId="1C7B56D6" w14:textId="77777777" w:rsidR="00414BD7" w:rsidRPr="0044544A" w:rsidRDefault="00414BD7" w:rsidP="00414BD7">
      <w:pPr>
        <w:pStyle w:val="Tabletitle"/>
        <w:spacing w:after="0"/>
        <w:rPr>
          <w:rFonts w:ascii="Arial" w:hAnsi="Arial" w:cs="Arial"/>
          <w:b/>
        </w:rPr>
      </w:pPr>
      <w:r w:rsidRPr="0044544A">
        <w:rPr>
          <w:rFonts w:ascii="Arial" w:hAnsi="Arial" w:cs="Arial"/>
          <w:b/>
        </w:rPr>
        <w:t>Ridership Guidelines for Bus Stop Amenities</w:t>
      </w:r>
    </w:p>
    <w:p w14:paraId="42BF1979" w14:textId="77777777" w:rsidR="00414BD7" w:rsidRPr="0044544A" w:rsidRDefault="00414BD7" w:rsidP="00414BD7">
      <w:pPr>
        <w:pStyle w:val="Tabletitle"/>
        <w:rPr>
          <w:rFonts w:ascii="Arial" w:hAnsi="Arial" w:cs="Arial"/>
          <w:b/>
        </w:rPr>
      </w:pPr>
      <w:r w:rsidRPr="0044544A">
        <w:rPr>
          <w:rFonts w:ascii="Arial" w:hAnsi="Arial" w:cs="Arial"/>
          <w:b/>
        </w:rPr>
        <w:t>RapidRide Routes</w:t>
      </w:r>
    </w:p>
    <w:tbl>
      <w:tblPr>
        <w:tblW w:w="0" w:type="auto"/>
        <w:jc w:val="center"/>
        <w:tblLayout w:type="fixed"/>
        <w:tblCellMar>
          <w:left w:w="0" w:type="dxa"/>
          <w:right w:w="0" w:type="dxa"/>
        </w:tblCellMar>
        <w:tblLook w:val="0000" w:firstRow="0" w:lastRow="0" w:firstColumn="0" w:lastColumn="0" w:noHBand="0" w:noVBand="0"/>
      </w:tblPr>
      <w:tblGrid>
        <w:gridCol w:w="2394"/>
        <w:gridCol w:w="2394"/>
      </w:tblGrid>
      <w:tr w:rsidR="00414BD7" w:rsidRPr="0044544A" w14:paraId="791D17EA" w14:textId="77777777" w:rsidTr="00C34448">
        <w:trPr>
          <w:trHeight w:val="20"/>
          <w:jc w:val="center"/>
        </w:trPr>
        <w:tc>
          <w:tcPr>
            <w:tcW w:w="2394"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tcPr>
          <w:p w14:paraId="3841069B" w14:textId="77777777" w:rsidR="00414BD7" w:rsidRPr="0044544A" w:rsidRDefault="00414BD7" w:rsidP="00C34448">
            <w:pPr>
              <w:pStyle w:val="tablecolumnblack"/>
              <w:spacing w:after="0" w:line="240" w:lineRule="auto"/>
              <w:rPr>
                <w:rFonts w:ascii="Arial" w:hAnsi="Arial" w:cs="Arial"/>
                <w:sz w:val="20"/>
                <w:szCs w:val="20"/>
              </w:rPr>
            </w:pPr>
            <w:r w:rsidRPr="0044544A">
              <w:rPr>
                <w:rStyle w:val="Appendixinlineheader"/>
                <w:rFonts w:ascii="Arial" w:hAnsi="Arial" w:cs="Arial"/>
                <w:sz w:val="20"/>
                <w:szCs w:val="20"/>
              </w:rPr>
              <w:t>Level of amenity</w:t>
            </w:r>
          </w:p>
        </w:tc>
        <w:tc>
          <w:tcPr>
            <w:tcW w:w="2394" w:type="dxa"/>
            <w:tcBorders>
              <w:top w:val="single" w:sz="4" w:space="0" w:color="000000"/>
              <w:left w:val="single" w:sz="4" w:space="0" w:color="000000"/>
              <w:bottom w:val="single" w:sz="4" w:space="0" w:color="000000"/>
              <w:right w:val="single" w:sz="4" w:space="0" w:color="000000"/>
            </w:tcBorders>
            <w:shd w:val="solid" w:color="CCCCCC" w:fill="auto"/>
            <w:tcMar>
              <w:top w:w="29" w:type="dxa"/>
              <w:left w:w="29" w:type="dxa"/>
              <w:bottom w:w="29" w:type="dxa"/>
              <w:right w:w="29" w:type="dxa"/>
            </w:tcMar>
          </w:tcPr>
          <w:p w14:paraId="31A7455F" w14:textId="77777777" w:rsidR="00414BD7" w:rsidRPr="0044544A" w:rsidRDefault="00414BD7" w:rsidP="00C34448">
            <w:pPr>
              <w:pStyle w:val="tablecolumnblack"/>
              <w:spacing w:after="0" w:line="240" w:lineRule="auto"/>
              <w:rPr>
                <w:rFonts w:ascii="Arial" w:hAnsi="Arial" w:cs="Arial"/>
                <w:sz w:val="20"/>
                <w:szCs w:val="20"/>
              </w:rPr>
            </w:pPr>
            <w:r w:rsidRPr="0044544A">
              <w:rPr>
                <w:rStyle w:val="Appendixinlineheader"/>
                <w:rFonts w:ascii="Arial" w:hAnsi="Arial" w:cs="Arial"/>
                <w:sz w:val="20"/>
                <w:szCs w:val="20"/>
              </w:rPr>
              <w:t>Weekday Boardings</w:t>
            </w:r>
          </w:p>
        </w:tc>
      </w:tr>
      <w:tr w:rsidR="00414BD7" w:rsidRPr="0044544A" w14:paraId="7A42C6A9" w14:textId="77777777" w:rsidTr="00C34448">
        <w:trPr>
          <w:trHeight w:val="60"/>
          <w:jc w:val="center"/>
        </w:trPr>
        <w:tc>
          <w:tcPr>
            <w:tcW w:w="2394"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C2B5402" w14:textId="77777777" w:rsidR="00414BD7" w:rsidRPr="0044544A" w:rsidRDefault="00414BD7" w:rsidP="00C34448">
            <w:pPr>
              <w:pStyle w:val="Tabletextcenter"/>
              <w:spacing w:after="0" w:line="240" w:lineRule="auto"/>
              <w:rPr>
                <w:rFonts w:ascii="Arial" w:hAnsi="Arial" w:cs="Arial"/>
                <w:sz w:val="20"/>
                <w:szCs w:val="20"/>
              </w:rPr>
            </w:pPr>
            <w:r w:rsidRPr="0044544A">
              <w:rPr>
                <w:rFonts w:ascii="Arial" w:hAnsi="Arial" w:cs="Arial"/>
                <w:sz w:val="20"/>
                <w:szCs w:val="20"/>
              </w:rPr>
              <w:t>Station</w:t>
            </w:r>
          </w:p>
        </w:tc>
        <w:tc>
          <w:tcPr>
            <w:tcW w:w="2394"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542AF0F" w14:textId="77777777" w:rsidR="00414BD7" w:rsidRPr="0044544A" w:rsidRDefault="00414BD7" w:rsidP="00C34448">
            <w:pPr>
              <w:pStyle w:val="Tabletextcenter"/>
              <w:spacing w:after="0" w:line="240" w:lineRule="auto"/>
              <w:rPr>
                <w:rFonts w:ascii="Arial" w:hAnsi="Arial" w:cs="Arial"/>
                <w:sz w:val="20"/>
                <w:szCs w:val="20"/>
              </w:rPr>
            </w:pPr>
            <w:r w:rsidRPr="0044544A">
              <w:rPr>
                <w:rFonts w:ascii="Arial" w:hAnsi="Arial" w:cs="Arial"/>
                <w:sz w:val="20"/>
                <w:szCs w:val="20"/>
              </w:rPr>
              <w:t>150+</w:t>
            </w:r>
          </w:p>
        </w:tc>
      </w:tr>
      <w:tr w:rsidR="00414BD7" w:rsidRPr="0044544A" w14:paraId="5200B07E" w14:textId="77777777" w:rsidTr="00C34448">
        <w:trPr>
          <w:trHeight w:val="60"/>
          <w:jc w:val="center"/>
        </w:trPr>
        <w:tc>
          <w:tcPr>
            <w:tcW w:w="2394"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ECC3708" w14:textId="77777777" w:rsidR="00414BD7" w:rsidRPr="0044544A" w:rsidRDefault="00414BD7" w:rsidP="00C34448">
            <w:pPr>
              <w:pStyle w:val="Tabletextcenter"/>
              <w:spacing w:after="0" w:line="240" w:lineRule="auto"/>
              <w:rPr>
                <w:rFonts w:ascii="Arial" w:hAnsi="Arial" w:cs="Arial"/>
                <w:sz w:val="20"/>
                <w:szCs w:val="20"/>
              </w:rPr>
            </w:pPr>
            <w:r w:rsidRPr="0044544A">
              <w:rPr>
                <w:rFonts w:ascii="Arial" w:hAnsi="Arial" w:cs="Arial"/>
                <w:sz w:val="20"/>
                <w:szCs w:val="20"/>
              </w:rPr>
              <w:t>Enhanced stop</w:t>
            </w:r>
          </w:p>
        </w:tc>
        <w:tc>
          <w:tcPr>
            <w:tcW w:w="2394"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B680E7E" w14:textId="77777777" w:rsidR="00414BD7" w:rsidRPr="0044544A" w:rsidRDefault="00414BD7" w:rsidP="00C34448">
            <w:pPr>
              <w:pStyle w:val="Tabletextcenter"/>
              <w:spacing w:after="0" w:line="240" w:lineRule="auto"/>
              <w:rPr>
                <w:rFonts w:ascii="Arial" w:hAnsi="Arial" w:cs="Arial"/>
                <w:sz w:val="20"/>
                <w:szCs w:val="20"/>
              </w:rPr>
            </w:pPr>
            <w:r w:rsidRPr="0044544A">
              <w:rPr>
                <w:rFonts w:ascii="Arial" w:hAnsi="Arial" w:cs="Arial"/>
                <w:sz w:val="20"/>
                <w:szCs w:val="20"/>
              </w:rPr>
              <w:t>50-149</w:t>
            </w:r>
          </w:p>
        </w:tc>
      </w:tr>
      <w:tr w:rsidR="00414BD7" w:rsidRPr="0044544A" w14:paraId="0298821F" w14:textId="77777777" w:rsidTr="00C34448">
        <w:trPr>
          <w:trHeight w:val="60"/>
          <w:jc w:val="center"/>
        </w:trPr>
        <w:tc>
          <w:tcPr>
            <w:tcW w:w="2394"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F7FBEDE" w14:textId="77777777" w:rsidR="00414BD7" w:rsidRPr="0044544A" w:rsidRDefault="00414BD7" w:rsidP="00C34448">
            <w:pPr>
              <w:pStyle w:val="Tabletextcenter"/>
              <w:spacing w:after="0" w:line="240" w:lineRule="auto"/>
              <w:rPr>
                <w:rFonts w:ascii="Arial" w:hAnsi="Arial" w:cs="Arial"/>
                <w:sz w:val="20"/>
                <w:szCs w:val="20"/>
              </w:rPr>
            </w:pPr>
            <w:r w:rsidRPr="0044544A">
              <w:rPr>
                <w:rFonts w:ascii="Arial" w:hAnsi="Arial" w:cs="Arial"/>
                <w:sz w:val="20"/>
                <w:szCs w:val="20"/>
              </w:rPr>
              <w:t>Standard stop</w:t>
            </w:r>
          </w:p>
        </w:tc>
        <w:tc>
          <w:tcPr>
            <w:tcW w:w="2394"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2CA3678" w14:textId="77777777" w:rsidR="00414BD7" w:rsidRPr="0044544A" w:rsidRDefault="00414BD7" w:rsidP="00C34448">
            <w:pPr>
              <w:pStyle w:val="Tabletextcenter"/>
              <w:spacing w:after="0" w:line="240" w:lineRule="auto"/>
              <w:rPr>
                <w:rFonts w:ascii="Arial" w:hAnsi="Arial" w:cs="Arial"/>
                <w:sz w:val="20"/>
                <w:szCs w:val="20"/>
              </w:rPr>
            </w:pPr>
            <w:r w:rsidRPr="0044544A">
              <w:rPr>
                <w:rFonts w:ascii="Arial" w:hAnsi="Arial" w:cs="Arial"/>
                <w:sz w:val="20"/>
                <w:szCs w:val="20"/>
              </w:rPr>
              <w:t>Less than 50</w:t>
            </w:r>
          </w:p>
        </w:tc>
      </w:tr>
    </w:tbl>
    <w:p w14:paraId="2FC4A1A6" w14:textId="77777777" w:rsidR="00414BD7" w:rsidRPr="0044544A" w:rsidRDefault="00414BD7" w:rsidP="00414BD7">
      <w:pPr>
        <w:pStyle w:val="Body10513"/>
        <w:spacing w:after="288"/>
        <w:rPr>
          <w:rFonts w:cs="Arial"/>
        </w:rPr>
      </w:pPr>
    </w:p>
    <w:p w14:paraId="257A349A" w14:textId="77777777" w:rsidR="00414BD7" w:rsidRPr="0044544A" w:rsidRDefault="00414BD7" w:rsidP="00414BD7">
      <w:pPr>
        <w:pStyle w:val="Tabletitle"/>
        <w:rPr>
          <w:rFonts w:ascii="Arial" w:hAnsi="Arial" w:cs="Arial"/>
          <w:b/>
        </w:rPr>
      </w:pPr>
      <w:r w:rsidRPr="0044544A">
        <w:rPr>
          <w:rFonts w:ascii="Arial" w:hAnsi="Arial" w:cs="Arial"/>
          <w:b/>
        </w:rPr>
        <w:t>All Other Metro Routes</w:t>
      </w:r>
    </w:p>
    <w:tbl>
      <w:tblPr>
        <w:tblW w:w="0" w:type="auto"/>
        <w:jc w:val="center"/>
        <w:tblLayout w:type="fixed"/>
        <w:tblCellMar>
          <w:left w:w="0" w:type="dxa"/>
          <w:right w:w="0" w:type="dxa"/>
        </w:tblCellMar>
        <w:tblLook w:val="0000" w:firstRow="0" w:lastRow="0" w:firstColumn="0" w:lastColumn="0" w:noHBand="0" w:noVBand="0"/>
      </w:tblPr>
      <w:tblGrid>
        <w:gridCol w:w="2394"/>
        <w:gridCol w:w="2394"/>
        <w:gridCol w:w="2394"/>
      </w:tblGrid>
      <w:tr w:rsidR="00414BD7" w:rsidRPr="0044544A" w14:paraId="6792CA9B" w14:textId="77777777" w:rsidTr="00C34448">
        <w:trPr>
          <w:trHeight w:val="60"/>
          <w:jc w:val="center"/>
        </w:trPr>
        <w:tc>
          <w:tcPr>
            <w:tcW w:w="2394" w:type="dxa"/>
            <w:tcBorders>
              <w:top w:val="single" w:sz="4" w:space="0" w:color="000000"/>
              <w:left w:val="single" w:sz="4" w:space="0" w:color="000000"/>
              <w:bottom w:val="single" w:sz="4" w:space="0" w:color="000000"/>
              <w:right w:val="single" w:sz="4" w:space="0" w:color="000000"/>
            </w:tcBorders>
            <w:shd w:val="solid" w:color="CCCCCC" w:fill="auto"/>
            <w:tcMar>
              <w:top w:w="80" w:type="dxa"/>
              <w:left w:w="80" w:type="dxa"/>
              <w:bottom w:w="80" w:type="dxa"/>
              <w:right w:w="80" w:type="dxa"/>
            </w:tcMar>
          </w:tcPr>
          <w:p w14:paraId="5C40B383" w14:textId="77777777" w:rsidR="00414BD7" w:rsidRPr="0044544A" w:rsidRDefault="00414BD7" w:rsidP="00C34448">
            <w:pPr>
              <w:pStyle w:val="tablecolumnblack"/>
              <w:spacing w:after="0" w:line="240" w:lineRule="auto"/>
              <w:rPr>
                <w:rFonts w:ascii="Arial" w:hAnsi="Arial" w:cs="Arial"/>
                <w:sz w:val="20"/>
                <w:szCs w:val="20"/>
              </w:rPr>
            </w:pPr>
            <w:r w:rsidRPr="0044544A">
              <w:rPr>
                <w:rStyle w:val="Appendixinlineheader"/>
                <w:rFonts w:ascii="Arial" w:hAnsi="Arial" w:cs="Arial"/>
                <w:sz w:val="20"/>
                <w:szCs w:val="20"/>
              </w:rPr>
              <w:t>Location</w:t>
            </w:r>
          </w:p>
        </w:tc>
        <w:tc>
          <w:tcPr>
            <w:tcW w:w="2394" w:type="dxa"/>
            <w:tcBorders>
              <w:top w:val="single" w:sz="4" w:space="0" w:color="000000"/>
              <w:left w:val="single" w:sz="4" w:space="0" w:color="000000"/>
              <w:bottom w:val="single" w:sz="4" w:space="0" w:color="000000"/>
              <w:right w:val="single" w:sz="4" w:space="0" w:color="000000"/>
            </w:tcBorders>
            <w:shd w:val="solid" w:color="CCCCCC" w:fill="auto"/>
          </w:tcPr>
          <w:p w14:paraId="393391F1" w14:textId="77777777" w:rsidR="00414BD7" w:rsidRPr="0044544A" w:rsidRDefault="00414BD7" w:rsidP="00C34448">
            <w:pPr>
              <w:pStyle w:val="tablecolumnblack"/>
              <w:spacing w:after="0" w:line="240" w:lineRule="auto"/>
              <w:rPr>
                <w:rStyle w:val="Appendixinlineheader"/>
                <w:rFonts w:ascii="Arial" w:hAnsi="Arial" w:cs="Arial"/>
                <w:sz w:val="20"/>
                <w:szCs w:val="20"/>
              </w:rPr>
            </w:pPr>
            <w:r w:rsidRPr="0044544A">
              <w:rPr>
                <w:rStyle w:val="Appendixinlineheader"/>
                <w:rFonts w:ascii="Arial" w:hAnsi="Arial" w:cs="Arial"/>
                <w:sz w:val="20"/>
                <w:szCs w:val="20"/>
              </w:rPr>
              <w:t>Level of amenity</w:t>
            </w:r>
          </w:p>
        </w:tc>
        <w:tc>
          <w:tcPr>
            <w:tcW w:w="2394" w:type="dxa"/>
            <w:tcBorders>
              <w:top w:val="single" w:sz="4" w:space="0" w:color="000000"/>
              <w:left w:val="single" w:sz="4" w:space="0" w:color="000000"/>
              <w:bottom w:val="single" w:sz="4" w:space="0" w:color="000000"/>
              <w:right w:val="single" w:sz="4" w:space="0" w:color="000000"/>
            </w:tcBorders>
            <w:shd w:val="solid" w:color="CCCCCC" w:fill="auto"/>
            <w:tcMar>
              <w:top w:w="80" w:type="dxa"/>
              <w:left w:w="80" w:type="dxa"/>
              <w:bottom w:w="80" w:type="dxa"/>
              <w:right w:w="80" w:type="dxa"/>
            </w:tcMar>
          </w:tcPr>
          <w:p w14:paraId="0A728CDE" w14:textId="77777777" w:rsidR="00414BD7" w:rsidRPr="0044544A" w:rsidRDefault="00414BD7" w:rsidP="00C34448">
            <w:pPr>
              <w:pStyle w:val="tablecolumnblack"/>
              <w:spacing w:after="0" w:line="240" w:lineRule="auto"/>
              <w:rPr>
                <w:rFonts w:ascii="Arial" w:hAnsi="Arial" w:cs="Arial"/>
                <w:sz w:val="20"/>
                <w:szCs w:val="20"/>
              </w:rPr>
            </w:pPr>
            <w:r w:rsidRPr="0044544A">
              <w:rPr>
                <w:rStyle w:val="Appendixinlineheader"/>
                <w:rFonts w:ascii="Arial" w:hAnsi="Arial" w:cs="Arial"/>
                <w:sz w:val="20"/>
                <w:szCs w:val="20"/>
              </w:rPr>
              <w:t>Weekday Boardings</w:t>
            </w:r>
          </w:p>
        </w:tc>
      </w:tr>
      <w:tr w:rsidR="00414BD7" w:rsidRPr="0044544A" w14:paraId="0CC184F7" w14:textId="77777777" w:rsidTr="00C34448">
        <w:trPr>
          <w:trHeight w:val="60"/>
          <w:jc w:val="center"/>
        </w:trPr>
        <w:tc>
          <w:tcPr>
            <w:tcW w:w="2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7391BA" w14:textId="77777777" w:rsidR="00414BD7" w:rsidRPr="0044544A" w:rsidRDefault="00414BD7" w:rsidP="00C34448">
            <w:pPr>
              <w:pStyle w:val="Tabletextcenter"/>
              <w:spacing w:after="0" w:line="240" w:lineRule="auto"/>
              <w:rPr>
                <w:rFonts w:ascii="Arial" w:hAnsi="Arial" w:cs="Arial"/>
                <w:sz w:val="20"/>
                <w:szCs w:val="20"/>
              </w:rPr>
            </w:pPr>
            <w:r w:rsidRPr="0044544A">
              <w:rPr>
                <w:rFonts w:ascii="Arial" w:hAnsi="Arial" w:cs="Arial"/>
                <w:sz w:val="20"/>
                <w:szCs w:val="20"/>
              </w:rPr>
              <w:t>City of Seattle</w:t>
            </w:r>
          </w:p>
        </w:tc>
        <w:tc>
          <w:tcPr>
            <w:tcW w:w="2394" w:type="dxa"/>
            <w:tcBorders>
              <w:top w:val="single" w:sz="4" w:space="0" w:color="000000"/>
              <w:left w:val="single" w:sz="4" w:space="0" w:color="000000"/>
              <w:bottom w:val="single" w:sz="4" w:space="0" w:color="000000"/>
              <w:right w:val="single" w:sz="4" w:space="0" w:color="000000"/>
            </w:tcBorders>
          </w:tcPr>
          <w:p w14:paraId="3DAA31E3" w14:textId="77777777" w:rsidR="00414BD7" w:rsidRPr="0044544A" w:rsidRDefault="00414BD7" w:rsidP="00C34448">
            <w:pPr>
              <w:pStyle w:val="Tabletextcenter"/>
              <w:spacing w:after="0" w:line="240" w:lineRule="auto"/>
              <w:rPr>
                <w:rFonts w:ascii="Arial" w:hAnsi="Arial" w:cs="Arial"/>
                <w:sz w:val="20"/>
                <w:szCs w:val="20"/>
              </w:rPr>
            </w:pPr>
            <w:r w:rsidRPr="0044544A">
              <w:rPr>
                <w:rFonts w:ascii="Arial" w:hAnsi="Arial" w:cs="Arial"/>
                <w:sz w:val="20"/>
                <w:szCs w:val="20"/>
              </w:rPr>
              <w:t>Standard shelter</w:t>
            </w:r>
          </w:p>
        </w:tc>
        <w:tc>
          <w:tcPr>
            <w:tcW w:w="2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489679" w14:textId="77777777" w:rsidR="00414BD7" w:rsidRPr="0044544A" w:rsidRDefault="00414BD7" w:rsidP="00C34448">
            <w:pPr>
              <w:pStyle w:val="Tabletextcenter"/>
              <w:spacing w:after="0" w:line="240" w:lineRule="auto"/>
              <w:rPr>
                <w:rFonts w:ascii="Arial" w:hAnsi="Arial" w:cs="Arial"/>
                <w:sz w:val="20"/>
                <w:szCs w:val="20"/>
              </w:rPr>
            </w:pPr>
            <w:r w:rsidRPr="0044544A">
              <w:rPr>
                <w:rFonts w:ascii="Arial" w:hAnsi="Arial" w:cs="Arial"/>
                <w:sz w:val="20"/>
                <w:szCs w:val="20"/>
              </w:rPr>
              <w:t>50</w:t>
            </w:r>
          </w:p>
        </w:tc>
      </w:tr>
      <w:tr w:rsidR="00414BD7" w:rsidRPr="0044544A" w14:paraId="7D672C39" w14:textId="77777777" w:rsidTr="00C34448">
        <w:trPr>
          <w:trHeight w:val="60"/>
          <w:jc w:val="center"/>
        </w:trPr>
        <w:tc>
          <w:tcPr>
            <w:tcW w:w="2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16A582" w14:textId="77777777" w:rsidR="00414BD7" w:rsidRPr="0044544A" w:rsidRDefault="00414BD7" w:rsidP="00C34448">
            <w:pPr>
              <w:pStyle w:val="Tabletextcenter"/>
              <w:spacing w:after="0" w:line="240" w:lineRule="auto"/>
              <w:rPr>
                <w:rFonts w:ascii="Arial" w:hAnsi="Arial" w:cs="Arial"/>
                <w:sz w:val="20"/>
                <w:szCs w:val="20"/>
              </w:rPr>
            </w:pPr>
            <w:r w:rsidRPr="0044544A">
              <w:rPr>
                <w:rFonts w:ascii="Arial" w:hAnsi="Arial" w:cs="Arial"/>
                <w:sz w:val="20"/>
                <w:szCs w:val="20"/>
              </w:rPr>
              <w:t>Outside Seattle</w:t>
            </w:r>
          </w:p>
        </w:tc>
        <w:tc>
          <w:tcPr>
            <w:tcW w:w="2394" w:type="dxa"/>
            <w:tcBorders>
              <w:top w:val="single" w:sz="4" w:space="0" w:color="000000"/>
              <w:left w:val="single" w:sz="4" w:space="0" w:color="000000"/>
              <w:bottom w:val="single" w:sz="4" w:space="0" w:color="000000"/>
              <w:right w:val="single" w:sz="4" w:space="0" w:color="000000"/>
            </w:tcBorders>
          </w:tcPr>
          <w:p w14:paraId="3AD86BC1" w14:textId="77777777" w:rsidR="00414BD7" w:rsidRPr="0044544A" w:rsidRDefault="00414BD7" w:rsidP="00C34448">
            <w:pPr>
              <w:pStyle w:val="Tabletextcenter"/>
              <w:spacing w:after="0" w:line="240" w:lineRule="auto"/>
              <w:rPr>
                <w:rFonts w:ascii="Arial" w:hAnsi="Arial" w:cs="Arial"/>
                <w:sz w:val="20"/>
                <w:szCs w:val="20"/>
              </w:rPr>
            </w:pPr>
            <w:r w:rsidRPr="0044544A">
              <w:rPr>
                <w:rFonts w:ascii="Arial" w:hAnsi="Arial" w:cs="Arial"/>
                <w:sz w:val="20"/>
                <w:szCs w:val="20"/>
              </w:rPr>
              <w:t>Standard shelter</w:t>
            </w:r>
          </w:p>
        </w:tc>
        <w:tc>
          <w:tcPr>
            <w:tcW w:w="2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AAAACD" w14:textId="77777777" w:rsidR="00414BD7" w:rsidRPr="0044544A" w:rsidRDefault="00414BD7" w:rsidP="00C34448">
            <w:pPr>
              <w:pStyle w:val="Tabletextcenter"/>
              <w:spacing w:after="0" w:line="240" w:lineRule="auto"/>
              <w:rPr>
                <w:rFonts w:ascii="Arial" w:hAnsi="Arial" w:cs="Arial"/>
                <w:sz w:val="20"/>
                <w:szCs w:val="20"/>
              </w:rPr>
            </w:pPr>
            <w:r w:rsidRPr="0044544A">
              <w:rPr>
                <w:rFonts w:ascii="Arial" w:hAnsi="Arial" w:cs="Arial"/>
                <w:sz w:val="20"/>
                <w:szCs w:val="20"/>
              </w:rPr>
              <w:t>25</w:t>
            </w:r>
          </w:p>
        </w:tc>
      </w:tr>
    </w:tbl>
    <w:p w14:paraId="7A1877EC" w14:textId="77777777" w:rsidR="00414BD7" w:rsidRDefault="00414BD7" w:rsidP="00414BD7">
      <w:pPr>
        <w:rPr>
          <w:rFonts w:ascii="Arial" w:hAnsi="Arial" w:cs="Arial"/>
          <w:color w:val="000000" w:themeColor="text1"/>
          <w:sz w:val="36"/>
          <w:szCs w:val="36"/>
        </w:rPr>
      </w:pPr>
      <w:r>
        <w:rPr>
          <w:rFonts w:cs="Arial"/>
        </w:rPr>
        <w:br w:type="page"/>
      </w:r>
    </w:p>
    <w:p w14:paraId="3BA602FF" w14:textId="50B9A789" w:rsidR="00422C86" w:rsidRPr="00E16BFD" w:rsidRDefault="00087F8A" w:rsidP="00414BD7">
      <w:pPr>
        <w:pStyle w:val="Sectionhead"/>
      </w:pPr>
      <w:bookmarkStart w:id="38" w:name="_Toc437520142"/>
      <w:r>
        <w:lastRenderedPageBreak/>
        <w:t xml:space="preserve">Restructuring </w:t>
      </w:r>
      <w:r w:rsidRPr="00E16BFD">
        <w:t>Service</w:t>
      </w:r>
      <w:bookmarkEnd w:id="38"/>
    </w:p>
    <w:p w14:paraId="6ACDBF76" w14:textId="4F5277FD" w:rsidR="00422C86" w:rsidRPr="0044544A" w:rsidRDefault="00422C86" w:rsidP="00422C86">
      <w:pPr>
        <w:pStyle w:val="Body10513"/>
        <w:rPr>
          <w:rFonts w:cs="Arial"/>
        </w:rPr>
      </w:pPr>
      <w:r w:rsidRPr="0044544A">
        <w:rPr>
          <w:rFonts w:cs="Arial"/>
        </w:rPr>
        <w:t>Service restructures are changes to multiple routes along a corridor or within a</w:t>
      </w:r>
      <w:r w:rsidR="00792884" w:rsidRPr="0044544A">
        <w:rPr>
          <w:rFonts w:cs="Arial"/>
        </w:rPr>
        <w:t xml:space="preserve"> large</w:t>
      </w:r>
      <w:r w:rsidRPr="0044544A">
        <w:rPr>
          <w:rFonts w:cs="Arial"/>
        </w:rPr>
        <w:t xml:space="preserve"> area consistent with </w:t>
      </w:r>
      <w:r w:rsidR="00792884" w:rsidRPr="0044544A">
        <w:rPr>
          <w:rFonts w:cs="Arial"/>
        </w:rPr>
        <w:t xml:space="preserve">the </w:t>
      </w:r>
      <w:r w:rsidRPr="0044544A">
        <w:rPr>
          <w:rFonts w:cs="Arial"/>
        </w:rPr>
        <w:t xml:space="preserve">service design criteria in this document. Restructures may be prompted </w:t>
      </w:r>
      <w:r w:rsidR="00792884" w:rsidRPr="0044544A">
        <w:rPr>
          <w:rFonts w:cs="Arial"/>
        </w:rPr>
        <w:t>by</w:t>
      </w:r>
      <w:r w:rsidRPr="0044544A">
        <w:rPr>
          <w:rFonts w:cs="Arial"/>
        </w:rPr>
        <w:t xml:space="preserve"> a variety of </w:t>
      </w:r>
      <w:r w:rsidR="00792884" w:rsidRPr="0044544A">
        <w:rPr>
          <w:rFonts w:cs="Arial"/>
        </w:rPr>
        <w:t>circumstances,</w:t>
      </w:r>
      <w:r w:rsidRPr="0044544A">
        <w:rPr>
          <w:rFonts w:cs="Arial"/>
        </w:rPr>
        <w:t xml:space="preserve"> and in general are made to improve the efficiency and effectiveness of transit service</w:t>
      </w:r>
      <w:r w:rsidR="008E7E2C" w:rsidRPr="0044544A">
        <w:rPr>
          <w:rFonts w:cs="Arial"/>
        </w:rPr>
        <w:t xml:space="preserve"> as a whole</w:t>
      </w:r>
      <w:r w:rsidR="00712FBA" w:rsidRPr="0044544A">
        <w:rPr>
          <w:rFonts w:cs="Arial"/>
        </w:rPr>
        <w:t>, to better integrate with the regional transit network,</w:t>
      </w:r>
      <w:r w:rsidRPr="0044544A">
        <w:rPr>
          <w:rFonts w:cs="Arial"/>
        </w:rPr>
        <w:t xml:space="preserve"> or to reduce </w:t>
      </w:r>
      <w:r w:rsidR="00792884" w:rsidRPr="0044544A">
        <w:rPr>
          <w:rFonts w:cs="Arial"/>
        </w:rPr>
        <w:t>Metro’s</w:t>
      </w:r>
      <w:r w:rsidRPr="0044544A">
        <w:rPr>
          <w:rFonts w:cs="Arial"/>
        </w:rPr>
        <w:t xml:space="preserve"> operating costs</w:t>
      </w:r>
      <w:r w:rsidR="00792884" w:rsidRPr="0044544A">
        <w:rPr>
          <w:rFonts w:cs="Arial"/>
        </w:rPr>
        <w:t xml:space="preserve"> because of budget constraints</w:t>
      </w:r>
      <w:r w:rsidRPr="0044544A">
        <w:rPr>
          <w:rFonts w:cs="Arial"/>
        </w:rPr>
        <w:t xml:space="preserve">. </w:t>
      </w:r>
      <w:r w:rsidR="005A446B" w:rsidRPr="0044544A">
        <w:rPr>
          <w:rFonts w:cs="Arial"/>
        </w:rPr>
        <w:t xml:space="preserve">When planning for service restructures, factors other than route performance are taken into account, such as large-scale service and capital infrastructure enhancements. </w:t>
      </w:r>
      <w:r w:rsidR="00113D6F" w:rsidRPr="0044544A">
        <w:rPr>
          <w:rFonts w:cs="Arial"/>
        </w:rPr>
        <w:t>Restructures may result in the modification, addition, and deletion of corridors that alig</w:t>
      </w:r>
      <w:r w:rsidR="00FE1274">
        <w:rPr>
          <w:rFonts w:cs="Arial"/>
        </w:rPr>
        <w:t>n with future corridors in the l</w:t>
      </w:r>
      <w:r w:rsidR="00113D6F" w:rsidRPr="0044544A">
        <w:rPr>
          <w:rFonts w:cs="Arial"/>
        </w:rPr>
        <w:t xml:space="preserve">ong </w:t>
      </w:r>
      <w:r w:rsidR="00FE1274">
        <w:rPr>
          <w:rFonts w:cs="Arial"/>
        </w:rPr>
        <w:t>r</w:t>
      </w:r>
      <w:r w:rsidR="00113D6F" w:rsidRPr="0044544A">
        <w:rPr>
          <w:rFonts w:cs="Arial"/>
        </w:rPr>
        <w:t xml:space="preserve">ange </w:t>
      </w:r>
      <w:r w:rsidR="00FE1274">
        <w:rPr>
          <w:rFonts w:cs="Arial"/>
        </w:rPr>
        <w:t>p</w:t>
      </w:r>
      <w:r w:rsidR="00113D6F" w:rsidRPr="0044544A">
        <w:rPr>
          <w:rFonts w:cs="Arial"/>
        </w:rPr>
        <w:t xml:space="preserve">lan. </w:t>
      </w:r>
      <w:r w:rsidR="005A446B" w:rsidRPr="0044544A">
        <w:rPr>
          <w:rFonts w:cs="Arial"/>
        </w:rPr>
        <w:t>These changes must be ap</w:t>
      </w:r>
      <w:r w:rsidR="00FE1274">
        <w:rPr>
          <w:rFonts w:cs="Arial"/>
        </w:rPr>
        <w:t>proved by council as part of a s</w:t>
      </w:r>
      <w:r w:rsidR="005A446B" w:rsidRPr="0044544A">
        <w:rPr>
          <w:rFonts w:cs="Arial"/>
        </w:rPr>
        <w:t xml:space="preserve">ervice </w:t>
      </w:r>
      <w:r w:rsidR="00FE1274">
        <w:rPr>
          <w:rFonts w:cs="Arial"/>
        </w:rPr>
        <w:t>change p</w:t>
      </w:r>
      <w:r w:rsidR="005A446B" w:rsidRPr="0044544A">
        <w:rPr>
          <w:rFonts w:cs="Arial"/>
        </w:rPr>
        <w:t>ackage.</w:t>
      </w:r>
    </w:p>
    <w:p w14:paraId="7236EF00" w14:textId="357B505E" w:rsidR="00422C86" w:rsidRPr="0044544A" w:rsidRDefault="00422C86" w:rsidP="00FC5518">
      <w:pPr>
        <w:pStyle w:val="bodybullet"/>
        <w:numPr>
          <w:ilvl w:val="0"/>
          <w:numId w:val="6"/>
        </w:numPr>
        <w:rPr>
          <w:rFonts w:cs="Arial"/>
        </w:rPr>
      </w:pPr>
      <w:r w:rsidRPr="0044544A">
        <w:rPr>
          <w:rFonts w:cs="Arial"/>
        </w:rPr>
        <w:t xml:space="preserve">Under all circumstances, whether adding, reducing or maintaining service hours invested, service restructures </w:t>
      </w:r>
      <w:r w:rsidR="00792884" w:rsidRPr="0044544A">
        <w:rPr>
          <w:rFonts w:cs="Arial"/>
        </w:rPr>
        <w:t>will</w:t>
      </w:r>
      <w:r w:rsidRPr="0044544A">
        <w:rPr>
          <w:rFonts w:cs="Arial"/>
        </w:rPr>
        <w:t xml:space="preserve"> have </w:t>
      </w:r>
      <w:r w:rsidR="00792884" w:rsidRPr="0044544A">
        <w:rPr>
          <w:rFonts w:cs="Arial"/>
        </w:rPr>
        <w:t>the</w:t>
      </w:r>
      <w:r w:rsidRPr="0044544A">
        <w:rPr>
          <w:rFonts w:cs="Arial"/>
        </w:rPr>
        <w:t xml:space="preserve"> goal</w:t>
      </w:r>
      <w:r w:rsidR="00792884" w:rsidRPr="0044544A">
        <w:rPr>
          <w:rFonts w:cs="Arial"/>
        </w:rPr>
        <w:t>s</w:t>
      </w:r>
      <w:r w:rsidRPr="0044544A">
        <w:rPr>
          <w:rFonts w:cs="Arial"/>
        </w:rPr>
        <w:t xml:space="preserve"> </w:t>
      </w:r>
      <w:r w:rsidR="00792884" w:rsidRPr="0044544A">
        <w:rPr>
          <w:rFonts w:cs="Arial"/>
        </w:rPr>
        <w:t>of</w:t>
      </w:r>
      <w:r w:rsidRPr="0044544A">
        <w:rPr>
          <w:rFonts w:cs="Arial"/>
        </w:rPr>
        <w:t xml:space="preserve"> focus</w:t>
      </w:r>
      <w:r w:rsidR="00792884" w:rsidRPr="0044544A">
        <w:rPr>
          <w:rFonts w:cs="Arial"/>
        </w:rPr>
        <w:t>ing frequent</w:t>
      </w:r>
      <w:r w:rsidRPr="0044544A">
        <w:rPr>
          <w:rFonts w:cs="Arial"/>
        </w:rPr>
        <w:t xml:space="preserve"> service on the </w:t>
      </w:r>
      <w:r w:rsidR="00792884" w:rsidRPr="0044544A">
        <w:rPr>
          <w:rFonts w:cs="Arial"/>
        </w:rPr>
        <w:t xml:space="preserve">service segments with the </w:t>
      </w:r>
      <w:r w:rsidRPr="0044544A">
        <w:rPr>
          <w:rFonts w:cs="Arial"/>
        </w:rPr>
        <w:t xml:space="preserve">highest ridership and </w:t>
      </w:r>
      <w:r w:rsidR="00792884" w:rsidRPr="0044544A">
        <w:rPr>
          <w:rFonts w:cs="Arial"/>
        </w:rPr>
        <w:t xml:space="preserve">route </w:t>
      </w:r>
      <w:r w:rsidRPr="0044544A">
        <w:rPr>
          <w:rFonts w:cs="Arial"/>
        </w:rPr>
        <w:t>productivity creat</w:t>
      </w:r>
      <w:r w:rsidR="00792884" w:rsidRPr="0044544A">
        <w:rPr>
          <w:rFonts w:cs="Arial"/>
        </w:rPr>
        <w:t>ing</w:t>
      </w:r>
      <w:r w:rsidRPr="0044544A">
        <w:rPr>
          <w:rFonts w:cs="Arial"/>
        </w:rPr>
        <w:t xml:space="preserve"> convenient opportunities for transfer connections between services</w:t>
      </w:r>
      <w:r w:rsidR="00792884" w:rsidRPr="0044544A">
        <w:rPr>
          <w:rFonts w:cs="Arial"/>
        </w:rPr>
        <w:t>,</w:t>
      </w:r>
      <w:r w:rsidRPr="0044544A">
        <w:rPr>
          <w:rFonts w:cs="Arial"/>
        </w:rPr>
        <w:t xml:space="preserve"> and match</w:t>
      </w:r>
      <w:r w:rsidR="00792884" w:rsidRPr="0044544A">
        <w:rPr>
          <w:rFonts w:cs="Arial"/>
        </w:rPr>
        <w:t>ing</w:t>
      </w:r>
      <w:r w:rsidRPr="0044544A">
        <w:rPr>
          <w:rFonts w:cs="Arial"/>
        </w:rPr>
        <w:t xml:space="preserve"> capacity to ridership demand to improve </w:t>
      </w:r>
      <w:r w:rsidR="00792884" w:rsidRPr="0044544A">
        <w:rPr>
          <w:rFonts w:cs="Arial"/>
        </w:rPr>
        <w:t xml:space="preserve">the </w:t>
      </w:r>
      <w:r w:rsidRPr="0044544A">
        <w:rPr>
          <w:rFonts w:cs="Arial"/>
        </w:rPr>
        <w:t xml:space="preserve">productivity and cost-effectiveness of service. </w:t>
      </w:r>
    </w:p>
    <w:p w14:paraId="407BCAD0" w14:textId="56C6FE57" w:rsidR="00422C86" w:rsidRPr="0044544A" w:rsidRDefault="00422C86" w:rsidP="00FC5518">
      <w:pPr>
        <w:pStyle w:val="bodybullet"/>
        <w:numPr>
          <w:ilvl w:val="0"/>
          <w:numId w:val="6"/>
        </w:numPr>
        <w:rPr>
          <w:rFonts w:cs="Arial"/>
        </w:rPr>
      </w:pPr>
      <w:r w:rsidRPr="00FC3511">
        <w:rPr>
          <w:rFonts w:cs="Arial"/>
        </w:rPr>
        <w:t>In managing</w:t>
      </w:r>
      <w:r w:rsidR="00792884" w:rsidRPr="0044544A">
        <w:rPr>
          <w:rFonts w:cs="Arial"/>
        </w:rPr>
        <w:t xml:space="preserve"> the transit system</w:t>
      </w:r>
      <w:r w:rsidRPr="00FC3511">
        <w:rPr>
          <w:rFonts w:cs="Arial"/>
        </w:rPr>
        <w:t>, service restructures</w:t>
      </w:r>
      <w:r w:rsidR="00792884" w:rsidRPr="0044544A">
        <w:rPr>
          <w:rFonts w:cs="Arial"/>
        </w:rPr>
        <w:t xml:space="preserve"> will </w:t>
      </w:r>
      <w:r w:rsidRPr="0044544A">
        <w:rPr>
          <w:rFonts w:cs="Arial"/>
        </w:rPr>
        <w:t>have a goal of increasing ridership.</w:t>
      </w:r>
    </w:p>
    <w:p w14:paraId="6820521F" w14:textId="57C739EC" w:rsidR="00422C86" w:rsidRPr="0044544A" w:rsidRDefault="00422C86" w:rsidP="00FC5518">
      <w:pPr>
        <w:pStyle w:val="bodybullet"/>
        <w:numPr>
          <w:ilvl w:val="0"/>
          <w:numId w:val="6"/>
        </w:numPr>
        <w:rPr>
          <w:rFonts w:cs="Arial"/>
        </w:rPr>
      </w:pPr>
      <w:r w:rsidRPr="0044544A">
        <w:rPr>
          <w:rFonts w:cs="Arial"/>
        </w:rPr>
        <w:t xml:space="preserve">Under service reduction conditions, service restructures </w:t>
      </w:r>
      <w:r w:rsidR="00792884" w:rsidRPr="0044544A">
        <w:rPr>
          <w:rFonts w:cs="Arial"/>
        </w:rPr>
        <w:t>will</w:t>
      </w:r>
      <w:r w:rsidRPr="0044544A">
        <w:rPr>
          <w:rFonts w:cs="Arial"/>
        </w:rPr>
        <w:t xml:space="preserve"> have an added goal of an overall net reduction of service hours invested.</w:t>
      </w:r>
    </w:p>
    <w:p w14:paraId="3AFB50D2" w14:textId="1105FF15" w:rsidR="00422C86" w:rsidRPr="0044544A" w:rsidRDefault="00422C86" w:rsidP="00FC5518">
      <w:pPr>
        <w:pStyle w:val="bodybullet"/>
        <w:numPr>
          <w:ilvl w:val="0"/>
          <w:numId w:val="6"/>
        </w:numPr>
        <w:rPr>
          <w:rFonts w:cs="Arial"/>
        </w:rPr>
      </w:pPr>
      <w:r w:rsidRPr="0044544A">
        <w:rPr>
          <w:rFonts w:cs="Arial"/>
        </w:rPr>
        <w:t xml:space="preserve">Under service addition conditions, service restructures </w:t>
      </w:r>
      <w:r w:rsidR="00792884" w:rsidRPr="0044544A">
        <w:rPr>
          <w:rFonts w:cs="Arial"/>
        </w:rPr>
        <w:t>will</w:t>
      </w:r>
      <w:r w:rsidRPr="0044544A">
        <w:rPr>
          <w:rFonts w:cs="Arial"/>
        </w:rPr>
        <w:t xml:space="preserve"> have</w:t>
      </w:r>
      <w:r w:rsidR="00792884" w:rsidRPr="0044544A">
        <w:rPr>
          <w:rFonts w:cs="Arial"/>
        </w:rPr>
        <w:t xml:space="preserve"> the</w:t>
      </w:r>
      <w:r w:rsidRPr="0044544A">
        <w:rPr>
          <w:rFonts w:cs="Arial"/>
        </w:rPr>
        <w:t xml:space="preserve"> added goals of increasing service levels and ridership.</w:t>
      </w:r>
    </w:p>
    <w:p w14:paraId="56584ECC" w14:textId="2E179522" w:rsidR="00422C86" w:rsidRPr="0044544A" w:rsidRDefault="00422C86" w:rsidP="00422C86">
      <w:pPr>
        <w:pStyle w:val="Body10513"/>
        <w:rPr>
          <w:rFonts w:cs="Arial"/>
        </w:rPr>
      </w:pPr>
      <w:r w:rsidRPr="0044544A">
        <w:rPr>
          <w:rFonts w:cs="Arial"/>
        </w:rPr>
        <w:t xml:space="preserve">When one or more </w:t>
      </w:r>
      <w:r w:rsidR="00792884" w:rsidRPr="0044544A">
        <w:rPr>
          <w:rFonts w:cs="Arial"/>
        </w:rPr>
        <w:t>circumstances</w:t>
      </w:r>
      <w:r w:rsidRPr="0044544A">
        <w:rPr>
          <w:rFonts w:cs="Arial"/>
        </w:rPr>
        <w:t xml:space="preserve"> trigger consideration of restructures, Metro specifically analyzes:</w:t>
      </w:r>
    </w:p>
    <w:p w14:paraId="14D3BF07" w14:textId="77777777" w:rsidR="00422C86" w:rsidRPr="0044544A" w:rsidRDefault="00422C86" w:rsidP="00FC5518">
      <w:pPr>
        <w:pStyle w:val="bodybullet"/>
        <w:numPr>
          <w:ilvl w:val="0"/>
          <w:numId w:val="7"/>
        </w:numPr>
        <w:rPr>
          <w:rFonts w:cs="Arial"/>
        </w:rPr>
      </w:pPr>
      <w:r w:rsidRPr="0044544A">
        <w:rPr>
          <w:rFonts w:cs="Arial"/>
        </w:rPr>
        <w:t>Impacts on current and future travel patterns served by similarly aligned transit services;</w:t>
      </w:r>
    </w:p>
    <w:p w14:paraId="1A543DFF" w14:textId="59C0FE49" w:rsidR="00422C86" w:rsidRPr="0044544A" w:rsidRDefault="00422C86" w:rsidP="00FC5518">
      <w:pPr>
        <w:pStyle w:val="bodybullet"/>
        <w:numPr>
          <w:ilvl w:val="0"/>
          <w:numId w:val="7"/>
        </w:numPr>
        <w:rPr>
          <w:rFonts w:cs="Arial"/>
        </w:rPr>
      </w:pPr>
      <w:r w:rsidRPr="0044544A">
        <w:rPr>
          <w:rFonts w:cs="Arial"/>
        </w:rPr>
        <w:t>Passenger capacity of the candidate primary route(s) relative to projected consolidated ridership</w:t>
      </w:r>
    </w:p>
    <w:p w14:paraId="2CDB19EF" w14:textId="77777777" w:rsidR="00422C86" w:rsidRPr="0044544A" w:rsidRDefault="00422C86" w:rsidP="00FC5518">
      <w:pPr>
        <w:pStyle w:val="bodybullet"/>
        <w:numPr>
          <w:ilvl w:val="0"/>
          <w:numId w:val="7"/>
        </w:numPr>
        <w:rPr>
          <w:rFonts w:cs="Arial"/>
        </w:rPr>
      </w:pPr>
      <w:r w:rsidRPr="0044544A">
        <w:rPr>
          <w:rFonts w:cs="Arial"/>
        </w:rPr>
        <w:t>The cost of added service in the primary corridor to meet projected ridership demand relative to cost savings from reductions of other services.</w:t>
      </w:r>
    </w:p>
    <w:p w14:paraId="6C7EA570" w14:textId="77777777" w:rsidR="00422C86" w:rsidRPr="0044544A" w:rsidRDefault="00422C86" w:rsidP="00422C86">
      <w:pPr>
        <w:pStyle w:val="Body10513"/>
        <w:rPr>
          <w:rFonts w:cs="Arial"/>
        </w:rPr>
      </w:pPr>
      <w:r w:rsidRPr="0044544A">
        <w:rPr>
          <w:rFonts w:cs="Arial"/>
        </w:rPr>
        <w:t>Restructures will be designed to reflect the following:</w:t>
      </w:r>
    </w:p>
    <w:p w14:paraId="519D9BB1" w14:textId="5BE8148E" w:rsidR="00422C86" w:rsidRPr="0044544A" w:rsidRDefault="00422C86" w:rsidP="00FC5518">
      <w:pPr>
        <w:pStyle w:val="bodybullet"/>
        <w:numPr>
          <w:ilvl w:val="0"/>
          <w:numId w:val="8"/>
        </w:numPr>
        <w:rPr>
          <w:rFonts w:cs="Arial"/>
        </w:rPr>
      </w:pPr>
      <w:r w:rsidRPr="0044544A">
        <w:rPr>
          <w:rFonts w:cs="Arial"/>
        </w:rPr>
        <w:t xml:space="preserve">Service levels should accommodate </w:t>
      </w:r>
      <w:r w:rsidR="00792884" w:rsidRPr="0044544A">
        <w:rPr>
          <w:rFonts w:cs="Arial"/>
        </w:rPr>
        <w:t>projected minimum of 80 percent of the expected passenger</w:t>
      </w:r>
      <w:r w:rsidRPr="0044544A">
        <w:rPr>
          <w:rFonts w:cs="Arial"/>
        </w:rPr>
        <w:t xml:space="preserve"> loads</w:t>
      </w:r>
      <w:r w:rsidR="00792884" w:rsidRPr="0044544A">
        <w:rPr>
          <w:rFonts w:cs="Arial"/>
        </w:rPr>
        <w:t xml:space="preserve"> per the</w:t>
      </w:r>
      <w:r w:rsidRPr="0044544A">
        <w:rPr>
          <w:rFonts w:cs="Arial"/>
        </w:rPr>
        <w:t xml:space="preserve"> established loading guidelines. </w:t>
      </w:r>
    </w:p>
    <w:p w14:paraId="266AC59F" w14:textId="716963D9" w:rsidR="00422C86" w:rsidRPr="0044544A" w:rsidRDefault="00422C86" w:rsidP="00FC5518">
      <w:pPr>
        <w:pStyle w:val="bodybullet"/>
        <w:numPr>
          <w:ilvl w:val="0"/>
          <w:numId w:val="8"/>
        </w:numPr>
        <w:rPr>
          <w:rFonts w:cs="Arial"/>
        </w:rPr>
      </w:pPr>
      <w:r w:rsidRPr="0044544A">
        <w:rPr>
          <w:rFonts w:cs="Arial"/>
        </w:rPr>
        <w:t>When transfers are required as a result of restructures, the resulting service will be designed for convenient transfers</w:t>
      </w:r>
      <w:r w:rsidR="00587BC4" w:rsidRPr="0044544A">
        <w:rPr>
          <w:rFonts w:cs="Arial"/>
        </w:rPr>
        <w:t>. T</w:t>
      </w:r>
      <w:r w:rsidRPr="0044544A">
        <w:rPr>
          <w:rFonts w:cs="Arial"/>
        </w:rPr>
        <w:t>ravel time penalties for transfers should be minimized.</w:t>
      </w:r>
    </w:p>
    <w:p w14:paraId="692C22F3" w14:textId="5410AA6A" w:rsidR="00422C86" w:rsidRPr="0044544A" w:rsidRDefault="00422C86" w:rsidP="00FC5518">
      <w:pPr>
        <w:pStyle w:val="bodybullet"/>
        <w:numPr>
          <w:ilvl w:val="0"/>
          <w:numId w:val="8"/>
        </w:numPr>
        <w:rPr>
          <w:rFonts w:cs="Arial"/>
        </w:rPr>
      </w:pPr>
      <w:r w:rsidRPr="0044544A">
        <w:rPr>
          <w:rFonts w:cs="Arial"/>
        </w:rPr>
        <w:t xml:space="preserve">A maximum walk distance goal of 1/4 mile in corridors where service is not primarily oriented to freeway or limited-access roadways. Consideration may be given </w:t>
      </w:r>
      <w:r w:rsidR="00587BC4" w:rsidRPr="0044544A">
        <w:rPr>
          <w:rFonts w:cs="Arial"/>
        </w:rPr>
        <w:t xml:space="preserve">to exceeding this maximum distance </w:t>
      </w:r>
      <w:r w:rsidRPr="0044544A">
        <w:rPr>
          <w:rFonts w:cs="Arial"/>
        </w:rPr>
        <w:t xml:space="preserve">where the walking environment </w:t>
      </w:r>
      <w:r w:rsidR="00587BC4" w:rsidRPr="0044544A">
        <w:rPr>
          <w:rFonts w:cs="Arial"/>
        </w:rPr>
        <w:t>supports</w:t>
      </w:r>
      <w:r w:rsidRPr="0044544A">
        <w:rPr>
          <w:rFonts w:cs="Arial"/>
        </w:rPr>
        <w:t xml:space="preserve"> pedestrian</w:t>
      </w:r>
      <w:r w:rsidR="00587BC4" w:rsidRPr="0044544A">
        <w:rPr>
          <w:rFonts w:cs="Arial"/>
        </w:rPr>
        <w:t>s</w:t>
      </w:r>
      <w:r w:rsidRPr="0044544A">
        <w:rPr>
          <w:rFonts w:cs="Arial"/>
        </w:rPr>
        <w:t>.</w:t>
      </w:r>
    </w:p>
    <w:p w14:paraId="5D45BB56" w14:textId="60B303D8" w:rsidR="00422C86" w:rsidRPr="0044544A" w:rsidRDefault="00422C86" w:rsidP="00422C86">
      <w:pPr>
        <w:pStyle w:val="Body10513"/>
        <w:rPr>
          <w:rFonts w:cs="Arial"/>
        </w:rPr>
      </w:pPr>
      <w:r w:rsidRPr="0044544A">
        <w:rPr>
          <w:rFonts w:cs="Arial"/>
        </w:rPr>
        <w:t xml:space="preserve">Based on these </w:t>
      </w:r>
      <w:r w:rsidR="00587BC4" w:rsidRPr="0044544A">
        <w:rPr>
          <w:rFonts w:cs="Arial"/>
        </w:rPr>
        <w:t>guidelines</w:t>
      </w:r>
      <w:r w:rsidRPr="0044544A">
        <w:rPr>
          <w:rFonts w:cs="Arial"/>
        </w:rPr>
        <w:t xml:space="preserve">, Metro </w:t>
      </w:r>
      <w:r w:rsidR="00587BC4" w:rsidRPr="0044544A">
        <w:rPr>
          <w:rFonts w:cs="Arial"/>
        </w:rPr>
        <w:t xml:space="preserve">will </w:t>
      </w:r>
      <w:r w:rsidRPr="0044544A">
        <w:rPr>
          <w:rFonts w:cs="Arial"/>
        </w:rPr>
        <w:t xml:space="preserve">recommend specific restructures that have compatibility of trips, </w:t>
      </w:r>
      <w:r w:rsidR="00587BC4" w:rsidRPr="0044544A">
        <w:rPr>
          <w:rFonts w:cs="Arial"/>
        </w:rPr>
        <w:t xml:space="preserve">have </w:t>
      </w:r>
      <w:r w:rsidRPr="0044544A">
        <w:rPr>
          <w:rFonts w:cs="Arial"/>
        </w:rPr>
        <w:t>capacity on the consolidated services to meet anticipated demand</w:t>
      </w:r>
      <w:r w:rsidR="00587BC4" w:rsidRPr="0044544A">
        <w:rPr>
          <w:rFonts w:cs="Arial"/>
        </w:rPr>
        <w:t>,</w:t>
      </w:r>
      <w:r w:rsidRPr="0044544A">
        <w:rPr>
          <w:rFonts w:cs="Arial"/>
        </w:rPr>
        <w:t xml:space="preserve"> and that </w:t>
      </w:r>
      <w:r w:rsidR="00587BC4" w:rsidRPr="0044544A">
        <w:rPr>
          <w:rFonts w:cs="Arial"/>
        </w:rPr>
        <w:t xml:space="preserve">can </w:t>
      </w:r>
      <w:r w:rsidRPr="0044544A">
        <w:rPr>
          <w:rFonts w:cs="Arial"/>
        </w:rPr>
        <w:t xml:space="preserve">achieve measurable savings relative to the magnitude of necessary or desired change.  </w:t>
      </w:r>
    </w:p>
    <w:p w14:paraId="5730C422" w14:textId="6F4986A6" w:rsidR="00422C86" w:rsidRPr="0044544A" w:rsidRDefault="00587BC4" w:rsidP="00422C86">
      <w:pPr>
        <w:pStyle w:val="Body10513"/>
        <w:rPr>
          <w:rFonts w:cs="Arial"/>
        </w:rPr>
      </w:pPr>
      <w:r w:rsidRPr="0044544A">
        <w:rPr>
          <w:rFonts w:cs="Arial"/>
        </w:rPr>
        <w:lastRenderedPageBreak/>
        <w:t>After a service</w:t>
      </w:r>
      <w:r w:rsidR="00422C86" w:rsidRPr="0044544A">
        <w:rPr>
          <w:rFonts w:cs="Arial"/>
        </w:rPr>
        <w:t xml:space="preserve"> restructure, Metro will regularly evaluate the resulting transit services and respond to </w:t>
      </w:r>
      <w:r w:rsidRPr="0044544A">
        <w:rPr>
          <w:rFonts w:cs="Arial"/>
        </w:rPr>
        <w:t>chronically late</w:t>
      </w:r>
      <w:r w:rsidR="00422C86" w:rsidRPr="0044544A">
        <w:rPr>
          <w:rFonts w:cs="Arial"/>
        </w:rPr>
        <w:t xml:space="preserve"> performance and passenger loads that exceed the performance management guidelines as part of the ongoing management of Metro’s transit system.</w:t>
      </w:r>
    </w:p>
    <w:p w14:paraId="4D0CF144" w14:textId="77777777" w:rsidR="00422C86" w:rsidRPr="0044544A" w:rsidRDefault="00422C86" w:rsidP="00422C86">
      <w:pPr>
        <w:pStyle w:val="Body10513"/>
        <w:rPr>
          <w:rFonts w:cs="Arial"/>
        </w:rPr>
      </w:pPr>
      <w:r w:rsidRPr="0044544A">
        <w:rPr>
          <w:rFonts w:cs="Arial"/>
        </w:rPr>
        <w:t>Key reasons that will trigger consideration of restructures include:</w:t>
      </w:r>
    </w:p>
    <w:p w14:paraId="0490911A" w14:textId="77777777" w:rsidR="00422C86" w:rsidRPr="0044544A" w:rsidRDefault="00422C86" w:rsidP="00422C86">
      <w:pPr>
        <w:pStyle w:val="head5italic105"/>
        <w:rPr>
          <w:rStyle w:val="Appendixinlineheader"/>
          <w:rFonts w:ascii="Arial" w:hAnsi="Arial" w:cs="Arial"/>
          <w:b/>
          <w:bCs/>
        </w:rPr>
      </w:pPr>
      <w:r w:rsidRPr="0044544A">
        <w:rPr>
          <w:rStyle w:val="Appendixinlineheader"/>
          <w:rFonts w:ascii="Arial" w:hAnsi="Arial" w:cs="Arial"/>
          <w:b/>
          <w:bCs/>
        </w:rPr>
        <w:t>Sound Transit or Metro service investments</w:t>
      </w:r>
    </w:p>
    <w:p w14:paraId="391B4C4A" w14:textId="77777777" w:rsidR="00422C86" w:rsidRPr="0044544A" w:rsidRDefault="00422C86" w:rsidP="00FC5518">
      <w:pPr>
        <w:pStyle w:val="bodybullet"/>
        <w:numPr>
          <w:ilvl w:val="0"/>
          <w:numId w:val="9"/>
        </w:numPr>
        <w:rPr>
          <w:rFonts w:cs="Arial"/>
        </w:rPr>
      </w:pPr>
      <w:r w:rsidRPr="0044544A">
        <w:rPr>
          <w:rFonts w:cs="Arial"/>
        </w:rPr>
        <w:t>Extension or service enhancements to Link light rail, Sounder commuter rail, and Regional Express bus services.</w:t>
      </w:r>
    </w:p>
    <w:p w14:paraId="674A9569" w14:textId="77777777" w:rsidR="00422C86" w:rsidRPr="0044544A" w:rsidRDefault="00422C86" w:rsidP="00FC5518">
      <w:pPr>
        <w:pStyle w:val="bodybullet"/>
        <w:numPr>
          <w:ilvl w:val="0"/>
          <w:numId w:val="9"/>
        </w:numPr>
        <w:rPr>
          <w:rFonts w:cs="Arial"/>
        </w:rPr>
      </w:pPr>
      <w:r w:rsidRPr="0044544A">
        <w:rPr>
          <w:rFonts w:cs="Arial"/>
        </w:rPr>
        <w:t>Expansion of Metro’s RapidRide network, investment of partner or grant resources, or other significant introductions of new Metro service.</w:t>
      </w:r>
    </w:p>
    <w:p w14:paraId="3352D7E1" w14:textId="1F83BE50" w:rsidR="00422C86" w:rsidRPr="0044544A" w:rsidRDefault="00422C86" w:rsidP="00422C86">
      <w:pPr>
        <w:pStyle w:val="head5italic105"/>
        <w:rPr>
          <w:rStyle w:val="Appendixinlineheader"/>
          <w:rFonts w:ascii="Arial" w:hAnsi="Arial" w:cs="Arial"/>
          <w:b/>
          <w:bCs/>
        </w:rPr>
      </w:pPr>
      <w:r w:rsidRPr="0044544A">
        <w:rPr>
          <w:rStyle w:val="Appendixinlineheader"/>
          <w:rFonts w:ascii="Arial" w:hAnsi="Arial" w:cs="Arial"/>
          <w:b/>
          <w:bCs/>
        </w:rPr>
        <w:t xml:space="preserve">Corridors above or below </w:t>
      </w:r>
      <w:r w:rsidR="00587BC4" w:rsidRPr="0044544A">
        <w:rPr>
          <w:rStyle w:val="Appendixinlineheader"/>
          <w:rFonts w:ascii="Arial" w:hAnsi="Arial" w:cs="Arial"/>
          <w:b/>
          <w:bCs/>
        </w:rPr>
        <w:t xml:space="preserve">the </w:t>
      </w:r>
      <w:r w:rsidRPr="0044544A">
        <w:rPr>
          <w:rStyle w:val="Appendixinlineheader"/>
          <w:rFonts w:ascii="Arial" w:hAnsi="Arial" w:cs="Arial"/>
          <w:b/>
          <w:bCs/>
        </w:rPr>
        <w:t>All-Day and Peak</w:t>
      </w:r>
      <w:r w:rsidR="00587BC4" w:rsidRPr="0044544A">
        <w:rPr>
          <w:rStyle w:val="Appendixinlineheader"/>
          <w:rFonts w:ascii="Arial" w:hAnsi="Arial" w:cs="Arial"/>
          <w:b/>
          <w:bCs/>
        </w:rPr>
        <w:t>-Only</w:t>
      </w:r>
      <w:r w:rsidRPr="0044544A">
        <w:rPr>
          <w:rStyle w:val="Appendixinlineheader"/>
          <w:rFonts w:ascii="Arial" w:hAnsi="Arial" w:cs="Arial"/>
          <w:b/>
          <w:bCs/>
        </w:rPr>
        <w:t xml:space="preserve"> Network</w:t>
      </w:r>
      <w:del w:id="39" w:author="Carlson, Paul" w:date="2016-03-08T11:46:00Z">
        <w:r w:rsidRPr="0044544A" w:rsidDel="00255103">
          <w:rPr>
            <w:rStyle w:val="Appendixinlineheader"/>
            <w:rFonts w:ascii="Arial" w:hAnsi="Arial" w:cs="Arial"/>
            <w:b/>
            <w:bCs/>
          </w:rPr>
          <w:delText xml:space="preserve"> </w:delText>
        </w:r>
      </w:del>
      <w:r w:rsidR="00587BC4" w:rsidRPr="0044544A">
        <w:rPr>
          <w:rStyle w:val="Appendixinlineheader"/>
          <w:rFonts w:ascii="Arial" w:hAnsi="Arial" w:cs="Arial"/>
          <w:b/>
          <w:bCs/>
        </w:rPr>
        <w:t xml:space="preserve"> target service level</w:t>
      </w:r>
    </w:p>
    <w:p w14:paraId="0C309A73" w14:textId="77777777" w:rsidR="00422C86" w:rsidRPr="0044544A" w:rsidRDefault="00422C86" w:rsidP="00FC5518">
      <w:pPr>
        <w:pStyle w:val="bodybullet"/>
        <w:numPr>
          <w:ilvl w:val="0"/>
          <w:numId w:val="10"/>
        </w:numPr>
        <w:rPr>
          <w:rFonts w:cs="Arial"/>
        </w:rPr>
      </w:pPr>
      <w:r w:rsidRPr="0044544A">
        <w:rPr>
          <w:rFonts w:cs="Arial"/>
        </w:rPr>
        <w:t>Locations where the transit network does not reflect current travel patterns and transit demand due to changes in travel patterns, demographics, or other factors.</w:t>
      </w:r>
    </w:p>
    <w:p w14:paraId="3FA1DABC" w14:textId="77777777" w:rsidR="00422C86" w:rsidRPr="0044544A" w:rsidRDefault="00422C86" w:rsidP="00422C86">
      <w:pPr>
        <w:pStyle w:val="head5italic105"/>
        <w:rPr>
          <w:rStyle w:val="Appendixinlineheader"/>
          <w:rFonts w:ascii="Arial" w:hAnsi="Arial" w:cs="Arial"/>
          <w:b/>
          <w:bCs/>
        </w:rPr>
      </w:pPr>
      <w:r w:rsidRPr="0044544A">
        <w:rPr>
          <w:rStyle w:val="Appendixinlineheader"/>
          <w:rFonts w:ascii="Arial" w:hAnsi="Arial" w:cs="Arial"/>
          <w:b/>
          <w:bCs/>
        </w:rPr>
        <w:t>Services compete for the same riders</w:t>
      </w:r>
    </w:p>
    <w:p w14:paraId="3F513789" w14:textId="77777777" w:rsidR="00422C86" w:rsidRPr="0044544A" w:rsidRDefault="00422C86" w:rsidP="00FC5518">
      <w:pPr>
        <w:pStyle w:val="bodybullet"/>
        <w:numPr>
          <w:ilvl w:val="0"/>
          <w:numId w:val="10"/>
        </w:numPr>
        <w:rPr>
          <w:rFonts w:cs="Arial"/>
        </w:rPr>
      </w:pPr>
      <w:r w:rsidRPr="0044544A">
        <w:rPr>
          <w:rFonts w:cs="Arial"/>
        </w:rPr>
        <w:t>Locations where multiple transit services overlap</w:t>
      </w:r>
      <w:r w:rsidR="002943C5" w:rsidRPr="0044544A">
        <w:rPr>
          <w:rFonts w:cs="Arial"/>
        </w:rPr>
        <w:t>, in whole or in part,</w:t>
      </w:r>
      <w:r w:rsidRPr="0044544A">
        <w:rPr>
          <w:rFonts w:cs="Arial"/>
        </w:rPr>
        <w:t xml:space="preserve"> or provide similar connections. </w:t>
      </w:r>
    </w:p>
    <w:p w14:paraId="29CC696C" w14:textId="77777777" w:rsidR="00422C86" w:rsidRPr="0044544A" w:rsidRDefault="00422C86" w:rsidP="00422C86">
      <w:pPr>
        <w:pStyle w:val="head5italic105"/>
        <w:rPr>
          <w:rStyle w:val="Appendixinlineheader"/>
          <w:rFonts w:ascii="Arial" w:hAnsi="Arial" w:cs="Arial"/>
          <w:b/>
          <w:bCs/>
        </w:rPr>
      </w:pPr>
      <w:r w:rsidRPr="0044544A">
        <w:rPr>
          <w:rStyle w:val="Appendixinlineheader"/>
          <w:rFonts w:ascii="Arial" w:hAnsi="Arial" w:cs="Arial"/>
          <w:b/>
          <w:bCs/>
        </w:rPr>
        <w:t>Mismatch between service and ridership</w:t>
      </w:r>
    </w:p>
    <w:p w14:paraId="21F5283B" w14:textId="77777777" w:rsidR="00422C86" w:rsidRPr="0044544A" w:rsidRDefault="00422C86" w:rsidP="00FC5518">
      <w:pPr>
        <w:pStyle w:val="bodybullet"/>
        <w:numPr>
          <w:ilvl w:val="0"/>
          <w:numId w:val="10"/>
        </w:numPr>
        <w:rPr>
          <w:rFonts w:cs="Arial"/>
        </w:rPr>
      </w:pPr>
      <w:r w:rsidRPr="0044544A">
        <w:rPr>
          <w:rFonts w:cs="Arial"/>
        </w:rPr>
        <w:t>Situations where a route serves multiple areas with varying demand characteristics or situations where ridership has increased or decreased significantly even though the underlying service has not changed.</w:t>
      </w:r>
    </w:p>
    <w:p w14:paraId="55152AA9" w14:textId="77777777" w:rsidR="00422C86" w:rsidRPr="0044544A" w:rsidRDefault="00422C86" w:rsidP="00FC5518">
      <w:pPr>
        <w:pStyle w:val="bodybullet"/>
        <w:numPr>
          <w:ilvl w:val="0"/>
          <w:numId w:val="10"/>
        </w:numPr>
        <w:rPr>
          <w:rFonts w:cs="Arial"/>
        </w:rPr>
      </w:pPr>
      <w:r w:rsidRPr="0044544A">
        <w:rPr>
          <w:rFonts w:cs="Arial"/>
        </w:rPr>
        <w:t>Opportunities to consolidate or otherwise reorganize service so that higher ridership demand can be served with improved service frequency and fewer route patterns.</w:t>
      </w:r>
    </w:p>
    <w:p w14:paraId="28127D52" w14:textId="77777777" w:rsidR="00422C86" w:rsidRPr="0044544A" w:rsidRDefault="00422C86" w:rsidP="00422C86">
      <w:pPr>
        <w:pStyle w:val="head5italic105"/>
        <w:rPr>
          <w:rStyle w:val="Appendixinlineheader"/>
          <w:rFonts w:ascii="Arial" w:hAnsi="Arial" w:cs="Arial"/>
          <w:b/>
          <w:bCs/>
        </w:rPr>
      </w:pPr>
      <w:r w:rsidRPr="0044544A">
        <w:rPr>
          <w:rStyle w:val="Appendixinlineheader"/>
          <w:rFonts w:ascii="Arial" w:hAnsi="Arial" w:cs="Arial"/>
          <w:b/>
          <w:bCs/>
        </w:rPr>
        <w:t xml:space="preserve">Major transportation network changes </w:t>
      </w:r>
    </w:p>
    <w:p w14:paraId="685E8A27" w14:textId="415BD45C" w:rsidR="00422C86" w:rsidRPr="0044544A" w:rsidRDefault="00422C86" w:rsidP="00FC5518">
      <w:pPr>
        <w:pStyle w:val="bodybullet"/>
        <w:numPr>
          <w:ilvl w:val="0"/>
          <w:numId w:val="11"/>
        </w:numPr>
        <w:rPr>
          <w:rFonts w:cs="Arial"/>
        </w:rPr>
      </w:pPr>
      <w:r w:rsidRPr="0044544A">
        <w:rPr>
          <w:rFonts w:cs="Arial"/>
        </w:rPr>
        <w:t>Major projects such as SR</w:t>
      </w:r>
      <w:r w:rsidR="00587BC4" w:rsidRPr="0044544A">
        <w:rPr>
          <w:rFonts w:cs="Arial"/>
        </w:rPr>
        <w:t>-</w:t>
      </w:r>
      <w:r w:rsidRPr="0044544A">
        <w:rPr>
          <w:rFonts w:cs="Arial"/>
        </w:rPr>
        <w:t>520 construction and tolling and the Alaskan Way Viaduct replacement; the opening of new transit centers, park-and-rides, or transit priority pathways.</w:t>
      </w:r>
    </w:p>
    <w:p w14:paraId="0DE6F26E" w14:textId="77777777" w:rsidR="00422C86" w:rsidRPr="0044544A" w:rsidRDefault="00422C86" w:rsidP="00422C86">
      <w:pPr>
        <w:pStyle w:val="head5italic105"/>
        <w:rPr>
          <w:rStyle w:val="Appendixinlineheader"/>
          <w:rFonts w:ascii="Arial" w:hAnsi="Arial" w:cs="Arial"/>
          <w:b/>
          <w:bCs/>
        </w:rPr>
      </w:pPr>
      <w:r w:rsidRPr="0044544A">
        <w:rPr>
          <w:rStyle w:val="Appendixinlineheader"/>
          <w:rFonts w:ascii="Arial" w:hAnsi="Arial" w:cs="Arial"/>
          <w:b/>
          <w:bCs/>
        </w:rPr>
        <w:t>Major development or land use changes</w:t>
      </w:r>
    </w:p>
    <w:p w14:paraId="6FEF2DE4" w14:textId="77777777" w:rsidR="00422C86" w:rsidRPr="0044544A" w:rsidRDefault="00422C86" w:rsidP="00FC5518">
      <w:pPr>
        <w:pStyle w:val="bodybullet"/>
        <w:numPr>
          <w:ilvl w:val="0"/>
          <w:numId w:val="11"/>
        </w:numPr>
        <w:rPr>
          <w:rFonts w:cs="Arial"/>
        </w:rPr>
      </w:pPr>
      <w:r w:rsidRPr="0044544A">
        <w:rPr>
          <w:rFonts w:cs="Arial"/>
        </w:rPr>
        <w:t>Construction of a large-scale development, new institutions such as colleges or medical centers, or significant changes in the overall development of an area.</w:t>
      </w:r>
    </w:p>
    <w:p w14:paraId="63340C2F" w14:textId="77777777" w:rsidR="003E4DCD" w:rsidRDefault="003E4DCD">
      <w:pPr>
        <w:rPr>
          <w:rFonts w:ascii="Arial" w:hAnsi="Arial" w:cs="Arial"/>
          <w:color w:val="000000" w:themeColor="text1"/>
          <w:sz w:val="36"/>
          <w:szCs w:val="36"/>
        </w:rPr>
      </w:pPr>
      <w:r>
        <w:rPr>
          <w:rFonts w:cs="Arial"/>
        </w:rPr>
        <w:br w:type="page"/>
      </w:r>
    </w:p>
    <w:p w14:paraId="1E710ED6" w14:textId="4B7F06C8" w:rsidR="000A5885" w:rsidRPr="0044544A" w:rsidRDefault="00087F8A" w:rsidP="00414BD7">
      <w:pPr>
        <w:pStyle w:val="Sectionhead"/>
      </w:pPr>
      <w:bookmarkStart w:id="40" w:name="_Toc437520143"/>
      <w:r>
        <w:lastRenderedPageBreak/>
        <w:t xml:space="preserve">Planning </w:t>
      </w:r>
      <w:r w:rsidR="000A5885" w:rsidRPr="0044544A">
        <w:t>Alternative Services</w:t>
      </w:r>
      <w:bookmarkEnd w:id="40"/>
    </w:p>
    <w:p w14:paraId="7252FAAF" w14:textId="4839054D" w:rsidR="000A5885" w:rsidRPr="0044544A" w:rsidRDefault="000A5885" w:rsidP="000A5885">
      <w:pPr>
        <w:pStyle w:val="Body10513"/>
        <w:rPr>
          <w:rFonts w:cs="Arial"/>
        </w:rPr>
      </w:pPr>
      <w:r w:rsidRPr="0044544A">
        <w:rPr>
          <w:rFonts w:cs="Arial"/>
        </w:rPr>
        <w:t xml:space="preserve">King County is a diverse county with different travel demands in different parts of the county. The King County Metro Alternative Services </w:t>
      </w:r>
      <w:r w:rsidR="00FE1274">
        <w:rPr>
          <w:rFonts w:cs="Arial"/>
        </w:rPr>
        <w:t>P</w:t>
      </w:r>
      <w:r w:rsidRPr="0044544A">
        <w:rPr>
          <w:rFonts w:cs="Arial"/>
        </w:rPr>
        <w:t xml:space="preserve">rogram brings a range of mobility services to parts of King County that do not have the infrastructure, </w:t>
      </w:r>
      <w:r w:rsidR="00941BB4" w:rsidRPr="0044544A">
        <w:rPr>
          <w:rFonts w:cs="Arial"/>
        </w:rPr>
        <w:t xml:space="preserve">population </w:t>
      </w:r>
      <w:r w:rsidRPr="0044544A">
        <w:rPr>
          <w:rFonts w:cs="Arial"/>
        </w:rPr>
        <w:t>density, or land use to support traditional fixed-route bus service.</w:t>
      </w:r>
    </w:p>
    <w:p w14:paraId="74680EB2" w14:textId="61626DB5" w:rsidR="000A5885" w:rsidRPr="0044544A" w:rsidRDefault="000A5885" w:rsidP="000A5885">
      <w:pPr>
        <w:pStyle w:val="Body10513"/>
        <w:rPr>
          <w:rFonts w:cs="Arial"/>
          <w:b/>
          <w:sz w:val="25"/>
          <w:szCs w:val="25"/>
        </w:rPr>
      </w:pPr>
      <w:del w:id="41" w:author="Carlson, Paul" w:date="2016-03-08T10:25:00Z">
        <w:r w:rsidRPr="0044544A" w:rsidDel="00B4612F">
          <w:rPr>
            <w:rFonts w:cs="Arial"/>
            <w:b/>
            <w:sz w:val="25"/>
            <w:szCs w:val="25"/>
          </w:rPr>
          <w:delText>Allocation</w:delText>
        </w:r>
      </w:del>
      <w:ins w:id="42" w:author="Carlson, Paul" w:date="2016-03-08T10:25:00Z">
        <w:r w:rsidR="00B4612F">
          <w:rPr>
            <w:rFonts w:cs="Arial"/>
            <w:b/>
            <w:sz w:val="25"/>
            <w:szCs w:val="25"/>
          </w:rPr>
          <w:t>Prioritization</w:t>
        </w:r>
      </w:ins>
      <w:r w:rsidRPr="0044544A">
        <w:rPr>
          <w:rFonts w:cs="Arial"/>
          <w:b/>
          <w:sz w:val="25"/>
          <w:szCs w:val="25"/>
        </w:rPr>
        <w:t xml:space="preserve"> Criteria</w:t>
      </w:r>
    </w:p>
    <w:p w14:paraId="5708BDEC" w14:textId="2DDC5D8C" w:rsidR="000A5885" w:rsidRPr="0044544A" w:rsidRDefault="000A5885" w:rsidP="000A5885">
      <w:pPr>
        <w:pStyle w:val="Body10513"/>
        <w:rPr>
          <w:rFonts w:cs="Arial"/>
        </w:rPr>
      </w:pPr>
      <w:r w:rsidRPr="0044544A">
        <w:rPr>
          <w:rFonts w:cs="Arial"/>
        </w:rPr>
        <w:t xml:space="preserve">The Alternative Services </w:t>
      </w:r>
      <w:r w:rsidR="00FE1274">
        <w:rPr>
          <w:rFonts w:cs="Arial"/>
        </w:rPr>
        <w:t>P</w:t>
      </w:r>
      <w:r w:rsidRPr="0044544A">
        <w:rPr>
          <w:rFonts w:cs="Arial"/>
        </w:rPr>
        <w:t>rogram aims to right-size and compleme</w:t>
      </w:r>
      <w:r w:rsidR="002637CE" w:rsidRPr="0044544A">
        <w:rPr>
          <w:rFonts w:cs="Arial"/>
        </w:rPr>
        <w:t>nt existing fixed-route and Demand Area Response T</w:t>
      </w:r>
      <w:r w:rsidRPr="0044544A">
        <w:rPr>
          <w:rFonts w:cs="Arial"/>
        </w:rPr>
        <w:t>ransit (DART) service. Right-sizing may include restructuring underperforming fixed-route bus services and mitigating the impact of lost or reduced fixed-route service. Complementary alternative services may address: the need to serve rural communities, the need to seed emerging markets, and gaps in time</w:t>
      </w:r>
      <w:r w:rsidR="003E4DCD">
        <w:rPr>
          <w:rFonts w:cs="Arial"/>
        </w:rPr>
        <w:t>-</w:t>
      </w:r>
      <w:r w:rsidRPr="0044544A">
        <w:rPr>
          <w:rFonts w:cs="Arial"/>
        </w:rPr>
        <w:t>of</w:t>
      </w:r>
      <w:r w:rsidR="003E4DCD">
        <w:rPr>
          <w:rFonts w:cs="Arial"/>
        </w:rPr>
        <w:t>-</w:t>
      </w:r>
      <w:r w:rsidRPr="0044544A">
        <w:rPr>
          <w:rFonts w:cs="Arial"/>
        </w:rPr>
        <w:t xml:space="preserve">day service or geographic coverage of existing fixed-route services. These </w:t>
      </w:r>
      <w:r w:rsidR="00941BB4" w:rsidRPr="0044544A">
        <w:rPr>
          <w:rFonts w:cs="Arial"/>
        </w:rPr>
        <w:t>time-based</w:t>
      </w:r>
      <w:r w:rsidRPr="0044544A">
        <w:rPr>
          <w:rFonts w:cs="Arial"/>
        </w:rPr>
        <w:t xml:space="preserve"> or geographic coverage gaps might include areas with a concentration of shift jobs, industrial locations, or areas of potential transit activity that are geographically isolated. By employing Alternative Services products like TripPool or Community Vans to fill service gaps, right-size services, or complement</w:t>
      </w:r>
      <w:r w:rsidR="000846C9" w:rsidRPr="0044544A">
        <w:rPr>
          <w:rFonts w:cs="Arial"/>
        </w:rPr>
        <w:t>ary</w:t>
      </w:r>
      <w:r w:rsidRPr="0044544A">
        <w:rPr>
          <w:rFonts w:cs="Arial"/>
        </w:rPr>
        <w:t xml:space="preserve"> existing service</w:t>
      </w:r>
      <w:r w:rsidR="000846C9" w:rsidRPr="0044544A">
        <w:rPr>
          <w:rFonts w:cs="Arial"/>
        </w:rPr>
        <w:t>s</w:t>
      </w:r>
      <w:r w:rsidRPr="0044544A">
        <w:rPr>
          <w:rFonts w:cs="Arial"/>
        </w:rPr>
        <w:t xml:space="preserve">, Metro will enhance mobility options for residents while making optimal use of finite transit dollars. </w:t>
      </w:r>
      <w:r w:rsidR="007154A0" w:rsidRPr="0044544A">
        <w:rPr>
          <w:rFonts w:cs="Arial"/>
        </w:rPr>
        <w:t>The diagram below show</w:t>
      </w:r>
      <w:r w:rsidR="009B0CAA" w:rsidRPr="0044544A">
        <w:rPr>
          <w:rFonts w:cs="Arial"/>
        </w:rPr>
        <w:t>s</w:t>
      </w:r>
      <w:r w:rsidR="007154A0" w:rsidRPr="0044544A">
        <w:rPr>
          <w:rFonts w:cs="Arial"/>
        </w:rPr>
        <w:t xml:space="preserve"> the </w:t>
      </w:r>
      <w:r w:rsidR="009B0CAA" w:rsidRPr="0044544A">
        <w:rPr>
          <w:rFonts w:cs="Arial"/>
        </w:rPr>
        <w:t xml:space="preserve">current </w:t>
      </w:r>
      <w:r w:rsidR="007154A0" w:rsidRPr="0044544A">
        <w:rPr>
          <w:rFonts w:cs="Arial"/>
        </w:rPr>
        <w:t>range of potential alternative services.</w:t>
      </w:r>
      <w:r w:rsidR="009B0CAA" w:rsidRPr="0044544A">
        <w:rPr>
          <w:rFonts w:cs="Arial"/>
        </w:rPr>
        <w:t xml:space="preserve"> As new potential </w:t>
      </w:r>
      <w:r w:rsidR="003E4DCD">
        <w:rPr>
          <w:rFonts w:cs="Arial"/>
        </w:rPr>
        <w:t>a</w:t>
      </w:r>
      <w:r w:rsidR="009B0CAA" w:rsidRPr="0044544A">
        <w:rPr>
          <w:rFonts w:cs="Arial"/>
        </w:rPr>
        <w:t xml:space="preserve">lternative </w:t>
      </w:r>
      <w:r w:rsidR="003E4DCD">
        <w:rPr>
          <w:rFonts w:cs="Arial"/>
        </w:rPr>
        <w:t>s</w:t>
      </w:r>
      <w:r w:rsidR="009B0CAA" w:rsidRPr="0044544A">
        <w:rPr>
          <w:rFonts w:cs="Arial"/>
        </w:rPr>
        <w:t>ervices products, such as TripPool, become available, Metro will explore how best to implement these products and consider how subsidies, fares, and promotional efforts can expand these programs and ensure their success.</w:t>
      </w:r>
    </w:p>
    <w:p w14:paraId="056AD8EF" w14:textId="612248E2" w:rsidR="000A5885" w:rsidRPr="0044544A" w:rsidRDefault="003E4DCD" w:rsidP="000A5885">
      <w:pPr>
        <w:pStyle w:val="Body10513"/>
        <w:rPr>
          <w:rFonts w:cs="Arial"/>
        </w:rPr>
      </w:pPr>
      <w:r>
        <w:rPr>
          <w:rFonts w:cs="Arial"/>
          <w:noProof/>
        </w:rPr>
        <w:drawing>
          <wp:inline distT="0" distB="0" distL="0" distR="0" wp14:anchorId="7B52F032" wp14:editId="2915BF2E">
            <wp:extent cx="5943600" cy="2357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Services Spectrum Graphic 11-06-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357755"/>
                    </a:xfrm>
                    <a:prstGeom prst="rect">
                      <a:avLst/>
                    </a:prstGeom>
                  </pic:spPr>
                </pic:pic>
              </a:graphicData>
            </a:graphic>
          </wp:inline>
        </w:drawing>
      </w:r>
    </w:p>
    <w:p w14:paraId="6F110643" w14:textId="37677B83" w:rsidR="000A5885" w:rsidRPr="0044544A" w:rsidRDefault="00411EFA" w:rsidP="000A5885">
      <w:pPr>
        <w:pStyle w:val="Body10513"/>
        <w:rPr>
          <w:rFonts w:cs="Arial"/>
        </w:rPr>
      </w:pPr>
      <w:r w:rsidRPr="0044544A">
        <w:rPr>
          <w:rFonts w:cs="Arial"/>
        </w:rPr>
        <w:t xml:space="preserve">Alternative service projects may be initiated by Metro identification of communities that meet one or more of the </w:t>
      </w:r>
      <w:del w:id="43" w:author="Carlson, Paul" w:date="2016-03-08T10:25:00Z">
        <w:r w:rsidRPr="0044544A" w:rsidDel="00B4612F">
          <w:rPr>
            <w:rFonts w:cs="Arial"/>
          </w:rPr>
          <w:delText>allocation</w:delText>
        </w:r>
      </w:del>
      <w:ins w:id="44" w:author="Carlson, Paul" w:date="2016-03-08T10:25:00Z">
        <w:r w:rsidR="00B4612F">
          <w:rPr>
            <w:rFonts w:cs="Arial"/>
          </w:rPr>
          <w:t>prioritization</w:t>
        </w:r>
      </w:ins>
      <w:r w:rsidRPr="0044544A">
        <w:rPr>
          <w:rFonts w:cs="Arial"/>
        </w:rPr>
        <w:t xml:space="preserve"> criteria listed below or by a competitive process involving a letter of interest by local jurisdictions or community organizations, evaluated against the </w:t>
      </w:r>
      <w:del w:id="45" w:author="Carlson, Paul" w:date="2016-03-08T10:25:00Z">
        <w:r w:rsidRPr="0044544A" w:rsidDel="00B4612F">
          <w:rPr>
            <w:rFonts w:cs="Arial"/>
          </w:rPr>
          <w:delText>allocation</w:delText>
        </w:r>
      </w:del>
      <w:ins w:id="46" w:author="Carlson, Paul" w:date="2016-03-08T10:25:00Z">
        <w:r w:rsidR="00B4612F">
          <w:rPr>
            <w:rFonts w:cs="Arial"/>
          </w:rPr>
          <w:t>prioritization</w:t>
        </w:r>
      </w:ins>
      <w:r w:rsidRPr="0044544A">
        <w:rPr>
          <w:rFonts w:cs="Arial"/>
        </w:rPr>
        <w:t xml:space="preserve"> criteria listed below. </w:t>
      </w:r>
      <w:r w:rsidR="00DE78EC">
        <w:rPr>
          <w:rFonts w:cs="Arial"/>
        </w:rPr>
        <w:t xml:space="preserve">When considering where to implement alternative service projects, </w:t>
      </w:r>
      <w:r w:rsidRPr="0044544A">
        <w:rPr>
          <w:rFonts w:cs="Arial"/>
        </w:rPr>
        <w:t>Metro will give special consideration to communities</w:t>
      </w:r>
      <w:r w:rsidR="00A53E1C">
        <w:rPr>
          <w:rFonts w:cs="Arial"/>
        </w:rPr>
        <w:t xml:space="preserve"> with high proportions of low-income </w:t>
      </w:r>
      <w:r w:rsidR="00DE78EC">
        <w:rPr>
          <w:rFonts w:cs="Arial"/>
        </w:rPr>
        <w:t>or</w:t>
      </w:r>
      <w:r w:rsidR="00A53E1C">
        <w:rPr>
          <w:rFonts w:cs="Arial"/>
        </w:rPr>
        <w:t xml:space="preserve"> minority populations who depend on public transportation</w:t>
      </w:r>
      <w:r w:rsidRPr="0044544A">
        <w:rPr>
          <w:rFonts w:cs="Arial"/>
        </w:rPr>
        <w:t xml:space="preserve">. </w:t>
      </w:r>
      <w:del w:id="47" w:author="Carlson, Paul" w:date="2016-03-08T10:26:00Z">
        <w:r w:rsidRPr="0044544A" w:rsidDel="00B4612F">
          <w:rPr>
            <w:rFonts w:cs="Arial"/>
          </w:rPr>
          <w:delText>Allocation</w:delText>
        </w:r>
      </w:del>
      <w:ins w:id="48" w:author="Carlson, Paul" w:date="2016-03-08T10:26:00Z">
        <w:r w:rsidR="00B4612F">
          <w:rPr>
            <w:rFonts w:cs="Arial"/>
          </w:rPr>
          <w:t>Prioritization</w:t>
        </w:r>
      </w:ins>
      <w:r w:rsidRPr="0044544A">
        <w:rPr>
          <w:rFonts w:cs="Arial"/>
        </w:rPr>
        <w:t xml:space="preserve"> criteria for </w:t>
      </w:r>
      <w:r w:rsidR="000A5885" w:rsidRPr="0044544A">
        <w:rPr>
          <w:rFonts w:cs="Arial"/>
        </w:rPr>
        <w:t xml:space="preserve">Alternative Service efforts in communities </w:t>
      </w:r>
      <w:r w:rsidRPr="0044544A">
        <w:rPr>
          <w:rFonts w:cs="Arial"/>
        </w:rPr>
        <w:t xml:space="preserve">include: </w:t>
      </w:r>
    </w:p>
    <w:p w14:paraId="7B2A3671" w14:textId="38FD9667" w:rsidR="000A5885" w:rsidRPr="0044544A" w:rsidRDefault="000A5885" w:rsidP="00FC5518">
      <w:pPr>
        <w:pStyle w:val="Body10513"/>
        <w:numPr>
          <w:ilvl w:val="0"/>
          <w:numId w:val="23"/>
        </w:numPr>
        <w:rPr>
          <w:rFonts w:cs="Arial"/>
        </w:rPr>
      </w:pPr>
      <w:r w:rsidRPr="0044544A">
        <w:rPr>
          <w:rFonts w:cs="Arial"/>
        </w:rPr>
        <w:t>Fixed-route transit service p</w:t>
      </w:r>
      <w:r w:rsidR="006D3B27" w:rsidRPr="0044544A">
        <w:rPr>
          <w:rFonts w:cs="Arial"/>
        </w:rPr>
        <w:t xml:space="preserve">erforms below </w:t>
      </w:r>
      <w:r w:rsidR="00D63564">
        <w:rPr>
          <w:rFonts w:cs="Arial"/>
        </w:rPr>
        <w:t>s</w:t>
      </w:r>
      <w:r w:rsidRPr="0044544A">
        <w:rPr>
          <w:rFonts w:cs="Arial"/>
        </w:rPr>
        <w:t xml:space="preserve">ervice </w:t>
      </w:r>
      <w:r w:rsidR="00D63564">
        <w:rPr>
          <w:rFonts w:cs="Arial"/>
        </w:rPr>
        <w:t>g</w:t>
      </w:r>
      <w:r w:rsidRPr="0044544A">
        <w:rPr>
          <w:rFonts w:cs="Arial"/>
        </w:rPr>
        <w:t xml:space="preserve">uidelines </w:t>
      </w:r>
      <w:r w:rsidR="006D3B27" w:rsidRPr="0044544A">
        <w:rPr>
          <w:rFonts w:cs="Arial"/>
        </w:rPr>
        <w:t>performance standards</w:t>
      </w:r>
      <w:r w:rsidRPr="0044544A">
        <w:rPr>
          <w:rFonts w:cs="Arial"/>
        </w:rPr>
        <w:t xml:space="preserve"> (measured in rides/platform hour, </w:t>
      </w:r>
      <w:r w:rsidR="00941BB4" w:rsidRPr="0044544A">
        <w:rPr>
          <w:rFonts w:cs="Arial"/>
        </w:rPr>
        <w:t xml:space="preserve">and </w:t>
      </w:r>
      <w:r w:rsidRPr="0044544A">
        <w:rPr>
          <w:rFonts w:cs="Arial"/>
        </w:rPr>
        <w:t>passenger miles/platform mile),</w:t>
      </w:r>
    </w:p>
    <w:p w14:paraId="1D7781DE" w14:textId="083C986B" w:rsidR="000A5885" w:rsidRPr="0044544A" w:rsidRDefault="000A5885" w:rsidP="00FC5518">
      <w:pPr>
        <w:pStyle w:val="Body10513"/>
        <w:numPr>
          <w:ilvl w:val="0"/>
          <w:numId w:val="23"/>
        </w:numPr>
        <w:rPr>
          <w:rFonts w:cs="Arial"/>
        </w:rPr>
      </w:pPr>
      <w:r w:rsidRPr="0044544A">
        <w:rPr>
          <w:rFonts w:cs="Arial"/>
        </w:rPr>
        <w:lastRenderedPageBreak/>
        <w:t>T</w:t>
      </w:r>
      <w:r w:rsidR="00941BB4" w:rsidRPr="0044544A">
        <w:rPr>
          <w:rFonts w:cs="Arial"/>
        </w:rPr>
        <w:t>ime-based</w:t>
      </w:r>
      <w:r w:rsidRPr="0044544A">
        <w:rPr>
          <w:rFonts w:cs="Arial"/>
        </w:rPr>
        <w:t xml:space="preserve"> service gaps</w:t>
      </w:r>
    </w:p>
    <w:p w14:paraId="0CBDDC05" w14:textId="17B0032F" w:rsidR="000A5885" w:rsidRPr="0044544A" w:rsidRDefault="000A5885" w:rsidP="00FC5518">
      <w:pPr>
        <w:pStyle w:val="Body10513"/>
        <w:numPr>
          <w:ilvl w:val="0"/>
          <w:numId w:val="23"/>
        </w:numPr>
        <w:rPr>
          <w:rFonts w:cs="Arial"/>
        </w:rPr>
      </w:pPr>
      <w:r w:rsidRPr="0044544A">
        <w:rPr>
          <w:rFonts w:cs="Arial"/>
        </w:rPr>
        <w:t>Geographic coverage service gaps</w:t>
      </w:r>
    </w:p>
    <w:p w14:paraId="6AAE7266" w14:textId="5676F265" w:rsidR="000A5885" w:rsidRPr="0044544A" w:rsidRDefault="000A5885" w:rsidP="00FC5518">
      <w:pPr>
        <w:pStyle w:val="Body10513"/>
        <w:numPr>
          <w:ilvl w:val="0"/>
          <w:numId w:val="23"/>
        </w:numPr>
        <w:rPr>
          <w:rFonts w:cs="Arial"/>
        </w:rPr>
      </w:pPr>
      <w:r w:rsidRPr="0044544A">
        <w:rPr>
          <w:rFonts w:cs="Arial"/>
        </w:rPr>
        <w:t xml:space="preserve">Rural communities or emerging transit markets (as identified through land use targets, designated growth areas, demonstration of local transportation needs, and Metro’s Long Range Public Transportation Plan) </w:t>
      </w:r>
    </w:p>
    <w:p w14:paraId="416790F1" w14:textId="2AEE1121" w:rsidR="000A5885" w:rsidRPr="0044544A" w:rsidRDefault="000A5885" w:rsidP="00FC5518">
      <w:pPr>
        <w:pStyle w:val="Body10513"/>
        <w:numPr>
          <w:ilvl w:val="0"/>
          <w:numId w:val="23"/>
        </w:numPr>
        <w:rPr>
          <w:rFonts w:cs="Arial"/>
        </w:rPr>
      </w:pPr>
      <w:r w:rsidRPr="0044544A">
        <w:rPr>
          <w:rFonts w:cs="Arial"/>
        </w:rPr>
        <w:t xml:space="preserve">Market </w:t>
      </w:r>
      <w:r w:rsidR="004D21A4" w:rsidRPr="0044544A">
        <w:rPr>
          <w:rFonts w:cs="Arial"/>
        </w:rPr>
        <w:t xml:space="preserve">potential considering jobs, student enrollment, </w:t>
      </w:r>
      <w:r w:rsidRPr="0044544A">
        <w:rPr>
          <w:rFonts w:cs="Arial"/>
        </w:rPr>
        <w:t>household density,</w:t>
      </w:r>
      <w:r w:rsidR="004D21A4" w:rsidRPr="0044544A">
        <w:rPr>
          <w:rFonts w:cs="Arial"/>
        </w:rPr>
        <w:t xml:space="preserve"> park-and-rides,</w:t>
      </w:r>
      <w:r w:rsidRPr="0044544A">
        <w:rPr>
          <w:rFonts w:cs="Arial"/>
        </w:rPr>
        <w:t xml:space="preserve"> high concentrations of low income or minority populations, and proximity to </w:t>
      </w:r>
      <w:r w:rsidR="00FE1274">
        <w:rPr>
          <w:rFonts w:cs="Arial"/>
        </w:rPr>
        <w:t>c</w:t>
      </w:r>
      <w:r w:rsidRPr="0044544A">
        <w:rPr>
          <w:rFonts w:cs="Arial"/>
        </w:rPr>
        <w:t xml:space="preserve">enters, </w:t>
      </w:r>
      <w:r w:rsidR="00D63564">
        <w:rPr>
          <w:rFonts w:cs="Arial"/>
        </w:rPr>
        <w:t>r</w:t>
      </w:r>
      <w:r w:rsidRPr="0044544A">
        <w:rPr>
          <w:rFonts w:cs="Arial"/>
        </w:rPr>
        <w:t xml:space="preserve">egional </w:t>
      </w:r>
      <w:r w:rsidR="00D63564">
        <w:rPr>
          <w:rFonts w:cs="Arial"/>
        </w:rPr>
        <w:t>t</w:t>
      </w:r>
      <w:r w:rsidRPr="0044544A">
        <w:rPr>
          <w:rFonts w:cs="Arial"/>
        </w:rPr>
        <w:t xml:space="preserve">ransit </w:t>
      </w:r>
      <w:r w:rsidR="00D63564">
        <w:rPr>
          <w:rFonts w:cs="Arial"/>
        </w:rPr>
        <w:t>n</w:t>
      </w:r>
      <w:r w:rsidRPr="0044544A">
        <w:rPr>
          <w:rFonts w:cs="Arial"/>
        </w:rPr>
        <w:t xml:space="preserve">etwork, and </w:t>
      </w:r>
      <w:r w:rsidR="00D63564">
        <w:rPr>
          <w:rFonts w:cs="Arial"/>
        </w:rPr>
        <w:t>m</w:t>
      </w:r>
      <w:r w:rsidRPr="0044544A">
        <w:rPr>
          <w:rFonts w:cs="Arial"/>
        </w:rPr>
        <w:t xml:space="preserve">ajor </w:t>
      </w:r>
      <w:r w:rsidR="00D63564">
        <w:rPr>
          <w:rFonts w:cs="Arial"/>
        </w:rPr>
        <w:t>i</w:t>
      </w:r>
      <w:r w:rsidRPr="0044544A">
        <w:rPr>
          <w:rFonts w:cs="Arial"/>
        </w:rPr>
        <w:t>nstitutions</w:t>
      </w:r>
    </w:p>
    <w:p w14:paraId="3D3037E1" w14:textId="57E65808" w:rsidR="00411EFA" w:rsidRPr="0044544A" w:rsidRDefault="00411EFA" w:rsidP="00FC5518">
      <w:pPr>
        <w:pStyle w:val="Body10513"/>
        <w:numPr>
          <w:ilvl w:val="0"/>
          <w:numId w:val="23"/>
        </w:numPr>
        <w:rPr>
          <w:rFonts w:cs="Arial"/>
        </w:rPr>
      </w:pPr>
      <w:r w:rsidRPr="0044544A">
        <w:rPr>
          <w:rFonts w:cs="Arial"/>
        </w:rPr>
        <w:t xml:space="preserve">Partnership opportunities for service or infrastructure with jurisdictions or communities as described in the </w:t>
      </w:r>
      <w:r w:rsidR="00FE1274">
        <w:rPr>
          <w:rFonts w:cs="Arial"/>
        </w:rPr>
        <w:t xml:space="preserve">“Working with </w:t>
      </w:r>
      <w:r w:rsidRPr="0044544A">
        <w:rPr>
          <w:rFonts w:cs="Arial"/>
        </w:rPr>
        <w:t>Partners</w:t>
      </w:r>
      <w:r w:rsidR="00FE1274">
        <w:rPr>
          <w:rFonts w:cs="Arial"/>
        </w:rPr>
        <w:t>”</w:t>
      </w:r>
      <w:r w:rsidRPr="0044544A">
        <w:rPr>
          <w:rFonts w:cs="Arial"/>
        </w:rPr>
        <w:t xml:space="preserve"> section</w:t>
      </w:r>
      <w:r w:rsidR="002936B0">
        <w:rPr>
          <w:rFonts w:cs="Arial"/>
        </w:rPr>
        <w:t>, p.</w:t>
      </w:r>
      <w:r w:rsidR="00FE1274">
        <w:rPr>
          <w:rFonts w:cs="Arial"/>
        </w:rPr>
        <w:t xml:space="preserve"> </w:t>
      </w:r>
      <w:r w:rsidR="002936B0">
        <w:rPr>
          <w:rFonts w:cs="Arial"/>
        </w:rPr>
        <w:t>35</w:t>
      </w:r>
      <w:r w:rsidRPr="0044544A">
        <w:rPr>
          <w:rFonts w:cs="Arial"/>
        </w:rPr>
        <w:t>.</w:t>
      </w:r>
    </w:p>
    <w:p w14:paraId="7DDC93C4" w14:textId="1A15E9F2" w:rsidR="007154A0" w:rsidRPr="0044544A" w:rsidRDefault="007154A0" w:rsidP="007154A0">
      <w:pPr>
        <w:pStyle w:val="Body10513"/>
        <w:rPr>
          <w:rFonts w:cs="Arial"/>
        </w:rPr>
      </w:pPr>
      <w:r w:rsidRPr="0044544A">
        <w:rPr>
          <w:rFonts w:cs="Arial"/>
        </w:rPr>
        <w:t xml:space="preserve">Metro will use the Alternative Services </w:t>
      </w:r>
      <w:r w:rsidR="00FE1274">
        <w:rPr>
          <w:rFonts w:cs="Arial"/>
        </w:rPr>
        <w:t xml:space="preserve">Program’s </w:t>
      </w:r>
      <w:r w:rsidRPr="0044544A">
        <w:rPr>
          <w:rFonts w:cs="Arial"/>
        </w:rPr>
        <w:t xml:space="preserve">community planning process to better identify the needs of transit riders and potential riders, including traditionally isolated or disadvantaged communities, such as those with limited English proficiency, low-income and homeless populations, minorities, people with disabilities and Access users, youth, elderly people, and those who are currently unserved or underserved by transit (within the context of applicable federal laws, such as </w:t>
      </w:r>
      <w:ins w:id="49" w:author="Carlson, Paul" w:date="2016-03-07T16:38:00Z">
        <w:r w:rsidR="008746FE">
          <w:rPr>
            <w:rFonts w:cs="Arial"/>
          </w:rPr>
          <w:t xml:space="preserve">the </w:t>
        </w:r>
      </w:ins>
      <w:r w:rsidRPr="0044544A">
        <w:rPr>
          <w:rFonts w:cs="Arial"/>
        </w:rPr>
        <w:t>Americans with Disabilities Act and others).</w:t>
      </w:r>
      <w:ins w:id="50" w:author="Carlson, Paul" w:date="2016-03-07T16:39:00Z">
        <w:r w:rsidR="008746FE">
          <w:rPr>
            <w:rFonts w:cs="Arial"/>
          </w:rPr>
          <w:t xml:space="preserve">  This community planning process will consider needs identified by riders and potential riders for access to social service agencies, health care facilities, jobs, education, and other destinations.</w:t>
        </w:r>
      </w:ins>
    </w:p>
    <w:p w14:paraId="121DCF06" w14:textId="0C7DF880" w:rsidR="000A5885" w:rsidRPr="00414BD7" w:rsidRDefault="000A5885" w:rsidP="00414BD7">
      <w:pPr>
        <w:pStyle w:val="Body10513"/>
        <w:rPr>
          <w:b/>
          <w:sz w:val="24"/>
          <w:szCs w:val="24"/>
        </w:rPr>
      </w:pPr>
      <w:r w:rsidRPr="00414BD7">
        <w:rPr>
          <w:b/>
          <w:sz w:val="24"/>
          <w:szCs w:val="24"/>
        </w:rPr>
        <w:t xml:space="preserve">Community </w:t>
      </w:r>
      <w:r w:rsidR="00414BD7">
        <w:rPr>
          <w:b/>
          <w:sz w:val="24"/>
          <w:szCs w:val="24"/>
        </w:rPr>
        <w:t>p</w:t>
      </w:r>
      <w:r w:rsidRPr="00414BD7">
        <w:rPr>
          <w:b/>
          <w:sz w:val="24"/>
          <w:szCs w:val="24"/>
        </w:rPr>
        <w:t>artnerships</w:t>
      </w:r>
    </w:p>
    <w:p w14:paraId="1C9BE695" w14:textId="2EBCE2A7" w:rsidR="000A5885" w:rsidRPr="0044544A" w:rsidRDefault="000A5885" w:rsidP="000A5885">
      <w:pPr>
        <w:pStyle w:val="Body10513"/>
        <w:rPr>
          <w:rFonts w:cs="Arial"/>
        </w:rPr>
      </w:pPr>
      <w:r w:rsidRPr="0044544A">
        <w:rPr>
          <w:rFonts w:cs="Arial"/>
        </w:rPr>
        <w:t xml:space="preserve">Demonstrated partner participation is a key component of a successful Alternative Services project. A local partner organization, such as a municipality or non-profit, must be actively engaged and contributing to the development and implementation of the project. Partnerships may include sharing the cost </w:t>
      </w:r>
      <w:r w:rsidR="00941BB4" w:rsidRPr="0044544A">
        <w:rPr>
          <w:rFonts w:cs="Arial"/>
        </w:rPr>
        <w:t xml:space="preserve">or staffing </w:t>
      </w:r>
      <w:r w:rsidRPr="0044544A">
        <w:rPr>
          <w:rFonts w:cs="Arial"/>
        </w:rPr>
        <w:t>of community engagement, planning, equipment, contracted services, promotions, or other project elements and may involve either cash or in-kind contributions from the partner organization. Local jurisdictional partners may also enact transit-supportive land use policy or may make infrastructure i</w:t>
      </w:r>
      <w:r w:rsidR="007154A0" w:rsidRPr="0044544A">
        <w:rPr>
          <w:rFonts w:cs="Arial"/>
        </w:rPr>
        <w:t>nvestments that support transit. Types of partnership are further described in the partnership section</w:t>
      </w:r>
      <w:r w:rsidR="002936B0">
        <w:rPr>
          <w:rFonts w:cs="Arial"/>
        </w:rPr>
        <w:t>, p. 35</w:t>
      </w:r>
      <w:r w:rsidR="007154A0" w:rsidRPr="0044544A">
        <w:rPr>
          <w:rFonts w:cs="Arial"/>
        </w:rPr>
        <w:t>.</w:t>
      </w:r>
    </w:p>
    <w:p w14:paraId="23E9ADF5" w14:textId="34613B11" w:rsidR="000A5885" w:rsidRPr="0044544A" w:rsidRDefault="000A5885" w:rsidP="000A5885">
      <w:pPr>
        <w:pStyle w:val="Body10513"/>
        <w:rPr>
          <w:rFonts w:cs="Arial"/>
          <w:b/>
          <w:sz w:val="25"/>
          <w:szCs w:val="25"/>
        </w:rPr>
      </w:pPr>
      <w:r w:rsidRPr="0044544A">
        <w:rPr>
          <w:rFonts w:cs="Arial"/>
          <w:b/>
          <w:sz w:val="25"/>
          <w:szCs w:val="25"/>
        </w:rPr>
        <w:t xml:space="preserve">Performance </w:t>
      </w:r>
      <w:r w:rsidR="00E644E8">
        <w:rPr>
          <w:rFonts w:cs="Arial"/>
          <w:b/>
          <w:sz w:val="25"/>
          <w:szCs w:val="25"/>
        </w:rPr>
        <w:t>e</w:t>
      </w:r>
      <w:r w:rsidRPr="0044544A">
        <w:rPr>
          <w:rFonts w:cs="Arial"/>
          <w:b/>
          <w:sz w:val="25"/>
          <w:szCs w:val="25"/>
        </w:rPr>
        <w:t>valuation</w:t>
      </w:r>
    </w:p>
    <w:p w14:paraId="56C362F3" w14:textId="3273D491" w:rsidR="00F645DD" w:rsidRPr="0044544A" w:rsidRDefault="00707878" w:rsidP="000A5885">
      <w:pPr>
        <w:pStyle w:val="Body10513"/>
        <w:rPr>
          <w:rFonts w:cs="Arial"/>
        </w:rPr>
      </w:pPr>
      <w:r w:rsidRPr="0044544A">
        <w:rPr>
          <w:rFonts w:cs="Arial"/>
        </w:rPr>
        <w:t xml:space="preserve">The </w:t>
      </w:r>
      <w:r w:rsidR="000A5885" w:rsidRPr="0044544A">
        <w:rPr>
          <w:rFonts w:cs="Arial"/>
        </w:rPr>
        <w:t xml:space="preserve">Alternative Services </w:t>
      </w:r>
      <w:r w:rsidRPr="0044544A">
        <w:rPr>
          <w:rFonts w:cs="Arial"/>
        </w:rPr>
        <w:t xml:space="preserve">program is a demonstration project that is intended to identify new service offerings. These may </w:t>
      </w:r>
      <w:r w:rsidR="000A5885" w:rsidRPr="0044544A">
        <w:rPr>
          <w:rFonts w:cs="Arial"/>
        </w:rPr>
        <w:t>include a range of transportation options that cannot be compared directly with each other or with fixed-ro</w:t>
      </w:r>
      <w:r w:rsidRPr="0044544A">
        <w:rPr>
          <w:rFonts w:cs="Arial"/>
        </w:rPr>
        <w:t>ute service.</w:t>
      </w:r>
      <w:r w:rsidR="00941BB4" w:rsidRPr="0044544A">
        <w:rPr>
          <w:rFonts w:cs="Arial"/>
        </w:rPr>
        <w:t xml:space="preserve"> Each service needs to be evaluated independently</w:t>
      </w:r>
      <w:r w:rsidR="00414BD7">
        <w:rPr>
          <w:rFonts w:cs="Arial"/>
        </w:rPr>
        <w:t xml:space="preserve">. </w:t>
      </w:r>
      <w:r w:rsidR="000A5885" w:rsidRPr="0044544A">
        <w:rPr>
          <w:rFonts w:cs="Arial"/>
        </w:rPr>
        <w:t>Given the experimental nature of the different projects under the Alternative Services</w:t>
      </w:r>
      <w:r w:rsidR="00F645DD" w:rsidRPr="0044544A">
        <w:rPr>
          <w:rFonts w:cs="Arial"/>
        </w:rPr>
        <w:t xml:space="preserve"> umbrella, </w:t>
      </w:r>
      <w:r w:rsidR="000A5885" w:rsidRPr="0044544A">
        <w:rPr>
          <w:rFonts w:cs="Arial"/>
        </w:rPr>
        <w:t xml:space="preserve">performance evaluation efforts </w:t>
      </w:r>
      <w:r w:rsidR="00F645DD" w:rsidRPr="0044544A">
        <w:rPr>
          <w:rFonts w:cs="Arial"/>
        </w:rPr>
        <w:t xml:space="preserve">will focus </w:t>
      </w:r>
      <w:r w:rsidR="000A5885" w:rsidRPr="0044544A">
        <w:rPr>
          <w:rFonts w:cs="Arial"/>
        </w:rPr>
        <w:t xml:space="preserve">on product testing and continuous service improvement. </w:t>
      </w:r>
    </w:p>
    <w:p w14:paraId="20B7E10A" w14:textId="0CFCD9F2" w:rsidR="000A5885" w:rsidRPr="0044544A" w:rsidRDefault="000A5885" w:rsidP="000A5885">
      <w:pPr>
        <w:pStyle w:val="Body10513"/>
        <w:rPr>
          <w:rFonts w:cs="Arial"/>
        </w:rPr>
      </w:pPr>
      <w:r w:rsidRPr="0044544A">
        <w:rPr>
          <w:rFonts w:cs="Arial"/>
        </w:rPr>
        <w:t>Metro will identify performance measures that reflect the unique nature of each service and different performance measures may be used to evaluate different types of services. Performance will be measured against the market potential for each project area. The market potential will be estimated prior to project launch based on the project’s stated goals and the community’s market characteristics including population and demographic information, land</w:t>
      </w:r>
      <w:r w:rsidR="00E644E8">
        <w:rPr>
          <w:rFonts w:cs="Arial"/>
        </w:rPr>
        <w:t>-</w:t>
      </w:r>
      <w:r w:rsidRPr="0044544A">
        <w:rPr>
          <w:rFonts w:cs="Arial"/>
        </w:rPr>
        <w:t>use, and employment statistics. Past transit performance will also be factored into the development of market potential goals.</w:t>
      </w:r>
    </w:p>
    <w:p w14:paraId="49411187" w14:textId="410F1DCD" w:rsidR="000A5885" w:rsidRPr="0044544A" w:rsidRDefault="000A5885" w:rsidP="000A5885">
      <w:pPr>
        <w:pStyle w:val="Body10513"/>
        <w:rPr>
          <w:rFonts w:cs="Arial"/>
        </w:rPr>
      </w:pPr>
      <w:r w:rsidRPr="0044544A">
        <w:rPr>
          <w:rFonts w:cs="Arial"/>
        </w:rPr>
        <w:t xml:space="preserve">Metro will monitor and evaluate performance of all </w:t>
      </w:r>
      <w:r w:rsidR="00794D3D" w:rsidRPr="0044544A">
        <w:rPr>
          <w:rFonts w:cs="Arial"/>
        </w:rPr>
        <w:t>A</w:t>
      </w:r>
      <w:r w:rsidRPr="0044544A">
        <w:rPr>
          <w:rFonts w:cs="Arial"/>
        </w:rPr>
        <w:t xml:space="preserve">lternative </w:t>
      </w:r>
      <w:r w:rsidR="00794D3D" w:rsidRPr="0044544A">
        <w:rPr>
          <w:rFonts w:cs="Arial"/>
        </w:rPr>
        <w:t>S</w:t>
      </w:r>
      <w:r w:rsidRPr="0044544A">
        <w:rPr>
          <w:rFonts w:cs="Arial"/>
        </w:rPr>
        <w:t xml:space="preserve">ervice projects to ensure that service quality, customer satisfaction, and cost effectiveness objectives are being met. Performance </w:t>
      </w:r>
      <w:r w:rsidRPr="0044544A">
        <w:rPr>
          <w:rFonts w:cs="Arial"/>
        </w:rPr>
        <w:lastRenderedPageBreak/>
        <w:t xml:space="preserve">measures may include usage/ridership rates and cost per boarding/ride. </w:t>
      </w:r>
      <w:r w:rsidR="00707878" w:rsidRPr="0044544A">
        <w:rPr>
          <w:rFonts w:cs="Arial"/>
        </w:rPr>
        <w:t>To the extent possible, p</w:t>
      </w:r>
      <w:r w:rsidRPr="0044544A">
        <w:rPr>
          <w:rFonts w:cs="Arial"/>
        </w:rPr>
        <w:t xml:space="preserve">erformance of </w:t>
      </w:r>
      <w:r w:rsidR="00E644E8">
        <w:rPr>
          <w:rFonts w:cs="Arial"/>
        </w:rPr>
        <w:t>a</w:t>
      </w:r>
      <w:r w:rsidRPr="0044544A">
        <w:rPr>
          <w:rFonts w:cs="Arial"/>
        </w:rPr>
        <w:t xml:space="preserve">lternative </w:t>
      </w:r>
      <w:r w:rsidR="00E644E8">
        <w:rPr>
          <w:rFonts w:cs="Arial"/>
        </w:rPr>
        <w:t>s</w:t>
      </w:r>
      <w:r w:rsidRPr="0044544A">
        <w:rPr>
          <w:rFonts w:cs="Arial"/>
        </w:rPr>
        <w:t xml:space="preserve">ervices will be measured against similar services. </w:t>
      </w:r>
    </w:p>
    <w:p w14:paraId="604A3A2A" w14:textId="22BBF9A6" w:rsidR="000A5885" w:rsidRPr="0044544A" w:rsidRDefault="000A5885" w:rsidP="000A5885">
      <w:pPr>
        <w:pStyle w:val="Body10513"/>
        <w:rPr>
          <w:rFonts w:cs="Arial"/>
          <w:b/>
          <w:sz w:val="25"/>
          <w:szCs w:val="25"/>
        </w:rPr>
      </w:pPr>
      <w:r w:rsidRPr="0044544A">
        <w:rPr>
          <w:rFonts w:cs="Arial"/>
          <w:b/>
          <w:sz w:val="25"/>
          <w:szCs w:val="25"/>
        </w:rPr>
        <w:t xml:space="preserve">Conversion to </w:t>
      </w:r>
      <w:r w:rsidR="00E644E8">
        <w:rPr>
          <w:rFonts w:cs="Arial"/>
          <w:b/>
          <w:sz w:val="25"/>
          <w:szCs w:val="25"/>
        </w:rPr>
        <w:t>f</w:t>
      </w:r>
      <w:r w:rsidRPr="0044544A">
        <w:rPr>
          <w:rFonts w:cs="Arial"/>
          <w:b/>
          <w:sz w:val="25"/>
          <w:szCs w:val="25"/>
        </w:rPr>
        <w:t xml:space="preserve">ixed </w:t>
      </w:r>
      <w:r w:rsidR="00E644E8">
        <w:rPr>
          <w:rFonts w:cs="Arial"/>
          <w:b/>
          <w:sz w:val="25"/>
          <w:szCs w:val="25"/>
        </w:rPr>
        <w:t>r</w:t>
      </w:r>
      <w:r w:rsidRPr="0044544A">
        <w:rPr>
          <w:rFonts w:cs="Arial"/>
          <w:b/>
          <w:sz w:val="25"/>
          <w:szCs w:val="25"/>
        </w:rPr>
        <w:t>oute</w:t>
      </w:r>
    </w:p>
    <w:p w14:paraId="1AA63A19" w14:textId="63AE484B" w:rsidR="000A5885" w:rsidRPr="0044544A" w:rsidRDefault="000A5885" w:rsidP="000A5885">
      <w:pPr>
        <w:pStyle w:val="Body10513"/>
        <w:rPr>
          <w:rFonts w:cs="Arial"/>
        </w:rPr>
      </w:pPr>
      <w:r w:rsidRPr="0044544A">
        <w:rPr>
          <w:rFonts w:cs="Arial"/>
        </w:rPr>
        <w:t xml:space="preserve">Communities with successful </w:t>
      </w:r>
      <w:r w:rsidR="00E644E8">
        <w:rPr>
          <w:rFonts w:cs="Arial"/>
        </w:rPr>
        <w:t>a</w:t>
      </w:r>
      <w:r w:rsidRPr="0044544A">
        <w:rPr>
          <w:rFonts w:cs="Arial"/>
        </w:rPr>
        <w:t xml:space="preserve">lternative </w:t>
      </w:r>
      <w:r w:rsidR="00E644E8">
        <w:rPr>
          <w:rFonts w:cs="Arial"/>
        </w:rPr>
        <w:t>s</w:t>
      </w:r>
      <w:r w:rsidRPr="0044544A">
        <w:rPr>
          <w:rFonts w:cs="Arial"/>
        </w:rPr>
        <w:t>ervices partnerships could transition to fixed-route bus service under certain circumstances. If funding is available</w:t>
      </w:r>
      <w:r w:rsidR="00E644E8">
        <w:rPr>
          <w:rFonts w:cs="Arial"/>
        </w:rPr>
        <w:t>,</w:t>
      </w:r>
      <w:r w:rsidRPr="0044544A">
        <w:rPr>
          <w:rFonts w:cs="Arial"/>
        </w:rPr>
        <w:t xml:space="preserve"> the partner jurisdiction </w:t>
      </w:r>
      <w:r w:rsidR="00F645DD" w:rsidRPr="0044544A">
        <w:rPr>
          <w:rFonts w:cs="Arial"/>
        </w:rPr>
        <w:t xml:space="preserve">or community </w:t>
      </w:r>
      <w:r w:rsidRPr="0044544A">
        <w:rPr>
          <w:rFonts w:cs="Arial"/>
        </w:rPr>
        <w:t>is supportive</w:t>
      </w:r>
      <w:r w:rsidR="00E644E8">
        <w:rPr>
          <w:rFonts w:cs="Arial"/>
        </w:rPr>
        <w:t>,</w:t>
      </w:r>
      <w:r w:rsidRPr="0044544A">
        <w:rPr>
          <w:rFonts w:cs="Arial"/>
        </w:rPr>
        <w:t xml:space="preserve"> the </w:t>
      </w:r>
      <w:r w:rsidR="00E644E8">
        <w:rPr>
          <w:rFonts w:cs="Arial"/>
        </w:rPr>
        <w:t>a</w:t>
      </w:r>
      <w:r w:rsidRPr="0044544A">
        <w:rPr>
          <w:rFonts w:cs="Arial"/>
        </w:rPr>
        <w:t xml:space="preserve">lternative </w:t>
      </w:r>
      <w:r w:rsidR="00E644E8">
        <w:rPr>
          <w:rFonts w:cs="Arial"/>
        </w:rPr>
        <w:t>s</w:t>
      </w:r>
      <w:r w:rsidRPr="0044544A">
        <w:rPr>
          <w:rFonts w:cs="Arial"/>
        </w:rPr>
        <w:t>ervice is chronically overcapacity</w:t>
      </w:r>
      <w:r w:rsidR="00E644E8">
        <w:rPr>
          <w:rFonts w:cs="Arial"/>
        </w:rPr>
        <w:t>,</w:t>
      </w:r>
      <w:r w:rsidRPr="0044544A">
        <w:rPr>
          <w:rFonts w:cs="Arial"/>
        </w:rPr>
        <w:t xml:space="preserve"> the density has increased</w:t>
      </w:r>
      <w:r w:rsidR="00E644E8">
        <w:rPr>
          <w:rFonts w:cs="Arial"/>
        </w:rPr>
        <w:t>,</w:t>
      </w:r>
      <w:r w:rsidRPr="0044544A">
        <w:rPr>
          <w:rFonts w:cs="Arial"/>
        </w:rPr>
        <w:t xml:space="preserve"> and the cost per boarding justifies a greater investment in transit, then Metro </w:t>
      </w:r>
      <w:r w:rsidR="00F645DD" w:rsidRPr="0044544A">
        <w:rPr>
          <w:rFonts w:cs="Arial"/>
        </w:rPr>
        <w:t>can</w:t>
      </w:r>
      <w:r w:rsidRPr="0044544A">
        <w:rPr>
          <w:rFonts w:cs="Arial"/>
        </w:rPr>
        <w:t xml:space="preserve"> consider converting an </w:t>
      </w:r>
      <w:r w:rsidR="00E644E8">
        <w:rPr>
          <w:rFonts w:cs="Arial"/>
        </w:rPr>
        <w:t>a</w:t>
      </w:r>
      <w:r w:rsidRPr="0044544A">
        <w:rPr>
          <w:rFonts w:cs="Arial"/>
        </w:rPr>
        <w:t xml:space="preserve">lternative </w:t>
      </w:r>
      <w:r w:rsidR="00E644E8">
        <w:rPr>
          <w:rFonts w:cs="Arial"/>
        </w:rPr>
        <w:t>s</w:t>
      </w:r>
      <w:r w:rsidRPr="0044544A">
        <w:rPr>
          <w:rFonts w:cs="Arial"/>
        </w:rPr>
        <w:t>ervice into fixed-route</w:t>
      </w:r>
      <w:r w:rsidR="00F645DD" w:rsidRPr="0044544A">
        <w:rPr>
          <w:rFonts w:cs="Arial"/>
        </w:rPr>
        <w:t xml:space="preserve"> bus</w:t>
      </w:r>
      <w:r w:rsidRPr="0044544A">
        <w:rPr>
          <w:rFonts w:cs="Arial"/>
        </w:rPr>
        <w:t xml:space="preserve"> service. </w:t>
      </w:r>
    </w:p>
    <w:p w14:paraId="760F8694" w14:textId="77777777" w:rsidR="000A5885" w:rsidRPr="0044544A" w:rsidRDefault="000A5885" w:rsidP="000A5885">
      <w:pPr>
        <w:pStyle w:val="NoSpacing"/>
        <w:ind w:left="720"/>
        <w:rPr>
          <w:rFonts w:ascii="Arial" w:hAnsi="Arial" w:cs="Arial"/>
          <w:sz w:val="21"/>
          <w:szCs w:val="21"/>
        </w:rPr>
      </w:pPr>
    </w:p>
    <w:p w14:paraId="48886702" w14:textId="77777777" w:rsidR="00E644E8" w:rsidRDefault="00E644E8">
      <w:pPr>
        <w:rPr>
          <w:rFonts w:ascii="Arial" w:hAnsi="Arial" w:cs="Arial"/>
          <w:color w:val="000000" w:themeColor="text1"/>
          <w:sz w:val="36"/>
          <w:szCs w:val="36"/>
        </w:rPr>
      </w:pPr>
      <w:r>
        <w:rPr>
          <w:rFonts w:cs="Arial"/>
        </w:rPr>
        <w:br w:type="page"/>
      </w:r>
    </w:p>
    <w:p w14:paraId="4CAAD021" w14:textId="7727AF99" w:rsidR="000A5885" w:rsidRPr="0044544A" w:rsidRDefault="00087F8A" w:rsidP="00414BD7">
      <w:pPr>
        <w:pStyle w:val="Sectionhead"/>
      </w:pPr>
      <w:bookmarkStart w:id="51" w:name="_Toc437520144"/>
      <w:r>
        <w:lastRenderedPageBreak/>
        <w:t>Working with Partners</w:t>
      </w:r>
      <w:bookmarkEnd w:id="51"/>
    </w:p>
    <w:p w14:paraId="724BAC12" w14:textId="77777777" w:rsidR="008B16BE" w:rsidRDefault="008B16BE" w:rsidP="000A5885">
      <w:pPr>
        <w:pStyle w:val="NoSpacing"/>
        <w:rPr>
          <w:rFonts w:ascii="Arial" w:hAnsi="Arial" w:cs="Arial"/>
          <w:sz w:val="21"/>
          <w:szCs w:val="21"/>
        </w:rPr>
      </w:pPr>
      <w:r>
        <w:rPr>
          <w:rFonts w:ascii="Arial" w:hAnsi="Arial" w:cs="Arial"/>
          <w:sz w:val="21"/>
          <w:szCs w:val="21"/>
        </w:rPr>
        <w:t xml:space="preserve">A partnership is a relationship in which </w:t>
      </w:r>
      <w:r w:rsidR="007154A0" w:rsidRPr="0044544A">
        <w:rPr>
          <w:rFonts w:ascii="Arial" w:hAnsi="Arial" w:cs="Arial"/>
          <w:sz w:val="21"/>
          <w:szCs w:val="21"/>
        </w:rPr>
        <w:t>Metro</w:t>
      </w:r>
      <w:r>
        <w:rPr>
          <w:rFonts w:ascii="Arial" w:hAnsi="Arial" w:cs="Arial"/>
          <w:sz w:val="21"/>
          <w:szCs w:val="21"/>
        </w:rPr>
        <w:t xml:space="preserve"> and an external organization work together to help advance opportunities and conditions for travelers to use alternatives to driving alone. Partnerships enable Metro to leverage public and private resources to design and deliver services, facilities, access, policies, program/product design and incentives. Partners have included local, regional and state agencies; employers, institutions and schools; community and human service organizations; other transit providers, property owners or managers; and other businesses and entities.</w:t>
      </w:r>
    </w:p>
    <w:p w14:paraId="3410BC60" w14:textId="77777777" w:rsidR="008B16BE" w:rsidRDefault="008B16BE" w:rsidP="000A5885">
      <w:pPr>
        <w:pStyle w:val="NoSpacing"/>
        <w:rPr>
          <w:rFonts w:ascii="Arial" w:hAnsi="Arial" w:cs="Arial"/>
          <w:sz w:val="21"/>
          <w:szCs w:val="21"/>
        </w:rPr>
      </w:pPr>
    </w:p>
    <w:p w14:paraId="4FFF5F46" w14:textId="52A588A1" w:rsidR="00C15D9B" w:rsidRPr="0044544A" w:rsidRDefault="008B16BE" w:rsidP="000A5885">
      <w:pPr>
        <w:pStyle w:val="NoSpacing"/>
        <w:rPr>
          <w:rFonts w:ascii="Arial" w:hAnsi="Arial" w:cs="Arial"/>
          <w:sz w:val="21"/>
          <w:szCs w:val="21"/>
        </w:rPr>
      </w:pPr>
      <w:r>
        <w:rPr>
          <w:rFonts w:ascii="Arial" w:hAnsi="Arial" w:cs="Arial"/>
          <w:sz w:val="21"/>
          <w:szCs w:val="21"/>
        </w:rPr>
        <w:t>Metro</w:t>
      </w:r>
      <w:r w:rsidR="007154A0" w:rsidRPr="0044544A">
        <w:rPr>
          <w:rFonts w:ascii="Arial" w:hAnsi="Arial" w:cs="Arial"/>
          <w:sz w:val="21"/>
          <w:szCs w:val="21"/>
        </w:rPr>
        <w:t xml:space="preserve"> forms a variety of partnerships with local jurisdictions, community organizations, and other stakeholders. These partnerships are mainly </w:t>
      </w:r>
      <w:r>
        <w:rPr>
          <w:rFonts w:ascii="Arial" w:hAnsi="Arial" w:cs="Arial"/>
          <w:sz w:val="21"/>
          <w:szCs w:val="21"/>
        </w:rPr>
        <w:t xml:space="preserve">related to </w:t>
      </w:r>
      <w:r w:rsidR="007154A0" w:rsidRPr="0044544A">
        <w:rPr>
          <w:rFonts w:ascii="Arial" w:hAnsi="Arial" w:cs="Arial"/>
          <w:sz w:val="21"/>
          <w:szCs w:val="21"/>
        </w:rPr>
        <w:t xml:space="preserve">service and infrastructure. </w:t>
      </w:r>
      <w:r w:rsidR="00C15D9B" w:rsidRPr="0044544A">
        <w:rPr>
          <w:rFonts w:ascii="Arial" w:hAnsi="Arial" w:cs="Arial"/>
          <w:sz w:val="21"/>
          <w:szCs w:val="21"/>
        </w:rPr>
        <w:t>The guidelines for partnerships are described in more detail below.</w:t>
      </w:r>
    </w:p>
    <w:p w14:paraId="12F6DFBE" w14:textId="77777777" w:rsidR="00C15D9B" w:rsidRPr="0044544A" w:rsidRDefault="00C15D9B" w:rsidP="000A5885">
      <w:pPr>
        <w:pStyle w:val="NoSpacing"/>
        <w:rPr>
          <w:rFonts w:ascii="Arial" w:hAnsi="Arial" w:cs="Arial"/>
          <w:sz w:val="21"/>
          <w:szCs w:val="21"/>
        </w:rPr>
      </w:pPr>
    </w:p>
    <w:p w14:paraId="23F2314D" w14:textId="77777777" w:rsidR="00C15D9B" w:rsidRPr="0044544A" w:rsidRDefault="00C15D9B" w:rsidP="00C15D9B">
      <w:pPr>
        <w:pStyle w:val="Body10513"/>
        <w:rPr>
          <w:rFonts w:cs="Arial"/>
          <w:b/>
          <w:sz w:val="25"/>
          <w:szCs w:val="25"/>
        </w:rPr>
      </w:pPr>
      <w:r w:rsidRPr="0044544A">
        <w:rPr>
          <w:rFonts w:cs="Arial"/>
          <w:b/>
          <w:sz w:val="25"/>
          <w:szCs w:val="25"/>
        </w:rPr>
        <w:t>Service Partnerships</w:t>
      </w:r>
    </w:p>
    <w:p w14:paraId="1D5A1012" w14:textId="77777777" w:rsidR="000A5885" w:rsidRPr="0044544A" w:rsidRDefault="000A5885" w:rsidP="000A5885">
      <w:pPr>
        <w:pStyle w:val="NoSpacing"/>
        <w:rPr>
          <w:rFonts w:ascii="Arial" w:hAnsi="Arial" w:cs="Arial"/>
          <w:sz w:val="21"/>
          <w:szCs w:val="21"/>
        </w:rPr>
      </w:pPr>
      <w:r w:rsidRPr="0044544A">
        <w:rPr>
          <w:rFonts w:ascii="Arial" w:hAnsi="Arial" w:cs="Arial"/>
          <w:sz w:val="21"/>
          <w:szCs w:val="21"/>
        </w:rPr>
        <w:t xml:space="preserve">Metro seeks to actively collaborate with private parties and communities to explore </w:t>
      </w:r>
      <w:r w:rsidR="00C15D9B" w:rsidRPr="0044544A">
        <w:rPr>
          <w:rFonts w:ascii="Arial" w:hAnsi="Arial" w:cs="Arial"/>
          <w:sz w:val="21"/>
          <w:szCs w:val="21"/>
        </w:rPr>
        <w:t xml:space="preserve">service </w:t>
      </w:r>
      <w:r w:rsidRPr="0044544A">
        <w:rPr>
          <w:rFonts w:ascii="Arial" w:hAnsi="Arial" w:cs="Arial"/>
          <w:sz w:val="21"/>
          <w:szCs w:val="21"/>
        </w:rPr>
        <w:t xml:space="preserve">partnerships that: </w:t>
      </w:r>
    </w:p>
    <w:p w14:paraId="232745C0" w14:textId="77777777" w:rsidR="000A5885" w:rsidRPr="0044544A" w:rsidRDefault="006D3CBE" w:rsidP="00A2776D">
      <w:pPr>
        <w:pStyle w:val="NoSpacing"/>
        <w:numPr>
          <w:ilvl w:val="0"/>
          <w:numId w:val="47"/>
        </w:numPr>
        <w:rPr>
          <w:rFonts w:ascii="Arial" w:hAnsi="Arial" w:cs="Arial"/>
          <w:iCs/>
          <w:sz w:val="21"/>
          <w:szCs w:val="21"/>
        </w:rPr>
      </w:pPr>
      <w:r w:rsidRPr="0044544A">
        <w:rPr>
          <w:rFonts w:ascii="Arial" w:hAnsi="Arial" w:cs="Arial"/>
          <w:iCs/>
          <w:sz w:val="21"/>
          <w:szCs w:val="21"/>
        </w:rPr>
        <w:t>A</w:t>
      </w:r>
      <w:r w:rsidR="000A5885" w:rsidRPr="0044544A">
        <w:rPr>
          <w:rFonts w:ascii="Arial" w:hAnsi="Arial" w:cs="Arial"/>
          <w:iCs/>
          <w:sz w:val="21"/>
          <w:szCs w:val="21"/>
        </w:rPr>
        <w:t xml:space="preserve">re mutually beneficial to the agency and customers, </w:t>
      </w:r>
    </w:p>
    <w:p w14:paraId="34ABADF8" w14:textId="77777777" w:rsidR="000A5885" w:rsidRPr="0044544A" w:rsidRDefault="006D3CBE" w:rsidP="00A2776D">
      <w:pPr>
        <w:pStyle w:val="NoSpacing"/>
        <w:numPr>
          <w:ilvl w:val="0"/>
          <w:numId w:val="47"/>
        </w:numPr>
        <w:rPr>
          <w:rFonts w:ascii="Arial" w:hAnsi="Arial" w:cs="Arial"/>
          <w:iCs/>
          <w:sz w:val="21"/>
          <w:szCs w:val="21"/>
        </w:rPr>
      </w:pPr>
      <w:r w:rsidRPr="0044544A">
        <w:rPr>
          <w:rFonts w:ascii="Arial" w:hAnsi="Arial" w:cs="Arial"/>
          <w:iCs/>
          <w:sz w:val="21"/>
          <w:szCs w:val="21"/>
        </w:rPr>
        <w:t>E</w:t>
      </w:r>
      <w:r w:rsidR="000A5885" w:rsidRPr="0044544A">
        <w:rPr>
          <w:rFonts w:ascii="Arial" w:hAnsi="Arial" w:cs="Arial"/>
          <w:iCs/>
          <w:sz w:val="21"/>
          <w:szCs w:val="21"/>
        </w:rPr>
        <w:t>xtend service in comp</w:t>
      </w:r>
      <w:r w:rsidRPr="0044544A">
        <w:rPr>
          <w:rFonts w:ascii="Arial" w:hAnsi="Arial" w:cs="Arial"/>
          <w:iCs/>
          <w:sz w:val="21"/>
          <w:szCs w:val="21"/>
        </w:rPr>
        <w:t>lementary ways to current fixed-</w:t>
      </w:r>
      <w:r w:rsidR="000A5885" w:rsidRPr="0044544A">
        <w:rPr>
          <w:rFonts w:ascii="Arial" w:hAnsi="Arial" w:cs="Arial"/>
          <w:iCs/>
          <w:sz w:val="21"/>
          <w:szCs w:val="21"/>
        </w:rPr>
        <w:t xml:space="preserve">route </w:t>
      </w:r>
      <w:r w:rsidRPr="0044544A">
        <w:rPr>
          <w:rFonts w:ascii="Arial" w:hAnsi="Arial" w:cs="Arial"/>
          <w:iCs/>
          <w:sz w:val="21"/>
          <w:szCs w:val="21"/>
        </w:rPr>
        <w:t xml:space="preserve">bus </w:t>
      </w:r>
      <w:r w:rsidR="000A5885" w:rsidRPr="0044544A">
        <w:rPr>
          <w:rFonts w:ascii="Arial" w:hAnsi="Arial" w:cs="Arial"/>
          <w:iCs/>
          <w:sz w:val="21"/>
          <w:szCs w:val="21"/>
        </w:rPr>
        <w:t>service,</w:t>
      </w:r>
    </w:p>
    <w:p w14:paraId="393DC70E" w14:textId="77777777" w:rsidR="000A5885" w:rsidRPr="0044544A" w:rsidRDefault="006D3CBE" w:rsidP="00A2776D">
      <w:pPr>
        <w:pStyle w:val="NoSpacing"/>
        <w:numPr>
          <w:ilvl w:val="0"/>
          <w:numId w:val="47"/>
        </w:numPr>
        <w:rPr>
          <w:rFonts w:ascii="Arial" w:hAnsi="Arial" w:cs="Arial"/>
          <w:iCs/>
          <w:sz w:val="21"/>
          <w:szCs w:val="21"/>
        </w:rPr>
      </w:pPr>
      <w:r w:rsidRPr="0044544A">
        <w:rPr>
          <w:rFonts w:ascii="Arial" w:hAnsi="Arial" w:cs="Arial"/>
          <w:iCs/>
          <w:sz w:val="21"/>
          <w:szCs w:val="21"/>
        </w:rPr>
        <w:t>E</w:t>
      </w:r>
      <w:r w:rsidR="000A5885" w:rsidRPr="0044544A">
        <w:rPr>
          <w:rFonts w:ascii="Arial" w:hAnsi="Arial" w:cs="Arial"/>
          <w:iCs/>
          <w:sz w:val="21"/>
          <w:szCs w:val="21"/>
        </w:rPr>
        <w:t xml:space="preserve">xtend mobility benefits to communities that have corridors below their target service level, </w:t>
      </w:r>
    </w:p>
    <w:p w14:paraId="120A3443" w14:textId="77777777" w:rsidR="000A5885" w:rsidRPr="0044544A" w:rsidRDefault="006D3CBE" w:rsidP="00A2776D">
      <w:pPr>
        <w:pStyle w:val="NoSpacing"/>
        <w:numPr>
          <w:ilvl w:val="0"/>
          <w:numId w:val="47"/>
        </w:numPr>
        <w:rPr>
          <w:rFonts w:ascii="Arial" w:hAnsi="Arial" w:cs="Arial"/>
          <w:sz w:val="21"/>
          <w:szCs w:val="21"/>
        </w:rPr>
      </w:pPr>
      <w:r w:rsidRPr="0044544A">
        <w:rPr>
          <w:rFonts w:ascii="Arial" w:hAnsi="Arial" w:cs="Arial"/>
          <w:iCs/>
          <w:sz w:val="21"/>
          <w:szCs w:val="21"/>
        </w:rPr>
        <w:t>E</w:t>
      </w:r>
      <w:r w:rsidR="000A5885" w:rsidRPr="0044544A">
        <w:rPr>
          <w:rFonts w:ascii="Arial" w:hAnsi="Arial" w:cs="Arial"/>
          <w:iCs/>
          <w:sz w:val="21"/>
          <w:szCs w:val="21"/>
        </w:rPr>
        <w:t>nable more service hours, or extend service efficiencies</w:t>
      </w:r>
      <w:r w:rsidRPr="0044544A">
        <w:rPr>
          <w:rFonts w:ascii="Arial" w:hAnsi="Arial" w:cs="Arial"/>
          <w:iCs/>
          <w:sz w:val="21"/>
          <w:szCs w:val="21"/>
        </w:rPr>
        <w:t>,</w:t>
      </w:r>
      <w:r w:rsidR="000A5885" w:rsidRPr="0044544A">
        <w:rPr>
          <w:rFonts w:ascii="Arial" w:hAnsi="Arial" w:cs="Arial"/>
          <w:iCs/>
          <w:sz w:val="21"/>
          <w:szCs w:val="21"/>
        </w:rPr>
        <w:t> </w:t>
      </w:r>
    </w:p>
    <w:p w14:paraId="2C83AF74" w14:textId="77777777" w:rsidR="000A5885" w:rsidRPr="0044544A" w:rsidRDefault="006D3CBE" w:rsidP="00A2776D">
      <w:pPr>
        <w:pStyle w:val="NoSpacing"/>
        <w:numPr>
          <w:ilvl w:val="0"/>
          <w:numId w:val="47"/>
        </w:numPr>
        <w:rPr>
          <w:rFonts w:ascii="Arial" w:hAnsi="Arial" w:cs="Arial"/>
          <w:sz w:val="21"/>
          <w:szCs w:val="21"/>
        </w:rPr>
      </w:pPr>
      <w:r w:rsidRPr="0044544A">
        <w:rPr>
          <w:rFonts w:ascii="Arial" w:hAnsi="Arial" w:cs="Arial"/>
          <w:iCs/>
          <w:sz w:val="21"/>
          <w:szCs w:val="21"/>
        </w:rPr>
        <w:t>S</w:t>
      </w:r>
      <w:r w:rsidR="000A5885" w:rsidRPr="0044544A">
        <w:rPr>
          <w:rFonts w:ascii="Arial" w:hAnsi="Arial" w:cs="Arial"/>
          <w:iCs/>
          <w:sz w:val="21"/>
          <w:szCs w:val="21"/>
        </w:rPr>
        <w:t>upport transit options for low-income workers.</w:t>
      </w:r>
    </w:p>
    <w:p w14:paraId="52EEC90F" w14:textId="77777777" w:rsidR="000A5885" w:rsidRPr="0044544A" w:rsidRDefault="000A5885" w:rsidP="00612B1B">
      <w:pPr>
        <w:pStyle w:val="Body10513"/>
        <w:spacing w:after="0" w:line="240" w:lineRule="auto"/>
        <w:rPr>
          <w:rFonts w:cs="Arial"/>
        </w:rPr>
      </w:pPr>
    </w:p>
    <w:p w14:paraId="2DA42F13" w14:textId="1F64F508" w:rsidR="000A5885" w:rsidRPr="0044544A" w:rsidRDefault="000A5885" w:rsidP="000A5885">
      <w:pPr>
        <w:pStyle w:val="Body10513"/>
        <w:rPr>
          <w:rFonts w:cs="Arial"/>
        </w:rPr>
      </w:pPr>
      <w:r w:rsidRPr="0044544A">
        <w:rPr>
          <w:rFonts w:cs="Arial"/>
        </w:rPr>
        <w:t>Metro is particularly open to forming</w:t>
      </w:r>
      <w:r w:rsidR="00C15D9B" w:rsidRPr="0044544A">
        <w:rPr>
          <w:rFonts w:cs="Arial"/>
        </w:rPr>
        <w:t xml:space="preserve"> service</w:t>
      </w:r>
      <w:r w:rsidRPr="0044544A">
        <w:rPr>
          <w:rFonts w:cs="Arial"/>
        </w:rPr>
        <w:t xml:space="preserve"> partnerships with cities and private companies that would fully </w:t>
      </w:r>
      <w:r w:rsidR="00411EFA" w:rsidRPr="0044544A">
        <w:rPr>
          <w:rFonts w:cs="Arial"/>
        </w:rPr>
        <w:t xml:space="preserve">or partially </w:t>
      </w:r>
      <w:r w:rsidRPr="0044544A">
        <w:rPr>
          <w:rFonts w:cs="Arial"/>
        </w:rPr>
        <w:t xml:space="preserve">fund </w:t>
      </w:r>
      <w:ins w:id="52" w:author="Carlson, Paul" w:date="2016-03-08T10:04:00Z">
        <w:r w:rsidR="00305138">
          <w:rPr>
            <w:rFonts w:cs="Arial"/>
          </w:rPr>
          <w:t xml:space="preserve">traditional </w:t>
        </w:r>
      </w:ins>
      <w:r w:rsidRPr="0044544A">
        <w:rPr>
          <w:rFonts w:cs="Arial"/>
        </w:rPr>
        <w:t>transit service</w:t>
      </w:r>
      <w:del w:id="53" w:author="Carlson, Paul" w:date="2016-03-09T13:02:00Z">
        <w:r w:rsidR="00835E2B" w:rsidDel="00835E2B">
          <w:rPr>
            <w:rFonts w:cs="Arial"/>
          </w:rPr>
          <w:delText>, and</w:delText>
        </w:r>
      </w:del>
      <w:ins w:id="54" w:author="Carlson, Paul" w:date="2016-03-09T13:02:00Z">
        <w:r w:rsidR="00835E2B">
          <w:rPr>
            <w:rFonts w:cs="Arial"/>
          </w:rPr>
          <w:t xml:space="preserve"> </w:t>
        </w:r>
      </w:ins>
      <w:ins w:id="55" w:author="Carlson, Paul" w:date="2016-03-08T10:04:00Z">
        <w:r w:rsidR="00305138">
          <w:rPr>
            <w:rFonts w:cs="Arial"/>
          </w:rPr>
          <w:t>(such as fixed route or custom bus service)</w:t>
        </w:r>
      </w:ins>
      <w:ins w:id="56" w:author="Carlson, Paul" w:date="2016-03-08T10:05:00Z">
        <w:r w:rsidR="00305138">
          <w:rPr>
            <w:rFonts w:cs="Arial"/>
          </w:rPr>
          <w:t>.</w:t>
        </w:r>
      </w:ins>
      <w:r w:rsidRPr="0044544A">
        <w:rPr>
          <w:rFonts w:cs="Arial"/>
        </w:rPr>
        <w:t xml:space="preserve"> </w:t>
      </w:r>
      <w:ins w:id="57" w:author="Carlson, Paul" w:date="2016-03-08T10:05:00Z">
        <w:r w:rsidR="00305138">
          <w:rPr>
            <w:rFonts w:cs="Arial"/>
          </w:rPr>
          <w:t xml:space="preserve">Metro </w:t>
        </w:r>
      </w:ins>
      <w:r w:rsidRPr="0044544A">
        <w:rPr>
          <w:rFonts w:cs="Arial"/>
        </w:rPr>
        <w:t xml:space="preserve">will make exceptions to the established </w:t>
      </w:r>
      <w:ins w:id="58" w:author="Carlson, Paul" w:date="2016-03-08T10:05:00Z">
        <w:r w:rsidR="00305138">
          <w:rPr>
            <w:rFonts w:cs="Arial"/>
          </w:rPr>
          <w:t xml:space="preserve">investment </w:t>
        </w:r>
      </w:ins>
      <w:r w:rsidRPr="0044544A">
        <w:rPr>
          <w:rFonts w:cs="Arial"/>
        </w:rPr>
        <w:t xml:space="preserve">priorities in the </w:t>
      </w:r>
      <w:del w:id="59" w:author="Carlson, Paul" w:date="2016-03-07T16:33:00Z">
        <w:r w:rsidRPr="0044544A" w:rsidDel="00437001">
          <w:rPr>
            <w:rFonts w:cs="Arial"/>
          </w:rPr>
          <w:delText>use and implementation</w:delText>
        </w:r>
      </w:del>
      <w:ins w:id="60" w:author="Carlson, Paul" w:date="2016-03-07T16:33:00Z">
        <w:r w:rsidR="00437001">
          <w:rPr>
            <w:rFonts w:cs="Arial"/>
          </w:rPr>
          <w:t>Adding, Reducing, and Changing Service</w:t>
        </w:r>
      </w:ins>
      <w:r w:rsidRPr="0044544A">
        <w:rPr>
          <w:rFonts w:cs="Arial"/>
        </w:rPr>
        <w:t xml:space="preserve"> section </w:t>
      </w:r>
      <w:del w:id="61" w:author="Carlson, Paul" w:date="2016-03-08T10:05:00Z">
        <w:r w:rsidRPr="0044544A" w:rsidDel="00305138">
          <w:rPr>
            <w:rFonts w:cs="Arial"/>
          </w:rPr>
          <w:delText>bel</w:delText>
        </w:r>
      </w:del>
      <w:del w:id="62" w:author="Carlson, Paul" w:date="2016-03-08T10:06:00Z">
        <w:r w:rsidRPr="0044544A" w:rsidDel="00305138">
          <w:rPr>
            <w:rFonts w:cs="Arial"/>
          </w:rPr>
          <w:delText xml:space="preserve">ow </w:delText>
        </w:r>
      </w:del>
      <w:r w:rsidRPr="0044544A">
        <w:rPr>
          <w:rFonts w:cs="Arial"/>
        </w:rPr>
        <w:t xml:space="preserve">to </w:t>
      </w:r>
      <w:r w:rsidR="0076751D" w:rsidRPr="0044544A">
        <w:rPr>
          <w:rFonts w:cs="Arial"/>
        </w:rPr>
        <w:t xml:space="preserve">leverage </w:t>
      </w:r>
      <w:r w:rsidRPr="0044544A">
        <w:rPr>
          <w:rFonts w:cs="Arial"/>
        </w:rPr>
        <w:t>partner funding</w:t>
      </w:r>
      <w:del w:id="63" w:author="Carlson, Paul" w:date="2016-03-08T10:06:00Z">
        <w:r w:rsidRPr="0044544A" w:rsidDel="00305138">
          <w:rPr>
            <w:rFonts w:cs="Arial"/>
          </w:rPr>
          <w:delText>. Partnerships will be considered</w:delText>
        </w:r>
      </w:del>
      <w:r w:rsidRPr="0044544A">
        <w:rPr>
          <w:rFonts w:cs="Arial"/>
        </w:rPr>
        <w:t xml:space="preserve"> according to the following</w:t>
      </w:r>
      <w:del w:id="64" w:author="Carlson, Paul" w:date="2016-03-08T10:06:00Z">
        <w:r w:rsidRPr="0044544A" w:rsidDel="00305138">
          <w:rPr>
            <w:rFonts w:cs="Arial"/>
          </w:rPr>
          <w:delText xml:space="preserve"> priorities</w:delText>
        </w:r>
      </w:del>
      <w:r w:rsidRPr="0044544A">
        <w:rPr>
          <w:rFonts w:cs="Arial"/>
        </w:rPr>
        <w:t>:</w:t>
      </w:r>
    </w:p>
    <w:p w14:paraId="0EAEB197" w14:textId="2A217B53" w:rsidR="000A5885" w:rsidRPr="0044544A" w:rsidRDefault="000A5885" w:rsidP="00FC5518">
      <w:pPr>
        <w:pStyle w:val="Numberliststartat1level3"/>
        <w:numPr>
          <w:ilvl w:val="0"/>
          <w:numId w:val="15"/>
        </w:numPr>
        <w:rPr>
          <w:rFonts w:cs="Arial"/>
        </w:rPr>
      </w:pPr>
      <w:r w:rsidRPr="0044544A">
        <w:rPr>
          <w:rFonts w:cs="Arial"/>
        </w:rPr>
        <w:t xml:space="preserve">Service funded fully by Metro’s partners </w:t>
      </w:r>
      <w:del w:id="65" w:author="Carlson, Paul" w:date="2016-03-08T10:09:00Z">
        <w:r w:rsidRPr="0044544A" w:rsidDel="00FA0F3F">
          <w:rPr>
            <w:rFonts w:cs="Arial"/>
          </w:rPr>
          <w:delText>would be given top priority over other service investments</w:delText>
        </w:r>
      </w:del>
      <w:ins w:id="66" w:author="Carlson, Paul" w:date="2016-03-08T10:09:00Z">
        <w:r w:rsidR="00FA0F3F">
          <w:rPr>
            <w:rFonts w:cs="Arial"/>
          </w:rPr>
          <w:t>will be implemented at the next feasible service change</w:t>
        </w:r>
      </w:ins>
      <w:ins w:id="67" w:author="Carlson, Paul" w:date="2016-03-08T10:10:00Z">
        <w:r w:rsidR="00FA0F3F">
          <w:rPr>
            <w:rFonts w:cs="Arial"/>
          </w:rPr>
          <w:t>, subject to operational infrastructure constraints and contract terms</w:t>
        </w:r>
        <w:r w:rsidR="00FA0F3F">
          <w:rPr>
            <w:rStyle w:val="FootnoteReference"/>
          </w:rPr>
          <w:footnoteReference w:id="13"/>
        </w:r>
      </w:ins>
      <w:r w:rsidRPr="0044544A">
        <w:rPr>
          <w:rFonts w:cs="Arial"/>
        </w:rPr>
        <w:t>.</w:t>
      </w:r>
    </w:p>
    <w:p w14:paraId="5EDF9E7B" w14:textId="54330CE1" w:rsidR="000A5885" w:rsidRPr="0044544A" w:rsidRDefault="000A5885" w:rsidP="00FC5518">
      <w:pPr>
        <w:pStyle w:val="Numberliststartat1level3"/>
        <w:numPr>
          <w:ilvl w:val="0"/>
          <w:numId w:val="15"/>
        </w:numPr>
        <w:rPr>
          <w:rFonts w:cs="Arial"/>
        </w:rPr>
      </w:pPr>
      <w:r w:rsidRPr="0044544A">
        <w:rPr>
          <w:rFonts w:cs="Arial"/>
        </w:rPr>
        <w:t xml:space="preserve">On corridors identified as below their target service levels in the All-Day and Peak-Only Network, </w:t>
      </w:r>
      <w:del w:id="79" w:author="Carlson, Paul" w:date="2016-03-08T10:14:00Z">
        <w:r w:rsidRPr="0044544A" w:rsidDel="00FA0F3F">
          <w:rPr>
            <w:rFonts w:cs="Arial"/>
          </w:rPr>
          <w:delText xml:space="preserve">service that is between </w:delText>
        </w:r>
      </w:del>
      <w:del w:id="80" w:author="Carlson, Paul" w:date="2016-03-09T13:05:00Z">
        <w:r w:rsidRPr="0044544A" w:rsidDel="001E0B47">
          <w:rPr>
            <w:rFonts w:cs="Arial"/>
          </w:rPr>
          <w:delText xml:space="preserve">one-third </w:delText>
        </w:r>
      </w:del>
      <w:del w:id="81" w:author="Carlson, Paul" w:date="2016-03-08T10:14:00Z">
        <w:r w:rsidRPr="0044544A" w:rsidDel="00FA0F3F">
          <w:rPr>
            <w:rFonts w:cs="Arial"/>
          </w:rPr>
          <w:delText>and fully funded by Metro’s partners would be given top priority amo</w:delText>
        </w:r>
      </w:del>
      <w:del w:id="82" w:author="Carlson, Paul" w:date="2016-03-08T10:15:00Z">
        <w:r w:rsidRPr="0044544A" w:rsidDel="00FA0F3F">
          <w:rPr>
            <w:rFonts w:cs="Arial"/>
          </w:rPr>
          <w:delText xml:space="preserve">ng the set </w:delText>
        </w:r>
      </w:del>
      <w:del w:id="83" w:author="Carlson, Paul" w:date="2016-03-09T13:06:00Z">
        <w:r w:rsidRPr="0044544A" w:rsidDel="001E0B47">
          <w:rPr>
            <w:rFonts w:cs="Arial"/>
          </w:rPr>
          <w:delText xml:space="preserve">of investments </w:delText>
        </w:r>
      </w:del>
      <w:del w:id="84" w:author="Carlson, Paul" w:date="2016-03-08T10:15:00Z">
        <w:r w:rsidRPr="0044544A" w:rsidDel="00FA0F3F">
          <w:rPr>
            <w:rFonts w:cs="Arial"/>
          </w:rPr>
          <w:delText xml:space="preserve">identified in corridors below their </w:delText>
        </w:r>
      </w:del>
      <w:ins w:id="85" w:author="Carlson, Paul" w:date="2016-03-09T13:10:00Z">
        <w:r w:rsidR="001E0B47">
          <w:rPr>
            <w:rFonts w:cs="Arial"/>
          </w:rPr>
          <w:t>Metro generally will direct new resources – subject to operational infrastructure constraints – t</w:t>
        </w:r>
      </w:ins>
      <w:ins w:id="86" w:author="Carlson, Paul" w:date="2016-03-11T10:34:00Z">
        <w:r w:rsidR="006B19BA">
          <w:rPr>
            <w:rFonts w:cs="Arial"/>
          </w:rPr>
          <w:t>o</w:t>
        </w:r>
      </w:ins>
      <w:ins w:id="87" w:author="Carlson, Paul" w:date="2016-03-09T13:10:00Z">
        <w:r w:rsidR="001E0B47">
          <w:rPr>
            <w:rFonts w:cs="Arial"/>
          </w:rPr>
          <w:t xml:space="preserve"> those corridors for which partners agree to fund at least one-third of investments </w:t>
        </w:r>
      </w:ins>
      <w:ins w:id="88" w:author="Carlson, Paul" w:date="2016-03-08T10:15:00Z">
        <w:r w:rsidR="00FA0F3F">
          <w:rPr>
            <w:rFonts w:cs="Arial"/>
          </w:rPr>
          <w:t xml:space="preserve">to help meet </w:t>
        </w:r>
      </w:ins>
      <w:r w:rsidRPr="0044544A">
        <w:rPr>
          <w:rFonts w:cs="Arial"/>
        </w:rPr>
        <w:t>target service levels</w:t>
      </w:r>
      <w:ins w:id="89" w:author="Carlson, Paul" w:date="2016-03-08T10:15:00Z">
        <w:r w:rsidR="00FA0F3F">
          <w:rPr>
            <w:rFonts w:cs="Arial"/>
          </w:rPr>
          <w:t>, regardless of these corridors’ positions in the prioritized investment list (as published in the annual Service Guidelines Re</w:t>
        </w:r>
      </w:ins>
      <w:ins w:id="90" w:author="Carlson, Paul" w:date="2016-03-08T10:16:00Z">
        <w:r w:rsidR="00FA0F3F">
          <w:rPr>
            <w:rFonts w:cs="Arial"/>
          </w:rPr>
          <w:t>p</w:t>
        </w:r>
      </w:ins>
      <w:ins w:id="91" w:author="Carlson, Paul" w:date="2016-03-08T10:15:00Z">
        <w:r w:rsidR="00FA0F3F">
          <w:rPr>
            <w:rFonts w:cs="Arial"/>
          </w:rPr>
          <w:t>o</w:t>
        </w:r>
      </w:ins>
      <w:ins w:id="92" w:author="Carlson, Paul" w:date="2016-03-08T10:16:00Z">
        <w:r w:rsidR="00FA0F3F">
          <w:rPr>
            <w:rFonts w:cs="Arial"/>
          </w:rPr>
          <w:t>r</w:t>
        </w:r>
      </w:ins>
      <w:ins w:id="93" w:author="Carlson, Paul" w:date="2016-03-08T10:15:00Z">
        <w:r w:rsidR="00FA0F3F">
          <w:rPr>
            <w:rFonts w:cs="Arial"/>
          </w:rPr>
          <w:t>t)</w:t>
        </w:r>
      </w:ins>
      <w:r w:rsidRPr="0044544A">
        <w:rPr>
          <w:rFonts w:cs="Arial"/>
        </w:rPr>
        <w:t xml:space="preserve">. However, </w:t>
      </w:r>
      <w:del w:id="94" w:author="Carlson, Paul" w:date="2016-03-08T10:16:00Z">
        <w:r w:rsidRPr="0044544A" w:rsidDel="00FA0F3F">
          <w:rPr>
            <w:rFonts w:cs="Arial"/>
          </w:rPr>
          <w:delText>this service woul</w:delText>
        </w:r>
      </w:del>
      <w:del w:id="95" w:author="Carlson, Paul" w:date="2016-03-08T10:17:00Z">
        <w:r w:rsidRPr="0044544A" w:rsidDel="00FA0F3F">
          <w:rPr>
            <w:rFonts w:cs="Arial"/>
          </w:rPr>
          <w:delText>d not be automatically prioritized above investments to address service quality problems</w:delText>
        </w:r>
      </w:del>
      <w:ins w:id="96" w:author="Carlson, Paul" w:date="2016-03-08T10:17:00Z">
        <w:r w:rsidR="00FA0F3F">
          <w:rPr>
            <w:rFonts w:cs="Arial"/>
          </w:rPr>
          <w:t>Metro will generally use any new resources to address crowding and reliability problems before considering these partner investments</w:t>
        </w:r>
      </w:ins>
      <w:r w:rsidRPr="0044544A">
        <w:rPr>
          <w:rFonts w:cs="Arial"/>
        </w:rPr>
        <w:t>.</w:t>
      </w:r>
    </w:p>
    <w:p w14:paraId="7760248D" w14:textId="3E67386C" w:rsidR="00D77F5D" w:rsidRPr="00A2776D" w:rsidRDefault="00D77F5D" w:rsidP="00414BD7">
      <w:pPr>
        <w:pStyle w:val="Subhead2"/>
      </w:pPr>
      <w:r>
        <w:t>Infrastructure partnerships</w:t>
      </w:r>
    </w:p>
    <w:p w14:paraId="43CFD077" w14:textId="13B421BD" w:rsidR="007154A0" w:rsidRPr="0044544A" w:rsidRDefault="00C15D9B" w:rsidP="00C15D9B">
      <w:pPr>
        <w:pStyle w:val="Numberliststartat1level3"/>
        <w:tabs>
          <w:tab w:val="clear" w:pos="360"/>
          <w:tab w:val="left" w:pos="0"/>
        </w:tabs>
        <w:ind w:left="0" w:firstLine="0"/>
        <w:rPr>
          <w:rFonts w:cs="Arial"/>
        </w:rPr>
      </w:pPr>
      <w:r w:rsidRPr="0044544A">
        <w:rPr>
          <w:rFonts w:cs="Arial"/>
        </w:rPr>
        <w:t>Local jurisdictional partners may also enact transit-supportive land use policy or may make infrastructure investments that support transit. These partnerships can include:</w:t>
      </w:r>
    </w:p>
    <w:p w14:paraId="167D41C5" w14:textId="1F706006" w:rsidR="007154A0" w:rsidRPr="0044544A" w:rsidRDefault="007154A0" w:rsidP="00A2776D">
      <w:pPr>
        <w:pStyle w:val="Body10513"/>
        <w:numPr>
          <w:ilvl w:val="0"/>
          <w:numId w:val="48"/>
        </w:numPr>
        <w:rPr>
          <w:rFonts w:cs="Arial"/>
        </w:rPr>
      </w:pPr>
      <w:r w:rsidRPr="0044544A">
        <w:rPr>
          <w:rFonts w:cs="Arial"/>
        </w:rPr>
        <w:lastRenderedPageBreak/>
        <w:t xml:space="preserve">Zoning measures that support increased density and mixed-uses within Urban Growth Areas </w:t>
      </w:r>
    </w:p>
    <w:p w14:paraId="5E50E28E" w14:textId="35208B7D" w:rsidR="007154A0" w:rsidRPr="0044544A" w:rsidRDefault="007154A0" w:rsidP="00A2776D">
      <w:pPr>
        <w:pStyle w:val="Body10513"/>
        <w:numPr>
          <w:ilvl w:val="0"/>
          <w:numId w:val="48"/>
        </w:numPr>
        <w:rPr>
          <w:rFonts w:cs="Arial"/>
        </w:rPr>
      </w:pPr>
      <w:r w:rsidRPr="0044544A">
        <w:rPr>
          <w:rFonts w:cs="Arial"/>
        </w:rPr>
        <w:t>Investments in cycling and pedestrian facilities that significantly enhance access to transit service</w:t>
      </w:r>
    </w:p>
    <w:p w14:paraId="60104012" w14:textId="3C9414ED" w:rsidR="007154A0" w:rsidRPr="0044544A" w:rsidRDefault="007154A0" w:rsidP="00A2776D">
      <w:pPr>
        <w:pStyle w:val="Body10513"/>
        <w:numPr>
          <w:ilvl w:val="0"/>
          <w:numId w:val="48"/>
        </w:numPr>
        <w:rPr>
          <w:rFonts w:cs="Arial"/>
        </w:rPr>
      </w:pPr>
      <w:r w:rsidRPr="0044544A">
        <w:rPr>
          <w:rFonts w:cs="Arial"/>
        </w:rPr>
        <w:t>Parking management programs that provide new sources of park and ride spaces or transit layover or make more efficient use of off-street parking to support transit ridership and /or operations</w:t>
      </w:r>
    </w:p>
    <w:p w14:paraId="6A76CE40" w14:textId="17F38BC3" w:rsidR="007154A0" w:rsidRPr="0044544A" w:rsidRDefault="007154A0" w:rsidP="00A2776D">
      <w:pPr>
        <w:pStyle w:val="Body10513"/>
        <w:numPr>
          <w:ilvl w:val="0"/>
          <w:numId w:val="48"/>
        </w:numPr>
        <w:rPr>
          <w:rFonts w:cs="Arial"/>
        </w:rPr>
      </w:pPr>
      <w:r w:rsidRPr="0044544A">
        <w:rPr>
          <w:rFonts w:cs="Arial"/>
        </w:rPr>
        <w:t>Urban design guidelines that support transit and active transportation</w:t>
      </w:r>
    </w:p>
    <w:p w14:paraId="6AD353AD" w14:textId="560C594B" w:rsidR="007154A0" w:rsidRPr="0044544A" w:rsidRDefault="007154A0" w:rsidP="00A2776D">
      <w:pPr>
        <w:pStyle w:val="Body10513"/>
        <w:numPr>
          <w:ilvl w:val="0"/>
          <w:numId w:val="48"/>
        </w:numPr>
        <w:rPr>
          <w:rFonts w:cs="Arial"/>
        </w:rPr>
      </w:pPr>
      <w:r w:rsidRPr="0044544A">
        <w:rPr>
          <w:rFonts w:cs="Arial"/>
        </w:rPr>
        <w:t>In-fill over greenfield development prioritization</w:t>
      </w:r>
    </w:p>
    <w:p w14:paraId="483DF94D" w14:textId="32CA7E38" w:rsidR="007154A0" w:rsidRPr="0044544A" w:rsidRDefault="007154A0" w:rsidP="00A2776D">
      <w:pPr>
        <w:pStyle w:val="Body10513"/>
        <w:numPr>
          <w:ilvl w:val="0"/>
          <w:numId w:val="48"/>
        </w:numPr>
        <w:rPr>
          <w:rFonts w:cs="Arial"/>
        </w:rPr>
      </w:pPr>
      <w:r w:rsidRPr="0044544A">
        <w:rPr>
          <w:rFonts w:cs="Arial"/>
        </w:rPr>
        <w:t>Street network connectivity improvements</w:t>
      </w:r>
    </w:p>
    <w:p w14:paraId="0C91D691" w14:textId="6C4F848E" w:rsidR="007154A0" w:rsidRDefault="007154A0" w:rsidP="00A2776D">
      <w:pPr>
        <w:pStyle w:val="Body10513"/>
        <w:numPr>
          <w:ilvl w:val="0"/>
          <w:numId w:val="48"/>
        </w:numPr>
        <w:rPr>
          <w:rFonts w:cs="Arial"/>
        </w:rPr>
      </w:pPr>
      <w:r w:rsidRPr="0044544A">
        <w:rPr>
          <w:rFonts w:cs="Arial"/>
        </w:rPr>
        <w:t>Other land</w:t>
      </w:r>
      <w:r w:rsidR="00125F00">
        <w:rPr>
          <w:rFonts w:cs="Arial"/>
        </w:rPr>
        <w:t>-</w:t>
      </w:r>
      <w:r w:rsidRPr="0044544A">
        <w:rPr>
          <w:rFonts w:cs="Arial"/>
        </w:rPr>
        <w:t>use measures that contribute to higher concentrations of potential transit riders.</w:t>
      </w:r>
    </w:p>
    <w:p w14:paraId="57B2EBE3" w14:textId="77777777" w:rsidR="00414BD7" w:rsidRDefault="00414BD7" w:rsidP="00414BD7">
      <w:pPr>
        <w:pStyle w:val="Body10513"/>
        <w:rPr>
          <w:rFonts w:cs="Arial"/>
        </w:rPr>
      </w:pPr>
    </w:p>
    <w:p w14:paraId="78E2E497" w14:textId="77777777" w:rsidR="00414BD7" w:rsidRDefault="00414BD7">
      <w:pPr>
        <w:rPr>
          <w:rFonts w:ascii="Arial" w:hAnsi="Arial" w:cs="Humanist 777 BT Condensed"/>
          <w:b/>
          <w:color w:val="000000" w:themeColor="text1"/>
          <w:sz w:val="36"/>
          <w:szCs w:val="36"/>
        </w:rPr>
      </w:pPr>
      <w:r>
        <w:br w:type="page"/>
      </w:r>
    </w:p>
    <w:p w14:paraId="3BB8A0B8" w14:textId="05571590" w:rsidR="00414BD7" w:rsidRPr="0044544A" w:rsidRDefault="00414BD7" w:rsidP="00414BD7">
      <w:pPr>
        <w:pStyle w:val="Sectionhead"/>
      </w:pPr>
      <w:bookmarkStart w:id="97" w:name="_Toc437520145"/>
      <w:r>
        <w:lastRenderedPageBreak/>
        <w:t>Planning and Community Engagement</w:t>
      </w:r>
      <w:bookmarkEnd w:id="97"/>
    </w:p>
    <w:p w14:paraId="34FA875D" w14:textId="77777777" w:rsidR="00414BD7" w:rsidRDefault="00414BD7" w:rsidP="00414BD7">
      <w:pPr>
        <w:pStyle w:val="NoSpacing"/>
        <w:rPr>
          <w:rFonts w:ascii="Arial" w:hAnsi="Arial" w:cs="Arial"/>
          <w:sz w:val="21"/>
          <w:szCs w:val="21"/>
        </w:rPr>
      </w:pPr>
      <w:r>
        <w:rPr>
          <w:rFonts w:ascii="Arial" w:hAnsi="Arial" w:cs="Arial"/>
          <w:sz w:val="21"/>
          <w:szCs w:val="21"/>
        </w:rPr>
        <w:t xml:space="preserve">For each major service change, Metro should undertake a significant planning process that includes outreach to involve the public in shaping the change. Through the outreach, Metro planners will better understand community mobility needs, where people are traveling and when, and how to provide the best service possible. During the planning process, Metro typically will engage with the community through several phases of outreach, and will complete a comprehensive community engagement report at the end that summarizes the results of this work and how public input was used to shape a final recommendation for change. </w:t>
      </w:r>
    </w:p>
    <w:p w14:paraId="0A27D06F" w14:textId="77777777" w:rsidR="00414BD7" w:rsidRDefault="00414BD7" w:rsidP="00414BD7">
      <w:pPr>
        <w:pStyle w:val="NoSpacing"/>
        <w:rPr>
          <w:rFonts w:ascii="Arial" w:hAnsi="Arial" w:cs="Arial"/>
          <w:sz w:val="21"/>
          <w:szCs w:val="21"/>
        </w:rPr>
      </w:pPr>
    </w:p>
    <w:p w14:paraId="3473D70A" w14:textId="77777777" w:rsidR="00414BD7" w:rsidRDefault="00414BD7" w:rsidP="00414BD7">
      <w:pPr>
        <w:pStyle w:val="Body10513"/>
        <w:rPr>
          <w:rFonts w:cs="Arial"/>
        </w:rPr>
      </w:pPr>
      <w:r>
        <w:t>Each outreach effort will be guided by several goals:</w:t>
      </w:r>
    </w:p>
    <w:p w14:paraId="5B0D749F" w14:textId="77777777" w:rsidR="00414BD7" w:rsidRDefault="00414BD7" w:rsidP="00414BD7">
      <w:pPr>
        <w:pStyle w:val="Body10513"/>
        <w:numPr>
          <w:ilvl w:val="0"/>
          <w:numId w:val="32"/>
        </w:numPr>
        <w:suppressAutoHyphens w:val="0"/>
        <w:adjustRightInd/>
        <w:textAlignment w:val="auto"/>
      </w:pPr>
      <w:r>
        <w:t>Transit planners are informed by members of the public who are reflective of those who may be affected by the change.</w:t>
      </w:r>
    </w:p>
    <w:p w14:paraId="2E3FD75F" w14:textId="77777777" w:rsidR="00414BD7" w:rsidRDefault="00414BD7" w:rsidP="00414BD7">
      <w:pPr>
        <w:pStyle w:val="Body10513"/>
        <w:numPr>
          <w:ilvl w:val="0"/>
          <w:numId w:val="32"/>
        </w:numPr>
        <w:suppressAutoHyphens w:val="0"/>
        <w:adjustRightInd/>
        <w:textAlignment w:val="auto"/>
      </w:pPr>
      <w:r>
        <w:t>Metro’s outreach process is transparent, accessible, welcoming and understandable. Participants understand what is being considered, the timeline and how decisions are made, and that their input is valuable and welcome.</w:t>
      </w:r>
    </w:p>
    <w:p w14:paraId="623628A8" w14:textId="77777777" w:rsidR="00414BD7" w:rsidRDefault="00414BD7" w:rsidP="00414BD7">
      <w:pPr>
        <w:pStyle w:val="Body10513"/>
        <w:numPr>
          <w:ilvl w:val="0"/>
          <w:numId w:val="32"/>
        </w:numPr>
        <w:suppressAutoHyphens w:val="0"/>
        <w:adjustRightInd/>
        <w:textAlignment w:val="auto"/>
      </w:pPr>
      <w:r>
        <w:t>The outreach process is meaningful. Regardless of how participants feel about the final result, they can see how public input shaped what is being considered and the final result.</w:t>
      </w:r>
    </w:p>
    <w:p w14:paraId="52C2AA5E" w14:textId="77777777" w:rsidR="00414BD7" w:rsidRDefault="00414BD7" w:rsidP="00414BD7">
      <w:pPr>
        <w:pStyle w:val="Body10513"/>
      </w:pPr>
      <w:r>
        <w:t xml:space="preserve">Outreach should be scaled relative to the magnitude of the change being considered as well as the potential impacts of the change on riders. </w:t>
      </w:r>
    </w:p>
    <w:p w14:paraId="110EC339" w14:textId="77777777" w:rsidR="00414BD7" w:rsidRDefault="00414BD7" w:rsidP="00414BD7">
      <w:pPr>
        <w:pStyle w:val="Body10513"/>
      </w:pPr>
      <w:r>
        <w:t>For each outreach effort, Metro should identify the demographics of those who may be affected by the change being considered. Then, Metro should design outreach strategies to inform and solicit input from these populations, creatively seeking to engage those who would not otherwise learn about our process via mainstream communication channels.</w:t>
      </w:r>
    </w:p>
    <w:p w14:paraId="7E642AD5" w14:textId="77777777" w:rsidR="00414BD7" w:rsidRDefault="00414BD7" w:rsidP="00414BD7">
      <w:pPr>
        <w:pStyle w:val="Body10513"/>
      </w:pPr>
      <w:r>
        <w:t>These outreach strategies should include, but not be limited to, the following:</w:t>
      </w:r>
    </w:p>
    <w:p w14:paraId="63CC385E" w14:textId="77777777" w:rsidR="00414BD7" w:rsidRDefault="00414BD7" w:rsidP="00414BD7">
      <w:pPr>
        <w:pStyle w:val="Body10513"/>
        <w:numPr>
          <w:ilvl w:val="0"/>
          <w:numId w:val="33"/>
        </w:numPr>
        <w:suppressAutoHyphens w:val="0"/>
        <w:adjustRightInd/>
        <w:textAlignment w:val="auto"/>
      </w:pPr>
      <w:r>
        <w:t>Posting of information at bus stops or onboard buses and at community gathering places such as libraries, schools, and community centers</w:t>
      </w:r>
    </w:p>
    <w:p w14:paraId="2C9B6C41" w14:textId="77777777" w:rsidR="00414BD7" w:rsidRDefault="00414BD7" w:rsidP="00414BD7">
      <w:pPr>
        <w:pStyle w:val="Body10513"/>
        <w:numPr>
          <w:ilvl w:val="0"/>
          <w:numId w:val="33"/>
        </w:numPr>
        <w:suppressAutoHyphens w:val="0"/>
        <w:adjustRightInd/>
        <w:textAlignment w:val="auto"/>
      </w:pPr>
      <w:r>
        <w:t>conversations with people on the bus and at stops, community events, and information tables</w:t>
      </w:r>
    </w:p>
    <w:p w14:paraId="6194C7FD" w14:textId="77777777" w:rsidR="00414BD7" w:rsidRDefault="00414BD7" w:rsidP="00414BD7">
      <w:pPr>
        <w:pStyle w:val="Body10513"/>
        <w:numPr>
          <w:ilvl w:val="0"/>
          <w:numId w:val="33"/>
        </w:numPr>
        <w:suppressAutoHyphens w:val="0"/>
        <w:adjustRightInd/>
        <w:textAlignment w:val="auto"/>
      </w:pPr>
      <w:r>
        <w:t xml:space="preserve">public meetings </w:t>
      </w:r>
    </w:p>
    <w:p w14:paraId="23C90E9A" w14:textId="77777777" w:rsidR="00414BD7" w:rsidRDefault="00414BD7" w:rsidP="00414BD7">
      <w:pPr>
        <w:pStyle w:val="Body10513"/>
        <w:numPr>
          <w:ilvl w:val="0"/>
          <w:numId w:val="33"/>
        </w:numPr>
        <w:suppressAutoHyphens w:val="0"/>
        <w:adjustRightInd/>
        <w:textAlignment w:val="auto"/>
      </w:pPr>
      <w:r>
        <w:t>questionnaires</w:t>
      </w:r>
    </w:p>
    <w:p w14:paraId="7341EDAD" w14:textId="77777777" w:rsidR="00414BD7" w:rsidRDefault="00414BD7" w:rsidP="00414BD7">
      <w:pPr>
        <w:pStyle w:val="Body10513"/>
        <w:numPr>
          <w:ilvl w:val="0"/>
          <w:numId w:val="33"/>
        </w:numPr>
        <w:suppressAutoHyphens w:val="0"/>
        <w:adjustRightInd/>
        <w:textAlignment w:val="auto"/>
      </w:pPr>
      <w:r>
        <w:t>conversations with community or stakeholder groups</w:t>
      </w:r>
    </w:p>
    <w:p w14:paraId="43480DD8" w14:textId="77777777" w:rsidR="00414BD7" w:rsidRDefault="00414BD7" w:rsidP="00414BD7">
      <w:pPr>
        <w:pStyle w:val="Body10513"/>
        <w:numPr>
          <w:ilvl w:val="0"/>
          <w:numId w:val="33"/>
        </w:numPr>
        <w:suppressAutoHyphens w:val="0"/>
        <w:adjustRightInd/>
        <w:textAlignment w:val="auto"/>
      </w:pPr>
      <w:r>
        <w:t xml:space="preserve">online and/or mailed information, social media, news releases, and advertisements </w:t>
      </w:r>
    </w:p>
    <w:p w14:paraId="3E47E505" w14:textId="77777777" w:rsidR="00414BD7" w:rsidRDefault="00414BD7" w:rsidP="00414BD7">
      <w:pPr>
        <w:pStyle w:val="Body10513"/>
        <w:numPr>
          <w:ilvl w:val="0"/>
          <w:numId w:val="33"/>
        </w:numPr>
        <w:suppressAutoHyphens w:val="0"/>
        <w:adjustRightInd/>
        <w:textAlignment w:val="auto"/>
        <w:rPr>
          <w:ins w:id="98" w:author="Carlson, Paul" w:date="2016-03-08T09:57:00Z"/>
        </w:rPr>
      </w:pPr>
      <w:r>
        <w:t>community advisory groups or sounding boards</w:t>
      </w:r>
    </w:p>
    <w:p w14:paraId="025DC4BF" w14:textId="6251976B" w:rsidR="00186486" w:rsidRDefault="00186486" w:rsidP="00414BD7">
      <w:pPr>
        <w:pStyle w:val="Body10513"/>
        <w:numPr>
          <w:ilvl w:val="0"/>
          <w:numId w:val="33"/>
        </w:numPr>
        <w:suppressAutoHyphens w:val="0"/>
        <w:adjustRightInd/>
        <w:textAlignment w:val="auto"/>
      </w:pPr>
      <w:ins w:id="99" w:author="Carlson, Paul" w:date="2016-03-08T09:57:00Z">
        <w:r>
          <w:t>outreach to community groups in the Community Service Areas of unincorporated King County</w:t>
        </w:r>
      </w:ins>
    </w:p>
    <w:p w14:paraId="6729CA94" w14:textId="77777777" w:rsidR="00414BD7" w:rsidRDefault="00414BD7" w:rsidP="00414BD7">
      <w:pPr>
        <w:pStyle w:val="Body10513"/>
        <w:numPr>
          <w:ilvl w:val="0"/>
          <w:numId w:val="33"/>
        </w:numPr>
        <w:suppressAutoHyphens w:val="0"/>
        <w:adjustRightInd/>
        <w:textAlignment w:val="auto"/>
      </w:pPr>
      <w:r>
        <w:t xml:space="preserve">translation and distribution of materials in accessible formats and/or provision of interpretation for populations with limited or no English proficiency and people with disabilities </w:t>
      </w:r>
    </w:p>
    <w:p w14:paraId="494D80D5" w14:textId="77777777" w:rsidR="00414BD7" w:rsidRDefault="00414BD7" w:rsidP="00414BD7">
      <w:pPr>
        <w:pStyle w:val="Body10513"/>
        <w:numPr>
          <w:ilvl w:val="0"/>
          <w:numId w:val="33"/>
        </w:numPr>
        <w:suppressAutoHyphens w:val="0"/>
        <w:adjustRightInd/>
        <w:textAlignment w:val="auto"/>
      </w:pPr>
      <w:r>
        <w:lastRenderedPageBreak/>
        <w:t>work with community partners that serve transit riders, such as those with limited English proficiency, low-income and homeless populations, youth, minorities, people with disabilities, elderly people, and those who are currently unserved or underserved by transit, to engage these populations in formats, locations and at times that work best for them.</w:t>
      </w:r>
    </w:p>
    <w:p w14:paraId="3D5448E4" w14:textId="77777777" w:rsidR="00414BD7" w:rsidRDefault="00414BD7" w:rsidP="00414BD7">
      <w:pPr>
        <w:pStyle w:val="Body10513"/>
      </w:pPr>
      <w:r>
        <w:t>For service changes that affect multiple routes or large areas, Metro may convene a community-based sounding board composed of people who may be affected by the change.</w:t>
      </w:r>
      <w:moveToRangeStart w:id="100" w:author="Jana Demas" w:date="2015-11-06T12:59:00Z" w:name="move434578115"/>
      <w:r>
        <w:t xml:space="preserve"> Sounding board members attend public meetings, offer advice about public outreach, and provide feedback about what changes to bus service would be best for the local communities. </w:t>
      </w:r>
      <w:moveToRangeEnd w:id="100"/>
      <w:r>
        <w:t>Metro should consider both sounding board recommendations and public feedback in developing recommendations.</w:t>
      </w:r>
    </w:p>
    <w:p w14:paraId="657D20AD" w14:textId="77777777" w:rsidR="00414BD7" w:rsidRDefault="00414BD7" w:rsidP="00414BD7">
      <w:pPr>
        <w:pStyle w:val="Body10513"/>
      </w:pPr>
      <w:r>
        <w:t>Proposed changes may require County Council approval. The Council holds a public hearing before making a final decision on changes.</w:t>
      </w:r>
    </w:p>
    <w:p w14:paraId="0C5B827D" w14:textId="77777777" w:rsidR="00414BD7" w:rsidRDefault="00414BD7" w:rsidP="00414BD7">
      <w:pPr>
        <w:pStyle w:val="NoSpacing"/>
        <w:rPr>
          <w:rFonts w:ascii="Arial" w:hAnsi="Arial" w:cs="Arial"/>
          <w:sz w:val="21"/>
          <w:szCs w:val="21"/>
        </w:rPr>
      </w:pPr>
      <w:r>
        <w:rPr>
          <w:rFonts w:ascii="Arial" w:hAnsi="Arial" w:cs="Arial"/>
          <w:sz w:val="21"/>
          <w:szCs w:val="21"/>
        </w:rPr>
        <w:t>Through the planning and outreach process, Metro should strive to:</w:t>
      </w:r>
    </w:p>
    <w:p w14:paraId="2DA9AFA2" w14:textId="77777777" w:rsidR="00414BD7" w:rsidRDefault="00414BD7" w:rsidP="00414BD7">
      <w:pPr>
        <w:pStyle w:val="NoSpacing"/>
        <w:rPr>
          <w:rFonts w:ascii="Arial" w:hAnsi="Arial" w:cs="Arial"/>
          <w:sz w:val="21"/>
          <w:szCs w:val="21"/>
        </w:rPr>
      </w:pPr>
    </w:p>
    <w:p w14:paraId="61C3927F" w14:textId="77777777" w:rsidR="00414BD7" w:rsidRDefault="00414BD7" w:rsidP="00414BD7">
      <w:pPr>
        <w:pStyle w:val="NoSpacing"/>
        <w:numPr>
          <w:ilvl w:val="0"/>
          <w:numId w:val="34"/>
        </w:numPr>
        <w:spacing w:after="120"/>
        <w:rPr>
          <w:rFonts w:ascii="Arial" w:hAnsi="Arial" w:cs="Arial"/>
          <w:sz w:val="21"/>
          <w:szCs w:val="21"/>
        </w:rPr>
      </w:pPr>
      <w:r>
        <w:rPr>
          <w:rFonts w:ascii="Arial" w:hAnsi="Arial" w:cs="Arial"/>
          <w:sz w:val="21"/>
          <w:szCs w:val="21"/>
        </w:rPr>
        <w:t>Understand and address potential issues regarding major travel origins and destinations</w:t>
      </w:r>
    </w:p>
    <w:p w14:paraId="26D7F844" w14:textId="77777777" w:rsidR="00414BD7" w:rsidRDefault="00414BD7" w:rsidP="00414BD7">
      <w:pPr>
        <w:pStyle w:val="NoSpacing"/>
        <w:numPr>
          <w:ilvl w:val="0"/>
          <w:numId w:val="34"/>
        </w:numPr>
        <w:spacing w:after="120"/>
        <w:rPr>
          <w:rFonts w:ascii="Arial" w:hAnsi="Arial" w:cs="Arial"/>
          <w:sz w:val="21"/>
          <w:szCs w:val="21"/>
        </w:rPr>
      </w:pPr>
      <w:r>
        <w:rPr>
          <w:rFonts w:ascii="Arial" w:hAnsi="Arial" w:cs="Arial"/>
          <w:sz w:val="21"/>
          <w:szCs w:val="21"/>
        </w:rPr>
        <w:t>Engage with key stakeholders including community-based organization and the general public to understand the needs of transit riders and potential riders, such as those with limited English proficiency, low-income and homeless populations, youth, minorities, people with disabilities and Access users, elderly people, and those who are currently unserved or underserved by transit</w:t>
      </w:r>
    </w:p>
    <w:p w14:paraId="465C1248" w14:textId="77777777" w:rsidR="00414BD7" w:rsidRDefault="00414BD7" w:rsidP="00414BD7">
      <w:pPr>
        <w:pStyle w:val="NoSpacing"/>
        <w:numPr>
          <w:ilvl w:val="0"/>
          <w:numId w:val="34"/>
        </w:numPr>
        <w:rPr>
          <w:rFonts w:ascii="Arial" w:hAnsi="Arial" w:cs="Arial"/>
          <w:sz w:val="21"/>
          <w:szCs w:val="21"/>
        </w:rPr>
      </w:pPr>
      <w:r>
        <w:rPr>
          <w:rFonts w:ascii="Arial" w:hAnsi="Arial" w:cs="Arial"/>
          <w:sz w:val="21"/>
          <w:szCs w:val="21"/>
        </w:rPr>
        <w:t>Match community needs with service provided. Metro may identify potential alternative services projects through the planning and outreach process.</w:t>
      </w:r>
    </w:p>
    <w:p w14:paraId="061055CF" w14:textId="77777777" w:rsidR="00414BD7" w:rsidRPr="0044544A" w:rsidRDefault="00414BD7" w:rsidP="00414BD7">
      <w:pPr>
        <w:pStyle w:val="Body10513"/>
        <w:rPr>
          <w:rFonts w:cs="Arial"/>
        </w:rPr>
      </w:pPr>
    </w:p>
    <w:p w14:paraId="51E1391D" w14:textId="77777777" w:rsidR="007154A0" w:rsidRPr="0044544A" w:rsidRDefault="007154A0" w:rsidP="00612B1B">
      <w:pPr>
        <w:pStyle w:val="Numberliststartat1level3"/>
      </w:pPr>
    </w:p>
    <w:p w14:paraId="7F528D63" w14:textId="77777777" w:rsidR="00FE1274" w:rsidRDefault="00FE1274">
      <w:pPr>
        <w:rPr>
          <w:rFonts w:ascii="Arial" w:hAnsi="Arial" w:cs="Humanist 777 BT Condensed"/>
          <w:b/>
          <w:color w:val="000000" w:themeColor="text1"/>
          <w:sz w:val="36"/>
          <w:szCs w:val="36"/>
        </w:rPr>
      </w:pPr>
      <w:r>
        <w:rPr>
          <w:b/>
        </w:rPr>
        <w:br w:type="page"/>
      </w:r>
    </w:p>
    <w:p w14:paraId="4F50F144" w14:textId="2910EA55" w:rsidR="00BC7E50" w:rsidDel="00437001" w:rsidRDefault="00BC7E50" w:rsidP="00414BD7">
      <w:pPr>
        <w:pStyle w:val="Top-levelheading"/>
        <w:rPr>
          <w:del w:id="101" w:author="Carlson, Paul" w:date="2016-03-07T16:35:00Z"/>
          <w:b/>
        </w:rPr>
      </w:pPr>
      <w:bookmarkStart w:id="102" w:name="_Toc437520146"/>
      <w:del w:id="103" w:author="Carlson, Paul" w:date="2016-03-07T16:35:00Z">
        <w:r w:rsidDel="00437001">
          <w:lastRenderedPageBreak/>
          <w:delText>Adding, Reducing and Changing Service</w:delText>
        </w:r>
        <w:bookmarkEnd w:id="102"/>
      </w:del>
    </w:p>
    <w:p w14:paraId="4858EF77" w14:textId="78FC63A6" w:rsidR="00422C86" w:rsidRPr="0044544A" w:rsidRDefault="00BC7E50" w:rsidP="00414BD7">
      <w:pPr>
        <w:pStyle w:val="Sectionhead"/>
        <w:rPr>
          <w:rFonts w:cs="Arial"/>
          <w:bCs/>
          <w:color w:val="000000"/>
          <w:sz w:val="32"/>
          <w:szCs w:val="32"/>
        </w:rPr>
      </w:pPr>
      <w:bookmarkStart w:id="104" w:name="_Toc437520147"/>
      <w:r>
        <w:t xml:space="preserve">Adding, </w:t>
      </w:r>
      <w:ins w:id="105" w:author="Carlson, Paul" w:date="2016-03-07T16:35:00Z">
        <w:r w:rsidR="00437001">
          <w:t>R</w:t>
        </w:r>
      </w:ins>
      <w:del w:id="106" w:author="Carlson, Paul" w:date="2016-03-07T16:35:00Z">
        <w:r w:rsidDel="00437001">
          <w:delText>r</w:delText>
        </w:r>
      </w:del>
      <w:r>
        <w:t>educing</w:t>
      </w:r>
      <w:ins w:id="107" w:author="Carlson, Paul" w:date="2016-03-07T16:35:00Z">
        <w:r w:rsidR="00437001">
          <w:t>,</w:t>
        </w:r>
      </w:ins>
      <w:r>
        <w:t xml:space="preserve"> and </w:t>
      </w:r>
      <w:ins w:id="108" w:author="Carlson, Paul" w:date="2016-03-07T16:35:00Z">
        <w:r w:rsidR="00437001">
          <w:t>C</w:t>
        </w:r>
      </w:ins>
      <w:del w:id="109" w:author="Carlson, Paul" w:date="2016-03-07T16:35:00Z">
        <w:r w:rsidDel="00437001">
          <w:delText>c</w:delText>
        </w:r>
      </w:del>
      <w:r>
        <w:t>hanging service</w:t>
      </w:r>
      <w:bookmarkEnd w:id="104"/>
    </w:p>
    <w:p w14:paraId="16E79195" w14:textId="77777777" w:rsidR="00422C86" w:rsidRPr="0044544A" w:rsidRDefault="00422C86" w:rsidP="00422C86">
      <w:pPr>
        <w:pStyle w:val="Body10513"/>
        <w:rPr>
          <w:rFonts w:cs="Arial"/>
        </w:rPr>
      </w:pPr>
      <w:r w:rsidRPr="0044544A">
        <w:rPr>
          <w:rFonts w:cs="Arial"/>
        </w:rPr>
        <w:t xml:space="preserve">Metro uses the following guidelines when adding or reducing service as well as in the ongoing development and management of transit service. </w:t>
      </w:r>
    </w:p>
    <w:p w14:paraId="4CC8C371" w14:textId="77777777" w:rsidR="00422C86" w:rsidRPr="0044544A" w:rsidRDefault="00422C86" w:rsidP="00422C86">
      <w:pPr>
        <w:pStyle w:val="Tabletitle"/>
        <w:rPr>
          <w:rFonts w:ascii="Arial" w:hAnsi="Arial" w:cs="Arial"/>
          <w:b/>
        </w:rPr>
      </w:pPr>
      <w:r w:rsidRPr="0044544A">
        <w:rPr>
          <w:rFonts w:ascii="Arial" w:hAnsi="Arial" w:cs="Arial"/>
          <w:b/>
        </w:rPr>
        <w:t>Guidelines for adding or reducing service</w:t>
      </w:r>
    </w:p>
    <w:tbl>
      <w:tblPr>
        <w:tblW w:w="0" w:type="auto"/>
        <w:tblInd w:w="80" w:type="dxa"/>
        <w:tblLayout w:type="fixed"/>
        <w:tblCellMar>
          <w:left w:w="0" w:type="dxa"/>
          <w:right w:w="0" w:type="dxa"/>
        </w:tblCellMar>
        <w:tblLook w:val="0000" w:firstRow="0" w:lastRow="0" w:firstColumn="0" w:lastColumn="0" w:noHBand="0" w:noVBand="0"/>
      </w:tblPr>
      <w:tblGrid>
        <w:gridCol w:w="3904"/>
        <w:gridCol w:w="4635"/>
      </w:tblGrid>
      <w:tr w:rsidR="00422C86" w:rsidRPr="0044544A" w14:paraId="4FF8E2C6" w14:textId="77777777" w:rsidTr="009A4439">
        <w:trPr>
          <w:trHeight w:val="255"/>
        </w:trPr>
        <w:tc>
          <w:tcPr>
            <w:tcW w:w="3904" w:type="dxa"/>
            <w:tcBorders>
              <w:top w:val="single" w:sz="4" w:space="0" w:color="000000"/>
              <w:left w:val="single" w:sz="4" w:space="0" w:color="000000"/>
              <w:bottom w:val="single" w:sz="4" w:space="0" w:color="000000"/>
              <w:right w:val="single" w:sz="4" w:space="0" w:color="000000"/>
            </w:tcBorders>
            <w:shd w:val="solid" w:color="C0C0C0" w:fill="auto"/>
            <w:tcMar>
              <w:top w:w="29" w:type="dxa"/>
              <w:left w:w="29" w:type="dxa"/>
              <w:bottom w:w="29" w:type="dxa"/>
              <w:right w:w="29" w:type="dxa"/>
            </w:tcMar>
            <w:vAlign w:val="bottom"/>
          </w:tcPr>
          <w:p w14:paraId="4CFE9660" w14:textId="77777777" w:rsidR="00422C86" w:rsidRPr="0044544A" w:rsidRDefault="00422C86" w:rsidP="000D76BB">
            <w:pPr>
              <w:pStyle w:val="tablecolumnblack"/>
              <w:spacing w:after="0" w:line="240" w:lineRule="auto"/>
              <w:jc w:val="left"/>
              <w:rPr>
                <w:rFonts w:ascii="Arial" w:hAnsi="Arial" w:cs="Arial"/>
                <w:sz w:val="20"/>
                <w:szCs w:val="20"/>
              </w:rPr>
            </w:pPr>
            <w:r w:rsidRPr="0044544A">
              <w:rPr>
                <w:rStyle w:val="Appendixinlineheader"/>
                <w:rFonts w:ascii="Arial" w:hAnsi="Arial" w:cs="Arial"/>
                <w:sz w:val="20"/>
                <w:szCs w:val="20"/>
              </w:rPr>
              <w:t>Guideline</w:t>
            </w:r>
          </w:p>
        </w:tc>
        <w:tc>
          <w:tcPr>
            <w:tcW w:w="4635" w:type="dxa"/>
            <w:tcBorders>
              <w:top w:val="single" w:sz="4" w:space="0" w:color="000000"/>
              <w:left w:val="single" w:sz="4" w:space="0" w:color="000000"/>
              <w:bottom w:val="single" w:sz="4" w:space="0" w:color="000000"/>
              <w:right w:val="single" w:sz="4" w:space="0" w:color="000000"/>
            </w:tcBorders>
            <w:shd w:val="solid" w:color="C0C0C0" w:fill="auto"/>
            <w:tcMar>
              <w:top w:w="29" w:type="dxa"/>
              <w:left w:w="29" w:type="dxa"/>
              <w:bottom w:w="29" w:type="dxa"/>
              <w:right w:w="29" w:type="dxa"/>
            </w:tcMar>
            <w:vAlign w:val="bottom"/>
          </w:tcPr>
          <w:p w14:paraId="5DDBAFEC" w14:textId="77777777" w:rsidR="00422C86" w:rsidRPr="0044544A" w:rsidRDefault="00422C86" w:rsidP="000D76BB">
            <w:pPr>
              <w:pStyle w:val="tablecolumnblack"/>
              <w:spacing w:after="0" w:line="240" w:lineRule="auto"/>
              <w:jc w:val="left"/>
              <w:rPr>
                <w:rFonts w:ascii="Arial" w:hAnsi="Arial" w:cs="Arial"/>
                <w:sz w:val="20"/>
                <w:szCs w:val="20"/>
              </w:rPr>
            </w:pPr>
            <w:r w:rsidRPr="0044544A">
              <w:rPr>
                <w:rStyle w:val="Appendixinlineheader"/>
                <w:rFonts w:ascii="Arial" w:hAnsi="Arial" w:cs="Arial"/>
                <w:sz w:val="20"/>
                <w:szCs w:val="20"/>
              </w:rPr>
              <w:t>Measures</w:t>
            </w:r>
          </w:p>
        </w:tc>
      </w:tr>
      <w:tr w:rsidR="00422C86" w:rsidRPr="0044544A" w14:paraId="3B8A1C62" w14:textId="77777777" w:rsidTr="009A4439">
        <w:trPr>
          <w:trHeight w:val="493"/>
        </w:trPr>
        <w:tc>
          <w:tcPr>
            <w:tcW w:w="3904"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44C291F8" w14:textId="77777777" w:rsidR="00422C86" w:rsidRPr="0044544A" w:rsidRDefault="00422C86" w:rsidP="000D76BB">
            <w:pPr>
              <w:pStyle w:val="tabletext"/>
              <w:spacing w:after="0" w:line="240" w:lineRule="auto"/>
              <w:rPr>
                <w:rFonts w:cs="Arial"/>
                <w:sz w:val="20"/>
                <w:szCs w:val="20"/>
              </w:rPr>
            </w:pPr>
            <w:r w:rsidRPr="0044544A">
              <w:rPr>
                <w:rFonts w:cs="Arial"/>
                <w:sz w:val="20"/>
                <w:szCs w:val="20"/>
              </w:rPr>
              <w:t>Passenger loads</w:t>
            </w:r>
          </w:p>
        </w:tc>
        <w:tc>
          <w:tcPr>
            <w:tcW w:w="463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7766BDBE" w14:textId="4795AB82" w:rsidR="00422C86" w:rsidRPr="0044544A" w:rsidRDefault="000E7177" w:rsidP="002936B0">
            <w:pPr>
              <w:pStyle w:val="tabletext"/>
              <w:spacing w:after="0" w:line="240" w:lineRule="auto"/>
              <w:rPr>
                <w:rFonts w:cs="Arial"/>
                <w:sz w:val="20"/>
                <w:szCs w:val="20"/>
              </w:rPr>
            </w:pPr>
            <w:r w:rsidRPr="0044544A">
              <w:rPr>
                <w:rFonts w:cs="Arial"/>
                <w:sz w:val="20"/>
                <w:szCs w:val="20"/>
              </w:rPr>
              <w:t>Passenger load thresholds</w:t>
            </w:r>
            <w:r w:rsidR="006D0DB1" w:rsidRPr="0044544A">
              <w:rPr>
                <w:rFonts w:cs="Arial"/>
                <w:sz w:val="20"/>
                <w:szCs w:val="20"/>
              </w:rPr>
              <w:t xml:space="preserve"> (see p.</w:t>
            </w:r>
            <w:r w:rsidR="00C15D9B" w:rsidRPr="0044544A">
              <w:rPr>
                <w:rFonts w:cs="Arial"/>
                <w:sz w:val="20"/>
                <w:szCs w:val="20"/>
              </w:rPr>
              <w:t xml:space="preserve"> </w:t>
            </w:r>
            <w:r w:rsidR="002936B0">
              <w:rPr>
                <w:rFonts w:cs="Arial"/>
                <w:sz w:val="20"/>
                <w:szCs w:val="20"/>
              </w:rPr>
              <w:t>23</w:t>
            </w:r>
            <w:r w:rsidR="006D0DB1" w:rsidRPr="0044544A">
              <w:rPr>
                <w:rFonts w:cs="Arial"/>
                <w:sz w:val="20"/>
                <w:szCs w:val="20"/>
              </w:rPr>
              <w:t xml:space="preserve">) </w:t>
            </w:r>
          </w:p>
        </w:tc>
      </w:tr>
      <w:tr w:rsidR="00422C86" w:rsidRPr="0044544A" w14:paraId="457130CF" w14:textId="77777777" w:rsidTr="009A4439">
        <w:trPr>
          <w:trHeight w:val="1003"/>
        </w:trPr>
        <w:tc>
          <w:tcPr>
            <w:tcW w:w="3904"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3C6FA6E8" w14:textId="77777777" w:rsidR="00422C86" w:rsidRPr="0044544A" w:rsidRDefault="00422C86" w:rsidP="000D76BB">
            <w:pPr>
              <w:pStyle w:val="tabletext"/>
              <w:spacing w:after="0" w:line="240" w:lineRule="auto"/>
              <w:rPr>
                <w:rFonts w:cs="Arial"/>
                <w:sz w:val="20"/>
                <w:szCs w:val="20"/>
              </w:rPr>
            </w:pPr>
            <w:r w:rsidRPr="0044544A">
              <w:rPr>
                <w:rFonts w:cs="Arial"/>
                <w:sz w:val="20"/>
                <w:szCs w:val="20"/>
              </w:rPr>
              <w:t>Schedule reliability</w:t>
            </w:r>
          </w:p>
        </w:tc>
        <w:tc>
          <w:tcPr>
            <w:tcW w:w="463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262DAD0" w14:textId="53E16AB3" w:rsidR="00422C86" w:rsidRPr="0044544A" w:rsidRDefault="00422C86" w:rsidP="002936B0">
            <w:pPr>
              <w:pStyle w:val="tabletext"/>
              <w:spacing w:after="0" w:line="240" w:lineRule="auto"/>
              <w:rPr>
                <w:rFonts w:cs="Arial"/>
                <w:sz w:val="20"/>
                <w:szCs w:val="20"/>
              </w:rPr>
            </w:pPr>
            <w:r w:rsidRPr="0044544A">
              <w:rPr>
                <w:rFonts w:cs="Arial"/>
                <w:sz w:val="20"/>
                <w:szCs w:val="20"/>
              </w:rPr>
              <w:t>On-time performance</w:t>
            </w:r>
            <w:r w:rsidR="001A46BC" w:rsidRPr="0044544A">
              <w:rPr>
                <w:rFonts w:cs="Arial"/>
                <w:sz w:val="20"/>
                <w:szCs w:val="20"/>
              </w:rPr>
              <w:t xml:space="preserve"> (see p. </w:t>
            </w:r>
            <w:r w:rsidR="002936B0">
              <w:rPr>
                <w:rFonts w:cs="Arial"/>
                <w:sz w:val="20"/>
                <w:szCs w:val="20"/>
              </w:rPr>
              <w:t>24</w:t>
            </w:r>
            <w:r w:rsidR="002936B0" w:rsidRPr="0044544A">
              <w:rPr>
                <w:rFonts w:cs="Arial"/>
                <w:sz w:val="20"/>
                <w:szCs w:val="20"/>
              </w:rPr>
              <w:t xml:space="preserve"> </w:t>
            </w:r>
            <w:r w:rsidR="006D0DB1" w:rsidRPr="0044544A">
              <w:rPr>
                <w:rFonts w:cs="Arial"/>
                <w:sz w:val="20"/>
                <w:szCs w:val="20"/>
              </w:rPr>
              <w:t>)</w:t>
            </w:r>
            <w:r w:rsidRPr="0044544A">
              <w:rPr>
                <w:rFonts w:cs="Arial"/>
                <w:sz w:val="20"/>
                <w:szCs w:val="20"/>
              </w:rPr>
              <w:br/>
            </w:r>
            <w:r w:rsidR="00062227" w:rsidRPr="0044544A">
              <w:rPr>
                <w:rFonts w:cs="Arial"/>
                <w:sz w:val="20"/>
                <w:szCs w:val="20"/>
              </w:rPr>
              <w:t>Schedule Reliability</w:t>
            </w:r>
            <w:r w:rsidR="006D0DB1" w:rsidRPr="0044544A">
              <w:rPr>
                <w:rFonts w:cs="Arial"/>
                <w:sz w:val="20"/>
                <w:szCs w:val="20"/>
              </w:rPr>
              <w:t xml:space="preserve"> (see </w:t>
            </w:r>
            <w:r w:rsidR="001A46BC" w:rsidRPr="0044544A">
              <w:rPr>
                <w:rFonts w:cs="Arial"/>
                <w:sz w:val="20"/>
                <w:szCs w:val="20"/>
              </w:rPr>
              <w:t>Appendix 3: Glossary</w:t>
            </w:r>
            <w:r w:rsidR="006D0DB1" w:rsidRPr="0044544A">
              <w:rPr>
                <w:rFonts w:cs="Arial"/>
                <w:sz w:val="20"/>
                <w:szCs w:val="20"/>
              </w:rPr>
              <w:t>)</w:t>
            </w:r>
            <w:r w:rsidRPr="0044544A">
              <w:rPr>
                <w:rFonts w:cs="Arial"/>
                <w:sz w:val="20"/>
                <w:szCs w:val="20"/>
              </w:rPr>
              <w:br/>
              <w:t>Lateness</w:t>
            </w:r>
            <w:r w:rsidR="00EE17C5" w:rsidRPr="0044544A">
              <w:rPr>
                <w:rFonts w:cs="Arial"/>
                <w:sz w:val="20"/>
                <w:szCs w:val="20"/>
              </w:rPr>
              <w:t xml:space="preserve"> (see p. </w:t>
            </w:r>
            <w:r w:rsidR="002936B0">
              <w:rPr>
                <w:rFonts w:cs="Arial"/>
                <w:sz w:val="20"/>
                <w:szCs w:val="20"/>
              </w:rPr>
              <w:t>25</w:t>
            </w:r>
            <w:r w:rsidR="00EE17C5" w:rsidRPr="0044544A">
              <w:rPr>
                <w:rFonts w:cs="Arial"/>
                <w:sz w:val="20"/>
                <w:szCs w:val="20"/>
              </w:rPr>
              <w:t>)</w:t>
            </w:r>
          </w:p>
        </w:tc>
      </w:tr>
      <w:tr w:rsidR="00422C86" w:rsidRPr="0044544A" w14:paraId="005536C6" w14:textId="77777777" w:rsidTr="009A4439">
        <w:trPr>
          <w:trHeight w:val="542"/>
        </w:trPr>
        <w:tc>
          <w:tcPr>
            <w:tcW w:w="3904"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226A4779" w14:textId="09C73204" w:rsidR="00422C86" w:rsidRPr="0044544A" w:rsidRDefault="00422C86" w:rsidP="00EB46B6">
            <w:pPr>
              <w:pStyle w:val="tabletext"/>
              <w:spacing w:after="0" w:line="240" w:lineRule="auto"/>
              <w:rPr>
                <w:rFonts w:cs="Arial"/>
                <w:sz w:val="20"/>
                <w:szCs w:val="20"/>
              </w:rPr>
            </w:pPr>
            <w:r w:rsidRPr="0044544A">
              <w:rPr>
                <w:rFonts w:cs="Arial"/>
                <w:sz w:val="20"/>
                <w:szCs w:val="20"/>
              </w:rPr>
              <w:t>All-Day Network</w:t>
            </w:r>
          </w:p>
        </w:tc>
        <w:tc>
          <w:tcPr>
            <w:tcW w:w="463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6244B15D" w14:textId="39D686E4" w:rsidR="00422C86" w:rsidRPr="0044544A" w:rsidRDefault="00422C86" w:rsidP="00EB46B6">
            <w:pPr>
              <w:pStyle w:val="tabletext"/>
              <w:spacing w:after="0" w:line="240" w:lineRule="auto"/>
              <w:rPr>
                <w:rFonts w:cs="Arial"/>
                <w:sz w:val="20"/>
                <w:szCs w:val="20"/>
              </w:rPr>
            </w:pPr>
            <w:r w:rsidRPr="0044544A">
              <w:rPr>
                <w:rFonts w:cs="Arial"/>
                <w:sz w:val="20"/>
                <w:szCs w:val="20"/>
              </w:rPr>
              <w:t>Current service relative to All-Day Network</w:t>
            </w:r>
          </w:p>
        </w:tc>
      </w:tr>
      <w:tr w:rsidR="00EB46B6" w:rsidRPr="0044544A" w14:paraId="7E462218" w14:textId="77777777" w:rsidTr="009A4439">
        <w:trPr>
          <w:trHeight w:val="542"/>
        </w:trPr>
        <w:tc>
          <w:tcPr>
            <w:tcW w:w="3904"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6022F250" w14:textId="77777777" w:rsidR="00EB46B6" w:rsidRPr="0044544A" w:rsidRDefault="00EB46B6" w:rsidP="00EB46B6">
            <w:pPr>
              <w:pStyle w:val="tabletext"/>
              <w:spacing w:after="0" w:line="240" w:lineRule="auto"/>
              <w:rPr>
                <w:rFonts w:cs="Arial"/>
                <w:sz w:val="20"/>
                <w:szCs w:val="20"/>
              </w:rPr>
            </w:pPr>
            <w:r w:rsidRPr="0044544A">
              <w:rPr>
                <w:rFonts w:cs="Arial"/>
                <w:sz w:val="20"/>
                <w:szCs w:val="20"/>
              </w:rPr>
              <w:t>Peak-only service</w:t>
            </w:r>
          </w:p>
        </w:tc>
        <w:tc>
          <w:tcPr>
            <w:tcW w:w="463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37B6E398" w14:textId="0178C8FC" w:rsidR="00EB46B6" w:rsidRPr="0044544A" w:rsidRDefault="00EB46B6" w:rsidP="00EB46B6">
            <w:pPr>
              <w:pStyle w:val="tabletext"/>
              <w:spacing w:after="0" w:line="240" w:lineRule="auto"/>
              <w:rPr>
                <w:rFonts w:cs="Arial"/>
                <w:sz w:val="20"/>
                <w:szCs w:val="20"/>
              </w:rPr>
            </w:pPr>
            <w:r w:rsidRPr="0044544A">
              <w:rPr>
                <w:rFonts w:cs="Arial"/>
                <w:sz w:val="20"/>
                <w:szCs w:val="20"/>
              </w:rPr>
              <w:t>Travel time or ridership advantage</w:t>
            </w:r>
            <w:r w:rsidR="002936B0">
              <w:rPr>
                <w:rFonts w:cs="Arial"/>
                <w:sz w:val="20"/>
                <w:szCs w:val="20"/>
              </w:rPr>
              <w:t xml:space="preserve"> (see p.16)</w:t>
            </w:r>
          </w:p>
        </w:tc>
      </w:tr>
      <w:tr w:rsidR="00BC7E50" w:rsidRPr="0044544A" w14:paraId="75932599" w14:textId="77777777" w:rsidTr="009A4439">
        <w:trPr>
          <w:trHeight w:val="542"/>
        </w:trPr>
        <w:tc>
          <w:tcPr>
            <w:tcW w:w="3904"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171B4ACE" w14:textId="76019E95" w:rsidR="00BC7E50" w:rsidRPr="0044544A" w:rsidRDefault="00BC7E50" w:rsidP="00EB46B6">
            <w:pPr>
              <w:pStyle w:val="tabletext"/>
              <w:spacing w:after="0" w:line="240" w:lineRule="auto"/>
              <w:rPr>
                <w:rFonts w:cs="Arial"/>
                <w:sz w:val="20"/>
                <w:szCs w:val="20"/>
              </w:rPr>
            </w:pPr>
            <w:r w:rsidRPr="0044544A">
              <w:rPr>
                <w:rFonts w:cs="Arial"/>
                <w:sz w:val="20"/>
                <w:szCs w:val="20"/>
              </w:rPr>
              <w:t>Route productivity</w:t>
            </w:r>
          </w:p>
        </w:tc>
        <w:tc>
          <w:tcPr>
            <w:tcW w:w="463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vAlign w:val="center"/>
          </w:tcPr>
          <w:p w14:paraId="0D118E77" w14:textId="2FFB37B7" w:rsidR="00BC7E50" w:rsidRPr="0044544A" w:rsidRDefault="00BC7E50" w:rsidP="002936B0">
            <w:pPr>
              <w:pStyle w:val="tabletext"/>
              <w:spacing w:after="0" w:line="240" w:lineRule="auto"/>
              <w:rPr>
                <w:rFonts w:cs="Arial"/>
                <w:sz w:val="20"/>
                <w:szCs w:val="20"/>
              </w:rPr>
            </w:pPr>
            <w:r w:rsidRPr="0044544A">
              <w:rPr>
                <w:rFonts w:cs="Arial"/>
                <w:sz w:val="20"/>
                <w:szCs w:val="20"/>
              </w:rPr>
              <w:t xml:space="preserve">Rides per platform hour (see p. </w:t>
            </w:r>
            <w:r w:rsidR="002936B0">
              <w:rPr>
                <w:rFonts w:cs="Arial"/>
                <w:sz w:val="20"/>
                <w:szCs w:val="20"/>
              </w:rPr>
              <w:t>22</w:t>
            </w:r>
            <w:r w:rsidRPr="0044544A">
              <w:rPr>
                <w:rFonts w:cs="Arial"/>
                <w:sz w:val="20"/>
                <w:szCs w:val="20"/>
              </w:rPr>
              <w:t>)</w:t>
            </w:r>
            <w:r w:rsidRPr="0044544A">
              <w:rPr>
                <w:rFonts w:cs="Arial"/>
                <w:sz w:val="20"/>
                <w:szCs w:val="20"/>
              </w:rPr>
              <w:br/>
              <w:t xml:space="preserve">Passenger miles per platform mile (see p. </w:t>
            </w:r>
            <w:r w:rsidR="002936B0">
              <w:rPr>
                <w:rFonts w:cs="Arial"/>
                <w:sz w:val="20"/>
                <w:szCs w:val="20"/>
              </w:rPr>
              <w:t>22</w:t>
            </w:r>
            <w:r w:rsidRPr="0044544A">
              <w:rPr>
                <w:rFonts w:cs="Arial"/>
                <w:sz w:val="20"/>
                <w:szCs w:val="20"/>
              </w:rPr>
              <w:t>)</w:t>
            </w:r>
          </w:p>
        </w:tc>
      </w:tr>
    </w:tbl>
    <w:p w14:paraId="6396F7CA" w14:textId="77777777" w:rsidR="00422C86" w:rsidRPr="0044544A" w:rsidRDefault="00422C86" w:rsidP="00422C86">
      <w:pPr>
        <w:pStyle w:val="Body10513"/>
        <w:spacing w:after="288"/>
        <w:jc w:val="center"/>
        <w:rPr>
          <w:rFonts w:cs="Arial"/>
          <w:b/>
          <w:bCs/>
        </w:rPr>
      </w:pPr>
    </w:p>
    <w:p w14:paraId="31ACF100" w14:textId="78A73892" w:rsidR="00422C86" w:rsidRPr="00BC7E50" w:rsidRDefault="00422C86" w:rsidP="00422C86">
      <w:pPr>
        <w:pStyle w:val="Head4sub1"/>
        <w:rPr>
          <w:rFonts w:ascii="Arial" w:hAnsi="Arial"/>
          <w:sz w:val="24"/>
        </w:rPr>
      </w:pPr>
      <w:r w:rsidRPr="00BC7E50">
        <w:rPr>
          <w:rFonts w:ascii="Arial" w:hAnsi="Arial"/>
          <w:sz w:val="24"/>
        </w:rPr>
        <w:t xml:space="preserve">Adding </w:t>
      </w:r>
      <w:r w:rsidR="00BC7E50">
        <w:rPr>
          <w:rFonts w:ascii="Arial" w:hAnsi="Arial"/>
          <w:sz w:val="24"/>
        </w:rPr>
        <w:t>s</w:t>
      </w:r>
      <w:r w:rsidRPr="00BC7E50">
        <w:rPr>
          <w:rFonts w:ascii="Arial" w:hAnsi="Arial"/>
          <w:sz w:val="24"/>
        </w:rPr>
        <w:t>ervice</w:t>
      </w:r>
      <w:r w:rsidR="00EB46B6" w:rsidRPr="0044544A">
        <w:rPr>
          <w:rFonts w:ascii="Arial" w:hAnsi="Arial" w:cs="Arial"/>
          <w:sz w:val="24"/>
        </w:rPr>
        <w:t xml:space="preserve">: </w:t>
      </w:r>
      <w:r w:rsidR="00BC7E50">
        <w:rPr>
          <w:rFonts w:ascii="Arial" w:hAnsi="Arial" w:cs="Arial"/>
          <w:sz w:val="24"/>
        </w:rPr>
        <w:t>i</w:t>
      </w:r>
      <w:r w:rsidR="00EB46B6" w:rsidRPr="0044544A">
        <w:rPr>
          <w:rFonts w:ascii="Arial" w:hAnsi="Arial" w:cs="Arial"/>
          <w:sz w:val="24"/>
        </w:rPr>
        <w:t xml:space="preserve">nvestment </w:t>
      </w:r>
      <w:r w:rsidR="00BC7E50">
        <w:rPr>
          <w:rFonts w:ascii="Arial" w:hAnsi="Arial" w:cs="Arial"/>
          <w:sz w:val="24"/>
        </w:rPr>
        <w:t>p</w:t>
      </w:r>
      <w:r w:rsidR="00EB46B6" w:rsidRPr="0044544A">
        <w:rPr>
          <w:rFonts w:ascii="Arial" w:hAnsi="Arial" w:cs="Arial"/>
          <w:sz w:val="24"/>
        </w:rPr>
        <w:t>riorities</w:t>
      </w:r>
    </w:p>
    <w:p w14:paraId="52A66710" w14:textId="372DBE74" w:rsidR="00422C86" w:rsidRPr="0044544A" w:rsidRDefault="00422C86" w:rsidP="00612B1B">
      <w:pPr>
        <w:pStyle w:val="Body10513"/>
        <w:rPr>
          <w:rFonts w:cs="Arial"/>
        </w:rPr>
      </w:pPr>
      <w:r w:rsidRPr="0044544A">
        <w:rPr>
          <w:rFonts w:cs="Arial"/>
        </w:rPr>
        <w:t>Metro invests in service by using guidelines in the following order</w:t>
      </w:r>
      <w:r w:rsidR="00411EFA" w:rsidRPr="0044544A">
        <w:rPr>
          <w:rFonts w:cs="Arial"/>
        </w:rPr>
        <w:t xml:space="preserve">. </w:t>
      </w:r>
    </w:p>
    <w:p w14:paraId="54CCB763" w14:textId="70F03996" w:rsidR="00422C86" w:rsidRPr="0044544A" w:rsidRDefault="00422C86" w:rsidP="00FC5518">
      <w:pPr>
        <w:pStyle w:val="Numberliststartat1level2"/>
        <w:numPr>
          <w:ilvl w:val="0"/>
          <w:numId w:val="14"/>
        </w:numPr>
        <w:rPr>
          <w:rFonts w:cs="Arial"/>
        </w:rPr>
      </w:pPr>
      <w:r w:rsidRPr="0044544A">
        <w:rPr>
          <w:rFonts w:cs="Arial"/>
        </w:rPr>
        <w:t xml:space="preserve">Passenger </w:t>
      </w:r>
      <w:r w:rsidR="00EB46B6" w:rsidRPr="0044544A">
        <w:rPr>
          <w:rFonts w:cs="Arial"/>
        </w:rPr>
        <w:t>l</w:t>
      </w:r>
      <w:r w:rsidRPr="0044544A">
        <w:rPr>
          <w:rFonts w:cs="Arial"/>
        </w:rPr>
        <w:t>oads</w:t>
      </w:r>
    </w:p>
    <w:p w14:paraId="4CA4445B" w14:textId="4ADE1A57" w:rsidR="00422C86" w:rsidRPr="0044544A" w:rsidRDefault="00422C86" w:rsidP="00FC5518">
      <w:pPr>
        <w:pStyle w:val="Numberliststartat1level2"/>
        <w:numPr>
          <w:ilvl w:val="0"/>
          <w:numId w:val="14"/>
        </w:numPr>
        <w:rPr>
          <w:rFonts w:cs="Arial"/>
        </w:rPr>
      </w:pPr>
      <w:r w:rsidRPr="0044544A">
        <w:rPr>
          <w:rFonts w:cs="Arial"/>
        </w:rPr>
        <w:t xml:space="preserve">Schedule </w:t>
      </w:r>
      <w:r w:rsidR="00EB46B6" w:rsidRPr="0044544A">
        <w:rPr>
          <w:rFonts w:cs="Arial"/>
        </w:rPr>
        <w:t>r</w:t>
      </w:r>
      <w:r w:rsidRPr="0044544A">
        <w:rPr>
          <w:rFonts w:cs="Arial"/>
        </w:rPr>
        <w:t>eliability</w:t>
      </w:r>
    </w:p>
    <w:p w14:paraId="54DF2668" w14:textId="77777777" w:rsidR="00422C86" w:rsidRPr="0044544A" w:rsidRDefault="00422C86" w:rsidP="00FC5518">
      <w:pPr>
        <w:pStyle w:val="Numberliststartat1level2"/>
        <w:numPr>
          <w:ilvl w:val="0"/>
          <w:numId w:val="14"/>
        </w:numPr>
        <w:rPr>
          <w:rFonts w:cs="Arial"/>
        </w:rPr>
      </w:pPr>
      <w:r w:rsidRPr="0044544A">
        <w:rPr>
          <w:rFonts w:cs="Arial"/>
        </w:rPr>
        <w:t>All-Day and Peak</w:t>
      </w:r>
      <w:r w:rsidR="00EB46B6" w:rsidRPr="0044544A">
        <w:rPr>
          <w:rFonts w:cs="Arial"/>
        </w:rPr>
        <w:t>-Only</w:t>
      </w:r>
      <w:r w:rsidRPr="0044544A">
        <w:rPr>
          <w:rFonts w:cs="Arial"/>
        </w:rPr>
        <w:t xml:space="preserve"> Network</w:t>
      </w:r>
    </w:p>
    <w:p w14:paraId="0FD14B56" w14:textId="77777777" w:rsidR="00422C86" w:rsidRPr="0044544A" w:rsidRDefault="00EB46B6" w:rsidP="00FC5518">
      <w:pPr>
        <w:pStyle w:val="Numberliststartat1level2"/>
        <w:numPr>
          <w:ilvl w:val="0"/>
          <w:numId w:val="14"/>
        </w:numPr>
        <w:rPr>
          <w:rFonts w:cs="Arial"/>
        </w:rPr>
      </w:pPr>
      <w:r w:rsidRPr="0044544A">
        <w:rPr>
          <w:rFonts w:cs="Arial"/>
        </w:rPr>
        <w:t>Route p</w:t>
      </w:r>
      <w:r w:rsidR="00422C86" w:rsidRPr="0044544A">
        <w:rPr>
          <w:rFonts w:cs="Arial"/>
        </w:rPr>
        <w:t>roductivity</w:t>
      </w:r>
    </w:p>
    <w:p w14:paraId="5CD1E348" w14:textId="3B10A016" w:rsidR="009B0CAA" w:rsidRPr="0044544A" w:rsidRDefault="009B0CAA" w:rsidP="0044544A">
      <w:pPr>
        <w:pStyle w:val="Numberliststartat1level2"/>
        <w:tabs>
          <w:tab w:val="clear" w:pos="360"/>
          <w:tab w:val="left" w:pos="0"/>
        </w:tabs>
        <w:ind w:left="0" w:firstLine="0"/>
        <w:rPr>
          <w:rFonts w:cs="Arial"/>
        </w:rPr>
      </w:pPr>
      <w:r w:rsidRPr="0044544A">
        <w:rPr>
          <w:rFonts w:cs="Arial"/>
        </w:rPr>
        <w:t xml:space="preserve">When prioritizing investments in the transit network, Metro considers </w:t>
      </w:r>
      <w:r w:rsidR="00CE4253">
        <w:rPr>
          <w:rFonts w:cs="Arial"/>
        </w:rPr>
        <w:t xml:space="preserve">local and </w:t>
      </w:r>
      <w:r w:rsidRPr="0044544A">
        <w:rPr>
          <w:rFonts w:cs="Arial"/>
        </w:rPr>
        <w:t>regional planning efforts, including Metro’s future long range plan, changes to the transportation network</w:t>
      </w:r>
      <w:r w:rsidR="00AD36E0">
        <w:rPr>
          <w:rFonts w:cs="Arial"/>
        </w:rPr>
        <w:t>, operational considerations</w:t>
      </w:r>
      <w:r w:rsidRPr="0044544A">
        <w:rPr>
          <w:rFonts w:cs="Arial"/>
        </w:rPr>
        <w:t xml:space="preserve"> and productivity, geographic value and social equity impacts, service quality needs, and corridor score. </w:t>
      </w:r>
    </w:p>
    <w:p w14:paraId="249303B5" w14:textId="3A14C412" w:rsidR="00422C86" w:rsidRPr="0044544A" w:rsidRDefault="00422C86" w:rsidP="00422C86">
      <w:pPr>
        <w:pStyle w:val="head5italic105"/>
        <w:rPr>
          <w:rFonts w:ascii="Arial" w:hAnsi="Arial" w:cs="Arial"/>
        </w:rPr>
      </w:pPr>
      <w:r w:rsidRPr="0044544A">
        <w:rPr>
          <w:rFonts w:ascii="Arial" w:hAnsi="Arial" w:cs="Arial"/>
        </w:rPr>
        <w:t xml:space="preserve">Passenger </w:t>
      </w:r>
      <w:r w:rsidR="00EB46B6" w:rsidRPr="0044544A">
        <w:rPr>
          <w:rFonts w:ascii="Arial" w:hAnsi="Arial" w:cs="Arial"/>
        </w:rPr>
        <w:t>l</w:t>
      </w:r>
      <w:r w:rsidRPr="0044544A">
        <w:rPr>
          <w:rFonts w:ascii="Arial" w:hAnsi="Arial" w:cs="Arial"/>
        </w:rPr>
        <w:t xml:space="preserve">oads and </w:t>
      </w:r>
      <w:r w:rsidR="00EB46B6" w:rsidRPr="0044544A">
        <w:rPr>
          <w:rFonts w:ascii="Arial" w:hAnsi="Arial" w:cs="Arial"/>
        </w:rPr>
        <w:t>s</w:t>
      </w:r>
      <w:r w:rsidRPr="0044544A">
        <w:rPr>
          <w:rFonts w:ascii="Arial" w:hAnsi="Arial" w:cs="Arial"/>
        </w:rPr>
        <w:t xml:space="preserve">chedule </w:t>
      </w:r>
      <w:r w:rsidR="00EB46B6" w:rsidRPr="0044544A">
        <w:rPr>
          <w:rFonts w:ascii="Arial" w:hAnsi="Arial" w:cs="Arial"/>
        </w:rPr>
        <w:t>r</w:t>
      </w:r>
      <w:r w:rsidRPr="0044544A">
        <w:rPr>
          <w:rFonts w:ascii="Arial" w:hAnsi="Arial" w:cs="Arial"/>
        </w:rPr>
        <w:t>eliability</w:t>
      </w:r>
    </w:p>
    <w:p w14:paraId="3701FCD0" w14:textId="52E4526F" w:rsidR="00422C86" w:rsidRPr="0044544A" w:rsidRDefault="00422C86" w:rsidP="00422C86">
      <w:pPr>
        <w:pStyle w:val="Body10513"/>
        <w:rPr>
          <w:rFonts w:cs="Arial"/>
        </w:rPr>
      </w:pPr>
      <w:r w:rsidRPr="0044544A">
        <w:rPr>
          <w:rFonts w:cs="Arial"/>
        </w:rPr>
        <w:t>Metro</w:t>
      </w:r>
      <w:r w:rsidR="00EB46B6" w:rsidRPr="0044544A">
        <w:rPr>
          <w:rFonts w:cs="Arial"/>
        </w:rPr>
        <w:t>’s</w:t>
      </w:r>
      <w:r w:rsidRPr="0044544A">
        <w:rPr>
          <w:rFonts w:cs="Arial"/>
        </w:rPr>
        <w:t xml:space="preserve"> first </w:t>
      </w:r>
      <w:r w:rsidR="00EB46B6" w:rsidRPr="0044544A">
        <w:rPr>
          <w:rFonts w:cs="Arial"/>
        </w:rPr>
        <w:t xml:space="preserve">investments are based on </w:t>
      </w:r>
      <w:r w:rsidRPr="0044544A">
        <w:rPr>
          <w:rFonts w:cs="Arial"/>
        </w:rPr>
        <w:t xml:space="preserve">the passenger load and schedule reliability guidelines </w:t>
      </w:r>
      <w:r w:rsidR="00EB46B6" w:rsidRPr="0044544A">
        <w:rPr>
          <w:rFonts w:cs="Arial"/>
        </w:rPr>
        <w:t xml:space="preserve">used </w:t>
      </w:r>
      <w:r w:rsidRPr="0044544A">
        <w:rPr>
          <w:rFonts w:cs="Arial"/>
        </w:rPr>
        <w:t>to assess service quality. Routes that do not meet the stand</w:t>
      </w:r>
      <w:r w:rsidR="00FC5518">
        <w:rPr>
          <w:rFonts w:cs="Arial"/>
        </w:rPr>
        <w:t>ards are considered to have low-</w:t>
      </w:r>
      <w:r w:rsidRPr="0044544A">
        <w:rPr>
          <w:rFonts w:cs="Arial"/>
        </w:rPr>
        <w:t>quality service</w:t>
      </w:r>
      <w:r w:rsidR="00EB46B6" w:rsidRPr="0044544A">
        <w:rPr>
          <w:rFonts w:cs="Arial"/>
        </w:rPr>
        <w:t xml:space="preserve"> that</w:t>
      </w:r>
      <w:r w:rsidRPr="0044544A">
        <w:rPr>
          <w:rFonts w:cs="Arial"/>
        </w:rPr>
        <w:t xml:space="preserve"> has a negative impact on riders and could discourage them from using transit. These routes are the highest priority candidates for investment. Routes that are through-routed but suffer from poor reliability may be candidates for investment, but because of the size and complexity of changes to through-routes, they would not be automatically given top priority.</w:t>
      </w:r>
    </w:p>
    <w:p w14:paraId="624C8B08" w14:textId="77777777" w:rsidR="00422C86" w:rsidRPr="0044544A" w:rsidRDefault="00422C86" w:rsidP="00422C86">
      <w:pPr>
        <w:pStyle w:val="head5italic105"/>
        <w:rPr>
          <w:rFonts w:ascii="Arial" w:hAnsi="Arial" w:cs="Arial"/>
        </w:rPr>
      </w:pPr>
      <w:r w:rsidRPr="0044544A">
        <w:rPr>
          <w:rFonts w:ascii="Arial" w:hAnsi="Arial" w:cs="Arial"/>
        </w:rPr>
        <w:lastRenderedPageBreak/>
        <w:t>All-Day and Peak</w:t>
      </w:r>
      <w:r w:rsidR="00EB46B6" w:rsidRPr="0044544A">
        <w:rPr>
          <w:rFonts w:ascii="Arial" w:hAnsi="Arial" w:cs="Arial"/>
        </w:rPr>
        <w:t>-Only</w:t>
      </w:r>
      <w:r w:rsidRPr="0044544A">
        <w:rPr>
          <w:rFonts w:ascii="Arial" w:hAnsi="Arial" w:cs="Arial"/>
        </w:rPr>
        <w:t xml:space="preserve"> Network</w:t>
      </w:r>
    </w:p>
    <w:p w14:paraId="2D7E9915" w14:textId="0EA8688D" w:rsidR="00422C86" w:rsidRPr="0044544A" w:rsidRDefault="00422C86" w:rsidP="00422C86">
      <w:pPr>
        <w:pStyle w:val="Body10513"/>
        <w:rPr>
          <w:rFonts w:cs="Arial"/>
        </w:rPr>
      </w:pPr>
      <w:r w:rsidRPr="0044544A">
        <w:rPr>
          <w:rFonts w:cs="Arial"/>
        </w:rPr>
        <w:t>Metro next uses the All-Day and Peak</w:t>
      </w:r>
      <w:r w:rsidR="005B2730" w:rsidRPr="0044544A">
        <w:rPr>
          <w:rFonts w:cs="Arial"/>
        </w:rPr>
        <w:t>-Only</w:t>
      </w:r>
      <w:r w:rsidRPr="0044544A">
        <w:rPr>
          <w:rFonts w:cs="Arial"/>
        </w:rPr>
        <w:t xml:space="preserve"> Network guidelines and the target service </w:t>
      </w:r>
      <w:r w:rsidR="00EB46B6" w:rsidRPr="0044544A">
        <w:rPr>
          <w:rFonts w:cs="Arial"/>
        </w:rPr>
        <w:t xml:space="preserve">level </w:t>
      </w:r>
      <w:r w:rsidRPr="0044544A">
        <w:rPr>
          <w:rFonts w:cs="Arial"/>
        </w:rPr>
        <w:t xml:space="preserve">comparison (as described on p. </w:t>
      </w:r>
      <w:r w:rsidR="00FC5518">
        <w:rPr>
          <w:rFonts w:cs="Arial"/>
        </w:rPr>
        <w:t>12</w:t>
      </w:r>
      <w:r w:rsidRPr="0044544A">
        <w:rPr>
          <w:rFonts w:cs="Arial"/>
        </w:rPr>
        <w:t>) to determine if corridors are below their target levels</w:t>
      </w:r>
      <w:r w:rsidR="006D04A1" w:rsidRPr="0044544A">
        <w:rPr>
          <w:rFonts w:cs="Arial"/>
        </w:rPr>
        <w:t>.</w:t>
      </w:r>
      <w:r w:rsidRPr="0044544A">
        <w:rPr>
          <w:rFonts w:cs="Arial"/>
        </w:rPr>
        <w:t xml:space="preserve"> If a corridor is below the target service level</w:t>
      </w:r>
      <w:r w:rsidR="00794D3D" w:rsidRPr="0044544A">
        <w:rPr>
          <w:rFonts w:cs="Arial"/>
        </w:rPr>
        <w:t>,</w:t>
      </w:r>
      <w:r w:rsidRPr="0044544A">
        <w:rPr>
          <w:rFonts w:cs="Arial"/>
        </w:rPr>
        <w:t xml:space="preserve"> it is an investment priority. </w:t>
      </w:r>
      <w:r w:rsidR="000A5885" w:rsidRPr="0044544A">
        <w:rPr>
          <w:rFonts w:cs="Arial"/>
        </w:rPr>
        <w:t xml:space="preserve">Metro </w:t>
      </w:r>
      <w:r w:rsidR="00C15D9B" w:rsidRPr="0044544A">
        <w:rPr>
          <w:rFonts w:cs="Arial"/>
        </w:rPr>
        <w:t>uses</w:t>
      </w:r>
      <w:r w:rsidR="000A5885" w:rsidRPr="0044544A">
        <w:rPr>
          <w:rFonts w:cs="Arial"/>
        </w:rPr>
        <w:t xml:space="preserve"> the </w:t>
      </w:r>
      <w:r w:rsidR="00C15D9B" w:rsidRPr="0044544A">
        <w:rPr>
          <w:rFonts w:cs="Arial"/>
        </w:rPr>
        <w:t xml:space="preserve">list of </w:t>
      </w:r>
      <w:r w:rsidR="000A5885" w:rsidRPr="0044544A">
        <w:rPr>
          <w:rFonts w:cs="Arial"/>
        </w:rPr>
        <w:t xml:space="preserve">All-Day and Peak-Only Network </w:t>
      </w:r>
      <w:r w:rsidR="00474B31" w:rsidRPr="0044544A">
        <w:rPr>
          <w:rFonts w:cs="Arial"/>
        </w:rPr>
        <w:t xml:space="preserve">investments </w:t>
      </w:r>
      <w:r w:rsidR="00745D31" w:rsidRPr="0044544A">
        <w:rPr>
          <w:rFonts w:cs="Arial"/>
        </w:rPr>
        <w:t xml:space="preserve">which are </w:t>
      </w:r>
      <w:r w:rsidR="00C15D9B" w:rsidRPr="0044544A">
        <w:rPr>
          <w:rFonts w:cs="Arial"/>
        </w:rPr>
        <w:t>ordered</w:t>
      </w:r>
      <w:r w:rsidR="00411EFA" w:rsidRPr="0044544A">
        <w:rPr>
          <w:rFonts w:cs="Arial"/>
        </w:rPr>
        <w:t xml:space="preserve"> </w:t>
      </w:r>
      <w:r w:rsidR="00411EFA" w:rsidRPr="0044544A">
        <w:t>for implementation</w:t>
      </w:r>
      <w:r w:rsidR="00474B31" w:rsidRPr="0044544A">
        <w:rPr>
          <w:rFonts w:cs="Arial"/>
        </w:rPr>
        <w:t xml:space="preserve"> </w:t>
      </w:r>
      <w:r w:rsidR="00C324B2" w:rsidRPr="0044544A">
        <w:rPr>
          <w:rFonts w:cs="Arial"/>
        </w:rPr>
        <w:t xml:space="preserve">in the service guidelines report </w:t>
      </w:r>
      <w:r w:rsidR="00474B31" w:rsidRPr="0044544A">
        <w:rPr>
          <w:rFonts w:cs="Arial"/>
        </w:rPr>
        <w:t xml:space="preserve">by their </w:t>
      </w:r>
      <w:r w:rsidRPr="0044544A">
        <w:rPr>
          <w:rFonts w:cs="Arial"/>
        </w:rPr>
        <w:t xml:space="preserve">geographic value score, followed by the </w:t>
      </w:r>
      <w:r w:rsidR="00474B31" w:rsidRPr="0044544A">
        <w:rPr>
          <w:rFonts w:cs="Arial"/>
        </w:rPr>
        <w:t>corridor productivity</w:t>
      </w:r>
      <w:r w:rsidRPr="0044544A">
        <w:rPr>
          <w:rFonts w:cs="Arial"/>
        </w:rPr>
        <w:t xml:space="preserve"> score, then the social equity score. </w:t>
      </w:r>
    </w:p>
    <w:p w14:paraId="6CC39909" w14:textId="4B2655BF" w:rsidR="00422C86" w:rsidRPr="0044544A" w:rsidRDefault="006D04A1" w:rsidP="00422C86">
      <w:pPr>
        <w:pStyle w:val="head5italic105"/>
        <w:rPr>
          <w:rFonts w:ascii="Arial" w:hAnsi="Arial" w:cs="Arial"/>
        </w:rPr>
      </w:pPr>
      <w:r w:rsidRPr="0044544A">
        <w:rPr>
          <w:rFonts w:ascii="Arial" w:hAnsi="Arial" w:cs="Arial"/>
        </w:rPr>
        <w:t>Route p</w:t>
      </w:r>
      <w:r w:rsidR="00422C86" w:rsidRPr="0044544A">
        <w:rPr>
          <w:rFonts w:ascii="Arial" w:hAnsi="Arial" w:cs="Arial"/>
        </w:rPr>
        <w:t>roductivity</w:t>
      </w:r>
    </w:p>
    <w:p w14:paraId="26D2E961" w14:textId="77777777" w:rsidR="00422C86" w:rsidRPr="0044544A" w:rsidRDefault="00422C86" w:rsidP="00422C86">
      <w:pPr>
        <w:pStyle w:val="Body10513"/>
        <w:rPr>
          <w:rFonts w:cs="Arial"/>
        </w:rPr>
      </w:pPr>
      <w:r w:rsidRPr="0044544A">
        <w:rPr>
          <w:rFonts w:cs="Arial"/>
        </w:rPr>
        <w:t xml:space="preserve">The </w:t>
      </w:r>
      <w:r w:rsidR="006D04A1" w:rsidRPr="0044544A">
        <w:rPr>
          <w:rFonts w:cs="Arial"/>
        </w:rPr>
        <w:t xml:space="preserve">fourth and </w:t>
      </w:r>
      <w:r w:rsidRPr="0044544A">
        <w:rPr>
          <w:rFonts w:cs="Arial"/>
        </w:rPr>
        <w:t xml:space="preserve">final guideline Metro uses to determine if additional service is needed is </w:t>
      </w:r>
      <w:r w:rsidR="006D04A1" w:rsidRPr="0044544A">
        <w:rPr>
          <w:rFonts w:cs="Arial"/>
        </w:rPr>
        <w:t xml:space="preserve">the route </w:t>
      </w:r>
      <w:r w:rsidRPr="0044544A">
        <w:rPr>
          <w:rFonts w:cs="Arial"/>
        </w:rPr>
        <w:t>productivity</w:t>
      </w:r>
      <w:r w:rsidR="006D04A1" w:rsidRPr="0044544A">
        <w:rPr>
          <w:rFonts w:cs="Arial"/>
        </w:rPr>
        <w:t xml:space="preserve"> rank</w:t>
      </w:r>
      <w:r w:rsidRPr="0044544A">
        <w:rPr>
          <w:rFonts w:cs="Arial"/>
        </w:rPr>
        <w:t xml:space="preserve">. Routes with productivity in the top 25 percent perform well in relation to other routes; investment in these services would improve service where it is most efficient. </w:t>
      </w:r>
    </w:p>
    <w:p w14:paraId="044FF280" w14:textId="77777777" w:rsidR="00422C86" w:rsidRPr="0044544A" w:rsidRDefault="00422C86" w:rsidP="00422C86">
      <w:pPr>
        <w:pStyle w:val="Head4sub1"/>
        <w:rPr>
          <w:rFonts w:ascii="Arial" w:hAnsi="Arial" w:cs="Arial"/>
        </w:rPr>
      </w:pPr>
      <w:r w:rsidRPr="0044544A">
        <w:rPr>
          <w:rFonts w:ascii="Arial" w:hAnsi="Arial" w:cs="Arial"/>
        </w:rPr>
        <w:t>Reducing service</w:t>
      </w:r>
    </w:p>
    <w:p w14:paraId="0A16DE30" w14:textId="0823FAFD" w:rsidR="003359C9" w:rsidRPr="0044544A" w:rsidRDefault="0052759C" w:rsidP="003359C9">
      <w:pPr>
        <w:pStyle w:val="Body10513"/>
        <w:rPr>
          <w:rFonts w:cs="Arial"/>
        </w:rPr>
      </w:pPr>
      <w:r w:rsidRPr="0044544A">
        <w:rPr>
          <w:rFonts w:cs="Arial"/>
        </w:rPr>
        <w:t>W</w:t>
      </w:r>
      <w:r w:rsidR="00422C86" w:rsidRPr="0044544A">
        <w:rPr>
          <w:rFonts w:cs="Arial"/>
        </w:rPr>
        <w:t xml:space="preserve">hen Metro </w:t>
      </w:r>
      <w:r w:rsidRPr="0044544A">
        <w:rPr>
          <w:rFonts w:cs="Arial"/>
        </w:rPr>
        <w:t>must</w:t>
      </w:r>
      <w:r w:rsidR="00422C86" w:rsidRPr="0044544A">
        <w:rPr>
          <w:rFonts w:cs="Arial"/>
        </w:rPr>
        <w:t xml:space="preserve"> reduc</w:t>
      </w:r>
      <w:r w:rsidRPr="0044544A">
        <w:rPr>
          <w:rFonts w:cs="Arial"/>
        </w:rPr>
        <w:t>e</w:t>
      </w:r>
      <w:r w:rsidR="00422C86" w:rsidRPr="0044544A">
        <w:rPr>
          <w:rFonts w:cs="Arial"/>
        </w:rPr>
        <w:t xml:space="preserve"> service</w:t>
      </w:r>
      <w:r w:rsidRPr="0044544A">
        <w:rPr>
          <w:rFonts w:cs="Arial"/>
        </w:rPr>
        <w:t>, the</w:t>
      </w:r>
      <w:r w:rsidR="00FC5518">
        <w:rPr>
          <w:rFonts w:cs="Arial"/>
        </w:rPr>
        <w:t>se</w:t>
      </w:r>
      <w:r w:rsidRPr="0044544A">
        <w:rPr>
          <w:rFonts w:cs="Arial"/>
        </w:rPr>
        <w:t xml:space="preserve"> guidelines help identify the services to be reduce</w:t>
      </w:r>
      <w:r w:rsidR="003359C9" w:rsidRPr="0044544A">
        <w:rPr>
          <w:rFonts w:cs="Arial"/>
        </w:rPr>
        <w:t>d</w:t>
      </w:r>
      <w:r w:rsidR="00422C86" w:rsidRPr="0044544A">
        <w:rPr>
          <w:rFonts w:cs="Arial"/>
        </w:rPr>
        <w:t xml:space="preserve">. </w:t>
      </w:r>
      <w:r w:rsidR="003359C9" w:rsidRPr="0044544A">
        <w:rPr>
          <w:rFonts w:cs="Arial"/>
        </w:rPr>
        <w:t>While the guidelines form the basis for identifying services for reduction, Metro also considers other factors. These include community input, opportunities to achieve system efficiencies</w:t>
      </w:r>
      <w:r w:rsidR="00C15D9B" w:rsidRPr="0044544A">
        <w:rPr>
          <w:rFonts w:cs="Arial"/>
        </w:rPr>
        <w:t xml:space="preserve"> and</w:t>
      </w:r>
      <w:r w:rsidR="003359C9" w:rsidRPr="0044544A">
        <w:rPr>
          <w:rFonts w:cs="Arial"/>
        </w:rPr>
        <w:t xml:space="preserve"> to simplify the network</w:t>
      </w:r>
      <w:r w:rsidR="00C15D9B" w:rsidRPr="0044544A">
        <w:rPr>
          <w:rFonts w:cs="Arial"/>
        </w:rPr>
        <w:t xml:space="preserve"> through restructures</w:t>
      </w:r>
      <w:r w:rsidR="003359C9" w:rsidRPr="0044544A">
        <w:rPr>
          <w:rFonts w:cs="Arial"/>
        </w:rPr>
        <w:t xml:space="preserve">, and the potential for offering alternative services. </w:t>
      </w:r>
      <w:r w:rsidR="00E84FE0" w:rsidRPr="0044544A">
        <w:rPr>
          <w:rFonts w:cs="Arial"/>
        </w:rPr>
        <w:t>Once the long</w:t>
      </w:r>
      <w:r w:rsidR="00155A13">
        <w:rPr>
          <w:rFonts w:cs="Arial"/>
        </w:rPr>
        <w:t>-</w:t>
      </w:r>
      <w:r w:rsidR="00E84FE0" w:rsidRPr="0044544A">
        <w:rPr>
          <w:rFonts w:cs="Arial"/>
        </w:rPr>
        <w:t>range plan is complete, we will also consider the long</w:t>
      </w:r>
      <w:r w:rsidR="00635BC0">
        <w:rPr>
          <w:rFonts w:cs="Arial"/>
        </w:rPr>
        <w:t>-</w:t>
      </w:r>
      <w:r w:rsidR="00E84FE0" w:rsidRPr="0044544A">
        <w:rPr>
          <w:rFonts w:cs="Arial"/>
        </w:rPr>
        <w:t>range service network and priorities, particularly when reducing service through restructures.</w:t>
      </w:r>
      <w:r w:rsidR="00E37D9E" w:rsidRPr="0044544A">
        <w:rPr>
          <w:rFonts w:cs="Arial"/>
        </w:rPr>
        <w:t xml:space="preserve"> </w:t>
      </w:r>
      <w:r w:rsidR="003359C9" w:rsidRPr="0044544A">
        <w:rPr>
          <w:rFonts w:cs="Arial"/>
        </w:rPr>
        <w:t>The use of these other factors means that some routes may not be reduced in the priority order stated below.</w:t>
      </w:r>
      <w:r w:rsidR="00C15D9B" w:rsidRPr="0044544A">
        <w:rPr>
          <w:rFonts w:cs="Arial"/>
        </w:rPr>
        <w:t xml:space="preserve"> Some factors that Metro considers when reducing service include:</w:t>
      </w:r>
    </w:p>
    <w:p w14:paraId="2A568811" w14:textId="676078FA" w:rsidR="0052759C" w:rsidRPr="0044544A" w:rsidRDefault="00C15D9B" w:rsidP="00FC5518">
      <w:pPr>
        <w:pStyle w:val="Body10513"/>
        <w:numPr>
          <w:ilvl w:val="0"/>
          <w:numId w:val="28"/>
        </w:numPr>
        <w:rPr>
          <w:rFonts w:cs="Arial"/>
        </w:rPr>
      </w:pPr>
      <w:r w:rsidRPr="0044544A">
        <w:rPr>
          <w:rFonts w:cs="Arial"/>
          <w:b/>
        </w:rPr>
        <w:t>T</w:t>
      </w:r>
      <w:r w:rsidR="00474B31" w:rsidRPr="0044544A">
        <w:rPr>
          <w:rFonts w:cs="Arial"/>
          <w:b/>
        </w:rPr>
        <w:t xml:space="preserve">he relative impacts to all areas of the county </w:t>
      </w:r>
      <w:r w:rsidR="00F804C9" w:rsidRPr="0044544A">
        <w:rPr>
          <w:rFonts w:cs="Arial"/>
          <w:b/>
        </w:rPr>
        <w:t>in order</w:t>
      </w:r>
      <w:r w:rsidR="00474B31" w:rsidRPr="0044544A">
        <w:rPr>
          <w:rFonts w:cs="Arial"/>
          <w:b/>
        </w:rPr>
        <w:t xml:space="preserve"> to minimize or mitigate significant impacts in any one area</w:t>
      </w:r>
      <w:r w:rsidR="00474B31" w:rsidRPr="0044544A">
        <w:rPr>
          <w:rFonts w:cs="Arial"/>
        </w:rPr>
        <w:t>.</w:t>
      </w:r>
      <w:r w:rsidR="00113D6F" w:rsidRPr="0044544A">
        <w:rPr>
          <w:rFonts w:cs="Arial"/>
        </w:rPr>
        <w:t xml:space="preserve"> Metro seeks to balance reductions throughout the county so that </w:t>
      </w:r>
      <w:r w:rsidR="00AE1246" w:rsidRPr="0044544A">
        <w:rPr>
          <w:rFonts w:cs="Arial"/>
        </w:rPr>
        <w:t xml:space="preserve">no one area experiences significant negative impacts. </w:t>
      </w:r>
    </w:p>
    <w:p w14:paraId="54AEC998" w14:textId="50CAFD56" w:rsidR="00C15D9B" w:rsidRPr="0044544A" w:rsidRDefault="00C15D9B" w:rsidP="00BC7E50">
      <w:pPr>
        <w:pStyle w:val="Body10513"/>
        <w:numPr>
          <w:ilvl w:val="0"/>
          <w:numId w:val="28"/>
        </w:numPr>
        <w:rPr>
          <w:rFonts w:cs="Arial"/>
        </w:rPr>
      </w:pPr>
      <w:r w:rsidRPr="0044544A">
        <w:rPr>
          <w:rFonts w:cs="Arial"/>
          <w:b/>
        </w:rPr>
        <w:t>Ways to minimize impacts through the type of reduction</w:t>
      </w:r>
      <w:r w:rsidR="00AE1246" w:rsidRPr="0044544A">
        <w:rPr>
          <w:rFonts w:cs="Arial"/>
          <w:b/>
        </w:rPr>
        <w:t>, particularly through</w:t>
      </w:r>
      <w:r w:rsidR="00AE1246" w:rsidRPr="00BC7E50">
        <w:rPr>
          <w:b/>
        </w:rPr>
        <w:t xml:space="preserve"> restructuring service</w:t>
      </w:r>
      <w:r w:rsidRPr="0044544A">
        <w:rPr>
          <w:rFonts w:cs="Arial"/>
        </w:rPr>
        <w:t xml:space="preserve">. </w:t>
      </w:r>
      <w:r w:rsidR="00422C86" w:rsidRPr="0044544A">
        <w:rPr>
          <w:rFonts w:cs="Arial"/>
        </w:rPr>
        <w:t xml:space="preserve">Reduction of service can range from </w:t>
      </w:r>
      <w:r w:rsidR="0052759C" w:rsidRPr="0044544A">
        <w:rPr>
          <w:rFonts w:cs="Arial"/>
        </w:rPr>
        <w:t>deleting</w:t>
      </w:r>
      <w:r w:rsidR="00422C86" w:rsidRPr="0044544A">
        <w:rPr>
          <w:rFonts w:cs="Arial"/>
        </w:rPr>
        <w:t xml:space="preserve"> a single trip to eliminati</w:t>
      </w:r>
      <w:r w:rsidR="0052759C" w:rsidRPr="0044544A">
        <w:rPr>
          <w:rFonts w:cs="Arial"/>
        </w:rPr>
        <w:t>ng</w:t>
      </w:r>
      <w:r w:rsidR="00422C86" w:rsidRPr="0044544A">
        <w:rPr>
          <w:rFonts w:cs="Arial"/>
        </w:rPr>
        <w:t xml:space="preserve"> an entire route. </w:t>
      </w:r>
      <w:r w:rsidRPr="0044544A">
        <w:rPr>
          <w:rFonts w:cs="Arial"/>
        </w:rPr>
        <w:t xml:space="preserve">Metro will also consider restructuring service in an area to make it more efficient or will consider alternative services. By consolidating service to eliminate duplication, and by closely matching service with demand, Metro may be able to provide needed trips at reduced cost and minimize impacts on riders. Service consolidation may lead to increased frequency of service on some routes to accommodate projected loads, even though the overall result of the restructure is a reduction in service hours. </w:t>
      </w:r>
    </w:p>
    <w:p w14:paraId="5078A8C1" w14:textId="77777777" w:rsidR="00422C86" w:rsidRPr="0044544A" w:rsidRDefault="00C15D9B" w:rsidP="00FC5518">
      <w:pPr>
        <w:pStyle w:val="Body10513"/>
        <w:numPr>
          <w:ilvl w:val="0"/>
          <w:numId w:val="28"/>
        </w:numPr>
        <w:rPr>
          <w:rFonts w:cs="Arial"/>
        </w:rPr>
      </w:pPr>
      <w:r w:rsidRPr="0044544A">
        <w:rPr>
          <w:rFonts w:cs="Arial"/>
          <w:b/>
        </w:rPr>
        <w:t>The identified investment need on corridors</w:t>
      </w:r>
      <w:r w:rsidRPr="0044544A">
        <w:rPr>
          <w:rFonts w:cs="Arial"/>
        </w:rPr>
        <w:t xml:space="preserve">. </w:t>
      </w:r>
      <w:r w:rsidR="00422C86" w:rsidRPr="0044544A">
        <w:rPr>
          <w:rFonts w:cs="Arial"/>
        </w:rPr>
        <w:t xml:space="preserve">While no route or area </w:t>
      </w:r>
      <w:r w:rsidR="0052759C" w:rsidRPr="0044544A">
        <w:rPr>
          <w:rFonts w:cs="Arial"/>
        </w:rPr>
        <w:t>would be</w:t>
      </w:r>
      <w:r w:rsidR="00422C86" w:rsidRPr="0044544A">
        <w:rPr>
          <w:rFonts w:cs="Arial"/>
        </w:rPr>
        <w:t xml:space="preserve"> exempt from change during </w:t>
      </w:r>
      <w:r w:rsidR="0052759C" w:rsidRPr="0044544A">
        <w:rPr>
          <w:rFonts w:cs="Arial"/>
        </w:rPr>
        <w:t xml:space="preserve">a </w:t>
      </w:r>
      <w:r w:rsidR="00422C86" w:rsidRPr="0044544A">
        <w:rPr>
          <w:rFonts w:cs="Arial"/>
        </w:rPr>
        <w:t xml:space="preserve">large-scale system reduction, Metro will </w:t>
      </w:r>
      <w:r w:rsidR="0052759C" w:rsidRPr="0044544A">
        <w:rPr>
          <w:rFonts w:cs="Arial"/>
        </w:rPr>
        <w:t>try</w:t>
      </w:r>
      <w:r w:rsidR="00422C86" w:rsidRPr="0044544A">
        <w:rPr>
          <w:rFonts w:cs="Arial"/>
        </w:rPr>
        <w:t xml:space="preserve"> to maintain</w:t>
      </w:r>
      <w:r w:rsidR="0052759C" w:rsidRPr="0044544A">
        <w:rPr>
          <w:rFonts w:cs="Arial"/>
        </w:rPr>
        <w:t xml:space="preserve"> the target level of</w:t>
      </w:r>
      <w:r w:rsidR="00422C86" w:rsidRPr="0044544A">
        <w:rPr>
          <w:rFonts w:cs="Arial"/>
        </w:rPr>
        <w:t xml:space="preserve"> service </w:t>
      </w:r>
      <w:r w:rsidR="0052759C" w:rsidRPr="0044544A">
        <w:rPr>
          <w:rFonts w:cs="Arial"/>
        </w:rPr>
        <w:t>on corridors in the</w:t>
      </w:r>
      <w:r w:rsidR="00422C86" w:rsidRPr="0044544A">
        <w:rPr>
          <w:rFonts w:cs="Arial"/>
        </w:rPr>
        <w:t xml:space="preserve"> All-Day and Peak</w:t>
      </w:r>
      <w:r w:rsidR="0052759C" w:rsidRPr="0044544A">
        <w:rPr>
          <w:rFonts w:cs="Arial"/>
        </w:rPr>
        <w:t>-Only</w:t>
      </w:r>
      <w:r w:rsidR="00422C86" w:rsidRPr="0044544A">
        <w:rPr>
          <w:rFonts w:cs="Arial"/>
        </w:rPr>
        <w:t xml:space="preserve"> Network levels, and </w:t>
      </w:r>
      <w:r w:rsidRPr="0044544A">
        <w:rPr>
          <w:rFonts w:cs="Arial"/>
        </w:rPr>
        <w:t xml:space="preserve">will seek to </w:t>
      </w:r>
      <w:r w:rsidR="00422C86" w:rsidRPr="0044544A">
        <w:rPr>
          <w:rFonts w:cs="Arial"/>
        </w:rPr>
        <w:t xml:space="preserve">avoid reducing service on corridors </w:t>
      </w:r>
      <w:r w:rsidR="0052759C" w:rsidRPr="0044544A">
        <w:rPr>
          <w:rFonts w:cs="Arial"/>
        </w:rPr>
        <w:t xml:space="preserve">that are </w:t>
      </w:r>
      <w:r w:rsidR="00422C86" w:rsidRPr="0044544A">
        <w:rPr>
          <w:rFonts w:cs="Arial"/>
        </w:rPr>
        <w:t xml:space="preserve">already below their target service levels. </w:t>
      </w:r>
    </w:p>
    <w:p w14:paraId="3FEEDA77" w14:textId="77777777" w:rsidR="00C15D9B" w:rsidRPr="0044544A" w:rsidRDefault="00C15D9B" w:rsidP="00BC7E50">
      <w:pPr>
        <w:pStyle w:val="Body10513"/>
        <w:numPr>
          <w:ilvl w:val="0"/>
          <w:numId w:val="28"/>
        </w:numPr>
        <w:rPr>
          <w:rFonts w:cs="Arial"/>
        </w:rPr>
      </w:pPr>
      <w:r w:rsidRPr="0044544A">
        <w:rPr>
          <w:rFonts w:cs="Arial"/>
          <w:b/>
        </w:rPr>
        <w:t>Preservation of last connections</w:t>
      </w:r>
      <w:r w:rsidRPr="0044544A">
        <w:rPr>
          <w:rFonts w:cs="Arial"/>
        </w:rPr>
        <w:t xml:space="preserve">. </w:t>
      </w:r>
      <w:r w:rsidR="00B4201E" w:rsidRPr="0044544A">
        <w:rPr>
          <w:rFonts w:cs="Arial"/>
        </w:rPr>
        <w:t>Metro serves some urbanized areas of east and south King County adjacent to or surrounded by rural land. Elimination of all service in these areas would result in significant reduction in the coverage that Metro provides. To ensure that Metro continues to address mobility needs, ensure social equity and provide geographic value to people throughout King County, connections to these areas would be preserved when making service reductions, regardless of route productivity.</w:t>
      </w:r>
    </w:p>
    <w:p w14:paraId="493FE5B7" w14:textId="556A7C3F" w:rsidR="00422C86" w:rsidRPr="0044544A" w:rsidRDefault="00FC5518" w:rsidP="00A2776D">
      <w:pPr>
        <w:pStyle w:val="Body10513"/>
        <w:ind w:left="720"/>
        <w:rPr>
          <w:rFonts w:cs="Arial"/>
        </w:rPr>
      </w:pPr>
      <w:r>
        <w:rPr>
          <w:rFonts w:cs="Arial"/>
          <w:b/>
        </w:rPr>
        <w:t>Applicability of a</w:t>
      </w:r>
      <w:r w:rsidR="00C15D9B" w:rsidRPr="0044544A">
        <w:rPr>
          <w:rFonts w:cs="Arial"/>
          <w:b/>
        </w:rPr>
        <w:t xml:space="preserve">lternative </w:t>
      </w:r>
      <w:r>
        <w:rPr>
          <w:rFonts w:cs="Arial"/>
          <w:b/>
        </w:rPr>
        <w:t>s</w:t>
      </w:r>
      <w:r w:rsidR="00C15D9B" w:rsidRPr="0044544A">
        <w:rPr>
          <w:rFonts w:cs="Arial"/>
          <w:b/>
        </w:rPr>
        <w:t>ervices</w:t>
      </w:r>
      <w:r w:rsidR="00C15D9B" w:rsidRPr="0044544A">
        <w:rPr>
          <w:rFonts w:cs="Arial"/>
        </w:rPr>
        <w:t xml:space="preserve">. </w:t>
      </w:r>
      <w:r w:rsidR="00477701" w:rsidRPr="0044544A">
        <w:rPr>
          <w:rFonts w:cs="Arial"/>
        </w:rPr>
        <w:t xml:space="preserve">In many areas of King County, and especially in urbanized areas adjacent to or surrounded by rural land, Metro may provide cost-effective alternatives to fixed-route transit service. These alternatives could avoid a significant </w:t>
      </w:r>
      <w:r w:rsidR="00477701" w:rsidRPr="0044544A">
        <w:rPr>
          <w:rFonts w:cs="Arial"/>
        </w:rPr>
        <w:lastRenderedPageBreak/>
        <w:t xml:space="preserve">reduction in the coverage Metro provides while better meeting community needs (Strategy 6.2.3). </w:t>
      </w:r>
      <w:r w:rsidR="00422C86" w:rsidRPr="0044544A">
        <w:rPr>
          <w:rFonts w:cs="Arial"/>
        </w:rPr>
        <w:t xml:space="preserve">During service reductions Metro will consider the use of alternative services that can reduce costs on corridors with routes that are in the bottom 25 percent in one or both productivity measures </w:t>
      </w:r>
      <w:r w:rsidR="00477701" w:rsidRPr="0044544A">
        <w:rPr>
          <w:rFonts w:cs="Arial"/>
        </w:rPr>
        <w:t>A</w:t>
      </w:r>
      <w:r w:rsidR="00422C86" w:rsidRPr="0044544A">
        <w:rPr>
          <w:rFonts w:cs="Arial"/>
        </w:rPr>
        <w:t xml:space="preserve">lternative </w:t>
      </w:r>
      <w:r w:rsidR="000B1A8C" w:rsidRPr="0044544A">
        <w:rPr>
          <w:rFonts w:cs="Arial"/>
        </w:rPr>
        <w:t>S</w:t>
      </w:r>
      <w:r w:rsidR="00422C86" w:rsidRPr="0044544A">
        <w:rPr>
          <w:rFonts w:cs="Arial"/>
        </w:rPr>
        <w:t xml:space="preserve">ervices will be evaluated </w:t>
      </w:r>
      <w:r w:rsidR="00CF1B08" w:rsidRPr="0044544A">
        <w:rPr>
          <w:rFonts w:cs="Arial"/>
        </w:rPr>
        <w:t xml:space="preserve">differently than the fixed-route system, </w:t>
      </w:r>
      <w:r w:rsidR="00422C86" w:rsidRPr="0044544A">
        <w:rPr>
          <w:rFonts w:cs="Arial"/>
        </w:rPr>
        <w:t xml:space="preserve">according to the measures and performance thresholds developed through the </w:t>
      </w:r>
      <w:r w:rsidR="00CF1B08" w:rsidRPr="0044544A">
        <w:rPr>
          <w:rFonts w:cs="Arial"/>
        </w:rPr>
        <w:t>Alternative Service</w:t>
      </w:r>
      <w:r w:rsidR="00155A13">
        <w:rPr>
          <w:rFonts w:cs="Arial"/>
        </w:rPr>
        <w:t>s</w:t>
      </w:r>
      <w:r w:rsidR="00CF1B08" w:rsidRPr="0044544A">
        <w:rPr>
          <w:rFonts w:cs="Arial"/>
        </w:rPr>
        <w:t xml:space="preserve"> </w:t>
      </w:r>
      <w:r>
        <w:rPr>
          <w:rFonts w:cs="Arial"/>
        </w:rPr>
        <w:t>P</w:t>
      </w:r>
      <w:r w:rsidR="00CF1B08" w:rsidRPr="0044544A">
        <w:rPr>
          <w:rFonts w:cs="Arial"/>
        </w:rPr>
        <w:t>rogram</w:t>
      </w:r>
      <w:r w:rsidR="00422C86" w:rsidRPr="0044544A">
        <w:rPr>
          <w:rFonts w:cs="Arial"/>
        </w:rPr>
        <w:t xml:space="preserve">. </w:t>
      </w:r>
    </w:p>
    <w:p w14:paraId="335C7932" w14:textId="77777777" w:rsidR="00477701" w:rsidRPr="0044544A" w:rsidRDefault="00477701" w:rsidP="00477701">
      <w:pPr>
        <w:pStyle w:val="Body10513"/>
        <w:rPr>
          <w:rFonts w:cs="Arial"/>
          <w:b/>
          <w:sz w:val="24"/>
        </w:rPr>
      </w:pPr>
      <w:r w:rsidRPr="0044544A">
        <w:rPr>
          <w:rFonts w:cs="Arial"/>
          <w:b/>
          <w:sz w:val="24"/>
        </w:rPr>
        <w:t>Reduction priorities</w:t>
      </w:r>
    </w:p>
    <w:p w14:paraId="7DA23339" w14:textId="77777777" w:rsidR="00422C86" w:rsidRPr="0044544A" w:rsidRDefault="00422C86" w:rsidP="00422C86">
      <w:pPr>
        <w:pStyle w:val="Body10513"/>
        <w:rPr>
          <w:rFonts w:cs="Arial"/>
        </w:rPr>
      </w:pPr>
      <w:r w:rsidRPr="0044544A">
        <w:rPr>
          <w:rFonts w:cs="Arial"/>
        </w:rPr>
        <w:t xml:space="preserve">Priorities for reduction are listed below. Within all of the priorities, Metro ensures that social equity is a primary consideration in any reduction proposal, complying with all state and federal regulations. </w:t>
      </w:r>
    </w:p>
    <w:p w14:paraId="52941D86" w14:textId="77777777" w:rsidR="00422C86" w:rsidRPr="0044544A" w:rsidRDefault="00422C86" w:rsidP="00FC5518">
      <w:pPr>
        <w:pStyle w:val="Numberliststartat2level2"/>
        <w:numPr>
          <w:ilvl w:val="0"/>
          <w:numId w:val="16"/>
        </w:numPr>
        <w:rPr>
          <w:rFonts w:cs="Arial"/>
        </w:rPr>
      </w:pPr>
      <w:r w:rsidRPr="0044544A">
        <w:rPr>
          <w:rFonts w:cs="Arial"/>
        </w:rPr>
        <w:t>Reduce service on routes that are below the 25 percent productivity threshold for a given time period. Routes that are below the 25 percent productivity threshold on both measures are considered for reduction before routes that are below the 25 percent productivity threshold for only one measure in the following order:</w:t>
      </w:r>
    </w:p>
    <w:p w14:paraId="173D7546" w14:textId="712D68B5" w:rsidR="00422C86" w:rsidRPr="0044544A" w:rsidRDefault="00477701" w:rsidP="00BC7E50">
      <w:pPr>
        <w:pStyle w:val="Bodybulletlevel3"/>
        <w:numPr>
          <w:ilvl w:val="0"/>
          <w:numId w:val="49"/>
        </w:numPr>
        <w:rPr>
          <w:rFonts w:cs="Arial"/>
        </w:rPr>
      </w:pPr>
      <w:r w:rsidRPr="0044544A">
        <w:rPr>
          <w:rFonts w:cs="Arial"/>
        </w:rPr>
        <w:t>R</w:t>
      </w:r>
      <w:r w:rsidR="00422C86" w:rsidRPr="0044544A">
        <w:rPr>
          <w:rFonts w:cs="Arial"/>
        </w:rPr>
        <w:t>outes that duplicate or overlap with other routes on corridors on the All-Day and Peak</w:t>
      </w:r>
      <w:r w:rsidRPr="0044544A">
        <w:rPr>
          <w:rFonts w:cs="Arial"/>
        </w:rPr>
        <w:t>-Only</w:t>
      </w:r>
      <w:r w:rsidR="00422C86" w:rsidRPr="0044544A">
        <w:rPr>
          <w:rFonts w:cs="Arial"/>
        </w:rPr>
        <w:t xml:space="preserve"> Network.</w:t>
      </w:r>
    </w:p>
    <w:p w14:paraId="2BC8BEDF" w14:textId="7BD68EC2" w:rsidR="00422C86" w:rsidRPr="0044544A" w:rsidRDefault="00422C86" w:rsidP="00BC7E50">
      <w:pPr>
        <w:pStyle w:val="Bodybulletlevel3"/>
        <w:numPr>
          <w:ilvl w:val="0"/>
          <w:numId w:val="49"/>
        </w:numPr>
        <w:rPr>
          <w:rFonts w:cs="Arial"/>
        </w:rPr>
      </w:pPr>
      <w:r w:rsidRPr="0044544A">
        <w:rPr>
          <w:rFonts w:cs="Arial"/>
        </w:rPr>
        <w:t>Peak</w:t>
      </w:r>
      <w:r w:rsidR="00474B31" w:rsidRPr="0044544A">
        <w:rPr>
          <w:rFonts w:cs="Arial"/>
        </w:rPr>
        <w:t>-only</w:t>
      </w:r>
      <w:r w:rsidRPr="0044544A">
        <w:rPr>
          <w:rFonts w:cs="Arial"/>
        </w:rPr>
        <w:t xml:space="preserve"> routes </w:t>
      </w:r>
      <w:r w:rsidR="00474B31" w:rsidRPr="0044544A">
        <w:rPr>
          <w:rFonts w:cs="Arial"/>
        </w:rPr>
        <w:t xml:space="preserve">that </w:t>
      </w:r>
      <w:r w:rsidR="00CC3CA3">
        <w:rPr>
          <w:rFonts w:cs="Arial"/>
        </w:rPr>
        <w:t xml:space="preserve">do not </w:t>
      </w:r>
      <w:r w:rsidR="00162E3F" w:rsidRPr="0044544A">
        <w:rPr>
          <w:rFonts w:cs="Arial"/>
        </w:rPr>
        <w:t>have a travel time or ridership advantage</w:t>
      </w:r>
      <w:r w:rsidRPr="0044544A">
        <w:rPr>
          <w:rFonts w:cs="Arial"/>
        </w:rPr>
        <w:t xml:space="preserve">. </w:t>
      </w:r>
    </w:p>
    <w:p w14:paraId="4F4F2C94" w14:textId="712F9B0A" w:rsidR="00422C86" w:rsidRPr="0044544A" w:rsidRDefault="00422C86" w:rsidP="00BC7E50">
      <w:pPr>
        <w:pStyle w:val="Bodybulletlevel3"/>
        <w:numPr>
          <w:ilvl w:val="0"/>
          <w:numId w:val="49"/>
        </w:numPr>
        <w:rPr>
          <w:rFonts w:cs="Arial"/>
        </w:rPr>
      </w:pPr>
      <w:r w:rsidRPr="0044544A">
        <w:rPr>
          <w:rFonts w:cs="Arial"/>
        </w:rPr>
        <w:t>All-day routes that operate on corridors that are above their target service levels</w:t>
      </w:r>
      <w:r w:rsidR="00477701" w:rsidRPr="0044544A">
        <w:rPr>
          <w:rFonts w:cs="Arial"/>
        </w:rPr>
        <w:t>.</w:t>
      </w:r>
    </w:p>
    <w:p w14:paraId="2B6E131E" w14:textId="2D14A3B1" w:rsidR="00422C86" w:rsidRPr="0044544A" w:rsidRDefault="00422C86" w:rsidP="00BC7E50">
      <w:pPr>
        <w:pStyle w:val="Bodybulletlevel3"/>
        <w:numPr>
          <w:ilvl w:val="0"/>
          <w:numId w:val="49"/>
        </w:numPr>
        <w:rPr>
          <w:rFonts w:cs="Arial"/>
        </w:rPr>
      </w:pPr>
      <w:r w:rsidRPr="0044544A">
        <w:rPr>
          <w:rFonts w:cs="Arial"/>
        </w:rPr>
        <w:t xml:space="preserve">All-day routes that operate on corridors </w:t>
      </w:r>
      <w:r w:rsidR="00477701" w:rsidRPr="0044544A">
        <w:rPr>
          <w:rFonts w:cs="Arial"/>
        </w:rPr>
        <w:t>that</w:t>
      </w:r>
      <w:r w:rsidRPr="0044544A">
        <w:rPr>
          <w:rFonts w:cs="Arial"/>
        </w:rPr>
        <w:t xml:space="preserve"> are at their target service levels. </w:t>
      </w:r>
      <w:r w:rsidR="00477701" w:rsidRPr="0044544A">
        <w:rPr>
          <w:rFonts w:cs="Arial"/>
        </w:rPr>
        <w:t>Reductions or deletions of these routes would</w:t>
      </w:r>
      <w:r w:rsidRPr="0044544A">
        <w:rPr>
          <w:rFonts w:cs="Arial"/>
        </w:rPr>
        <w:t xml:space="preserve"> worsen the deficiency between existing service </w:t>
      </w:r>
      <w:r w:rsidR="00477701" w:rsidRPr="0044544A">
        <w:rPr>
          <w:rFonts w:cs="Arial"/>
        </w:rPr>
        <w:t xml:space="preserve">levels </w:t>
      </w:r>
      <w:r w:rsidRPr="0044544A">
        <w:rPr>
          <w:rFonts w:cs="Arial"/>
        </w:rPr>
        <w:t xml:space="preserve">and </w:t>
      </w:r>
      <w:r w:rsidR="00477701" w:rsidRPr="0044544A">
        <w:rPr>
          <w:rFonts w:cs="Arial"/>
        </w:rPr>
        <w:t>target</w:t>
      </w:r>
      <w:r w:rsidRPr="0044544A">
        <w:rPr>
          <w:rFonts w:cs="Arial"/>
        </w:rPr>
        <w:t xml:space="preserve"> service levels.</w:t>
      </w:r>
    </w:p>
    <w:p w14:paraId="38E02836" w14:textId="77777777" w:rsidR="00422C86" w:rsidRPr="0044544A" w:rsidRDefault="00422C86" w:rsidP="00FC5518">
      <w:pPr>
        <w:pStyle w:val="Numberliststartat1level2"/>
        <w:numPr>
          <w:ilvl w:val="0"/>
          <w:numId w:val="16"/>
        </w:numPr>
        <w:rPr>
          <w:rFonts w:cs="Arial"/>
        </w:rPr>
      </w:pPr>
      <w:r w:rsidRPr="0044544A">
        <w:rPr>
          <w:rFonts w:cs="Arial"/>
        </w:rPr>
        <w:t xml:space="preserve">Restructure service to improve efficiency of service. </w:t>
      </w:r>
    </w:p>
    <w:p w14:paraId="0A736FF2" w14:textId="77777777" w:rsidR="00422C86" w:rsidRPr="0044544A" w:rsidRDefault="00422C86" w:rsidP="00FC5518">
      <w:pPr>
        <w:pStyle w:val="Numberliststartat1level2"/>
        <w:numPr>
          <w:ilvl w:val="0"/>
          <w:numId w:val="16"/>
        </w:numPr>
        <w:rPr>
          <w:rFonts w:cs="Arial"/>
        </w:rPr>
      </w:pPr>
      <w:r w:rsidRPr="0044544A">
        <w:rPr>
          <w:rFonts w:cs="Arial"/>
        </w:rPr>
        <w:t>Reduce service on routes that are above the 25 percent productivity threshold for a given time period. Routes that are between the 25 and 50 percent productivity threshold on both measures are considered for reduction before routes that are above the 50 percent productivity threshold for either measure, in the following order:</w:t>
      </w:r>
    </w:p>
    <w:p w14:paraId="099A3F9B" w14:textId="0BD87CB2" w:rsidR="00422C86" w:rsidRPr="0044544A" w:rsidRDefault="00477701" w:rsidP="00BC7E50">
      <w:pPr>
        <w:pStyle w:val="Bodybulletlevel3"/>
        <w:numPr>
          <w:ilvl w:val="0"/>
          <w:numId w:val="36"/>
        </w:numPr>
        <w:rPr>
          <w:rFonts w:cs="Arial"/>
        </w:rPr>
      </w:pPr>
      <w:r w:rsidRPr="0044544A">
        <w:rPr>
          <w:rFonts w:cs="Arial"/>
        </w:rPr>
        <w:t>R</w:t>
      </w:r>
      <w:r w:rsidR="00422C86" w:rsidRPr="0044544A">
        <w:rPr>
          <w:rFonts w:cs="Arial"/>
        </w:rPr>
        <w:t xml:space="preserve">outes that duplicate or overlap with </w:t>
      </w:r>
      <w:r w:rsidRPr="0044544A">
        <w:rPr>
          <w:rFonts w:cs="Arial"/>
        </w:rPr>
        <w:t xml:space="preserve">other </w:t>
      </w:r>
      <w:r w:rsidR="00422C86" w:rsidRPr="0044544A">
        <w:rPr>
          <w:rFonts w:cs="Arial"/>
        </w:rPr>
        <w:t xml:space="preserve">routes </w:t>
      </w:r>
      <w:r w:rsidRPr="0044544A">
        <w:rPr>
          <w:rFonts w:cs="Arial"/>
        </w:rPr>
        <w:t xml:space="preserve">on corridors </w:t>
      </w:r>
      <w:r w:rsidR="00422C86" w:rsidRPr="0044544A">
        <w:rPr>
          <w:rFonts w:cs="Arial"/>
        </w:rPr>
        <w:t>on the All-Day and Peak</w:t>
      </w:r>
      <w:r w:rsidRPr="0044544A">
        <w:rPr>
          <w:rFonts w:cs="Arial"/>
        </w:rPr>
        <w:t>-Only</w:t>
      </w:r>
      <w:r w:rsidR="00422C86" w:rsidRPr="0044544A">
        <w:rPr>
          <w:rFonts w:cs="Arial"/>
        </w:rPr>
        <w:t xml:space="preserve"> Network.</w:t>
      </w:r>
    </w:p>
    <w:p w14:paraId="7D86C29F" w14:textId="7DEDB7B9" w:rsidR="00422C86" w:rsidRPr="0044544A" w:rsidRDefault="00BC7E50" w:rsidP="00BC7E50">
      <w:pPr>
        <w:pStyle w:val="Bodybulletlevel3"/>
        <w:numPr>
          <w:ilvl w:val="0"/>
          <w:numId w:val="36"/>
        </w:numPr>
        <w:rPr>
          <w:rFonts w:cs="Arial"/>
        </w:rPr>
      </w:pPr>
      <w:r>
        <w:rPr>
          <w:rFonts w:cs="Arial"/>
        </w:rPr>
        <w:t>Any o</w:t>
      </w:r>
      <w:r w:rsidR="002D5329" w:rsidRPr="0044544A">
        <w:rPr>
          <w:rFonts w:cs="Arial"/>
        </w:rPr>
        <w:t>ther p</w:t>
      </w:r>
      <w:r w:rsidR="00422C86" w:rsidRPr="0044544A">
        <w:rPr>
          <w:rFonts w:cs="Arial"/>
        </w:rPr>
        <w:t>eak</w:t>
      </w:r>
      <w:r w:rsidR="00477701" w:rsidRPr="0044544A">
        <w:rPr>
          <w:rFonts w:cs="Arial"/>
        </w:rPr>
        <w:t>-only</w:t>
      </w:r>
      <w:r w:rsidR="00422C86" w:rsidRPr="0044544A">
        <w:rPr>
          <w:rFonts w:cs="Arial"/>
        </w:rPr>
        <w:t xml:space="preserve"> route that </w:t>
      </w:r>
      <w:r w:rsidR="002D5329" w:rsidRPr="0044544A">
        <w:rPr>
          <w:rFonts w:cs="Arial"/>
        </w:rPr>
        <w:t>w</w:t>
      </w:r>
      <w:r>
        <w:rPr>
          <w:rFonts w:cs="Arial"/>
        </w:rPr>
        <w:t>as</w:t>
      </w:r>
      <w:r w:rsidR="002D5329" w:rsidRPr="0044544A">
        <w:rPr>
          <w:rFonts w:cs="Arial"/>
        </w:rPr>
        <w:t xml:space="preserve"> not considered as part of priority 1</w:t>
      </w:r>
      <w:r w:rsidR="00CC3CA3">
        <w:rPr>
          <w:rFonts w:cs="Arial"/>
        </w:rPr>
        <w:t>.2</w:t>
      </w:r>
      <w:r w:rsidR="00422C86" w:rsidRPr="0044544A">
        <w:rPr>
          <w:rFonts w:cs="Arial"/>
        </w:rPr>
        <w:t>.</w:t>
      </w:r>
    </w:p>
    <w:p w14:paraId="35E53923" w14:textId="77777777" w:rsidR="00422C86" w:rsidRPr="0044544A" w:rsidRDefault="00422C86" w:rsidP="00BC7E50">
      <w:pPr>
        <w:pStyle w:val="Bodybulletlevel3"/>
        <w:numPr>
          <w:ilvl w:val="0"/>
          <w:numId w:val="36"/>
        </w:numPr>
        <w:rPr>
          <w:rFonts w:cs="Arial"/>
        </w:rPr>
      </w:pPr>
      <w:r w:rsidRPr="0044544A">
        <w:rPr>
          <w:rFonts w:cs="Arial"/>
        </w:rPr>
        <w:t xml:space="preserve">All-day routes </w:t>
      </w:r>
      <w:r w:rsidR="007732ED" w:rsidRPr="0044544A">
        <w:rPr>
          <w:rFonts w:cs="Arial"/>
        </w:rPr>
        <w:t xml:space="preserve">that operate </w:t>
      </w:r>
      <w:r w:rsidRPr="0044544A">
        <w:rPr>
          <w:rFonts w:cs="Arial"/>
        </w:rPr>
        <w:t>on corridors that are above their target service levels.</w:t>
      </w:r>
    </w:p>
    <w:p w14:paraId="35CDB26E" w14:textId="704DF7BF" w:rsidR="00422C86" w:rsidRPr="0044544A" w:rsidRDefault="00422C86" w:rsidP="00BC7E50">
      <w:pPr>
        <w:pStyle w:val="Bodybulletlevel3"/>
        <w:numPr>
          <w:ilvl w:val="0"/>
          <w:numId w:val="36"/>
        </w:numPr>
        <w:rPr>
          <w:rFonts w:cs="Arial"/>
        </w:rPr>
      </w:pPr>
      <w:r w:rsidRPr="0044544A">
        <w:rPr>
          <w:rFonts w:cs="Arial"/>
        </w:rPr>
        <w:t xml:space="preserve">All-day routes </w:t>
      </w:r>
      <w:r w:rsidR="007732ED" w:rsidRPr="0044544A">
        <w:rPr>
          <w:rFonts w:cs="Arial"/>
        </w:rPr>
        <w:t xml:space="preserve">that operate </w:t>
      </w:r>
      <w:r w:rsidRPr="0044544A">
        <w:rPr>
          <w:rFonts w:cs="Arial"/>
        </w:rPr>
        <w:t>on corridors</w:t>
      </w:r>
      <w:r w:rsidR="007732ED" w:rsidRPr="0044544A">
        <w:rPr>
          <w:rFonts w:cs="Arial"/>
        </w:rPr>
        <w:t xml:space="preserve"> that</w:t>
      </w:r>
      <w:r w:rsidRPr="0044544A">
        <w:rPr>
          <w:rFonts w:cs="Arial"/>
        </w:rPr>
        <w:t xml:space="preserve"> are at their target service levels. </w:t>
      </w:r>
      <w:r w:rsidR="007732ED" w:rsidRPr="0044544A">
        <w:rPr>
          <w:rFonts w:cs="Arial"/>
        </w:rPr>
        <w:t>Reductions or deletions of these routes would</w:t>
      </w:r>
      <w:r w:rsidRPr="0044544A">
        <w:rPr>
          <w:rFonts w:cs="Arial"/>
        </w:rPr>
        <w:t xml:space="preserve"> worsen the deficiency between existing service </w:t>
      </w:r>
      <w:r w:rsidR="007732ED" w:rsidRPr="0044544A">
        <w:rPr>
          <w:rFonts w:cs="Arial"/>
        </w:rPr>
        <w:t xml:space="preserve">levels </w:t>
      </w:r>
      <w:r w:rsidRPr="0044544A">
        <w:rPr>
          <w:rFonts w:cs="Arial"/>
        </w:rPr>
        <w:t xml:space="preserve">and </w:t>
      </w:r>
      <w:r w:rsidR="007732ED" w:rsidRPr="0044544A">
        <w:rPr>
          <w:rFonts w:cs="Arial"/>
        </w:rPr>
        <w:t>target</w:t>
      </w:r>
      <w:r w:rsidRPr="0044544A">
        <w:rPr>
          <w:rFonts w:cs="Arial"/>
        </w:rPr>
        <w:t xml:space="preserve"> service levels. </w:t>
      </w:r>
    </w:p>
    <w:p w14:paraId="2F430113" w14:textId="7A263ABE" w:rsidR="00422C86" w:rsidRPr="0044544A" w:rsidRDefault="00422C86" w:rsidP="00FC5518">
      <w:pPr>
        <w:pStyle w:val="Numberliststartat1level2"/>
        <w:numPr>
          <w:ilvl w:val="0"/>
          <w:numId w:val="16"/>
        </w:numPr>
        <w:rPr>
          <w:rFonts w:cs="Arial"/>
        </w:rPr>
      </w:pPr>
      <w:r w:rsidRPr="0044544A">
        <w:rPr>
          <w:rFonts w:cs="Arial"/>
        </w:rPr>
        <w:t xml:space="preserve">Reduce services on routes that are below the 25 percent productivity threshold for a given time period on corridors identified as below their target service levels. Routes that are below the 25 percent productivity threshold on both measures are considered for reduction before routes that are below the 25 percent productivity threshold for only one measure. This worsens the deficiency between existing service </w:t>
      </w:r>
      <w:r w:rsidR="007732ED" w:rsidRPr="0044544A">
        <w:rPr>
          <w:rFonts w:cs="Arial"/>
        </w:rPr>
        <w:t xml:space="preserve">levels </w:t>
      </w:r>
      <w:r w:rsidRPr="0044544A">
        <w:rPr>
          <w:rFonts w:cs="Arial"/>
        </w:rPr>
        <w:t xml:space="preserve">and </w:t>
      </w:r>
      <w:r w:rsidR="007732ED" w:rsidRPr="0044544A">
        <w:rPr>
          <w:rFonts w:cs="Arial"/>
        </w:rPr>
        <w:t xml:space="preserve">target </w:t>
      </w:r>
      <w:r w:rsidRPr="0044544A">
        <w:rPr>
          <w:rFonts w:cs="Arial"/>
        </w:rPr>
        <w:t xml:space="preserve">service levels. </w:t>
      </w:r>
    </w:p>
    <w:p w14:paraId="388D0AF2" w14:textId="77777777" w:rsidR="007732ED" w:rsidRPr="0044544A" w:rsidRDefault="007732ED" w:rsidP="00635BC0">
      <w:pPr>
        <w:pStyle w:val="Numberliststartat1level2"/>
        <w:ind w:hanging="720"/>
        <w:rPr>
          <w:rFonts w:cs="Arial"/>
        </w:rPr>
      </w:pPr>
      <w:r w:rsidRPr="0044544A">
        <w:rPr>
          <w:rFonts w:cs="Arial"/>
        </w:rPr>
        <w:t>The chart below summarizes how service is reduced.</w:t>
      </w:r>
    </w:p>
    <w:p w14:paraId="15E9C5FA" w14:textId="77777777" w:rsidR="00664396" w:rsidRPr="0044544A" w:rsidRDefault="00664396" w:rsidP="007732ED">
      <w:pPr>
        <w:pStyle w:val="Numberliststartat1level2"/>
        <w:rPr>
          <w:rFonts w:cs="Arial"/>
        </w:rPr>
      </w:pPr>
      <w:r w:rsidRPr="0044544A">
        <w:rPr>
          <w:rFonts w:cs="Arial"/>
        </w:rPr>
        <w:lastRenderedPageBreak/>
        <w:tab/>
      </w:r>
      <w:r w:rsidRPr="0044544A">
        <w:rPr>
          <w:rFonts w:cs="Arial"/>
        </w:rPr>
        <w:tab/>
      </w:r>
      <w:r w:rsidRPr="0044544A">
        <w:rPr>
          <w:rFonts w:cs="Arial"/>
          <w:noProof/>
        </w:rPr>
        <w:drawing>
          <wp:inline distT="0" distB="0" distL="0" distR="0" wp14:anchorId="4B085FA8" wp14:editId="1B4A7FE8">
            <wp:extent cx="4641012" cy="2819811"/>
            <wp:effectExtent l="0" t="0" r="7620" b="0"/>
            <wp:docPr id="6"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rotWithShape="1">
                    <a:blip r:embed="rId10" cstate="print">
                      <a:extLst>
                        <a:ext uri="{28A0092B-C50C-407E-A947-70E740481C1C}">
                          <a14:useLocalDpi xmlns:a14="http://schemas.microsoft.com/office/drawing/2010/main" val="0"/>
                        </a:ext>
                      </a:extLst>
                    </a:blip>
                    <a:srcRect l="9669" t="16084" r="10225" b="46303"/>
                    <a:stretch/>
                  </pic:blipFill>
                  <pic:spPr>
                    <a:xfrm>
                      <a:off x="0" y="0"/>
                      <a:ext cx="4641012" cy="2819811"/>
                    </a:xfrm>
                    <a:prstGeom prst="rect">
                      <a:avLst/>
                    </a:prstGeom>
                  </pic:spPr>
                </pic:pic>
              </a:graphicData>
            </a:graphic>
          </wp:inline>
        </w:drawing>
      </w:r>
    </w:p>
    <w:p w14:paraId="445CB60D" w14:textId="77777777" w:rsidR="00422C86" w:rsidRPr="00BC7E50" w:rsidRDefault="00422C86" w:rsidP="00422C86">
      <w:pPr>
        <w:pStyle w:val="Head4sub1"/>
        <w:rPr>
          <w:rFonts w:ascii="Arial" w:hAnsi="Arial"/>
          <w:sz w:val="24"/>
        </w:rPr>
      </w:pPr>
      <w:r w:rsidRPr="00BC7E50">
        <w:rPr>
          <w:rFonts w:ascii="Arial" w:hAnsi="Arial"/>
          <w:sz w:val="24"/>
        </w:rPr>
        <w:t>Implementation</w:t>
      </w:r>
    </w:p>
    <w:p w14:paraId="33C0ED56" w14:textId="69E377A3" w:rsidR="00422C86" w:rsidRPr="0044544A" w:rsidRDefault="00422C86" w:rsidP="00422C86">
      <w:pPr>
        <w:pStyle w:val="Body10513"/>
        <w:rPr>
          <w:rFonts w:cs="Arial"/>
        </w:rPr>
      </w:pPr>
      <w:r w:rsidRPr="0044544A">
        <w:rPr>
          <w:rFonts w:cs="Arial"/>
        </w:rPr>
        <w:t xml:space="preserve">Metro </w:t>
      </w:r>
      <w:r w:rsidR="00FC5518">
        <w:rPr>
          <w:rFonts w:cs="Arial"/>
        </w:rPr>
        <w:t xml:space="preserve">revises service </w:t>
      </w:r>
      <w:r w:rsidR="00664396" w:rsidRPr="0044544A">
        <w:rPr>
          <w:rFonts w:cs="Arial"/>
        </w:rPr>
        <w:t>twice a year—in spring and fall</w:t>
      </w:r>
      <w:r w:rsidRPr="0044544A">
        <w:rPr>
          <w:rFonts w:cs="Arial"/>
        </w:rPr>
        <w:t xml:space="preserve">. In </w:t>
      </w:r>
      <w:r w:rsidR="00CC2FC9" w:rsidRPr="0044544A">
        <w:rPr>
          <w:rFonts w:cs="Arial"/>
        </w:rPr>
        <w:t xml:space="preserve">rare </w:t>
      </w:r>
      <w:r w:rsidRPr="0044544A">
        <w:rPr>
          <w:rFonts w:cs="Arial"/>
        </w:rPr>
        <w:t xml:space="preserve">cases of emergency or time-critical construction projects, Metro may make changes at times other than the </w:t>
      </w:r>
      <w:r w:rsidR="00664396" w:rsidRPr="0044544A">
        <w:rPr>
          <w:rFonts w:cs="Arial"/>
        </w:rPr>
        <w:t>two</w:t>
      </w:r>
      <w:r w:rsidRPr="0044544A">
        <w:rPr>
          <w:rFonts w:cs="Arial"/>
        </w:rPr>
        <w:t xml:space="preserve"> regularly scheduled service changes. However, </w:t>
      </w:r>
      <w:r w:rsidR="00664396" w:rsidRPr="0044544A">
        <w:rPr>
          <w:rFonts w:cs="Arial"/>
        </w:rPr>
        <w:t>such</w:t>
      </w:r>
      <w:r w:rsidRPr="0044544A">
        <w:rPr>
          <w:rFonts w:cs="Arial"/>
        </w:rPr>
        <w:t xml:space="preserve"> situations are kept to a minimum because of the high level of disruption and difficulty they create.</w:t>
      </w:r>
      <w:r w:rsidR="00CC2FC9" w:rsidRPr="0044544A">
        <w:rPr>
          <w:rFonts w:cs="Arial"/>
        </w:rPr>
        <w:t xml:space="preserve"> </w:t>
      </w:r>
      <w:r w:rsidR="00162E3F" w:rsidRPr="0044544A">
        <w:rPr>
          <w:rFonts w:cs="Arial"/>
        </w:rPr>
        <w:t>Many alternative service projects can be implemented at any time and do not need to follow the same schedule as fixed-route service.</w:t>
      </w:r>
      <w:r w:rsidRPr="0044544A">
        <w:rPr>
          <w:rFonts w:cs="Arial"/>
        </w:rPr>
        <w:t xml:space="preserve"> </w:t>
      </w:r>
    </w:p>
    <w:p w14:paraId="0B5DC334" w14:textId="60822C1D" w:rsidR="00422C86" w:rsidRPr="0044544A" w:rsidRDefault="00CC2FC9" w:rsidP="00422C86">
      <w:pPr>
        <w:pStyle w:val="Body10513"/>
        <w:rPr>
          <w:rFonts w:cs="Arial"/>
        </w:rPr>
      </w:pPr>
      <w:r w:rsidRPr="0044544A">
        <w:rPr>
          <w:rFonts w:cs="Arial"/>
        </w:rPr>
        <w:t>P</w:t>
      </w:r>
      <w:r w:rsidR="00422C86" w:rsidRPr="0044544A">
        <w:rPr>
          <w:rFonts w:cs="Arial"/>
        </w:rPr>
        <w:t>roposed route</w:t>
      </w:r>
      <w:r w:rsidRPr="0044544A">
        <w:rPr>
          <w:rFonts w:cs="Arial"/>
        </w:rPr>
        <w:t xml:space="preserve"> changes</w:t>
      </w:r>
      <w:r w:rsidR="00422C86" w:rsidRPr="0044544A">
        <w:rPr>
          <w:rFonts w:cs="Arial"/>
        </w:rPr>
        <w:t xml:space="preserve"> are subject to approval by the Metropolitan King County Council except as follows (per King County code 28.94.020):</w:t>
      </w:r>
    </w:p>
    <w:p w14:paraId="271655E5" w14:textId="77777777" w:rsidR="00422C86" w:rsidRPr="0044544A" w:rsidRDefault="00422C86" w:rsidP="00FC5518">
      <w:pPr>
        <w:pStyle w:val="bodybullet"/>
        <w:numPr>
          <w:ilvl w:val="0"/>
          <w:numId w:val="17"/>
        </w:numPr>
        <w:rPr>
          <w:rFonts w:cs="Arial"/>
        </w:rPr>
      </w:pPr>
      <w:r w:rsidRPr="0044544A">
        <w:rPr>
          <w:rFonts w:cs="Arial"/>
        </w:rPr>
        <w:t>Any single change or cumulative changes in a service schedule which affect the established weekly service hours for a route by 25 percent or less.</w:t>
      </w:r>
    </w:p>
    <w:p w14:paraId="1EE9E7EB" w14:textId="77777777" w:rsidR="00422C86" w:rsidRPr="0044544A" w:rsidRDefault="00422C86" w:rsidP="00FC5518">
      <w:pPr>
        <w:pStyle w:val="bodybullet"/>
        <w:numPr>
          <w:ilvl w:val="0"/>
          <w:numId w:val="17"/>
        </w:numPr>
        <w:rPr>
          <w:rFonts w:cs="Arial"/>
        </w:rPr>
      </w:pPr>
      <w:r w:rsidRPr="0044544A">
        <w:rPr>
          <w:rFonts w:cs="Arial"/>
        </w:rPr>
        <w:t>Any change in route location which does not move the location of any route stop by more than one-half mile.</w:t>
      </w:r>
    </w:p>
    <w:p w14:paraId="0E72DEEB" w14:textId="77777777" w:rsidR="00422C86" w:rsidRPr="0044544A" w:rsidRDefault="00422C86" w:rsidP="00FC5518">
      <w:pPr>
        <w:pStyle w:val="bodybullet"/>
        <w:numPr>
          <w:ilvl w:val="0"/>
          <w:numId w:val="17"/>
        </w:numPr>
        <w:rPr>
          <w:rFonts w:cs="Arial"/>
        </w:rPr>
      </w:pPr>
      <w:r w:rsidRPr="0044544A">
        <w:rPr>
          <w:rFonts w:cs="Arial"/>
        </w:rPr>
        <w:t xml:space="preserve">Any changes in route numbers. </w:t>
      </w:r>
    </w:p>
    <w:p w14:paraId="67DE87DA" w14:textId="70704882" w:rsidR="002D5329" w:rsidRPr="0044544A" w:rsidRDefault="00CC2FC9" w:rsidP="00422C86">
      <w:pPr>
        <w:pStyle w:val="Head4sub1"/>
        <w:rPr>
          <w:rFonts w:ascii="Arial" w:hAnsi="Arial" w:cs="Arial"/>
          <w:b w:val="0"/>
          <w:sz w:val="21"/>
          <w:szCs w:val="21"/>
        </w:rPr>
      </w:pPr>
      <w:r w:rsidRPr="0044544A">
        <w:rPr>
          <w:rFonts w:ascii="Arial" w:hAnsi="Arial" w:cs="Arial"/>
          <w:b w:val="0"/>
          <w:sz w:val="21"/>
          <w:szCs w:val="21"/>
        </w:rPr>
        <w:t xml:space="preserve">Each year, </w:t>
      </w:r>
      <w:r w:rsidR="002D5329" w:rsidRPr="0044544A">
        <w:rPr>
          <w:rFonts w:ascii="Arial" w:hAnsi="Arial" w:cs="Arial"/>
          <w:b w:val="0"/>
          <w:sz w:val="21"/>
          <w:szCs w:val="21"/>
        </w:rPr>
        <w:t xml:space="preserve">Metro publishes a Service Guidelines report that outlines the analysis </w:t>
      </w:r>
      <w:r w:rsidRPr="0044544A">
        <w:rPr>
          <w:rFonts w:ascii="Arial" w:hAnsi="Arial" w:cs="Arial"/>
          <w:b w:val="0"/>
          <w:sz w:val="21"/>
          <w:szCs w:val="21"/>
        </w:rPr>
        <w:t xml:space="preserve">of </w:t>
      </w:r>
      <w:r w:rsidR="002D5329" w:rsidRPr="0044544A">
        <w:rPr>
          <w:rFonts w:ascii="Arial" w:hAnsi="Arial" w:cs="Arial"/>
          <w:b w:val="0"/>
          <w:sz w:val="21"/>
          <w:szCs w:val="21"/>
        </w:rPr>
        <w:t xml:space="preserve">target service levels and </w:t>
      </w:r>
      <w:r w:rsidRPr="0044544A">
        <w:rPr>
          <w:rFonts w:ascii="Arial" w:hAnsi="Arial" w:cs="Arial"/>
          <w:b w:val="0"/>
          <w:sz w:val="21"/>
          <w:szCs w:val="21"/>
        </w:rPr>
        <w:t xml:space="preserve">route </w:t>
      </w:r>
      <w:r w:rsidR="002D5329" w:rsidRPr="0044544A">
        <w:rPr>
          <w:rFonts w:ascii="Arial" w:hAnsi="Arial" w:cs="Arial"/>
          <w:b w:val="0"/>
          <w:sz w:val="21"/>
          <w:szCs w:val="21"/>
        </w:rPr>
        <w:t xml:space="preserve">performance management. </w:t>
      </w:r>
      <w:r w:rsidR="00FC5518">
        <w:rPr>
          <w:rFonts w:ascii="Arial" w:hAnsi="Arial" w:cs="Arial"/>
          <w:b w:val="0"/>
          <w:sz w:val="21"/>
          <w:szCs w:val="21"/>
        </w:rPr>
        <w:t xml:space="preserve">The annual report will include a comprehensive list of the prior years’ service changes and will identify and discuss service changes that address performance-related issues. </w:t>
      </w:r>
      <w:r w:rsidR="002D5329" w:rsidRPr="0044544A">
        <w:rPr>
          <w:rFonts w:ascii="Arial" w:hAnsi="Arial" w:cs="Arial"/>
          <w:b w:val="0"/>
          <w:sz w:val="21"/>
          <w:szCs w:val="21"/>
        </w:rPr>
        <w:t>Metro works to provide transparency in Metro’s process and help jurisdictions plan for the future by conducting regular outreach throughout the county about the results of the Service Guidelines Report.</w:t>
      </w:r>
    </w:p>
    <w:p w14:paraId="5F0EB605" w14:textId="77777777" w:rsidR="00422C86" w:rsidRPr="0044544A" w:rsidRDefault="00422C86" w:rsidP="00422C86">
      <w:pPr>
        <w:pStyle w:val="Head4sub1"/>
        <w:rPr>
          <w:rFonts w:ascii="Arial" w:hAnsi="Arial" w:cs="Arial"/>
          <w:sz w:val="24"/>
        </w:rPr>
      </w:pPr>
      <w:r w:rsidRPr="0044544A">
        <w:rPr>
          <w:rFonts w:ascii="Arial" w:hAnsi="Arial" w:cs="Arial"/>
          <w:sz w:val="24"/>
        </w:rPr>
        <w:t xml:space="preserve">Adverse </w:t>
      </w:r>
      <w:r w:rsidR="00664396" w:rsidRPr="0044544A">
        <w:rPr>
          <w:rFonts w:ascii="Arial" w:hAnsi="Arial" w:cs="Arial"/>
          <w:sz w:val="24"/>
        </w:rPr>
        <w:t>e</w:t>
      </w:r>
      <w:r w:rsidRPr="0044544A">
        <w:rPr>
          <w:rFonts w:ascii="Arial" w:hAnsi="Arial" w:cs="Arial"/>
          <w:sz w:val="24"/>
        </w:rPr>
        <w:t xml:space="preserve">ffect of a </w:t>
      </w:r>
      <w:r w:rsidR="00664396" w:rsidRPr="0044544A">
        <w:rPr>
          <w:rFonts w:ascii="Arial" w:hAnsi="Arial" w:cs="Arial"/>
          <w:sz w:val="24"/>
        </w:rPr>
        <w:t>m</w:t>
      </w:r>
      <w:r w:rsidRPr="0044544A">
        <w:rPr>
          <w:rFonts w:ascii="Arial" w:hAnsi="Arial" w:cs="Arial"/>
          <w:sz w:val="24"/>
        </w:rPr>
        <w:t xml:space="preserve">ajor </w:t>
      </w:r>
      <w:r w:rsidR="00664396" w:rsidRPr="0044544A">
        <w:rPr>
          <w:rFonts w:ascii="Arial" w:hAnsi="Arial" w:cs="Arial"/>
          <w:sz w:val="24"/>
        </w:rPr>
        <w:t>s</w:t>
      </w:r>
      <w:r w:rsidRPr="0044544A">
        <w:rPr>
          <w:rFonts w:ascii="Arial" w:hAnsi="Arial" w:cs="Arial"/>
          <w:sz w:val="24"/>
        </w:rPr>
        <w:t xml:space="preserve">ervice </w:t>
      </w:r>
      <w:r w:rsidR="00664396" w:rsidRPr="0044544A">
        <w:rPr>
          <w:rFonts w:ascii="Arial" w:hAnsi="Arial" w:cs="Arial"/>
          <w:sz w:val="24"/>
        </w:rPr>
        <w:t>c</w:t>
      </w:r>
      <w:r w:rsidRPr="0044544A">
        <w:rPr>
          <w:rFonts w:ascii="Arial" w:hAnsi="Arial" w:cs="Arial"/>
          <w:sz w:val="24"/>
        </w:rPr>
        <w:t>hange</w:t>
      </w:r>
    </w:p>
    <w:p w14:paraId="37276C96" w14:textId="77777777" w:rsidR="00593B34" w:rsidRPr="00AA2F34" w:rsidRDefault="00422C86" w:rsidP="00422C86">
      <w:pPr>
        <w:pStyle w:val="Head4sub1"/>
        <w:rPr>
          <w:ins w:id="110" w:author="Carlson, Paul" w:date="2016-03-08T13:49:00Z"/>
          <w:rFonts w:ascii="Arial" w:hAnsi="Arial" w:cs="Arial"/>
          <w:b w:val="0"/>
          <w:sz w:val="21"/>
          <w:szCs w:val="21"/>
        </w:rPr>
      </w:pPr>
      <w:r w:rsidRPr="00AA2F34">
        <w:rPr>
          <w:rFonts w:ascii="Arial" w:hAnsi="Arial" w:cs="Arial"/>
          <w:b w:val="0"/>
          <w:sz w:val="21"/>
          <w:szCs w:val="21"/>
        </w:rPr>
        <w:t>An adverse effect of a major service change is defined as a reduction of 25 percent or more of the transit trips serving a census tract, or 25 percent or more of the service hours on a route.</w:t>
      </w:r>
      <w:r w:rsidR="00CC2FC9" w:rsidRPr="00AA2F34">
        <w:rPr>
          <w:rFonts w:ascii="Arial" w:hAnsi="Arial" w:cs="Arial"/>
          <w:b w:val="0"/>
          <w:sz w:val="21"/>
          <w:szCs w:val="21"/>
        </w:rPr>
        <w:t xml:space="preserve"> Title VI of the Civil Rights Act of 1964 requires all transit agencies to evaluate major service change impacts on minority and low-income populations; the King County Strategic Plan and the County’s Equity and Social Justice </w:t>
      </w:r>
      <w:r w:rsidR="00FC5518" w:rsidRPr="00AA2F34">
        <w:rPr>
          <w:rFonts w:ascii="Arial" w:hAnsi="Arial" w:cs="Arial"/>
          <w:b w:val="0"/>
          <w:sz w:val="21"/>
          <w:szCs w:val="21"/>
        </w:rPr>
        <w:t xml:space="preserve">ordinance </w:t>
      </w:r>
      <w:r w:rsidR="00CC2FC9" w:rsidRPr="00AA2F34">
        <w:rPr>
          <w:rFonts w:ascii="Arial" w:hAnsi="Arial" w:cs="Arial"/>
          <w:b w:val="0"/>
          <w:sz w:val="21"/>
          <w:szCs w:val="21"/>
        </w:rPr>
        <w:t>reflect similar commitment</w:t>
      </w:r>
      <w:r w:rsidR="00FC5518" w:rsidRPr="00AA2F34">
        <w:rPr>
          <w:rFonts w:ascii="Arial" w:hAnsi="Arial" w:cs="Arial"/>
          <w:b w:val="0"/>
          <w:sz w:val="21"/>
          <w:szCs w:val="21"/>
        </w:rPr>
        <w:t>s</w:t>
      </w:r>
      <w:r w:rsidR="00CC2FC9" w:rsidRPr="00AA2F34">
        <w:rPr>
          <w:rFonts w:ascii="Arial" w:hAnsi="Arial" w:cs="Arial"/>
          <w:b w:val="0"/>
          <w:sz w:val="21"/>
          <w:szCs w:val="21"/>
        </w:rPr>
        <w:t xml:space="preserve"> to addressing these impacts.</w:t>
      </w:r>
    </w:p>
    <w:p w14:paraId="41C4FF82" w14:textId="7E7D7E0C" w:rsidR="00422C86" w:rsidRPr="00BC7E50" w:rsidRDefault="00422C86" w:rsidP="00422C86">
      <w:pPr>
        <w:pStyle w:val="Head4sub1"/>
        <w:rPr>
          <w:rFonts w:ascii="Arial" w:hAnsi="Arial"/>
          <w:sz w:val="22"/>
        </w:rPr>
      </w:pPr>
      <w:r w:rsidRPr="00BC7E50">
        <w:rPr>
          <w:rFonts w:ascii="Arial" w:hAnsi="Arial"/>
        </w:rPr>
        <w:lastRenderedPageBreak/>
        <w:t xml:space="preserve">Disparate </w:t>
      </w:r>
      <w:r w:rsidR="00664396" w:rsidRPr="0044544A">
        <w:rPr>
          <w:rFonts w:ascii="Arial" w:hAnsi="Arial" w:cs="Arial"/>
          <w:sz w:val="22"/>
        </w:rPr>
        <w:t>i</w:t>
      </w:r>
      <w:r w:rsidRPr="0044544A">
        <w:rPr>
          <w:rFonts w:ascii="Arial" w:hAnsi="Arial" w:cs="Arial"/>
          <w:sz w:val="22"/>
        </w:rPr>
        <w:t xml:space="preserve">mpact </w:t>
      </w:r>
      <w:r w:rsidR="00664396" w:rsidRPr="0044544A">
        <w:rPr>
          <w:rFonts w:ascii="Arial" w:hAnsi="Arial" w:cs="Arial"/>
          <w:sz w:val="22"/>
        </w:rPr>
        <w:t>t</w:t>
      </w:r>
      <w:r w:rsidRPr="0044544A">
        <w:rPr>
          <w:rFonts w:ascii="Arial" w:hAnsi="Arial" w:cs="Arial"/>
          <w:sz w:val="22"/>
        </w:rPr>
        <w:t>hreshold</w:t>
      </w:r>
    </w:p>
    <w:p w14:paraId="3D8AEA94" w14:textId="2F597E1C" w:rsidR="00422C86" w:rsidRPr="0044544A" w:rsidRDefault="00422C86" w:rsidP="00422C86">
      <w:pPr>
        <w:pStyle w:val="Body10513"/>
        <w:rPr>
          <w:rFonts w:cs="Arial"/>
        </w:rPr>
      </w:pPr>
      <w:r w:rsidRPr="0044544A">
        <w:rPr>
          <w:rFonts w:cs="Arial"/>
        </w:rPr>
        <w:t>A disparate impact occurs when a major service change results in adverse effects that are significantly greater for minority populations than for non-minority populations. Metro’s threshold for determining adverse effects</w:t>
      </w:r>
      <w:r w:rsidR="00AE1246" w:rsidRPr="0044544A">
        <w:rPr>
          <w:rFonts w:cs="Arial"/>
        </w:rPr>
        <w:t xml:space="preserve"> is when the percentage of routes or tracts adversely affected by a major service change and classified as minority</w:t>
      </w:r>
      <w:r w:rsidR="00664396" w:rsidRPr="0044544A">
        <w:rPr>
          <w:rFonts w:cs="Arial"/>
        </w:rPr>
        <w:t xml:space="preserve"> is 10 </w:t>
      </w:r>
      <w:r w:rsidR="00AE1246" w:rsidRPr="0044544A">
        <w:rPr>
          <w:rFonts w:cs="Arial"/>
        </w:rPr>
        <w:t xml:space="preserve">or more </w:t>
      </w:r>
      <w:r w:rsidR="00664396" w:rsidRPr="0044544A">
        <w:rPr>
          <w:rFonts w:cs="Arial"/>
        </w:rPr>
        <w:t>percent</w:t>
      </w:r>
      <w:r w:rsidR="00AE1246" w:rsidRPr="0044544A">
        <w:rPr>
          <w:rFonts w:cs="Arial"/>
        </w:rPr>
        <w:t>age</w:t>
      </w:r>
      <w:r w:rsidRPr="0044544A">
        <w:rPr>
          <w:rFonts w:cs="Arial"/>
        </w:rPr>
        <w:t xml:space="preserve"> </w:t>
      </w:r>
      <w:r w:rsidR="00AE1246" w:rsidRPr="0044544A">
        <w:rPr>
          <w:rFonts w:cs="Arial"/>
        </w:rPr>
        <w:t>points higher than the percentage of routes or tracts classified as minority in the system as a whole</w:t>
      </w:r>
      <w:r w:rsidRPr="0044544A">
        <w:rPr>
          <w:rFonts w:cs="Arial"/>
        </w:rPr>
        <w:t>. Should Metro find a disparate impact,</w:t>
      </w:r>
      <w:del w:id="111" w:author="Carlson, Paul" w:date="2016-03-08T13:49:00Z">
        <w:r w:rsidRPr="0044544A" w:rsidDel="00593B34">
          <w:rPr>
            <w:rFonts w:cs="Arial"/>
          </w:rPr>
          <w:delText xml:space="preserve"> </w:delText>
        </w:r>
      </w:del>
      <w:r w:rsidRPr="0044544A">
        <w:rPr>
          <w:rFonts w:cs="Arial"/>
        </w:rPr>
        <w:t xml:space="preserve"> consider</w:t>
      </w:r>
      <w:r w:rsidR="001A7642" w:rsidRPr="0044544A">
        <w:rPr>
          <w:rFonts w:cs="Arial"/>
        </w:rPr>
        <w:t>ation will be given to</w:t>
      </w:r>
      <w:r w:rsidRPr="0044544A">
        <w:rPr>
          <w:rFonts w:cs="Arial"/>
        </w:rPr>
        <w:t xml:space="preserve"> modifying the proposed changes in order to avoid, minimize or mitigate the disparate impacts of the proposed changes.</w:t>
      </w:r>
    </w:p>
    <w:p w14:paraId="15560D21" w14:textId="1747B371" w:rsidR="00422C86" w:rsidRPr="0044544A" w:rsidRDefault="00422C86" w:rsidP="00422C86">
      <w:pPr>
        <w:pStyle w:val="Body10513"/>
        <w:rPr>
          <w:rFonts w:cs="Arial"/>
        </w:rPr>
      </w:pPr>
      <w:r w:rsidRPr="0044544A">
        <w:rPr>
          <w:rFonts w:cs="Arial"/>
        </w:rPr>
        <w:t xml:space="preserve">Metro will measure disparate impacts by comparing changes in the number of trips serving minority or non-minority census tracts, or by comparing changes in the number of service hours on minority or non-minority routes. Metro defines a minority census tract as one in which the </w:t>
      </w:r>
      <w:del w:id="112" w:author="Carlson, Paul" w:date="2016-03-08T13:49:00Z">
        <w:r w:rsidRPr="0044544A" w:rsidDel="00593B34">
          <w:rPr>
            <w:rFonts w:cs="Arial"/>
          </w:rPr>
          <w:delText xml:space="preserve"> </w:delText>
        </w:r>
      </w:del>
      <w:r w:rsidRPr="0044544A">
        <w:rPr>
          <w:rFonts w:cs="Arial"/>
        </w:rPr>
        <w:t xml:space="preserve">minority population </w:t>
      </w:r>
      <w:r w:rsidR="00664396" w:rsidRPr="0044544A">
        <w:rPr>
          <w:rFonts w:cs="Arial"/>
        </w:rPr>
        <w:t xml:space="preserve">percentage </w:t>
      </w:r>
      <w:r w:rsidRPr="0044544A">
        <w:rPr>
          <w:rFonts w:cs="Arial"/>
        </w:rPr>
        <w:t>is greater than that of the county as a whole. For regular fixed-route service, Metro defines a minority route as one for which the percentage of inbound weekday boardings in minority census tracts is greater than the average percentage of inbound weekday boardings in minority census tracts for all Metro routes.</w:t>
      </w:r>
    </w:p>
    <w:p w14:paraId="2A9FC52D" w14:textId="77777777" w:rsidR="00635BC0" w:rsidRDefault="00635BC0" w:rsidP="00422C86">
      <w:pPr>
        <w:pStyle w:val="Head4sub1"/>
        <w:rPr>
          <w:rFonts w:ascii="Arial" w:hAnsi="Arial"/>
          <w:sz w:val="22"/>
        </w:rPr>
      </w:pPr>
    </w:p>
    <w:p w14:paraId="4E5C07B1" w14:textId="77777777" w:rsidR="00635BC0" w:rsidRDefault="00635BC0" w:rsidP="00422C86">
      <w:pPr>
        <w:pStyle w:val="Head4sub1"/>
        <w:rPr>
          <w:rFonts w:ascii="Arial" w:hAnsi="Arial"/>
          <w:sz w:val="22"/>
        </w:rPr>
      </w:pPr>
    </w:p>
    <w:p w14:paraId="21426AE8" w14:textId="7178FEF0" w:rsidR="00422C86" w:rsidRPr="00BC7E50" w:rsidRDefault="00422C86" w:rsidP="00422C86">
      <w:pPr>
        <w:pStyle w:val="Head4sub1"/>
        <w:rPr>
          <w:rFonts w:ascii="Arial" w:hAnsi="Arial"/>
          <w:sz w:val="22"/>
        </w:rPr>
      </w:pPr>
      <w:r w:rsidRPr="00BC7E50">
        <w:rPr>
          <w:rFonts w:ascii="Arial" w:hAnsi="Arial"/>
          <w:sz w:val="22"/>
        </w:rPr>
        <w:t xml:space="preserve">Disproportionate </w:t>
      </w:r>
      <w:r w:rsidR="00664396" w:rsidRPr="0044544A">
        <w:rPr>
          <w:rFonts w:ascii="Arial" w:hAnsi="Arial" w:cs="Arial"/>
          <w:sz w:val="22"/>
        </w:rPr>
        <w:t>b</w:t>
      </w:r>
      <w:r w:rsidRPr="0044544A">
        <w:rPr>
          <w:rFonts w:ascii="Arial" w:hAnsi="Arial" w:cs="Arial"/>
          <w:sz w:val="22"/>
        </w:rPr>
        <w:t xml:space="preserve">urden </w:t>
      </w:r>
      <w:r w:rsidR="00664396" w:rsidRPr="0044544A">
        <w:rPr>
          <w:rFonts w:ascii="Arial" w:hAnsi="Arial" w:cs="Arial"/>
          <w:sz w:val="22"/>
        </w:rPr>
        <w:t>t</w:t>
      </w:r>
      <w:r w:rsidRPr="0044544A">
        <w:rPr>
          <w:rFonts w:ascii="Arial" w:hAnsi="Arial" w:cs="Arial"/>
          <w:sz w:val="22"/>
        </w:rPr>
        <w:t>hreshold</w:t>
      </w:r>
    </w:p>
    <w:p w14:paraId="0C0BF770" w14:textId="11254C15" w:rsidR="00422C86" w:rsidRPr="0044544A" w:rsidRDefault="00422C86" w:rsidP="00422C86">
      <w:pPr>
        <w:pStyle w:val="Body10513"/>
        <w:rPr>
          <w:rFonts w:cs="Arial"/>
        </w:rPr>
      </w:pPr>
      <w:r w:rsidRPr="0044544A">
        <w:rPr>
          <w:rFonts w:cs="Arial"/>
        </w:rPr>
        <w:t xml:space="preserve">A disproportionate burden occurs when a major service change results in adverse effects that are significantly greater for low-income populations than for non-low-income populations. Metro’s threshold for determining adverse effects </w:t>
      </w:r>
      <w:r w:rsidR="00AE1246" w:rsidRPr="0044544A">
        <w:rPr>
          <w:rFonts w:cs="Arial"/>
        </w:rPr>
        <w:t xml:space="preserve">is when the percentage of routes or tracts adversely affected by a major service change and classified as low-income is </w:t>
      </w:r>
      <w:r w:rsidR="00664396" w:rsidRPr="0044544A">
        <w:rPr>
          <w:rFonts w:cs="Arial"/>
        </w:rPr>
        <w:t>10</w:t>
      </w:r>
      <w:r w:rsidRPr="0044544A">
        <w:rPr>
          <w:rFonts w:cs="Arial"/>
        </w:rPr>
        <w:t xml:space="preserve"> </w:t>
      </w:r>
      <w:r w:rsidR="00AE1246" w:rsidRPr="0044544A">
        <w:rPr>
          <w:rFonts w:cs="Arial"/>
        </w:rPr>
        <w:t xml:space="preserve">or more </w:t>
      </w:r>
      <w:r w:rsidRPr="0044544A">
        <w:rPr>
          <w:rFonts w:cs="Arial"/>
        </w:rPr>
        <w:t>percent</w:t>
      </w:r>
      <w:r w:rsidR="00AE1246" w:rsidRPr="0044544A">
        <w:rPr>
          <w:rFonts w:cs="Arial"/>
        </w:rPr>
        <w:t>age points higher than the percentage of routes or tracts classified as low-income in the system as a whole</w:t>
      </w:r>
      <w:r w:rsidRPr="0044544A">
        <w:rPr>
          <w:rFonts w:cs="Arial"/>
        </w:rPr>
        <w:t>. Should Metro find a disproportionate burden, consider</w:t>
      </w:r>
      <w:r w:rsidR="001A7642" w:rsidRPr="0044544A">
        <w:rPr>
          <w:rFonts w:cs="Arial"/>
        </w:rPr>
        <w:t>ation will be given to</w:t>
      </w:r>
      <w:r w:rsidRPr="0044544A">
        <w:rPr>
          <w:rFonts w:cs="Arial"/>
        </w:rPr>
        <w:t xml:space="preserve"> modifying the proposed changes in order to avoid, minimize or mitigate the disproportionate burden of the proposed changes.</w:t>
      </w:r>
    </w:p>
    <w:p w14:paraId="42203D28" w14:textId="77777777" w:rsidR="00422C86" w:rsidRPr="0044544A" w:rsidRDefault="00422C86" w:rsidP="00422C86">
      <w:pPr>
        <w:pStyle w:val="Body10513"/>
        <w:rPr>
          <w:rFonts w:cs="Arial"/>
        </w:rPr>
      </w:pPr>
      <w:r w:rsidRPr="0044544A">
        <w:rPr>
          <w:rFonts w:cs="Arial"/>
        </w:rPr>
        <w:t>Metro will measure disproportionate burden by comparing changes in the number of trips serving low-income or non-low-income census tracts, or by comparing changes in the number of service hours on low-income or non-low-income routes. Metro defines a low-income census tract as one in which the percentage of low-income population is greater than that of the county as a whole. For regular fixed-route service, Metro defines a low-income route as one for which the percentage of inbound weekday boardings in low-income census tracts is greater than the average percentage of inbound weekday boardings in low-income census tracts for all Metro routes.</w:t>
      </w:r>
    </w:p>
    <w:p w14:paraId="0632C768" w14:textId="518C6132" w:rsidR="00664396" w:rsidRPr="0044544A" w:rsidRDefault="00664396" w:rsidP="00422C86">
      <w:pPr>
        <w:pStyle w:val="Body10513"/>
        <w:rPr>
          <w:rFonts w:cs="Arial"/>
        </w:rPr>
      </w:pPr>
    </w:p>
    <w:p w14:paraId="651897B4" w14:textId="047B46DC" w:rsidR="00422C86" w:rsidRPr="0044544A" w:rsidRDefault="00422C86" w:rsidP="00422C86">
      <w:pPr>
        <w:pStyle w:val="Body10513"/>
        <w:rPr>
          <w:rFonts w:cs="Arial"/>
        </w:rPr>
      </w:pPr>
    </w:p>
    <w:p w14:paraId="7B80B3B2" w14:textId="77777777" w:rsidR="000D76BB" w:rsidRPr="0044544A" w:rsidRDefault="000D76BB">
      <w:pPr>
        <w:rPr>
          <w:rFonts w:ascii="Arial" w:hAnsi="Arial" w:cs="Arial"/>
          <w:b/>
          <w:bCs/>
          <w:color w:val="000000"/>
          <w:sz w:val="36"/>
          <w:szCs w:val="36"/>
        </w:rPr>
      </w:pPr>
      <w:r w:rsidRPr="0044544A">
        <w:rPr>
          <w:rFonts w:ascii="Arial" w:hAnsi="Arial" w:cs="Arial"/>
          <w:sz w:val="36"/>
          <w:szCs w:val="36"/>
        </w:rPr>
        <w:br w:type="page"/>
      </w:r>
    </w:p>
    <w:p w14:paraId="65981A4A" w14:textId="4C934553" w:rsidR="00664396" w:rsidRPr="0044544A" w:rsidDel="00366559" w:rsidRDefault="006B3158" w:rsidP="00664396">
      <w:pPr>
        <w:pStyle w:val="Body10513"/>
        <w:rPr>
          <w:del w:id="113" w:author="Carlson, Paul" w:date="2016-03-08T10:31:00Z"/>
          <w:rFonts w:cs="Arial"/>
        </w:rPr>
      </w:pPr>
      <w:del w:id="114" w:author="Carlson, Paul" w:date="2016-03-08T10:31:00Z">
        <w:r w:rsidDel="00366559">
          <w:rPr>
            <w:rFonts w:cs="Arial"/>
          </w:rPr>
          <w:lastRenderedPageBreak/>
          <w:delText>The list of centers associated with the All-Day and Peak-Only Network is adopted by the King County Council as part of the service guidelines.</w:delText>
        </w:r>
      </w:del>
    </w:p>
    <w:p w14:paraId="50A2BCA9" w14:textId="77777777" w:rsidR="006B3158" w:rsidRPr="0044544A" w:rsidRDefault="006B3158" w:rsidP="006B3158">
      <w:pPr>
        <w:pStyle w:val="Body10513"/>
        <w:rPr>
          <w:rFonts w:cs="Arial"/>
        </w:rPr>
      </w:pPr>
      <w:r>
        <w:rPr>
          <w:rFonts w:cs="Arial"/>
        </w:rPr>
        <w:t>The list of centers associated with the All-Day and Peak-Only Network is adopted by the King County Council as part of the service guidelines.</w:t>
      </w:r>
    </w:p>
    <w:p w14:paraId="7623A5F6" w14:textId="5D5BABA3" w:rsidR="006B3158" w:rsidRPr="00BC7E50" w:rsidRDefault="006B3158" w:rsidP="00422C86">
      <w:pPr>
        <w:pStyle w:val="Head4sub1"/>
        <w:spacing w:after="0"/>
        <w:rPr>
          <w:rFonts w:ascii="Arial" w:hAnsi="Arial" w:cs="Arial"/>
        </w:rPr>
      </w:pPr>
      <w:r w:rsidRPr="00BC7E50">
        <w:rPr>
          <w:rFonts w:ascii="Arial" w:hAnsi="Arial" w:cs="Arial"/>
        </w:rPr>
        <w:t>Regional Growth and Manufacturing/Industrial Centers</w:t>
      </w:r>
    </w:p>
    <w:p w14:paraId="0E2C87A0" w14:textId="4C67BCC3" w:rsidR="006B3158" w:rsidRPr="00BC7E50" w:rsidRDefault="006B3158" w:rsidP="00422C86">
      <w:pPr>
        <w:pStyle w:val="Head4sub1"/>
        <w:spacing w:after="0"/>
        <w:rPr>
          <w:rFonts w:ascii="Arial" w:hAnsi="Arial" w:cs="Arial"/>
          <w:b w:val="0"/>
          <w:sz w:val="21"/>
          <w:szCs w:val="21"/>
        </w:rPr>
      </w:pPr>
      <w:r w:rsidRPr="00BC7E50">
        <w:rPr>
          <w:rFonts w:ascii="Arial" w:hAnsi="Arial" w:cs="Arial"/>
          <w:b w:val="0"/>
          <w:sz w:val="21"/>
          <w:szCs w:val="21"/>
        </w:rPr>
        <w:t>The Puget Sound Regional Council designates regional growth centers and manufacturing/industrial centers as places that will receive a significant proportion of population and employment growth compared to the rest of the urban area.</w:t>
      </w:r>
    </w:p>
    <w:p w14:paraId="71A13F89" w14:textId="3DD2130B" w:rsidR="00422C86" w:rsidRPr="0044544A" w:rsidRDefault="00422C86" w:rsidP="00422C86">
      <w:pPr>
        <w:pStyle w:val="Head4sub1"/>
        <w:spacing w:after="0"/>
        <w:rPr>
          <w:rFonts w:ascii="Arial" w:hAnsi="Arial" w:cs="Arial"/>
        </w:rPr>
      </w:pPr>
      <w:r w:rsidRPr="0044544A">
        <w:rPr>
          <w:rFonts w:ascii="Arial" w:hAnsi="Arial" w:cs="Arial"/>
        </w:rPr>
        <w:t>Regional Growth Centers</w:t>
      </w:r>
    </w:p>
    <w:p w14:paraId="520F66ED" w14:textId="77777777" w:rsidR="00422C86" w:rsidRPr="0044544A" w:rsidRDefault="00422C86" w:rsidP="00422C86">
      <w:pPr>
        <w:pStyle w:val="Bodynospaceafter"/>
        <w:rPr>
          <w:rFonts w:cs="Arial"/>
        </w:rPr>
      </w:pPr>
      <w:r w:rsidRPr="0044544A">
        <w:rPr>
          <w:rFonts w:cs="Arial"/>
        </w:rPr>
        <w:t>Auburn</w:t>
      </w:r>
    </w:p>
    <w:p w14:paraId="33EC6B30" w14:textId="77777777" w:rsidR="00422C86" w:rsidRPr="0044544A" w:rsidRDefault="00422C86" w:rsidP="00422C86">
      <w:pPr>
        <w:pStyle w:val="Bodynospaceafter"/>
        <w:rPr>
          <w:rFonts w:cs="Arial"/>
        </w:rPr>
      </w:pPr>
      <w:r w:rsidRPr="0044544A">
        <w:rPr>
          <w:rFonts w:cs="Arial"/>
        </w:rPr>
        <w:t>Bellevue Downtown</w:t>
      </w:r>
    </w:p>
    <w:p w14:paraId="0FD8E928" w14:textId="77777777" w:rsidR="00422C86" w:rsidRPr="0044544A" w:rsidRDefault="00422C86" w:rsidP="00422C86">
      <w:pPr>
        <w:pStyle w:val="Bodynospaceafter"/>
        <w:rPr>
          <w:rFonts w:cs="Arial"/>
        </w:rPr>
      </w:pPr>
      <w:r w:rsidRPr="0044544A">
        <w:rPr>
          <w:rFonts w:cs="Arial"/>
        </w:rPr>
        <w:t xml:space="preserve">Burien </w:t>
      </w:r>
    </w:p>
    <w:p w14:paraId="0F755968" w14:textId="77777777" w:rsidR="00422C86" w:rsidRPr="0044544A" w:rsidRDefault="00422C86" w:rsidP="00422C86">
      <w:pPr>
        <w:pStyle w:val="Bodynospaceafter"/>
        <w:rPr>
          <w:rFonts w:cs="Arial"/>
        </w:rPr>
      </w:pPr>
      <w:r w:rsidRPr="0044544A">
        <w:rPr>
          <w:rFonts w:cs="Arial"/>
        </w:rPr>
        <w:t>Federal Way</w:t>
      </w:r>
    </w:p>
    <w:p w14:paraId="23F3B543" w14:textId="77777777" w:rsidR="00422C86" w:rsidRPr="0044544A" w:rsidRDefault="00422C86" w:rsidP="00422C86">
      <w:pPr>
        <w:pStyle w:val="Bodynospaceafter"/>
        <w:rPr>
          <w:rFonts w:cs="Arial"/>
        </w:rPr>
      </w:pPr>
      <w:r w:rsidRPr="0044544A">
        <w:rPr>
          <w:rFonts w:cs="Arial"/>
        </w:rPr>
        <w:t>First Hill/Capitol Hill</w:t>
      </w:r>
    </w:p>
    <w:p w14:paraId="577D93F2" w14:textId="77777777" w:rsidR="00664396" w:rsidRPr="0044544A" w:rsidRDefault="00664396" w:rsidP="00422C86">
      <w:pPr>
        <w:pStyle w:val="Bodynospaceafter"/>
        <w:rPr>
          <w:rFonts w:cs="Arial"/>
        </w:rPr>
      </w:pPr>
      <w:r w:rsidRPr="0044544A">
        <w:rPr>
          <w:rFonts w:cs="Arial"/>
        </w:rPr>
        <w:t>Issaquah</w:t>
      </w:r>
    </w:p>
    <w:p w14:paraId="07A18522" w14:textId="77777777" w:rsidR="00422C86" w:rsidRPr="0044544A" w:rsidRDefault="00422C86" w:rsidP="00422C86">
      <w:pPr>
        <w:pStyle w:val="Bodynospaceafter"/>
        <w:rPr>
          <w:rFonts w:cs="Arial"/>
        </w:rPr>
      </w:pPr>
      <w:r w:rsidRPr="0044544A">
        <w:rPr>
          <w:rFonts w:cs="Arial"/>
        </w:rPr>
        <w:t>Kent</w:t>
      </w:r>
    </w:p>
    <w:p w14:paraId="5A7D1123" w14:textId="77777777" w:rsidR="00422C86" w:rsidRPr="0044544A" w:rsidRDefault="00422C86" w:rsidP="00422C86">
      <w:pPr>
        <w:pStyle w:val="Bodynospaceafter"/>
        <w:rPr>
          <w:rFonts w:cs="Arial"/>
        </w:rPr>
      </w:pPr>
      <w:r w:rsidRPr="0044544A">
        <w:rPr>
          <w:rFonts w:cs="Arial"/>
        </w:rPr>
        <w:t>Northgate</w:t>
      </w:r>
    </w:p>
    <w:p w14:paraId="0B0756DE" w14:textId="77777777" w:rsidR="00422C86" w:rsidRPr="0044544A" w:rsidRDefault="00422C86" w:rsidP="00422C86">
      <w:pPr>
        <w:pStyle w:val="Bodynospaceafter"/>
        <w:rPr>
          <w:rFonts w:cs="Arial"/>
        </w:rPr>
      </w:pPr>
      <w:r w:rsidRPr="0044544A">
        <w:rPr>
          <w:rFonts w:cs="Arial"/>
        </w:rPr>
        <w:t>Overlake</w:t>
      </w:r>
    </w:p>
    <w:p w14:paraId="339C2C62" w14:textId="77777777" w:rsidR="00422C86" w:rsidRPr="0044544A" w:rsidRDefault="00422C86" w:rsidP="00422C86">
      <w:pPr>
        <w:pStyle w:val="Bodynospaceafter"/>
        <w:rPr>
          <w:rFonts w:cs="Arial"/>
        </w:rPr>
      </w:pPr>
      <w:r w:rsidRPr="0044544A">
        <w:rPr>
          <w:rFonts w:cs="Arial"/>
        </w:rPr>
        <w:t>Redmond</w:t>
      </w:r>
    </w:p>
    <w:p w14:paraId="095F8C1D" w14:textId="77777777" w:rsidR="00422C86" w:rsidRPr="0044544A" w:rsidRDefault="00422C86" w:rsidP="00422C86">
      <w:pPr>
        <w:pStyle w:val="Bodynospaceafter"/>
        <w:rPr>
          <w:rFonts w:cs="Arial"/>
        </w:rPr>
      </w:pPr>
      <w:r w:rsidRPr="0044544A">
        <w:rPr>
          <w:rFonts w:cs="Arial"/>
        </w:rPr>
        <w:t>Renton</w:t>
      </w:r>
    </w:p>
    <w:p w14:paraId="318EE637" w14:textId="77777777" w:rsidR="00422C86" w:rsidRPr="0044544A" w:rsidRDefault="00422C86" w:rsidP="00422C86">
      <w:pPr>
        <w:pStyle w:val="Bodynospaceafter"/>
        <w:rPr>
          <w:rFonts w:cs="Arial"/>
        </w:rPr>
      </w:pPr>
      <w:r w:rsidRPr="0044544A">
        <w:rPr>
          <w:rFonts w:cs="Arial"/>
        </w:rPr>
        <w:t>SeaTac</w:t>
      </w:r>
    </w:p>
    <w:p w14:paraId="52228FDD" w14:textId="39AF9A89" w:rsidR="00422C86" w:rsidRPr="0044544A" w:rsidRDefault="00422C86" w:rsidP="00422C86">
      <w:pPr>
        <w:pStyle w:val="Bodynospaceafter"/>
        <w:rPr>
          <w:rFonts w:cs="Arial"/>
        </w:rPr>
      </w:pPr>
      <w:r w:rsidRPr="0044544A">
        <w:rPr>
          <w:rFonts w:cs="Arial"/>
        </w:rPr>
        <w:t xml:space="preserve">Seattle </w:t>
      </w:r>
      <w:del w:id="115" w:author="Carlson, Paul" w:date="2016-03-08T10:31:00Z">
        <w:r w:rsidRPr="0044544A" w:rsidDel="00366559">
          <w:rPr>
            <w:rFonts w:cs="Arial"/>
          </w:rPr>
          <w:delText>CBD</w:delText>
        </w:r>
      </w:del>
      <w:ins w:id="116" w:author="Carlson, Paul" w:date="2016-03-08T10:31:00Z">
        <w:r w:rsidR="00366559">
          <w:rPr>
            <w:rFonts w:cs="Arial"/>
          </w:rPr>
          <w:t>Downtown</w:t>
        </w:r>
      </w:ins>
    </w:p>
    <w:p w14:paraId="12F600DB" w14:textId="77777777" w:rsidR="00422C86" w:rsidRPr="0044544A" w:rsidRDefault="00422C86" w:rsidP="00422C86">
      <w:pPr>
        <w:pStyle w:val="Bodynospaceafter"/>
        <w:rPr>
          <w:rFonts w:cs="Arial"/>
        </w:rPr>
      </w:pPr>
      <w:r w:rsidRPr="0044544A">
        <w:rPr>
          <w:rFonts w:cs="Arial"/>
        </w:rPr>
        <w:t>South Lake Union</w:t>
      </w:r>
    </w:p>
    <w:p w14:paraId="028B96CC" w14:textId="77777777" w:rsidR="00422C86" w:rsidRPr="0044544A" w:rsidRDefault="00422C86" w:rsidP="00422C86">
      <w:pPr>
        <w:pStyle w:val="Bodynospaceafter"/>
        <w:rPr>
          <w:rFonts w:cs="Arial"/>
        </w:rPr>
      </w:pPr>
      <w:r w:rsidRPr="0044544A">
        <w:rPr>
          <w:rFonts w:cs="Arial"/>
        </w:rPr>
        <w:t>Totem Lake</w:t>
      </w:r>
    </w:p>
    <w:p w14:paraId="4024BD4B" w14:textId="77777777" w:rsidR="00422C86" w:rsidRPr="0044544A" w:rsidRDefault="00422C86" w:rsidP="00422C86">
      <w:pPr>
        <w:pStyle w:val="Bodynospaceafter"/>
        <w:rPr>
          <w:rFonts w:cs="Arial"/>
        </w:rPr>
      </w:pPr>
      <w:r w:rsidRPr="0044544A">
        <w:rPr>
          <w:rFonts w:cs="Arial"/>
        </w:rPr>
        <w:t>Tukwila</w:t>
      </w:r>
    </w:p>
    <w:p w14:paraId="5C7EAE07" w14:textId="79E69200" w:rsidR="00422C86" w:rsidRPr="0044544A" w:rsidRDefault="00422C86" w:rsidP="00422C86">
      <w:pPr>
        <w:pStyle w:val="Bodynospaceafter"/>
        <w:rPr>
          <w:rFonts w:cs="Arial"/>
        </w:rPr>
      </w:pPr>
      <w:r w:rsidRPr="0044544A">
        <w:rPr>
          <w:rFonts w:cs="Arial"/>
        </w:rPr>
        <w:t xml:space="preserve">University </w:t>
      </w:r>
      <w:del w:id="117" w:author="Carlson, Paul" w:date="2016-03-08T10:31:00Z">
        <w:r w:rsidRPr="0044544A" w:rsidDel="00366559">
          <w:rPr>
            <w:rFonts w:cs="Arial"/>
          </w:rPr>
          <w:delText>District</w:delText>
        </w:r>
      </w:del>
      <w:ins w:id="118" w:author="Carlson, Paul" w:date="2016-03-08T10:31:00Z">
        <w:r w:rsidR="00366559">
          <w:rPr>
            <w:rFonts w:cs="Arial"/>
          </w:rPr>
          <w:t>Community</w:t>
        </w:r>
      </w:ins>
    </w:p>
    <w:p w14:paraId="02E733D7" w14:textId="77777777" w:rsidR="00422C86" w:rsidRPr="0044544A" w:rsidRDefault="00422C86" w:rsidP="00422C86">
      <w:pPr>
        <w:pStyle w:val="Bodynospaceafter"/>
        <w:rPr>
          <w:rFonts w:cs="Arial"/>
        </w:rPr>
      </w:pPr>
      <w:r w:rsidRPr="0044544A">
        <w:rPr>
          <w:rFonts w:cs="Arial"/>
        </w:rPr>
        <w:t>Uptown</w:t>
      </w:r>
    </w:p>
    <w:p w14:paraId="7ABC64CB" w14:textId="77777777" w:rsidR="00422C86" w:rsidRPr="0044544A" w:rsidRDefault="00422C86" w:rsidP="00422C86">
      <w:pPr>
        <w:pStyle w:val="Bodynospaceafter"/>
        <w:rPr>
          <w:rFonts w:cs="Arial"/>
        </w:rPr>
      </w:pPr>
    </w:p>
    <w:p w14:paraId="2873A79A" w14:textId="77777777" w:rsidR="00422C86" w:rsidRPr="0044544A" w:rsidRDefault="00422C86" w:rsidP="00422C86">
      <w:pPr>
        <w:pStyle w:val="Head4sub1"/>
        <w:spacing w:after="0"/>
        <w:rPr>
          <w:rFonts w:ascii="Arial" w:hAnsi="Arial" w:cs="Arial"/>
        </w:rPr>
      </w:pPr>
      <w:r w:rsidRPr="0044544A">
        <w:rPr>
          <w:rFonts w:ascii="Arial" w:hAnsi="Arial" w:cs="Arial"/>
        </w:rPr>
        <w:t>Manufacturing/Industrial Centers</w:t>
      </w:r>
    </w:p>
    <w:p w14:paraId="77F17FE8" w14:textId="77777777" w:rsidR="00422C86" w:rsidRPr="0044544A" w:rsidRDefault="00422C86" w:rsidP="00422C86">
      <w:pPr>
        <w:pStyle w:val="Bodynospaceafter"/>
        <w:rPr>
          <w:rFonts w:cs="Arial"/>
        </w:rPr>
      </w:pPr>
      <w:r w:rsidRPr="0044544A">
        <w:rPr>
          <w:rFonts w:cs="Arial"/>
        </w:rPr>
        <w:t>Ballard/Interbay</w:t>
      </w:r>
    </w:p>
    <w:p w14:paraId="06C4D3A2" w14:textId="77777777" w:rsidR="00422C86" w:rsidRPr="0044544A" w:rsidRDefault="00422C86" w:rsidP="00422C86">
      <w:pPr>
        <w:pStyle w:val="Bodynospaceafter"/>
        <w:rPr>
          <w:rFonts w:cs="Arial"/>
        </w:rPr>
      </w:pPr>
      <w:r w:rsidRPr="0044544A">
        <w:rPr>
          <w:rFonts w:cs="Arial"/>
        </w:rPr>
        <w:t>Duwamish</w:t>
      </w:r>
    </w:p>
    <w:p w14:paraId="47F793FD" w14:textId="77777777" w:rsidR="00422C86" w:rsidRPr="0044544A" w:rsidRDefault="00422C86" w:rsidP="00422C86">
      <w:pPr>
        <w:pStyle w:val="Bodynospaceafter"/>
        <w:rPr>
          <w:rFonts w:cs="Arial"/>
        </w:rPr>
      </w:pPr>
      <w:r w:rsidRPr="0044544A">
        <w:rPr>
          <w:rFonts w:cs="Arial"/>
        </w:rPr>
        <w:t>Kent</w:t>
      </w:r>
    </w:p>
    <w:p w14:paraId="7FF53C34" w14:textId="77777777" w:rsidR="00422C86" w:rsidRPr="0044544A" w:rsidRDefault="00422C86" w:rsidP="00422C86">
      <w:pPr>
        <w:pStyle w:val="Bodynospaceafter"/>
        <w:rPr>
          <w:rFonts w:cs="Arial"/>
        </w:rPr>
      </w:pPr>
      <w:r w:rsidRPr="0044544A">
        <w:rPr>
          <w:rFonts w:cs="Arial"/>
        </w:rPr>
        <w:t>North Tukwila</w:t>
      </w:r>
    </w:p>
    <w:p w14:paraId="23515B0A" w14:textId="77777777" w:rsidR="006B3158" w:rsidRPr="00BC7E50" w:rsidRDefault="006B3158" w:rsidP="00422C86">
      <w:pPr>
        <w:pStyle w:val="Head4sub1"/>
        <w:spacing w:after="0"/>
        <w:rPr>
          <w:rFonts w:ascii="Arial" w:hAnsi="Arial" w:cs="Arial"/>
          <w:b w:val="0"/>
        </w:rPr>
      </w:pPr>
    </w:p>
    <w:p w14:paraId="51393E39" w14:textId="77777777" w:rsidR="00422C86" w:rsidRDefault="00422C86" w:rsidP="00422C86">
      <w:pPr>
        <w:pStyle w:val="Head4sub1"/>
        <w:spacing w:after="0"/>
        <w:rPr>
          <w:rFonts w:ascii="Arial" w:hAnsi="Arial" w:cs="Arial"/>
        </w:rPr>
      </w:pPr>
      <w:r w:rsidRPr="0044544A">
        <w:rPr>
          <w:rFonts w:ascii="Arial" w:hAnsi="Arial" w:cs="Arial"/>
        </w:rPr>
        <w:t>Transit Activity Centers</w:t>
      </w:r>
    </w:p>
    <w:p w14:paraId="031E5BAA" w14:textId="3B25524B" w:rsidR="006B3158" w:rsidRDefault="006B3158" w:rsidP="00422C86">
      <w:pPr>
        <w:pStyle w:val="Head4sub1"/>
        <w:spacing w:after="0"/>
        <w:rPr>
          <w:rFonts w:ascii="Arial" w:hAnsi="Arial" w:cs="Arial"/>
          <w:b w:val="0"/>
          <w:sz w:val="21"/>
          <w:szCs w:val="21"/>
        </w:rPr>
      </w:pPr>
      <w:r>
        <w:rPr>
          <w:rFonts w:ascii="Arial" w:hAnsi="Arial" w:cs="Arial"/>
          <w:b w:val="0"/>
          <w:sz w:val="21"/>
          <w:szCs w:val="21"/>
        </w:rPr>
        <w:t>Each transit activity center identified below meets one or more of the following criteria:</w:t>
      </w:r>
    </w:p>
    <w:p w14:paraId="62142D93" w14:textId="310309E2" w:rsidR="006B3158" w:rsidRDefault="006B3158" w:rsidP="00BC7E50">
      <w:pPr>
        <w:pStyle w:val="Head4sub1"/>
        <w:numPr>
          <w:ilvl w:val="0"/>
          <w:numId w:val="50"/>
        </w:numPr>
        <w:spacing w:after="0"/>
        <w:rPr>
          <w:rFonts w:ascii="Arial" w:hAnsi="Arial" w:cs="Arial"/>
          <w:b w:val="0"/>
          <w:sz w:val="21"/>
          <w:szCs w:val="21"/>
        </w:rPr>
      </w:pPr>
      <w:r>
        <w:rPr>
          <w:rFonts w:ascii="Arial" w:hAnsi="Arial" w:cs="Arial"/>
          <w:b w:val="0"/>
          <w:sz w:val="21"/>
          <w:szCs w:val="21"/>
        </w:rPr>
        <w:t>Is located in an area of mixed-use development that includes concentrated housing, employment, and commercial activity</w:t>
      </w:r>
    </w:p>
    <w:p w14:paraId="11F64D60" w14:textId="57A2DA85" w:rsidR="006B3158" w:rsidRDefault="006B3158" w:rsidP="00BC7E50">
      <w:pPr>
        <w:pStyle w:val="Head4sub1"/>
        <w:numPr>
          <w:ilvl w:val="0"/>
          <w:numId w:val="50"/>
        </w:numPr>
        <w:spacing w:after="0"/>
        <w:rPr>
          <w:rFonts w:ascii="Arial" w:hAnsi="Arial" w:cs="Arial"/>
          <w:b w:val="0"/>
          <w:sz w:val="21"/>
          <w:szCs w:val="21"/>
        </w:rPr>
      </w:pPr>
      <w:r>
        <w:rPr>
          <w:rFonts w:ascii="Arial" w:hAnsi="Arial" w:cs="Arial"/>
          <w:b w:val="0"/>
          <w:sz w:val="21"/>
          <w:szCs w:val="21"/>
        </w:rPr>
        <w:t>Includes a major regional hospital, medical center or institution of higher education located outside of a designated regional growth centers</w:t>
      </w:r>
    </w:p>
    <w:p w14:paraId="5C9EEACE" w14:textId="277F8552" w:rsidR="006B3158" w:rsidRDefault="006B3158" w:rsidP="00BC7E50">
      <w:pPr>
        <w:pStyle w:val="Head4sub1"/>
        <w:numPr>
          <w:ilvl w:val="0"/>
          <w:numId w:val="50"/>
        </w:numPr>
        <w:spacing w:after="0"/>
        <w:rPr>
          <w:rFonts w:ascii="Arial" w:hAnsi="Arial" w:cs="Arial"/>
          <w:b w:val="0"/>
          <w:sz w:val="21"/>
          <w:szCs w:val="21"/>
        </w:rPr>
      </w:pPr>
      <w:r>
        <w:rPr>
          <w:rFonts w:ascii="Arial" w:hAnsi="Arial" w:cs="Arial"/>
          <w:b w:val="0"/>
          <w:sz w:val="21"/>
          <w:szCs w:val="21"/>
        </w:rPr>
        <w:t>Is located out</w:t>
      </w:r>
      <w:r w:rsidR="005D326D">
        <w:rPr>
          <w:rFonts w:ascii="Arial" w:hAnsi="Arial" w:cs="Arial"/>
          <w:b w:val="0"/>
          <w:sz w:val="21"/>
          <w:szCs w:val="21"/>
        </w:rPr>
        <w:t>side other designated regional growth centers at a transit hub served by three or more all-day routes.</w:t>
      </w:r>
    </w:p>
    <w:p w14:paraId="2D441251" w14:textId="622A50BC" w:rsidR="005D326D" w:rsidRPr="00BC7E50" w:rsidRDefault="005D326D">
      <w:pPr>
        <w:pStyle w:val="Head4sub1"/>
        <w:spacing w:after="0"/>
        <w:rPr>
          <w:rFonts w:ascii="Arial" w:hAnsi="Arial" w:cs="Arial"/>
          <w:b w:val="0"/>
          <w:sz w:val="21"/>
          <w:szCs w:val="21"/>
        </w:rPr>
      </w:pPr>
      <w:r>
        <w:rPr>
          <w:rFonts w:ascii="Arial" w:hAnsi="Arial" w:cs="Arial"/>
          <w:b w:val="0"/>
          <w:sz w:val="21"/>
          <w:szCs w:val="21"/>
        </w:rPr>
        <w:lastRenderedPageBreak/>
        <w:t>The size of these transit activity centers varies, but all transit activity centers represent concentrations of activity in comparison to the surrounding area. Transit activity centers are listed below:</w:t>
      </w:r>
    </w:p>
    <w:p w14:paraId="3EAF31BE" w14:textId="77777777" w:rsidR="006B3158" w:rsidRPr="0044544A" w:rsidRDefault="006B3158" w:rsidP="00422C86">
      <w:pPr>
        <w:pStyle w:val="Head4sub1"/>
        <w:spacing w:after="0"/>
        <w:rPr>
          <w:rFonts w:ascii="Arial" w:hAnsi="Arial" w:cs="Arial"/>
        </w:rPr>
      </w:pPr>
    </w:p>
    <w:p w14:paraId="1C14F08B" w14:textId="77777777" w:rsidR="00422C86" w:rsidRPr="0044544A" w:rsidRDefault="00422C86" w:rsidP="00422C86">
      <w:pPr>
        <w:pStyle w:val="Bodynospaceafter"/>
        <w:rPr>
          <w:rFonts w:cs="Arial"/>
        </w:rPr>
      </w:pPr>
      <w:r w:rsidRPr="0044544A">
        <w:rPr>
          <w:rFonts w:cs="Arial"/>
        </w:rPr>
        <w:t>Alaska Junction</w:t>
      </w:r>
    </w:p>
    <w:p w14:paraId="6A5CC42F" w14:textId="77777777" w:rsidR="00422C86" w:rsidRPr="0044544A" w:rsidRDefault="00422C86" w:rsidP="00422C86">
      <w:pPr>
        <w:pStyle w:val="Bodynospaceafter"/>
        <w:rPr>
          <w:rFonts w:cs="Arial"/>
        </w:rPr>
      </w:pPr>
      <w:r w:rsidRPr="0044544A">
        <w:rPr>
          <w:rFonts w:cs="Arial"/>
        </w:rPr>
        <w:t>Aurora Village Transit Center</w:t>
      </w:r>
    </w:p>
    <w:p w14:paraId="03DF280E" w14:textId="77777777" w:rsidR="00422C86" w:rsidRPr="0044544A" w:rsidRDefault="00422C86" w:rsidP="00422C86">
      <w:pPr>
        <w:pStyle w:val="Bodynospaceafter"/>
        <w:rPr>
          <w:rFonts w:cs="Arial"/>
        </w:rPr>
      </w:pPr>
      <w:r w:rsidRPr="0044544A">
        <w:rPr>
          <w:rFonts w:cs="Arial"/>
        </w:rPr>
        <w:t>Ballard (Ballard Ave NW/NW Market St)</w:t>
      </w:r>
    </w:p>
    <w:p w14:paraId="2310408F" w14:textId="77777777" w:rsidR="00422C86" w:rsidRPr="0044544A" w:rsidRDefault="00422C86" w:rsidP="00422C86">
      <w:pPr>
        <w:pStyle w:val="Bodynospaceafter"/>
        <w:rPr>
          <w:rFonts w:cs="Arial"/>
        </w:rPr>
      </w:pPr>
      <w:r w:rsidRPr="0044544A">
        <w:rPr>
          <w:rFonts w:cs="Arial"/>
        </w:rPr>
        <w:t>Beacon Hill Station</w:t>
      </w:r>
    </w:p>
    <w:p w14:paraId="41896C84" w14:textId="77777777" w:rsidR="00422C86" w:rsidRPr="0044544A" w:rsidRDefault="00422C86" w:rsidP="00422C86">
      <w:pPr>
        <w:pStyle w:val="Bodynospaceafter"/>
        <w:rPr>
          <w:rFonts w:cs="Arial"/>
        </w:rPr>
      </w:pPr>
      <w:r w:rsidRPr="0044544A">
        <w:rPr>
          <w:rFonts w:cs="Arial"/>
        </w:rPr>
        <w:t>Black Diamond</w:t>
      </w:r>
    </w:p>
    <w:p w14:paraId="5014D121" w14:textId="77777777" w:rsidR="00422C86" w:rsidRPr="0044544A" w:rsidRDefault="00422C86" w:rsidP="00422C86">
      <w:pPr>
        <w:pStyle w:val="Bodynospaceafter"/>
        <w:rPr>
          <w:rFonts w:cs="Arial"/>
        </w:rPr>
      </w:pPr>
      <w:r w:rsidRPr="0044544A">
        <w:rPr>
          <w:rFonts w:cs="Arial"/>
        </w:rPr>
        <w:t>Bothell (UW Bothell/Cascadia Community College)</w:t>
      </w:r>
    </w:p>
    <w:p w14:paraId="49A7BC46" w14:textId="77777777" w:rsidR="00422C86" w:rsidRPr="0044544A" w:rsidRDefault="00422C86" w:rsidP="00422C86">
      <w:pPr>
        <w:pStyle w:val="Bodynospaceafter"/>
        <w:rPr>
          <w:rFonts w:cs="Arial"/>
        </w:rPr>
      </w:pPr>
      <w:r w:rsidRPr="0044544A">
        <w:rPr>
          <w:rFonts w:cs="Arial"/>
        </w:rPr>
        <w:t>Carnation</w:t>
      </w:r>
    </w:p>
    <w:p w14:paraId="42EEA8BD" w14:textId="77777777" w:rsidR="00422C86" w:rsidRPr="0044544A" w:rsidRDefault="00422C86" w:rsidP="00422C86">
      <w:pPr>
        <w:pStyle w:val="Bodynospaceafter"/>
        <w:rPr>
          <w:rFonts w:cs="Arial"/>
        </w:rPr>
      </w:pPr>
      <w:r w:rsidRPr="0044544A">
        <w:rPr>
          <w:rFonts w:cs="Arial"/>
        </w:rPr>
        <w:t>Central District (23rd Ave E/E Jefferson St)</w:t>
      </w:r>
    </w:p>
    <w:p w14:paraId="58CC364C" w14:textId="77777777" w:rsidR="00422C86" w:rsidRPr="0044544A" w:rsidRDefault="00422C86" w:rsidP="00422C86">
      <w:pPr>
        <w:pStyle w:val="Bodynospaceafter"/>
        <w:rPr>
          <w:rFonts w:cs="Arial"/>
        </w:rPr>
      </w:pPr>
      <w:r w:rsidRPr="0044544A">
        <w:rPr>
          <w:rFonts w:cs="Arial"/>
        </w:rPr>
        <w:t>Children’s Hospital</w:t>
      </w:r>
    </w:p>
    <w:p w14:paraId="2D4BE112" w14:textId="77777777" w:rsidR="00422C86" w:rsidRPr="0044544A" w:rsidRDefault="00422C86" w:rsidP="00422C86">
      <w:pPr>
        <w:pStyle w:val="Bodynospaceafter"/>
        <w:rPr>
          <w:rFonts w:cs="Arial"/>
        </w:rPr>
      </w:pPr>
      <w:r w:rsidRPr="0044544A">
        <w:rPr>
          <w:rFonts w:cs="Arial"/>
        </w:rPr>
        <w:t>Columbia City Station</w:t>
      </w:r>
    </w:p>
    <w:p w14:paraId="530632C0" w14:textId="77777777" w:rsidR="00422C86" w:rsidRPr="0044544A" w:rsidRDefault="00422C86" w:rsidP="00422C86">
      <w:pPr>
        <w:pStyle w:val="Bodynospaceafter"/>
        <w:rPr>
          <w:rFonts w:cs="Arial"/>
        </w:rPr>
      </w:pPr>
      <w:r w:rsidRPr="0044544A">
        <w:rPr>
          <w:rFonts w:cs="Arial"/>
        </w:rPr>
        <w:t>Covington (172nd Ave SE/SE 272nd St)</w:t>
      </w:r>
    </w:p>
    <w:p w14:paraId="2FD5C6F8" w14:textId="77777777" w:rsidR="00422C86" w:rsidRPr="0044544A" w:rsidRDefault="00422C86" w:rsidP="00422C86">
      <w:pPr>
        <w:pStyle w:val="Bodynospaceafter"/>
        <w:rPr>
          <w:rFonts w:cs="Arial"/>
        </w:rPr>
      </w:pPr>
      <w:r w:rsidRPr="0044544A">
        <w:rPr>
          <w:rFonts w:cs="Arial"/>
        </w:rPr>
        <w:t>Crossroads (156th Ave NE/NE 8th St)</w:t>
      </w:r>
    </w:p>
    <w:p w14:paraId="373EDC0E" w14:textId="77777777" w:rsidR="00422C86" w:rsidRPr="0044544A" w:rsidRDefault="00422C86" w:rsidP="00422C86">
      <w:pPr>
        <w:pStyle w:val="Bodynospaceafter"/>
        <w:rPr>
          <w:rFonts w:cs="Arial"/>
        </w:rPr>
      </w:pPr>
      <w:r w:rsidRPr="0044544A">
        <w:rPr>
          <w:rFonts w:cs="Arial"/>
        </w:rPr>
        <w:t>Crown Hill (15th Ave NW/NW 85th St)</w:t>
      </w:r>
    </w:p>
    <w:p w14:paraId="018CD543" w14:textId="77777777" w:rsidR="00422C86" w:rsidRPr="0044544A" w:rsidRDefault="00422C86" w:rsidP="00422C86">
      <w:pPr>
        <w:pStyle w:val="Bodynospaceafter"/>
        <w:rPr>
          <w:rFonts w:cs="Arial"/>
        </w:rPr>
      </w:pPr>
      <w:r w:rsidRPr="0044544A">
        <w:rPr>
          <w:rFonts w:cs="Arial"/>
        </w:rPr>
        <w:t>Des Moines (Marine View Dr/S 223rd St)</w:t>
      </w:r>
    </w:p>
    <w:p w14:paraId="12DE2C75" w14:textId="77777777" w:rsidR="00422C86" w:rsidRPr="0044544A" w:rsidRDefault="00422C86" w:rsidP="00422C86">
      <w:pPr>
        <w:pStyle w:val="Bodynospaceafter"/>
        <w:rPr>
          <w:rFonts w:cs="Arial"/>
        </w:rPr>
      </w:pPr>
      <w:r w:rsidRPr="0044544A">
        <w:rPr>
          <w:rFonts w:cs="Arial"/>
        </w:rPr>
        <w:t>Duvall</w:t>
      </w:r>
    </w:p>
    <w:p w14:paraId="705C320F" w14:textId="77777777" w:rsidR="00422C86" w:rsidRPr="0044544A" w:rsidRDefault="00422C86" w:rsidP="00422C86">
      <w:pPr>
        <w:pStyle w:val="Bodynospaceafter"/>
        <w:rPr>
          <w:rFonts w:cs="Arial"/>
        </w:rPr>
      </w:pPr>
      <w:r w:rsidRPr="0044544A">
        <w:rPr>
          <w:rFonts w:cs="Arial"/>
        </w:rPr>
        <w:t>Eastgate (Bellevue College)</w:t>
      </w:r>
    </w:p>
    <w:p w14:paraId="1BF95F94" w14:textId="77777777" w:rsidR="00422C86" w:rsidRPr="0044544A" w:rsidRDefault="00422C86" w:rsidP="00422C86">
      <w:pPr>
        <w:pStyle w:val="Bodynospaceafter"/>
        <w:rPr>
          <w:rFonts w:cs="Arial"/>
        </w:rPr>
      </w:pPr>
      <w:r w:rsidRPr="0044544A">
        <w:rPr>
          <w:rFonts w:cs="Arial"/>
        </w:rPr>
        <w:t>Enumclaw</w:t>
      </w:r>
    </w:p>
    <w:p w14:paraId="48D45EB2" w14:textId="77777777" w:rsidR="00422C86" w:rsidRPr="0044544A" w:rsidRDefault="00422C86" w:rsidP="00422C86">
      <w:pPr>
        <w:pStyle w:val="Bodynospaceafter"/>
        <w:rPr>
          <w:rFonts w:cs="Arial"/>
        </w:rPr>
      </w:pPr>
      <w:r w:rsidRPr="0044544A">
        <w:rPr>
          <w:rFonts w:cs="Arial"/>
        </w:rPr>
        <w:t>Factoria (Factoria Blvd SE/SE Eastgate Wy)</w:t>
      </w:r>
    </w:p>
    <w:p w14:paraId="1641B9C5" w14:textId="77777777" w:rsidR="00422C86" w:rsidRPr="0044544A" w:rsidRDefault="00422C86" w:rsidP="00422C86">
      <w:pPr>
        <w:pStyle w:val="Bodynospaceafter"/>
        <w:rPr>
          <w:rFonts w:cs="Arial"/>
        </w:rPr>
      </w:pPr>
      <w:r w:rsidRPr="0044544A">
        <w:rPr>
          <w:rFonts w:cs="Arial"/>
        </w:rPr>
        <w:t>Fairwood (140th Ave SE/SE Petrovitsky Rd)</w:t>
      </w:r>
    </w:p>
    <w:p w14:paraId="72806BA4" w14:textId="77777777" w:rsidR="00422C86" w:rsidRPr="0044544A" w:rsidRDefault="00422C86" w:rsidP="00422C86">
      <w:pPr>
        <w:pStyle w:val="Bodynospaceafter"/>
        <w:rPr>
          <w:rFonts w:cs="Arial"/>
        </w:rPr>
      </w:pPr>
      <w:r w:rsidRPr="0044544A">
        <w:rPr>
          <w:rFonts w:cs="Arial"/>
        </w:rPr>
        <w:t>Maple Valley (Four Corners, SR-169/Kent-Kangley Rd)</w:t>
      </w:r>
    </w:p>
    <w:p w14:paraId="43AE71CE" w14:textId="77777777" w:rsidR="00422C86" w:rsidRPr="0044544A" w:rsidRDefault="00422C86" w:rsidP="00422C86">
      <w:pPr>
        <w:pStyle w:val="Bodynospaceafter"/>
        <w:rPr>
          <w:rFonts w:cs="Arial"/>
        </w:rPr>
      </w:pPr>
      <w:r w:rsidRPr="0044544A">
        <w:rPr>
          <w:rFonts w:cs="Arial"/>
        </w:rPr>
        <w:t>Fremont (Fremont Ave N/N 34th St)</w:t>
      </w:r>
    </w:p>
    <w:p w14:paraId="1650D603" w14:textId="77777777" w:rsidR="00422C86" w:rsidRPr="0044544A" w:rsidRDefault="00422C86" w:rsidP="00422C86">
      <w:pPr>
        <w:pStyle w:val="Bodynospaceafter"/>
        <w:rPr>
          <w:rFonts w:cs="Arial"/>
        </w:rPr>
      </w:pPr>
      <w:r w:rsidRPr="0044544A">
        <w:rPr>
          <w:rFonts w:cs="Arial"/>
        </w:rPr>
        <w:t>Georgetown (13th Ave S/S Bailey St)</w:t>
      </w:r>
    </w:p>
    <w:p w14:paraId="362EF354" w14:textId="77777777" w:rsidR="00422C86" w:rsidRPr="0044544A" w:rsidRDefault="00422C86" w:rsidP="00422C86">
      <w:pPr>
        <w:pStyle w:val="Bodynospaceafter"/>
        <w:rPr>
          <w:rFonts w:cs="Arial"/>
        </w:rPr>
      </w:pPr>
      <w:r w:rsidRPr="0044544A">
        <w:rPr>
          <w:rFonts w:cs="Arial"/>
        </w:rPr>
        <w:t>Green River Community College</w:t>
      </w:r>
    </w:p>
    <w:p w14:paraId="4239A6DF" w14:textId="77777777" w:rsidR="00422C86" w:rsidRPr="0044544A" w:rsidRDefault="00422C86" w:rsidP="00422C86">
      <w:pPr>
        <w:pStyle w:val="Bodynospaceafter"/>
        <w:rPr>
          <w:rFonts w:cs="Arial"/>
        </w:rPr>
      </w:pPr>
      <w:r w:rsidRPr="0044544A">
        <w:rPr>
          <w:rFonts w:cs="Arial"/>
        </w:rPr>
        <w:t>Greenwood (Greenwood Ave N/N 85th St)</w:t>
      </w:r>
    </w:p>
    <w:p w14:paraId="38C38C2F" w14:textId="77777777" w:rsidR="00422C86" w:rsidRPr="0044544A" w:rsidRDefault="00422C86" w:rsidP="00422C86">
      <w:pPr>
        <w:pStyle w:val="Bodynospaceafter"/>
        <w:rPr>
          <w:rFonts w:cs="Arial"/>
        </w:rPr>
      </w:pPr>
      <w:r w:rsidRPr="0044544A">
        <w:rPr>
          <w:rFonts w:cs="Arial"/>
        </w:rPr>
        <w:t>Harborview Medical Center</w:t>
      </w:r>
    </w:p>
    <w:p w14:paraId="40E5B261" w14:textId="3140BFB7" w:rsidR="00422C86" w:rsidRPr="0044544A" w:rsidRDefault="00422C86" w:rsidP="00422C86">
      <w:pPr>
        <w:pStyle w:val="Bodynospaceafter"/>
        <w:rPr>
          <w:rFonts w:cs="Arial"/>
        </w:rPr>
      </w:pPr>
      <w:r w:rsidRPr="0044544A">
        <w:rPr>
          <w:rFonts w:cs="Arial"/>
        </w:rPr>
        <w:t>Highline College</w:t>
      </w:r>
    </w:p>
    <w:p w14:paraId="46F8FBC5" w14:textId="77777777" w:rsidR="00422C86" w:rsidRPr="0044544A" w:rsidRDefault="00422C86" w:rsidP="00422C86">
      <w:pPr>
        <w:pStyle w:val="Bodynospaceafter"/>
        <w:rPr>
          <w:rFonts w:cs="Arial"/>
        </w:rPr>
      </w:pPr>
      <w:r w:rsidRPr="0044544A">
        <w:rPr>
          <w:rFonts w:cs="Arial"/>
        </w:rPr>
        <w:t>Issaquah Highlands</w:t>
      </w:r>
    </w:p>
    <w:p w14:paraId="58DF87D0" w14:textId="77777777" w:rsidR="00422C86" w:rsidRPr="0044544A" w:rsidRDefault="00422C86" w:rsidP="00422C86">
      <w:pPr>
        <w:pStyle w:val="Bodynospaceafter"/>
        <w:rPr>
          <w:rFonts w:cs="Arial"/>
        </w:rPr>
      </w:pPr>
      <w:r w:rsidRPr="0044544A">
        <w:rPr>
          <w:rFonts w:cs="Arial"/>
        </w:rPr>
        <w:t>Issaquah (Issaquah Transit Center)</w:t>
      </w:r>
    </w:p>
    <w:p w14:paraId="126A08D6" w14:textId="77777777" w:rsidR="00422C86" w:rsidRPr="0044544A" w:rsidRDefault="00422C86" w:rsidP="00422C86">
      <w:pPr>
        <w:pStyle w:val="Bodynospaceafter"/>
        <w:rPr>
          <w:rFonts w:cs="Arial"/>
        </w:rPr>
      </w:pPr>
      <w:r w:rsidRPr="0044544A">
        <w:rPr>
          <w:rFonts w:cs="Arial"/>
        </w:rPr>
        <w:t>Juanita (98th Ave NE/NE 116th St)</w:t>
      </w:r>
    </w:p>
    <w:p w14:paraId="08E1BE28" w14:textId="77777777" w:rsidR="00422C86" w:rsidRPr="0044544A" w:rsidRDefault="00422C86" w:rsidP="00422C86">
      <w:pPr>
        <w:pStyle w:val="Bodynospaceafter"/>
        <w:rPr>
          <w:rFonts w:cs="Arial"/>
        </w:rPr>
      </w:pPr>
      <w:r w:rsidRPr="0044544A">
        <w:rPr>
          <w:rFonts w:cs="Arial"/>
        </w:rPr>
        <w:t>Kenmore (Kenmore Park and Ride)</w:t>
      </w:r>
    </w:p>
    <w:p w14:paraId="5748B1C9" w14:textId="77777777" w:rsidR="00422C86" w:rsidRPr="0044544A" w:rsidRDefault="00422C86" w:rsidP="00422C86">
      <w:pPr>
        <w:pStyle w:val="Bodynospaceafter"/>
        <w:rPr>
          <w:rFonts w:cs="Arial"/>
        </w:rPr>
      </w:pPr>
      <w:r w:rsidRPr="0044544A">
        <w:rPr>
          <w:rFonts w:cs="Arial"/>
        </w:rPr>
        <w:t>Kent East Hill (104th Ave SE/SE 240th St)</w:t>
      </w:r>
    </w:p>
    <w:p w14:paraId="1AD96123" w14:textId="77777777" w:rsidR="00422C86" w:rsidRPr="0044544A" w:rsidRDefault="00422C86" w:rsidP="00422C86">
      <w:pPr>
        <w:pStyle w:val="Bodynospaceafter"/>
        <w:rPr>
          <w:rFonts w:cs="Arial"/>
        </w:rPr>
      </w:pPr>
      <w:r w:rsidRPr="0044544A">
        <w:rPr>
          <w:rFonts w:cs="Arial"/>
        </w:rPr>
        <w:t>Kirkland (Kirkland Transit Center)</w:t>
      </w:r>
    </w:p>
    <w:p w14:paraId="20702B85" w14:textId="77777777" w:rsidR="00422C86" w:rsidRPr="0044544A" w:rsidRDefault="00422C86" w:rsidP="00422C86">
      <w:pPr>
        <w:pStyle w:val="Bodynospaceafter"/>
        <w:rPr>
          <w:rFonts w:cs="Arial"/>
        </w:rPr>
      </w:pPr>
      <w:r w:rsidRPr="0044544A">
        <w:rPr>
          <w:rFonts w:cs="Arial"/>
        </w:rPr>
        <w:t>Kirkland (South Kirkland Park and Ride)</w:t>
      </w:r>
    </w:p>
    <w:p w14:paraId="0A4262D0" w14:textId="77777777" w:rsidR="00422C86" w:rsidRPr="0044544A" w:rsidRDefault="00422C86" w:rsidP="00422C86">
      <w:pPr>
        <w:pStyle w:val="Bodynospaceafter"/>
        <w:rPr>
          <w:rFonts w:cs="Arial"/>
        </w:rPr>
      </w:pPr>
      <w:r w:rsidRPr="0044544A">
        <w:rPr>
          <w:rFonts w:cs="Arial"/>
        </w:rPr>
        <w:t>Lake City</w:t>
      </w:r>
    </w:p>
    <w:p w14:paraId="2FD582B5" w14:textId="77777777" w:rsidR="00422C86" w:rsidRPr="0044544A" w:rsidRDefault="00422C86" w:rsidP="00422C86">
      <w:pPr>
        <w:pStyle w:val="Bodynospaceafter"/>
        <w:rPr>
          <w:rFonts w:cs="Arial"/>
        </w:rPr>
      </w:pPr>
      <w:r w:rsidRPr="0044544A">
        <w:rPr>
          <w:rFonts w:cs="Arial"/>
        </w:rPr>
        <w:t>Lake Forest Park</w:t>
      </w:r>
    </w:p>
    <w:p w14:paraId="2D0415A0" w14:textId="2DB5E650" w:rsidR="00422C86" w:rsidRPr="0044544A" w:rsidRDefault="00422C86" w:rsidP="00422C86">
      <w:pPr>
        <w:pStyle w:val="Bodynospaceafter"/>
        <w:rPr>
          <w:rFonts w:cs="Arial"/>
        </w:rPr>
      </w:pPr>
      <w:r w:rsidRPr="0044544A">
        <w:rPr>
          <w:rFonts w:cs="Arial"/>
        </w:rPr>
        <w:t xml:space="preserve">Lake Washington </w:t>
      </w:r>
      <w:del w:id="119" w:author="Carlson, Paul" w:date="2016-03-09T17:31:00Z">
        <w:r w:rsidRPr="0044544A" w:rsidDel="00075D6C">
          <w:rPr>
            <w:rFonts w:cs="Arial"/>
          </w:rPr>
          <w:delText>Technical College</w:delText>
        </w:r>
      </w:del>
      <w:ins w:id="120" w:author="Carlson, Paul" w:date="2016-03-09T17:31:00Z">
        <w:r w:rsidR="00075D6C">
          <w:rPr>
            <w:rFonts w:cs="Arial"/>
          </w:rPr>
          <w:t>Institute of Technology</w:t>
        </w:r>
      </w:ins>
    </w:p>
    <w:p w14:paraId="10BE53A0" w14:textId="77777777" w:rsidR="00422C86" w:rsidRPr="0044544A" w:rsidRDefault="00422C86" w:rsidP="00422C86">
      <w:pPr>
        <w:pStyle w:val="Bodynospaceafter"/>
        <w:rPr>
          <w:rFonts w:cs="Arial"/>
        </w:rPr>
      </w:pPr>
      <w:r w:rsidRPr="0044544A">
        <w:rPr>
          <w:rFonts w:cs="Arial"/>
        </w:rPr>
        <w:t>Madison Park (42nd Ave E/E Madison St)</w:t>
      </w:r>
    </w:p>
    <w:p w14:paraId="709AD2F3" w14:textId="77777777" w:rsidR="00422C86" w:rsidRPr="0044544A" w:rsidRDefault="00422C86" w:rsidP="00422C86">
      <w:pPr>
        <w:pStyle w:val="Bodynospaceafter"/>
        <w:rPr>
          <w:rFonts w:cs="Arial"/>
        </w:rPr>
      </w:pPr>
      <w:r w:rsidRPr="0044544A">
        <w:rPr>
          <w:rFonts w:cs="Arial"/>
        </w:rPr>
        <w:t>Magnolia (34th Ave W/W McGraw St)</w:t>
      </w:r>
    </w:p>
    <w:p w14:paraId="7E9BAC75" w14:textId="77777777" w:rsidR="00422C86" w:rsidRPr="0044544A" w:rsidRDefault="00422C86" w:rsidP="00422C86">
      <w:pPr>
        <w:pStyle w:val="Bodynospaceafter"/>
        <w:rPr>
          <w:rFonts w:cs="Arial"/>
        </w:rPr>
      </w:pPr>
      <w:r w:rsidRPr="0044544A">
        <w:rPr>
          <w:rFonts w:cs="Arial"/>
        </w:rPr>
        <w:t>Mercer Island</w:t>
      </w:r>
    </w:p>
    <w:p w14:paraId="35341232" w14:textId="77777777" w:rsidR="00422C86" w:rsidRPr="0044544A" w:rsidRDefault="00422C86" w:rsidP="00422C86">
      <w:pPr>
        <w:pStyle w:val="Bodynospaceafter"/>
        <w:rPr>
          <w:rFonts w:cs="Arial"/>
        </w:rPr>
      </w:pPr>
      <w:r w:rsidRPr="0044544A">
        <w:rPr>
          <w:rFonts w:cs="Arial"/>
        </w:rPr>
        <w:t>Mount Baker Station</w:t>
      </w:r>
    </w:p>
    <w:p w14:paraId="29AACE39" w14:textId="77777777" w:rsidR="00422C86" w:rsidRPr="0044544A" w:rsidRDefault="00422C86" w:rsidP="00422C86">
      <w:pPr>
        <w:pStyle w:val="Bodynospaceafter"/>
        <w:rPr>
          <w:rFonts w:cs="Arial"/>
        </w:rPr>
      </w:pPr>
      <w:r w:rsidRPr="0044544A">
        <w:rPr>
          <w:rFonts w:cs="Arial"/>
        </w:rPr>
        <w:t>Newcastle</w:t>
      </w:r>
    </w:p>
    <w:p w14:paraId="18B6342E" w14:textId="77777777" w:rsidR="00422C86" w:rsidRPr="0044544A" w:rsidRDefault="00422C86" w:rsidP="00422C86">
      <w:pPr>
        <w:pStyle w:val="Bodynospaceafter"/>
        <w:rPr>
          <w:rFonts w:cs="Arial"/>
        </w:rPr>
      </w:pPr>
      <w:r w:rsidRPr="0044544A">
        <w:rPr>
          <w:rFonts w:cs="Arial"/>
        </w:rPr>
        <w:t>North Bend</w:t>
      </w:r>
    </w:p>
    <w:p w14:paraId="20FC8987" w14:textId="77777777" w:rsidR="00422C86" w:rsidRPr="0044544A" w:rsidRDefault="00422C86" w:rsidP="00422C86">
      <w:pPr>
        <w:pStyle w:val="Bodynospaceafter"/>
        <w:rPr>
          <w:rFonts w:cs="Arial"/>
        </w:rPr>
      </w:pPr>
      <w:r w:rsidRPr="0044544A">
        <w:rPr>
          <w:rFonts w:cs="Arial"/>
        </w:rPr>
        <w:t>North City (15th Ave NE/NE 175th St)</w:t>
      </w:r>
    </w:p>
    <w:p w14:paraId="1334B818" w14:textId="77777777" w:rsidR="00422C86" w:rsidRPr="0044544A" w:rsidRDefault="00422C86" w:rsidP="00422C86">
      <w:pPr>
        <w:pStyle w:val="Bodynospaceafter"/>
        <w:rPr>
          <w:rFonts w:cs="Arial"/>
        </w:rPr>
      </w:pPr>
      <w:r w:rsidRPr="0044544A">
        <w:rPr>
          <w:rFonts w:cs="Arial"/>
        </w:rPr>
        <w:t>Oaktree (Aurora Ave N/N 105th St)</w:t>
      </w:r>
    </w:p>
    <w:p w14:paraId="68871F19" w14:textId="77777777" w:rsidR="00422C86" w:rsidRPr="0044544A" w:rsidRDefault="00422C86" w:rsidP="00422C86">
      <w:pPr>
        <w:pStyle w:val="Bodynospaceafter"/>
        <w:rPr>
          <w:rFonts w:cs="Arial"/>
        </w:rPr>
      </w:pPr>
      <w:r w:rsidRPr="0044544A">
        <w:rPr>
          <w:rFonts w:cs="Arial"/>
        </w:rPr>
        <w:t>Othello Station</w:t>
      </w:r>
    </w:p>
    <w:p w14:paraId="22C0ECA2" w14:textId="77777777" w:rsidR="00422C86" w:rsidRPr="0044544A" w:rsidRDefault="00422C86" w:rsidP="00422C86">
      <w:pPr>
        <w:pStyle w:val="Bodynospaceafter"/>
        <w:rPr>
          <w:rFonts w:cs="Arial"/>
        </w:rPr>
      </w:pPr>
      <w:r w:rsidRPr="0044544A">
        <w:rPr>
          <w:rFonts w:cs="Arial"/>
        </w:rPr>
        <w:lastRenderedPageBreak/>
        <w:t>Rainier Beach Station</w:t>
      </w:r>
    </w:p>
    <w:p w14:paraId="5E42C191" w14:textId="77777777" w:rsidR="00422C86" w:rsidRPr="0044544A" w:rsidRDefault="00422C86" w:rsidP="00422C86">
      <w:pPr>
        <w:pStyle w:val="Bodynospaceafter"/>
        <w:rPr>
          <w:rFonts w:cs="Arial"/>
        </w:rPr>
      </w:pPr>
      <w:r w:rsidRPr="0044544A">
        <w:rPr>
          <w:rFonts w:cs="Arial"/>
        </w:rPr>
        <w:t>Renton Highlands (NE Sunset Blvd/NE 12th St)</w:t>
      </w:r>
    </w:p>
    <w:p w14:paraId="4208B2CA" w14:textId="77777777" w:rsidR="00422C86" w:rsidRPr="0044544A" w:rsidRDefault="00422C86" w:rsidP="00422C86">
      <w:pPr>
        <w:pStyle w:val="Bodynospaceafter"/>
        <w:rPr>
          <w:rFonts w:cs="Arial"/>
        </w:rPr>
      </w:pPr>
      <w:r w:rsidRPr="0044544A">
        <w:rPr>
          <w:rFonts w:cs="Arial"/>
        </w:rPr>
        <w:t>Renton Technical College</w:t>
      </w:r>
    </w:p>
    <w:p w14:paraId="62BFC46D" w14:textId="77777777" w:rsidR="00422C86" w:rsidRPr="0044544A" w:rsidRDefault="00422C86" w:rsidP="00422C86">
      <w:pPr>
        <w:pStyle w:val="Bodynospaceafter"/>
        <w:rPr>
          <w:rFonts w:cs="Arial"/>
        </w:rPr>
      </w:pPr>
      <w:r w:rsidRPr="0044544A">
        <w:rPr>
          <w:rFonts w:cs="Arial"/>
        </w:rPr>
        <w:t>Roosevelt (12th Ave NE/NE 65th St)</w:t>
      </w:r>
    </w:p>
    <w:p w14:paraId="71DF69A7" w14:textId="77777777" w:rsidR="00422C86" w:rsidRPr="0044544A" w:rsidRDefault="00422C86" w:rsidP="00422C86">
      <w:pPr>
        <w:pStyle w:val="Bodynospaceafter"/>
        <w:rPr>
          <w:rFonts w:cs="Arial"/>
        </w:rPr>
      </w:pPr>
      <w:r w:rsidRPr="0044544A">
        <w:rPr>
          <w:rFonts w:cs="Arial"/>
        </w:rPr>
        <w:t>Sammamish (228th Ave NE/NE 8th St)</w:t>
      </w:r>
    </w:p>
    <w:p w14:paraId="22E526A1" w14:textId="77777777" w:rsidR="00422C86" w:rsidRPr="0044544A" w:rsidRDefault="00422C86" w:rsidP="00422C86">
      <w:pPr>
        <w:pStyle w:val="Bodynospaceafter"/>
        <w:rPr>
          <w:rFonts w:cs="Arial"/>
        </w:rPr>
      </w:pPr>
      <w:r w:rsidRPr="0044544A">
        <w:rPr>
          <w:rFonts w:cs="Arial"/>
        </w:rPr>
        <w:t>Sand Point (Sand Point Way/NE 70th St)</w:t>
      </w:r>
    </w:p>
    <w:p w14:paraId="4C07A4D0" w14:textId="77777777" w:rsidR="00422C86" w:rsidRPr="0044544A" w:rsidRDefault="00422C86" w:rsidP="00422C86">
      <w:pPr>
        <w:pStyle w:val="Bodynospaceafter"/>
        <w:rPr>
          <w:rFonts w:cs="Arial"/>
        </w:rPr>
      </w:pPr>
      <w:r w:rsidRPr="0044544A">
        <w:rPr>
          <w:rFonts w:cs="Arial"/>
        </w:rPr>
        <w:t>Shoreline (Shoreline Community College)</w:t>
      </w:r>
    </w:p>
    <w:p w14:paraId="5C4A8D7D" w14:textId="77777777" w:rsidR="00422C86" w:rsidRPr="0044544A" w:rsidRDefault="00422C86" w:rsidP="00422C86">
      <w:pPr>
        <w:pStyle w:val="Bodynospaceafter"/>
        <w:rPr>
          <w:rFonts w:cs="Arial"/>
        </w:rPr>
      </w:pPr>
      <w:r w:rsidRPr="0044544A">
        <w:rPr>
          <w:rFonts w:cs="Arial"/>
        </w:rPr>
        <w:t>Snoqualmie</w:t>
      </w:r>
    </w:p>
    <w:p w14:paraId="3322CAA7" w14:textId="77777777" w:rsidR="00422C86" w:rsidRPr="0044544A" w:rsidRDefault="00422C86" w:rsidP="00422C86">
      <w:pPr>
        <w:pStyle w:val="Bodynospaceafter"/>
        <w:rPr>
          <w:rFonts w:cs="Arial"/>
        </w:rPr>
      </w:pPr>
      <w:r w:rsidRPr="0044544A">
        <w:rPr>
          <w:rFonts w:cs="Arial"/>
        </w:rPr>
        <w:t>SODO (SODO Busway/Lander St)</w:t>
      </w:r>
    </w:p>
    <w:p w14:paraId="58C54521" w14:textId="77777777" w:rsidR="00422C86" w:rsidRPr="0044544A" w:rsidRDefault="00422C86" w:rsidP="00422C86">
      <w:pPr>
        <w:pStyle w:val="Bodynospaceafter"/>
        <w:rPr>
          <w:rFonts w:cs="Arial"/>
        </w:rPr>
      </w:pPr>
      <w:r w:rsidRPr="0044544A">
        <w:rPr>
          <w:rFonts w:cs="Arial"/>
        </w:rPr>
        <w:t xml:space="preserve">South Mercer Island </w:t>
      </w:r>
    </w:p>
    <w:p w14:paraId="22F9E260" w14:textId="77777777" w:rsidR="00422C86" w:rsidRPr="0044544A" w:rsidRDefault="00422C86" w:rsidP="00422C86">
      <w:pPr>
        <w:pStyle w:val="Bodynospaceafter"/>
        <w:rPr>
          <w:rFonts w:cs="Arial"/>
        </w:rPr>
      </w:pPr>
      <w:r w:rsidRPr="0044544A">
        <w:rPr>
          <w:rFonts w:cs="Arial"/>
        </w:rPr>
        <w:t>South Park (14th Ave S/S Cloverdale St)</w:t>
      </w:r>
    </w:p>
    <w:p w14:paraId="676E391E" w14:textId="1C07AA85" w:rsidR="00422C86" w:rsidRPr="0044544A" w:rsidRDefault="00422C86" w:rsidP="00422C86">
      <w:pPr>
        <w:pStyle w:val="Bodynospaceafter"/>
        <w:rPr>
          <w:rFonts w:cs="Arial"/>
        </w:rPr>
      </w:pPr>
      <w:r w:rsidRPr="0044544A">
        <w:rPr>
          <w:rFonts w:cs="Arial"/>
        </w:rPr>
        <w:t>South Seattle College</w:t>
      </w:r>
    </w:p>
    <w:p w14:paraId="0A920F3D" w14:textId="77777777" w:rsidR="00422C86" w:rsidRPr="0044544A" w:rsidRDefault="00422C86" w:rsidP="00422C86">
      <w:pPr>
        <w:pStyle w:val="Bodynospaceafter"/>
        <w:rPr>
          <w:rFonts w:cs="Arial"/>
        </w:rPr>
      </w:pPr>
      <w:r w:rsidRPr="0044544A">
        <w:rPr>
          <w:rFonts w:cs="Arial"/>
        </w:rPr>
        <w:t>Tukwila International Blvd Station</w:t>
      </w:r>
    </w:p>
    <w:p w14:paraId="205F5ABF" w14:textId="77777777" w:rsidR="00422C86" w:rsidRPr="0044544A" w:rsidRDefault="00422C86" w:rsidP="00422C86">
      <w:pPr>
        <w:pStyle w:val="Bodynospaceafter"/>
        <w:rPr>
          <w:rFonts w:cs="Arial"/>
        </w:rPr>
      </w:pPr>
      <w:r w:rsidRPr="0044544A">
        <w:rPr>
          <w:rFonts w:cs="Arial"/>
        </w:rPr>
        <w:t>Twin Lakes (21st Ave SW/SW 336th St)</w:t>
      </w:r>
    </w:p>
    <w:p w14:paraId="05292516" w14:textId="77777777" w:rsidR="00422C86" w:rsidRPr="0044544A" w:rsidRDefault="00422C86" w:rsidP="00422C86">
      <w:pPr>
        <w:pStyle w:val="Bodynospaceafter"/>
        <w:rPr>
          <w:rFonts w:cs="Arial"/>
        </w:rPr>
      </w:pPr>
      <w:r w:rsidRPr="0044544A">
        <w:rPr>
          <w:rFonts w:cs="Arial"/>
        </w:rPr>
        <w:t>Valley Medical Center</w:t>
      </w:r>
    </w:p>
    <w:p w14:paraId="16806C5A" w14:textId="77777777" w:rsidR="00422C86" w:rsidRPr="0044544A" w:rsidRDefault="00422C86" w:rsidP="00422C86">
      <w:pPr>
        <w:pStyle w:val="Bodynospaceafter"/>
        <w:rPr>
          <w:rFonts w:cs="Arial"/>
        </w:rPr>
      </w:pPr>
      <w:r w:rsidRPr="0044544A">
        <w:rPr>
          <w:rFonts w:cs="Arial"/>
        </w:rPr>
        <w:t>Vashon</w:t>
      </w:r>
    </w:p>
    <w:p w14:paraId="57C96461" w14:textId="77777777" w:rsidR="00422C86" w:rsidRPr="0044544A" w:rsidRDefault="00422C86" w:rsidP="00422C86">
      <w:pPr>
        <w:pStyle w:val="Bodynospaceafter"/>
        <w:rPr>
          <w:rFonts w:cs="Arial"/>
        </w:rPr>
      </w:pPr>
      <w:r w:rsidRPr="0044544A">
        <w:rPr>
          <w:rFonts w:cs="Arial"/>
        </w:rPr>
        <w:t>Wallingford (Wallingford Ave N/N 45th St)</w:t>
      </w:r>
    </w:p>
    <w:p w14:paraId="641CB31B" w14:textId="77777777" w:rsidR="00422C86" w:rsidRPr="0044544A" w:rsidRDefault="00422C86" w:rsidP="00422C86">
      <w:pPr>
        <w:pStyle w:val="Bodynospaceafter"/>
        <w:rPr>
          <w:rFonts w:cs="Arial"/>
        </w:rPr>
      </w:pPr>
      <w:r w:rsidRPr="0044544A">
        <w:rPr>
          <w:rFonts w:cs="Arial"/>
        </w:rPr>
        <w:t>Westwood Village</w:t>
      </w:r>
    </w:p>
    <w:p w14:paraId="3C0FF2CB" w14:textId="77777777" w:rsidR="00422C86" w:rsidRPr="0044544A" w:rsidRDefault="00422C86" w:rsidP="00422C86">
      <w:pPr>
        <w:pStyle w:val="Bodynospaceafter"/>
        <w:rPr>
          <w:rFonts w:cs="Arial"/>
        </w:rPr>
      </w:pPr>
      <w:r w:rsidRPr="0044544A">
        <w:rPr>
          <w:rFonts w:cs="Arial"/>
        </w:rPr>
        <w:t>Woodinville (Woodinville Park and Ride)</w:t>
      </w:r>
    </w:p>
    <w:p w14:paraId="4AE2235F" w14:textId="77777777" w:rsidR="000D76BB" w:rsidRPr="0044544A" w:rsidRDefault="000D76BB">
      <w:pPr>
        <w:rPr>
          <w:rFonts w:ascii="Arial" w:hAnsi="Arial" w:cs="Arial"/>
          <w:color w:val="000000"/>
          <w:sz w:val="21"/>
          <w:szCs w:val="21"/>
        </w:rPr>
      </w:pPr>
      <w:r w:rsidRPr="0044544A">
        <w:rPr>
          <w:rFonts w:cs="Arial"/>
        </w:rPr>
        <w:br w:type="page"/>
      </w:r>
    </w:p>
    <w:p w14:paraId="6073D43E" w14:textId="77777777" w:rsidR="00422C86" w:rsidRPr="0044544A" w:rsidRDefault="000D76BB" w:rsidP="000D76BB">
      <w:pPr>
        <w:pStyle w:val="head1a"/>
        <w:spacing w:line="240" w:lineRule="auto"/>
      </w:pPr>
      <w:r w:rsidRPr="0044544A">
        <w:lastRenderedPageBreak/>
        <w:t xml:space="preserve">Appendix 2: </w:t>
      </w:r>
      <w:r w:rsidRPr="0044544A">
        <w:rPr>
          <w:caps w:val="0"/>
        </w:rPr>
        <w:t>Corridors evaluated for all-day and peak network</w:t>
      </w:r>
    </w:p>
    <w:p w14:paraId="56A23B78" w14:textId="77777777" w:rsidR="00422C86" w:rsidRPr="0044544A" w:rsidRDefault="002D5329" w:rsidP="00422C86">
      <w:pPr>
        <w:pStyle w:val="Body10513"/>
        <w:rPr>
          <w:rFonts w:cs="Arial"/>
          <w:bCs/>
        </w:rPr>
      </w:pPr>
      <w:r w:rsidRPr="0044544A">
        <w:rPr>
          <w:rFonts w:cs="Arial"/>
          <w:b/>
          <w:bCs/>
        </w:rPr>
        <w:t>Note</w:t>
      </w:r>
      <w:r w:rsidRPr="0044544A">
        <w:rPr>
          <w:rFonts w:cs="Arial"/>
          <w:bCs/>
        </w:rPr>
        <w:t xml:space="preserve">: Shaded corridors do not currently have service on them. </w:t>
      </w:r>
    </w:p>
    <w:tbl>
      <w:tblPr>
        <w:tblW w:w="9375" w:type="dxa"/>
        <w:tblInd w:w="80" w:type="dxa"/>
        <w:tblLayout w:type="fixed"/>
        <w:tblCellMar>
          <w:left w:w="0" w:type="dxa"/>
          <w:right w:w="0" w:type="dxa"/>
        </w:tblCellMar>
        <w:tblLook w:val="0000" w:firstRow="0" w:lastRow="0" w:firstColumn="0" w:lastColumn="0" w:noHBand="0" w:noVBand="0"/>
      </w:tblPr>
      <w:tblGrid>
        <w:gridCol w:w="2055"/>
        <w:gridCol w:w="1920"/>
        <w:gridCol w:w="5400"/>
      </w:tblGrid>
      <w:tr w:rsidR="00422C86" w:rsidRPr="0044544A" w14:paraId="59796103" w14:textId="77777777" w:rsidTr="00C34448">
        <w:trPr>
          <w:trHeight w:val="255"/>
          <w:tblHeader/>
        </w:trPr>
        <w:tc>
          <w:tcPr>
            <w:tcW w:w="9375" w:type="dxa"/>
            <w:gridSpan w:val="3"/>
            <w:tcBorders>
              <w:top w:val="single" w:sz="8" w:space="0" w:color="000000"/>
              <w:left w:val="single" w:sz="4" w:space="0" w:color="000000"/>
              <w:bottom w:val="single" w:sz="4" w:space="0" w:color="000000"/>
              <w:right w:val="single" w:sz="8" w:space="0" w:color="000000"/>
            </w:tcBorders>
            <w:shd w:val="solid" w:color="000000" w:fill="auto"/>
            <w:tcMar>
              <w:top w:w="29" w:type="dxa"/>
              <w:left w:w="29" w:type="dxa"/>
              <w:bottom w:w="29" w:type="dxa"/>
              <w:right w:w="29" w:type="dxa"/>
            </w:tcMar>
          </w:tcPr>
          <w:p w14:paraId="28D0487B" w14:textId="77777777" w:rsidR="00422C86" w:rsidRPr="0044544A" w:rsidRDefault="00422C86" w:rsidP="00A969E5">
            <w:pPr>
              <w:pStyle w:val="Tabletitle"/>
              <w:spacing w:before="0" w:after="0" w:line="240" w:lineRule="auto"/>
              <w:rPr>
                <w:rFonts w:ascii="Arial" w:hAnsi="Arial" w:cs="Arial"/>
                <w:b/>
                <w:color w:val="FFFFFF" w:themeColor="background1"/>
              </w:rPr>
            </w:pPr>
            <w:r w:rsidRPr="0044544A">
              <w:rPr>
                <w:rFonts w:ascii="Arial" w:hAnsi="Arial" w:cs="Arial"/>
                <w:b/>
                <w:color w:val="FFFFFF" w:themeColor="background1"/>
                <w14:textOutline w14:w="9525" w14:cap="flat" w14:cmpd="sng" w14:algn="ctr">
                  <w14:solidFill>
                    <w14:srgbClr w14:val="000000"/>
                  </w14:solidFill>
                  <w14:prstDash w14:val="solid"/>
                  <w14:round/>
                </w14:textOutline>
              </w:rPr>
              <w:t>Connections</w:t>
            </w:r>
          </w:p>
        </w:tc>
      </w:tr>
      <w:tr w:rsidR="00422C86" w:rsidRPr="0044544A" w14:paraId="1070F0B8" w14:textId="77777777" w:rsidTr="00C34448">
        <w:trPr>
          <w:trHeight w:val="255"/>
          <w:tblHeader/>
        </w:trPr>
        <w:tc>
          <w:tcPr>
            <w:tcW w:w="2055" w:type="dxa"/>
            <w:tcBorders>
              <w:top w:val="single" w:sz="4" w:space="0" w:color="000000"/>
              <w:left w:val="single" w:sz="4" w:space="0" w:color="000000"/>
              <w:bottom w:val="single" w:sz="4" w:space="0" w:color="000000"/>
              <w:right w:val="single" w:sz="4" w:space="0" w:color="000000"/>
            </w:tcBorders>
            <w:shd w:val="solid" w:color="000000" w:fill="auto"/>
            <w:tcMar>
              <w:top w:w="29" w:type="dxa"/>
              <w:left w:w="29" w:type="dxa"/>
              <w:bottom w:w="29" w:type="dxa"/>
              <w:right w:w="29" w:type="dxa"/>
            </w:tcMar>
          </w:tcPr>
          <w:p w14:paraId="208B9120" w14:textId="77777777" w:rsidR="00422C86" w:rsidRPr="0044544A" w:rsidRDefault="00422C86" w:rsidP="00A969E5">
            <w:pPr>
              <w:pStyle w:val="tablecolumnblack"/>
              <w:spacing w:after="0" w:line="240" w:lineRule="auto"/>
              <w:jc w:val="left"/>
              <w:rPr>
                <w:rFonts w:ascii="Arial" w:hAnsi="Arial" w:cs="Arial"/>
                <w:color w:val="FFFFFF" w:themeColor="background1"/>
              </w:rPr>
            </w:pPr>
            <w:r w:rsidRPr="0044544A">
              <w:rPr>
                <w:rFonts w:ascii="Arial" w:hAnsi="Arial" w:cs="Arial"/>
                <w:color w:val="FFFFFF" w:themeColor="background1"/>
              </w:rPr>
              <w:t>Between</w:t>
            </w:r>
          </w:p>
        </w:tc>
        <w:tc>
          <w:tcPr>
            <w:tcW w:w="1920" w:type="dxa"/>
            <w:tcBorders>
              <w:top w:val="single" w:sz="4" w:space="0" w:color="000000"/>
              <w:left w:val="single" w:sz="4" w:space="0" w:color="000000"/>
              <w:bottom w:val="single" w:sz="4" w:space="0" w:color="000000"/>
              <w:right w:val="single" w:sz="4" w:space="0" w:color="000000"/>
            </w:tcBorders>
            <w:shd w:val="solid" w:color="000000" w:fill="auto"/>
            <w:tcMar>
              <w:top w:w="29" w:type="dxa"/>
              <w:left w:w="29" w:type="dxa"/>
              <w:bottom w:w="29" w:type="dxa"/>
              <w:right w:w="29" w:type="dxa"/>
            </w:tcMar>
          </w:tcPr>
          <w:p w14:paraId="254B34B8" w14:textId="77777777" w:rsidR="00422C86" w:rsidRPr="0044544A" w:rsidRDefault="00422C86" w:rsidP="00A969E5">
            <w:pPr>
              <w:pStyle w:val="tablecolumnblack"/>
              <w:spacing w:after="0" w:line="240" w:lineRule="auto"/>
              <w:jc w:val="left"/>
              <w:rPr>
                <w:rFonts w:ascii="Arial" w:hAnsi="Arial" w:cs="Arial"/>
                <w:color w:val="FFFFFF" w:themeColor="background1"/>
              </w:rPr>
            </w:pPr>
            <w:r w:rsidRPr="0044544A">
              <w:rPr>
                <w:rFonts w:ascii="Arial" w:hAnsi="Arial" w:cs="Arial"/>
                <w:color w:val="FFFFFF" w:themeColor="background1"/>
              </w:rPr>
              <w:t>And</w:t>
            </w:r>
          </w:p>
        </w:tc>
        <w:tc>
          <w:tcPr>
            <w:tcW w:w="5400" w:type="dxa"/>
            <w:tcBorders>
              <w:top w:val="single" w:sz="4" w:space="0" w:color="000000"/>
              <w:left w:val="single" w:sz="4" w:space="0" w:color="000000"/>
              <w:bottom w:val="single" w:sz="4" w:space="0" w:color="000000"/>
              <w:right w:val="single" w:sz="4" w:space="0" w:color="000000"/>
            </w:tcBorders>
            <w:shd w:val="solid" w:color="000000" w:fill="auto"/>
            <w:tcMar>
              <w:top w:w="29" w:type="dxa"/>
              <w:left w:w="29" w:type="dxa"/>
              <w:bottom w:w="29" w:type="dxa"/>
              <w:right w:w="29" w:type="dxa"/>
            </w:tcMar>
          </w:tcPr>
          <w:p w14:paraId="5132443E" w14:textId="77777777" w:rsidR="00422C86" w:rsidRPr="0044544A" w:rsidRDefault="00422C86" w:rsidP="00A969E5">
            <w:pPr>
              <w:pStyle w:val="tablecolumnblack"/>
              <w:spacing w:after="0" w:line="240" w:lineRule="auto"/>
              <w:jc w:val="left"/>
              <w:rPr>
                <w:rFonts w:ascii="Arial" w:hAnsi="Arial" w:cs="Arial"/>
                <w:color w:val="FFFFFF" w:themeColor="background1"/>
              </w:rPr>
            </w:pPr>
            <w:r w:rsidRPr="0044544A">
              <w:rPr>
                <w:rFonts w:ascii="Arial" w:hAnsi="Arial" w:cs="Arial"/>
                <w:color w:val="FFFFFF" w:themeColor="background1"/>
              </w:rPr>
              <w:t>Via</w:t>
            </w:r>
          </w:p>
        </w:tc>
      </w:tr>
      <w:tr w:rsidR="00422C86" w:rsidRPr="0044544A" w14:paraId="4FD3C88C"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7CF6F6D" w14:textId="77777777" w:rsidR="00422C86" w:rsidRPr="0044544A" w:rsidRDefault="00422C86" w:rsidP="00A969E5">
            <w:pPr>
              <w:pStyle w:val="tabletext"/>
              <w:spacing w:after="0" w:line="240" w:lineRule="auto"/>
              <w:rPr>
                <w:rFonts w:cs="Arial"/>
              </w:rPr>
            </w:pPr>
            <w:r w:rsidRPr="0044544A">
              <w:rPr>
                <w:rFonts w:cs="Arial"/>
              </w:rPr>
              <w:t>Admiral District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BF2855C" w14:textId="77777777" w:rsidR="00422C86" w:rsidRPr="0044544A" w:rsidRDefault="00422C86" w:rsidP="00A969E5">
            <w:pPr>
              <w:pStyle w:val="tabletext"/>
              <w:spacing w:after="0" w:line="240" w:lineRule="auto"/>
              <w:rPr>
                <w:rFonts w:cs="Arial"/>
              </w:rPr>
            </w:pPr>
            <w:r w:rsidRPr="0044544A">
              <w:rPr>
                <w:rFonts w:cs="Arial"/>
              </w:rPr>
              <w:t>Southcenter</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1F2EF51" w14:textId="77777777" w:rsidR="00422C86" w:rsidRPr="0044544A" w:rsidRDefault="00422C86" w:rsidP="00A969E5">
            <w:pPr>
              <w:pStyle w:val="tabletext"/>
              <w:spacing w:after="0" w:line="240" w:lineRule="auto"/>
              <w:rPr>
                <w:rFonts w:cs="Arial"/>
              </w:rPr>
            </w:pPr>
            <w:r w:rsidRPr="0044544A">
              <w:rPr>
                <w:rFonts w:cs="Arial"/>
              </w:rPr>
              <w:t>California Ave SW, Military Rd, TIBS</w:t>
            </w:r>
          </w:p>
        </w:tc>
      </w:tr>
      <w:tr w:rsidR="00422C86" w:rsidRPr="0044544A" w14:paraId="64D60B34"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AC17FB3" w14:textId="77777777" w:rsidR="00422C86" w:rsidRPr="0044544A" w:rsidRDefault="00422C86" w:rsidP="00A969E5">
            <w:pPr>
              <w:pStyle w:val="tabletext"/>
              <w:spacing w:after="0" w:line="240" w:lineRule="auto"/>
              <w:rPr>
                <w:rFonts w:cs="Arial"/>
              </w:rPr>
            </w:pPr>
            <w:r w:rsidRPr="0044544A">
              <w:rPr>
                <w:rFonts w:cs="Arial"/>
              </w:rPr>
              <w:t>Alki</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C4CAB87" w14:textId="6D257E64" w:rsidR="00422C86" w:rsidRPr="0044544A" w:rsidRDefault="006E5305" w:rsidP="00A969E5">
            <w:pPr>
              <w:pStyle w:val="tabletext"/>
              <w:spacing w:after="0" w:line="240" w:lineRule="auto"/>
              <w:rPr>
                <w:rFonts w:cs="Arial"/>
              </w:rPr>
            </w:pPr>
            <w:r>
              <w:rPr>
                <w:rFonts w:cs="Arial"/>
              </w:rPr>
              <w:t>SODO Station</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45D280B" w14:textId="526EA682" w:rsidR="00422C86" w:rsidRPr="0044544A" w:rsidRDefault="006E5305" w:rsidP="00A969E5">
            <w:pPr>
              <w:pStyle w:val="tabletext"/>
              <w:spacing w:after="0" w:line="240" w:lineRule="auto"/>
              <w:rPr>
                <w:rFonts w:cs="Arial"/>
              </w:rPr>
            </w:pPr>
            <w:r>
              <w:rPr>
                <w:rFonts w:cs="Arial"/>
              </w:rPr>
              <w:t>Alaska Junction</w:t>
            </w:r>
          </w:p>
        </w:tc>
      </w:tr>
      <w:tr w:rsidR="00422C86" w:rsidRPr="0044544A" w14:paraId="303DC105"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278C899" w14:textId="77777777" w:rsidR="00422C86" w:rsidRPr="0044544A" w:rsidRDefault="00422C86" w:rsidP="00A969E5">
            <w:pPr>
              <w:pStyle w:val="tabletext"/>
              <w:spacing w:after="0" w:line="240" w:lineRule="auto"/>
              <w:rPr>
                <w:rFonts w:cs="Arial"/>
              </w:rPr>
            </w:pPr>
            <w:r w:rsidRPr="0044544A">
              <w:rPr>
                <w:rFonts w:cs="Arial"/>
              </w:rPr>
              <w:t>Auburn</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EB44EF9" w14:textId="77777777" w:rsidR="00422C86" w:rsidRPr="0044544A" w:rsidRDefault="00422C86" w:rsidP="00A969E5">
            <w:pPr>
              <w:pStyle w:val="tabletext"/>
              <w:spacing w:after="0" w:line="240" w:lineRule="auto"/>
              <w:rPr>
                <w:rFonts w:cs="Arial"/>
              </w:rPr>
            </w:pPr>
            <w:r w:rsidRPr="0044544A">
              <w:rPr>
                <w:rFonts w:cs="Arial"/>
              </w:rPr>
              <w:t>Pacific</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646ABE9" w14:textId="77777777" w:rsidR="00422C86" w:rsidRPr="0044544A" w:rsidRDefault="00422C86" w:rsidP="00A969E5">
            <w:pPr>
              <w:pStyle w:val="tabletext"/>
              <w:spacing w:after="0" w:line="240" w:lineRule="auto"/>
              <w:rPr>
                <w:rFonts w:cs="Arial"/>
              </w:rPr>
            </w:pPr>
            <w:r w:rsidRPr="0044544A">
              <w:rPr>
                <w:rFonts w:cs="Arial"/>
              </w:rPr>
              <w:t>Algona</w:t>
            </w:r>
          </w:p>
        </w:tc>
      </w:tr>
      <w:tr w:rsidR="00422C86" w:rsidRPr="0044544A" w14:paraId="4DDEED32"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C229935" w14:textId="58F4A3F2" w:rsidR="00422C86" w:rsidRPr="0044544A" w:rsidRDefault="00422C86" w:rsidP="00A969E5">
            <w:pPr>
              <w:pStyle w:val="tabletext"/>
              <w:spacing w:after="0" w:line="240" w:lineRule="auto"/>
              <w:rPr>
                <w:rFonts w:cs="Arial"/>
              </w:rPr>
            </w:pPr>
            <w:r w:rsidRPr="0044544A">
              <w:rPr>
                <w:rFonts w:cs="Arial"/>
              </w:rPr>
              <w:t>Auburn</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65C6F87" w14:textId="41B85DD6" w:rsidR="00422C86" w:rsidRPr="0044544A" w:rsidRDefault="00422C86" w:rsidP="00A969E5">
            <w:pPr>
              <w:pStyle w:val="tabletext"/>
              <w:spacing w:after="0" w:line="240" w:lineRule="auto"/>
              <w:rPr>
                <w:rFonts w:cs="Arial"/>
              </w:rPr>
            </w:pPr>
            <w:r w:rsidRPr="0044544A">
              <w:rPr>
                <w:rFonts w:cs="Arial"/>
              </w:rPr>
              <w:t>Burien</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32F6FC1" w14:textId="39A31DBB" w:rsidR="00422C86" w:rsidRPr="0044544A" w:rsidRDefault="00422C86" w:rsidP="00A969E5">
            <w:pPr>
              <w:pStyle w:val="tabletext"/>
              <w:spacing w:after="0" w:line="240" w:lineRule="auto"/>
              <w:rPr>
                <w:rFonts w:cs="Arial"/>
              </w:rPr>
            </w:pPr>
            <w:r w:rsidRPr="0044544A">
              <w:rPr>
                <w:rFonts w:cs="Arial"/>
              </w:rPr>
              <w:t>Kent, SeaTac</w:t>
            </w:r>
          </w:p>
        </w:tc>
      </w:tr>
      <w:tr w:rsidR="00422C86" w:rsidRPr="0044544A" w14:paraId="0E8786D8"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C3E65D6" w14:textId="77777777" w:rsidR="00422C86" w:rsidRPr="0044544A" w:rsidRDefault="00422C86" w:rsidP="00A969E5">
            <w:pPr>
              <w:pStyle w:val="tabletext"/>
              <w:spacing w:after="0" w:line="240" w:lineRule="auto"/>
              <w:rPr>
                <w:rFonts w:cs="Arial"/>
              </w:rPr>
            </w:pPr>
            <w:r w:rsidRPr="0044544A">
              <w:rPr>
                <w:rFonts w:cs="Arial"/>
              </w:rPr>
              <w:t>Auburn/GRCC</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0D5CF50" w14:textId="77777777" w:rsidR="00422C86" w:rsidRPr="0044544A" w:rsidRDefault="00422C86" w:rsidP="00A969E5">
            <w:pPr>
              <w:pStyle w:val="tabletext"/>
              <w:spacing w:after="0" w:line="240" w:lineRule="auto"/>
              <w:rPr>
                <w:rFonts w:cs="Arial"/>
              </w:rPr>
            </w:pPr>
            <w:r w:rsidRPr="0044544A">
              <w:rPr>
                <w:rFonts w:cs="Arial"/>
              </w:rPr>
              <w:t>Federal Way</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57EDA40" w14:textId="77777777" w:rsidR="00422C86" w:rsidRPr="0044544A" w:rsidRDefault="00422C86" w:rsidP="00A969E5">
            <w:pPr>
              <w:pStyle w:val="tabletext"/>
              <w:spacing w:after="0" w:line="240" w:lineRule="auto"/>
              <w:rPr>
                <w:rFonts w:cs="Arial"/>
              </w:rPr>
            </w:pPr>
            <w:r w:rsidRPr="0044544A">
              <w:rPr>
                <w:rFonts w:cs="Arial"/>
              </w:rPr>
              <w:t>15th St SW, Lea Hill Rd</w:t>
            </w:r>
          </w:p>
        </w:tc>
      </w:tr>
      <w:tr w:rsidR="00422C86" w:rsidRPr="0044544A" w14:paraId="1D73B0E1"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04CD74A" w14:textId="77777777" w:rsidR="00422C86" w:rsidRPr="0044544A" w:rsidRDefault="00422C86" w:rsidP="00A969E5">
            <w:pPr>
              <w:pStyle w:val="tabletext"/>
              <w:spacing w:after="0" w:line="240" w:lineRule="auto"/>
              <w:rPr>
                <w:rFonts w:cs="Arial"/>
              </w:rPr>
            </w:pPr>
            <w:r w:rsidRPr="0044544A">
              <w:rPr>
                <w:rFonts w:cs="Arial"/>
              </w:rPr>
              <w:t>Aurora Village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EEBE04E"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A08C4D3" w14:textId="77777777" w:rsidR="00422C86" w:rsidRPr="0044544A" w:rsidRDefault="00422C86" w:rsidP="00A969E5">
            <w:pPr>
              <w:pStyle w:val="tabletext"/>
              <w:spacing w:after="0" w:line="240" w:lineRule="auto"/>
              <w:rPr>
                <w:rFonts w:cs="Arial"/>
              </w:rPr>
            </w:pPr>
            <w:r w:rsidRPr="0044544A">
              <w:rPr>
                <w:rFonts w:cs="Arial"/>
              </w:rPr>
              <w:t>Aurora Ave N</w:t>
            </w:r>
          </w:p>
        </w:tc>
      </w:tr>
      <w:tr w:rsidR="00422C86" w:rsidRPr="0044544A" w14:paraId="1A5232C1"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A5557EA" w14:textId="77777777" w:rsidR="00422C86" w:rsidRPr="0044544A" w:rsidRDefault="00422C86" w:rsidP="00A969E5">
            <w:pPr>
              <w:pStyle w:val="tabletext"/>
              <w:spacing w:after="0" w:line="240" w:lineRule="auto"/>
              <w:rPr>
                <w:rFonts w:cs="Arial"/>
              </w:rPr>
            </w:pPr>
            <w:r w:rsidRPr="0044544A">
              <w:rPr>
                <w:rFonts w:cs="Arial"/>
              </w:rPr>
              <w:t>Aurora Village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71AA458" w14:textId="77777777" w:rsidR="00422C86" w:rsidRPr="0044544A" w:rsidRDefault="00422C86" w:rsidP="00A969E5">
            <w:pPr>
              <w:pStyle w:val="tabletext"/>
              <w:spacing w:after="0" w:line="240" w:lineRule="auto"/>
              <w:rPr>
                <w:rFonts w:cs="Arial"/>
              </w:rPr>
            </w:pPr>
            <w:r w:rsidRPr="0044544A">
              <w:rPr>
                <w:rFonts w:cs="Arial"/>
              </w:rPr>
              <w:t>Northgate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41F92DF" w14:textId="77777777" w:rsidR="00422C86" w:rsidRPr="0044544A" w:rsidRDefault="00422C86" w:rsidP="00A969E5">
            <w:pPr>
              <w:pStyle w:val="tabletext"/>
              <w:spacing w:after="0" w:line="240" w:lineRule="auto"/>
              <w:rPr>
                <w:rFonts w:cs="Arial"/>
              </w:rPr>
            </w:pPr>
            <w:r w:rsidRPr="0044544A">
              <w:rPr>
                <w:rFonts w:cs="Arial"/>
              </w:rPr>
              <w:t>Meridian Av N</w:t>
            </w:r>
          </w:p>
        </w:tc>
      </w:tr>
      <w:tr w:rsidR="00422C86" w:rsidRPr="0044544A" w14:paraId="3DE4E94D"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E71E35D" w14:textId="77777777" w:rsidR="00422C86" w:rsidRPr="0044544A" w:rsidRDefault="00422C86" w:rsidP="00A969E5">
            <w:pPr>
              <w:pStyle w:val="tabletext"/>
              <w:spacing w:after="0" w:line="240" w:lineRule="auto"/>
              <w:rPr>
                <w:rFonts w:cs="Arial"/>
              </w:rPr>
            </w:pPr>
            <w:r w:rsidRPr="0044544A">
              <w:rPr>
                <w:rFonts w:cs="Arial"/>
              </w:rPr>
              <w:t>Avondale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22C4B0A" w14:textId="77777777" w:rsidR="00422C86" w:rsidRPr="0044544A" w:rsidRDefault="00422C86" w:rsidP="00A969E5">
            <w:pPr>
              <w:pStyle w:val="tabletext"/>
              <w:spacing w:after="0" w:line="240" w:lineRule="auto"/>
              <w:rPr>
                <w:rFonts w:cs="Arial"/>
              </w:rPr>
            </w:pPr>
            <w:r w:rsidRPr="0044544A">
              <w:rPr>
                <w:rFonts w:cs="Arial"/>
              </w:rPr>
              <w:t>Kirkland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84799D3" w14:textId="79F69D85" w:rsidR="00422C86" w:rsidRPr="0044544A" w:rsidRDefault="00422C86" w:rsidP="006E5305">
            <w:pPr>
              <w:pStyle w:val="tabletext"/>
              <w:spacing w:after="0" w:line="240" w:lineRule="auto"/>
              <w:rPr>
                <w:rFonts w:cs="Arial"/>
              </w:rPr>
            </w:pPr>
            <w:r w:rsidRPr="0044544A">
              <w:rPr>
                <w:rFonts w:cs="Arial"/>
              </w:rPr>
              <w:t xml:space="preserve">NE 85th St, NE Redmond Wy, Avondale </w:t>
            </w:r>
            <w:r w:rsidR="006E5305">
              <w:rPr>
                <w:rFonts w:cs="Arial"/>
              </w:rPr>
              <w:t>Rd</w:t>
            </w:r>
            <w:r w:rsidR="006E5305" w:rsidRPr="0044544A">
              <w:rPr>
                <w:rFonts w:cs="Arial"/>
              </w:rPr>
              <w:t xml:space="preserve"> </w:t>
            </w:r>
            <w:r w:rsidRPr="0044544A">
              <w:rPr>
                <w:rFonts w:cs="Arial"/>
              </w:rPr>
              <w:t>NE</w:t>
            </w:r>
          </w:p>
        </w:tc>
      </w:tr>
      <w:tr w:rsidR="00422C86" w:rsidRPr="0044544A" w14:paraId="0E0BAD59"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1D70AEA" w14:textId="77777777" w:rsidR="00422C86" w:rsidRPr="0044544A" w:rsidRDefault="00422C86" w:rsidP="00A969E5">
            <w:pPr>
              <w:pStyle w:val="tabletext"/>
              <w:spacing w:after="0" w:line="240" w:lineRule="auto"/>
              <w:rPr>
                <w:rFonts w:cs="Arial"/>
              </w:rPr>
            </w:pPr>
            <w:r w:rsidRPr="0044544A">
              <w:rPr>
                <w:rFonts w:cs="Arial"/>
              </w:rPr>
              <w:t>Ballard</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1CA619E"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C0F9D20" w14:textId="77777777" w:rsidR="00422C86" w:rsidRPr="0044544A" w:rsidRDefault="00422C86" w:rsidP="00A969E5">
            <w:pPr>
              <w:pStyle w:val="tabletext"/>
              <w:spacing w:after="0" w:line="240" w:lineRule="auto"/>
              <w:rPr>
                <w:rFonts w:cs="Arial"/>
              </w:rPr>
            </w:pPr>
            <w:r w:rsidRPr="0044544A">
              <w:rPr>
                <w:rFonts w:cs="Arial"/>
              </w:rPr>
              <w:t>15th Ave W</w:t>
            </w:r>
          </w:p>
        </w:tc>
      </w:tr>
      <w:tr w:rsidR="00422C86" w:rsidRPr="0044544A" w14:paraId="0E8A0E70"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105D5D8" w14:textId="77777777" w:rsidR="00422C86" w:rsidRPr="0044544A" w:rsidRDefault="00422C86" w:rsidP="00A969E5">
            <w:pPr>
              <w:pStyle w:val="tabletext"/>
              <w:spacing w:after="0" w:line="240" w:lineRule="auto"/>
              <w:rPr>
                <w:rFonts w:cs="Arial"/>
              </w:rPr>
            </w:pPr>
            <w:r w:rsidRPr="0044544A">
              <w:rPr>
                <w:rFonts w:cs="Arial"/>
              </w:rPr>
              <w:t>Ballard</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7E9A740" w14:textId="77777777" w:rsidR="00422C86" w:rsidRPr="0044544A" w:rsidRDefault="00422C86" w:rsidP="00A969E5">
            <w:pPr>
              <w:pStyle w:val="tabletext"/>
              <w:spacing w:after="0" w:line="240" w:lineRule="auto"/>
              <w:rPr>
                <w:rFonts w:cs="Arial"/>
              </w:rPr>
            </w:pPr>
            <w:r w:rsidRPr="0044544A">
              <w:rPr>
                <w:rFonts w:cs="Arial"/>
              </w:rPr>
              <w:t>University District</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9C1E565" w14:textId="77777777" w:rsidR="00422C86" w:rsidRPr="0044544A" w:rsidRDefault="00422C86" w:rsidP="00A969E5">
            <w:pPr>
              <w:pStyle w:val="tabletext"/>
              <w:spacing w:after="0" w:line="240" w:lineRule="auto"/>
              <w:rPr>
                <w:rFonts w:cs="Arial"/>
              </w:rPr>
            </w:pPr>
            <w:r w:rsidRPr="0044544A">
              <w:rPr>
                <w:rFonts w:cs="Arial"/>
              </w:rPr>
              <w:t>Green Lake, Greenwood</w:t>
            </w:r>
          </w:p>
        </w:tc>
      </w:tr>
      <w:tr w:rsidR="00422C86" w:rsidRPr="0044544A" w14:paraId="0DB81099"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158A1BF" w14:textId="77777777" w:rsidR="00422C86" w:rsidRPr="0044544A" w:rsidRDefault="00422C86" w:rsidP="00A969E5">
            <w:pPr>
              <w:pStyle w:val="tabletext"/>
              <w:spacing w:after="0" w:line="240" w:lineRule="auto"/>
              <w:rPr>
                <w:rFonts w:cs="Arial"/>
              </w:rPr>
            </w:pPr>
            <w:r w:rsidRPr="0044544A">
              <w:rPr>
                <w:rFonts w:cs="Arial"/>
              </w:rPr>
              <w:t>Ballard</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0420C08" w14:textId="0505DE6C" w:rsidR="00422C86" w:rsidRPr="0044544A" w:rsidRDefault="006E5305" w:rsidP="00A969E5">
            <w:pPr>
              <w:pStyle w:val="tabletext"/>
              <w:spacing w:after="0" w:line="240" w:lineRule="auto"/>
              <w:rPr>
                <w:rFonts w:cs="Arial"/>
              </w:rPr>
            </w:pPr>
            <w:r>
              <w:rPr>
                <w:rFonts w:cs="Arial"/>
              </w:rPr>
              <w:t>Northgate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0D45B1C" w14:textId="4D328650" w:rsidR="00422C86" w:rsidRPr="0044544A" w:rsidRDefault="00422C86" w:rsidP="006E5305">
            <w:pPr>
              <w:pStyle w:val="tabletext"/>
              <w:spacing w:after="0" w:line="240" w:lineRule="auto"/>
              <w:rPr>
                <w:rFonts w:cs="Arial"/>
              </w:rPr>
            </w:pPr>
            <w:r w:rsidRPr="0044544A">
              <w:rPr>
                <w:rFonts w:cs="Arial"/>
              </w:rPr>
              <w:t>Holman Road</w:t>
            </w:r>
          </w:p>
        </w:tc>
      </w:tr>
      <w:tr w:rsidR="00422C86" w:rsidRPr="0044544A" w14:paraId="770BA0DB"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96185BC" w14:textId="77777777" w:rsidR="00422C86" w:rsidRPr="0044544A" w:rsidRDefault="00422C86" w:rsidP="00A969E5">
            <w:pPr>
              <w:pStyle w:val="tabletext"/>
              <w:spacing w:after="0" w:line="240" w:lineRule="auto"/>
              <w:rPr>
                <w:rFonts w:cs="Arial"/>
              </w:rPr>
            </w:pPr>
            <w:r w:rsidRPr="0044544A">
              <w:rPr>
                <w:rFonts w:cs="Arial"/>
              </w:rPr>
              <w:t>Ballard</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D547A6D"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CE98E7A" w14:textId="265783EE" w:rsidR="00422C86" w:rsidRPr="0044544A" w:rsidRDefault="006E5305" w:rsidP="00A969E5">
            <w:pPr>
              <w:pStyle w:val="tabletext"/>
              <w:spacing w:after="0" w:line="240" w:lineRule="auto"/>
              <w:rPr>
                <w:rFonts w:cs="Arial"/>
              </w:rPr>
            </w:pPr>
            <w:r>
              <w:rPr>
                <w:rFonts w:cs="Arial"/>
              </w:rPr>
              <w:t>Fremont, South Lake Union</w:t>
            </w:r>
          </w:p>
        </w:tc>
      </w:tr>
      <w:tr w:rsidR="00422C86" w:rsidRPr="0044544A" w14:paraId="5A7EED4D"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426D6CA" w14:textId="77777777" w:rsidR="00422C86" w:rsidRPr="0044544A" w:rsidRDefault="00422C86" w:rsidP="00A969E5">
            <w:pPr>
              <w:pStyle w:val="tabletext"/>
              <w:spacing w:after="0" w:line="240" w:lineRule="auto"/>
              <w:rPr>
                <w:rFonts w:cs="Arial"/>
              </w:rPr>
            </w:pPr>
            <w:r w:rsidRPr="0044544A">
              <w:rPr>
                <w:rFonts w:cs="Arial"/>
              </w:rPr>
              <w:t>Ballard</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10AC625" w14:textId="77777777" w:rsidR="00422C86" w:rsidRPr="0044544A" w:rsidRDefault="00422C86" w:rsidP="00A969E5">
            <w:pPr>
              <w:pStyle w:val="tabletext"/>
              <w:spacing w:after="0" w:line="240" w:lineRule="auto"/>
              <w:rPr>
                <w:rFonts w:cs="Arial"/>
              </w:rPr>
            </w:pPr>
            <w:r w:rsidRPr="0044544A">
              <w:rPr>
                <w:rFonts w:cs="Arial"/>
              </w:rPr>
              <w:t>University District</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5604D37" w14:textId="77777777" w:rsidR="00422C86" w:rsidRPr="0044544A" w:rsidRDefault="00422C86" w:rsidP="00A969E5">
            <w:pPr>
              <w:pStyle w:val="tabletext"/>
              <w:spacing w:after="0" w:line="240" w:lineRule="auto"/>
              <w:rPr>
                <w:rFonts w:cs="Arial"/>
              </w:rPr>
            </w:pPr>
            <w:r w:rsidRPr="0044544A">
              <w:rPr>
                <w:rFonts w:cs="Arial"/>
              </w:rPr>
              <w:t>Wallingford (N 45th St)</w:t>
            </w:r>
          </w:p>
        </w:tc>
      </w:tr>
      <w:tr w:rsidR="00422C86" w:rsidRPr="0044544A" w14:paraId="0F46C33E"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2629743" w14:textId="77777777" w:rsidR="00422C86" w:rsidRPr="0044544A" w:rsidRDefault="00422C86" w:rsidP="00A969E5">
            <w:pPr>
              <w:pStyle w:val="tabletext"/>
              <w:spacing w:after="0" w:line="240" w:lineRule="auto"/>
              <w:rPr>
                <w:rFonts w:cs="Arial"/>
              </w:rPr>
            </w:pPr>
            <w:r w:rsidRPr="0044544A">
              <w:rPr>
                <w:rFonts w:cs="Arial"/>
              </w:rPr>
              <w:t>Beacon Hill</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B51BB95"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9961F96" w14:textId="77777777" w:rsidR="00422C86" w:rsidRPr="0044544A" w:rsidRDefault="00422C86" w:rsidP="00A969E5">
            <w:pPr>
              <w:pStyle w:val="tabletext"/>
              <w:spacing w:after="0" w:line="240" w:lineRule="auto"/>
              <w:rPr>
                <w:rFonts w:cs="Arial"/>
              </w:rPr>
            </w:pPr>
            <w:r w:rsidRPr="0044544A">
              <w:rPr>
                <w:rFonts w:cs="Arial"/>
              </w:rPr>
              <w:t>Beacon Ave</w:t>
            </w:r>
          </w:p>
        </w:tc>
      </w:tr>
      <w:tr w:rsidR="00422C86" w:rsidRPr="0044544A" w14:paraId="3C725C9A"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8BCDDD8" w14:textId="77777777" w:rsidR="00422C86" w:rsidRPr="0044544A" w:rsidRDefault="00422C86" w:rsidP="00A969E5">
            <w:pPr>
              <w:pStyle w:val="tabletext"/>
              <w:spacing w:after="0" w:line="240" w:lineRule="auto"/>
              <w:rPr>
                <w:rFonts w:cs="Arial"/>
              </w:rPr>
            </w:pPr>
            <w:r w:rsidRPr="0044544A">
              <w:rPr>
                <w:rFonts w:cs="Arial"/>
              </w:rPr>
              <w:t>Bellevue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0976369" w14:textId="77777777" w:rsidR="00422C86" w:rsidRPr="0044544A" w:rsidRDefault="00422C86" w:rsidP="00A969E5">
            <w:pPr>
              <w:pStyle w:val="tabletext"/>
              <w:spacing w:after="0" w:line="240" w:lineRule="auto"/>
              <w:rPr>
                <w:rFonts w:cs="Arial"/>
              </w:rPr>
            </w:pPr>
            <w:r w:rsidRPr="0044544A">
              <w:rPr>
                <w:rFonts w:cs="Arial"/>
              </w:rPr>
              <w:t>Eastgate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ACD98F8" w14:textId="77777777" w:rsidR="00422C86" w:rsidRPr="0044544A" w:rsidRDefault="00422C86" w:rsidP="00A969E5">
            <w:pPr>
              <w:pStyle w:val="tabletext"/>
              <w:spacing w:after="0" w:line="240" w:lineRule="auto"/>
              <w:rPr>
                <w:rFonts w:cs="Arial"/>
              </w:rPr>
            </w:pPr>
            <w:r w:rsidRPr="0044544A">
              <w:rPr>
                <w:rFonts w:cs="Arial"/>
              </w:rPr>
              <w:t>Lake Hills Connector</w:t>
            </w:r>
          </w:p>
        </w:tc>
      </w:tr>
      <w:tr w:rsidR="00422C86" w:rsidRPr="0044544A" w14:paraId="1A4F82E8"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A575930" w14:textId="77777777" w:rsidR="00422C86" w:rsidRPr="0044544A" w:rsidRDefault="00422C86" w:rsidP="00A969E5">
            <w:pPr>
              <w:pStyle w:val="tabletext"/>
              <w:spacing w:after="0" w:line="240" w:lineRule="auto"/>
              <w:rPr>
                <w:rFonts w:cs="Arial"/>
              </w:rPr>
            </w:pPr>
            <w:r w:rsidRPr="0044544A">
              <w:rPr>
                <w:rFonts w:cs="Arial"/>
              </w:rPr>
              <w:t>Bellevue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40546BA" w14:textId="77777777" w:rsidR="00422C86" w:rsidRPr="0044544A" w:rsidRDefault="00422C86" w:rsidP="00A969E5">
            <w:pPr>
              <w:pStyle w:val="tabletext"/>
              <w:spacing w:after="0" w:line="240" w:lineRule="auto"/>
              <w:rPr>
                <w:rFonts w:cs="Arial"/>
              </w:rPr>
            </w:pPr>
            <w:r w:rsidRPr="0044544A">
              <w:rPr>
                <w:rFonts w:cs="Arial"/>
              </w:rPr>
              <w:t>Redmond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9772190" w14:textId="77777777" w:rsidR="00422C86" w:rsidRPr="0044544A" w:rsidRDefault="00422C86" w:rsidP="00A969E5">
            <w:pPr>
              <w:pStyle w:val="tabletext"/>
              <w:spacing w:after="0" w:line="240" w:lineRule="auto"/>
              <w:rPr>
                <w:rFonts w:cs="Arial"/>
              </w:rPr>
            </w:pPr>
            <w:r w:rsidRPr="0044544A">
              <w:rPr>
                <w:rFonts w:cs="Arial"/>
              </w:rPr>
              <w:t>NE 8th St, 156th Ave NE</w:t>
            </w:r>
          </w:p>
        </w:tc>
      </w:tr>
      <w:tr w:rsidR="00422C86" w:rsidRPr="0044544A" w14:paraId="64D22A82"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75DBFD7" w14:textId="77777777" w:rsidR="00422C86" w:rsidRPr="0044544A" w:rsidRDefault="00422C86" w:rsidP="00A969E5">
            <w:pPr>
              <w:pStyle w:val="tabletext"/>
              <w:spacing w:after="0" w:line="240" w:lineRule="auto"/>
              <w:rPr>
                <w:rFonts w:cs="Arial"/>
              </w:rPr>
            </w:pPr>
            <w:r w:rsidRPr="0044544A">
              <w:rPr>
                <w:rFonts w:cs="Arial"/>
              </w:rPr>
              <w:t>Bellevue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29598D5" w14:textId="77777777" w:rsidR="00422C86" w:rsidRPr="0044544A" w:rsidRDefault="00422C86" w:rsidP="00A969E5">
            <w:pPr>
              <w:pStyle w:val="tabletext"/>
              <w:spacing w:after="0" w:line="240" w:lineRule="auto"/>
              <w:rPr>
                <w:rFonts w:cs="Arial"/>
              </w:rPr>
            </w:pPr>
            <w:r w:rsidRPr="0044544A">
              <w:rPr>
                <w:rFonts w:cs="Arial"/>
              </w:rPr>
              <w:t>Renton</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0151BA4" w14:textId="77777777" w:rsidR="00422C86" w:rsidRPr="0044544A" w:rsidRDefault="00422C86" w:rsidP="00A969E5">
            <w:pPr>
              <w:pStyle w:val="tabletext"/>
              <w:spacing w:after="0" w:line="240" w:lineRule="auto"/>
              <w:rPr>
                <w:rFonts w:cs="Arial"/>
              </w:rPr>
            </w:pPr>
            <w:r w:rsidRPr="0044544A">
              <w:rPr>
                <w:rFonts w:cs="Arial"/>
              </w:rPr>
              <w:t>Newcastle, Factoria</w:t>
            </w:r>
          </w:p>
        </w:tc>
      </w:tr>
      <w:tr w:rsidR="00422C86" w:rsidRPr="0044544A" w14:paraId="20FD9DF1"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DB5A573" w14:textId="77777777" w:rsidR="00422C86" w:rsidRPr="0044544A" w:rsidRDefault="00422C86" w:rsidP="00A969E5">
            <w:pPr>
              <w:pStyle w:val="tabletext"/>
              <w:spacing w:after="0" w:line="240" w:lineRule="auto"/>
              <w:rPr>
                <w:rFonts w:cs="Arial"/>
              </w:rPr>
            </w:pPr>
            <w:r w:rsidRPr="0044544A">
              <w:rPr>
                <w:rFonts w:cs="Arial"/>
              </w:rPr>
              <w:t>Burien</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C992004"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96E213B" w14:textId="77777777" w:rsidR="00422C86" w:rsidRPr="0044544A" w:rsidRDefault="00422C86" w:rsidP="00A969E5">
            <w:pPr>
              <w:pStyle w:val="tabletext"/>
              <w:spacing w:after="0" w:line="240" w:lineRule="auto"/>
              <w:rPr>
                <w:rFonts w:cs="Arial"/>
              </w:rPr>
            </w:pPr>
            <w:r w:rsidRPr="0044544A">
              <w:rPr>
                <w:rFonts w:cs="Arial"/>
              </w:rPr>
              <w:t>1st Ave S, South Park, Airport Wy</w:t>
            </w:r>
          </w:p>
        </w:tc>
      </w:tr>
      <w:tr w:rsidR="00422C86" w:rsidRPr="0044544A" w14:paraId="77565968"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CA0E14C" w14:textId="77777777" w:rsidR="00422C86" w:rsidRPr="0044544A" w:rsidRDefault="00422C86" w:rsidP="00A969E5">
            <w:pPr>
              <w:pStyle w:val="tabletext"/>
              <w:spacing w:after="0" w:line="240" w:lineRule="auto"/>
              <w:rPr>
                <w:rFonts w:cs="Arial"/>
              </w:rPr>
            </w:pPr>
            <w:r w:rsidRPr="0044544A">
              <w:rPr>
                <w:rFonts w:cs="Arial"/>
              </w:rPr>
              <w:t>Burien</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2EFE3AD"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7FE06C4" w14:textId="77777777" w:rsidR="00422C86" w:rsidRPr="0044544A" w:rsidRDefault="00422C86" w:rsidP="00A969E5">
            <w:pPr>
              <w:pStyle w:val="tabletext"/>
              <w:spacing w:after="0" w:line="240" w:lineRule="auto"/>
              <w:rPr>
                <w:rFonts w:cs="Arial"/>
              </w:rPr>
            </w:pPr>
            <w:r w:rsidRPr="0044544A">
              <w:rPr>
                <w:rFonts w:cs="Arial"/>
              </w:rPr>
              <w:t>Delridge, Ambaum</w:t>
            </w:r>
          </w:p>
        </w:tc>
      </w:tr>
      <w:tr w:rsidR="00422C86" w:rsidRPr="0044544A" w14:paraId="6CA556A9"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6B0D135" w14:textId="77777777" w:rsidR="00422C86" w:rsidRPr="0044544A" w:rsidRDefault="00422C86" w:rsidP="00A969E5">
            <w:pPr>
              <w:pStyle w:val="tabletext"/>
              <w:spacing w:after="0" w:line="240" w:lineRule="auto"/>
              <w:rPr>
                <w:rFonts w:cs="Arial"/>
              </w:rPr>
            </w:pPr>
            <w:r w:rsidRPr="0044544A">
              <w:rPr>
                <w:rFonts w:cs="Arial"/>
              </w:rPr>
              <w:t>Burien</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856C3C9"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3A1AE38" w14:textId="1FABD5DF" w:rsidR="00422C86" w:rsidRPr="0044544A" w:rsidRDefault="00422C86" w:rsidP="00A969E5">
            <w:pPr>
              <w:pStyle w:val="tabletext"/>
              <w:spacing w:after="0" w:line="240" w:lineRule="auto"/>
              <w:rPr>
                <w:rFonts w:cs="Arial"/>
              </w:rPr>
            </w:pPr>
            <w:r w:rsidRPr="0044544A">
              <w:rPr>
                <w:rFonts w:cs="Arial"/>
              </w:rPr>
              <w:t>Des Moines Mem Dr</w:t>
            </w:r>
            <w:r w:rsidR="006E5305">
              <w:rPr>
                <w:rFonts w:cs="Arial"/>
              </w:rPr>
              <w:t xml:space="preserve"> S</w:t>
            </w:r>
            <w:r w:rsidRPr="0044544A">
              <w:rPr>
                <w:rFonts w:cs="Arial"/>
              </w:rPr>
              <w:t>, South Park</w:t>
            </w:r>
          </w:p>
        </w:tc>
      </w:tr>
      <w:tr w:rsidR="00422C86" w:rsidRPr="0044544A" w14:paraId="36FB9AAF"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DFA73B4" w14:textId="77777777" w:rsidR="00422C86" w:rsidRPr="0044544A" w:rsidRDefault="00422C86" w:rsidP="00A969E5">
            <w:pPr>
              <w:pStyle w:val="tabletext"/>
              <w:spacing w:after="0" w:line="240" w:lineRule="auto"/>
              <w:rPr>
                <w:rFonts w:cs="Arial"/>
              </w:rPr>
            </w:pPr>
            <w:r w:rsidRPr="0044544A">
              <w:rPr>
                <w:rFonts w:cs="Arial"/>
              </w:rPr>
              <w:t>Capitol Hill</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C357FDB"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B76C8A1" w14:textId="77777777" w:rsidR="00422C86" w:rsidRPr="0044544A" w:rsidRDefault="00422C86" w:rsidP="00A969E5">
            <w:pPr>
              <w:pStyle w:val="tabletext"/>
              <w:spacing w:after="0" w:line="240" w:lineRule="auto"/>
              <w:rPr>
                <w:rFonts w:cs="Arial"/>
              </w:rPr>
            </w:pPr>
            <w:r w:rsidRPr="0044544A">
              <w:rPr>
                <w:rFonts w:cs="Arial"/>
              </w:rPr>
              <w:t>15th Ave E</w:t>
            </w:r>
          </w:p>
        </w:tc>
      </w:tr>
      <w:tr w:rsidR="00422C86" w:rsidRPr="0044544A" w14:paraId="7280B182"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D6A0F60" w14:textId="77777777" w:rsidR="00422C86" w:rsidRPr="0044544A" w:rsidRDefault="00422C86" w:rsidP="00A969E5">
            <w:pPr>
              <w:pStyle w:val="tabletext"/>
              <w:spacing w:after="0" w:line="240" w:lineRule="auto"/>
              <w:rPr>
                <w:rFonts w:cs="Arial"/>
              </w:rPr>
            </w:pPr>
            <w:r w:rsidRPr="0044544A">
              <w:rPr>
                <w:rFonts w:cs="Arial"/>
              </w:rPr>
              <w:t>Capitol Hill</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8DCD3FB"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ABD12A2" w14:textId="77777777" w:rsidR="00422C86" w:rsidRPr="0044544A" w:rsidRDefault="00422C86" w:rsidP="00A969E5">
            <w:pPr>
              <w:pStyle w:val="tabletext"/>
              <w:spacing w:after="0" w:line="240" w:lineRule="auto"/>
              <w:rPr>
                <w:rFonts w:cs="Arial"/>
              </w:rPr>
            </w:pPr>
            <w:r w:rsidRPr="0044544A">
              <w:rPr>
                <w:rFonts w:cs="Arial"/>
              </w:rPr>
              <w:t>Madison St</w:t>
            </w:r>
          </w:p>
        </w:tc>
      </w:tr>
      <w:tr w:rsidR="00422C86" w:rsidRPr="0044544A" w14:paraId="701FD8AB"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E26AE34" w14:textId="77777777" w:rsidR="00422C86" w:rsidRPr="0044544A" w:rsidRDefault="00422C86" w:rsidP="00A969E5">
            <w:pPr>
              <w:pStyle w:val="tabletext"/>
              <w:spacing w:after="0" w:line="240" w:lineRule="auto"/>
              <w:rPr>
                <w:rFonts w:cs="Arial"/>
              </w:rPr>
            </w:pPr>
            <w:r w:rsidRPr="0044544A">
              <w:rPr>
                <w:rFonts w:cs="Arial"/>
              </w:rPr>
              <w:t>Capitol Hill</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CF5E2F9" w14:textId="77777777" w:rsidR="00422C86" w:rsidRPr="0044544A" w:rsidRDefault="00422C86" w:rsidP="00A969E5">
            <w:pPr>
              <w:pStyle w:val="tabletext"/>
              <w:spacing w:after="0" w:line="240" w:lineRule="auto"/>
              <w:rPr>
                <w:rFonts w:cs="Arial"/>
              </w:rPr>
            </w:pPr>
            <w:r w:rsidRPr="0044544A">
              <w:rPr>
                <w:rFonts w:cs="Arial"/>
              </w:rPr>
              <w:t>White Center</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0113B61" w14:textId="77777777" w:rsidR="00422C86" w:rsidRPr="0044544A" w:rsidRDefault="00422C86" w:rsidP="00A969E5">
            <w:pPr>
              <w:pStyle w:val="tabletext"/>
              <w:spacing w:after="0" w:line="240" w:lineRule="auto"/>
              <w:rPr>
                <w:rFonts w:cs="Arial"/>
              </w:rPr>
            </w:pPr>
            <w:r w:rsidRPr="0044544A">
              <w:rPr>
                <w:rFonts w:cs="Arial"/>
              </w:rPr>
              <w:t>South Park, Georgetown, Beacon Hill, First Hill</w:t>
            </w:r>
          </w:p>
        </w:tc>
      </w:tr>
      <w:tr w:rsidR="00422C86" w:rsidRPr="0044544A" w14:paraId="6B9EE57F"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0C80F8F" w14:textId="77777777" w:rsidR="00422C86" w:rsidRPr="0044544A" w:rsidRDefault="00422C86" w:rsidP="00A969E5">
            <w:pPr>
              <w:pStyle w:val="tabletext"/>
              <w:spacing w:after="0" w:line="240" w:lineRule="auto"/>
              <w:rPr>
                <w:rFonts w:cs="Arial"/>
              </w:rPr>
            </w:pPr>
            <w:r w:rsidRPr="0044544A">
              <w:rPr>
                <w:rFonts w:cs="Arial"/>
              </w:rPr>
              <w:t>Central District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609A8F4"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BA387D6" w14:textId="77777777" w:rsidR="00422C86" w:rsidRPr="0044544A" w:rsidRDefault="00422C86" w:rsidP="00A969E5">
            <w:pPr>
              <w:pStyle w:val="tabletext"/>
              <w:spacing w:after="0" w:line="240" w:lineRule="auto"/>
              <w:rPr>
                <w:rFonts w:cs="Arial"/>
              </w:rPr>
            </w:pPr>
            <w:r w:rsidRPr="0044544A">
              <w:rPr>
                <w:rFonts w:cs="Arial"/>
              </w:rPr>
              <w:t>E Jefferson St</w:t>
            </w:r>
          </w:p>
        </w:tc>
      </w:tr>
      <w:tr w:rsidR="00422C86" w:rsidRPr="0044544A" w14:paraId="2031C137"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9D72149" w14:textId="77777777" w:rsidR="00422C86" w:rsidRPr="0044544A" w:rsidRDefault="00422C86" w:rsidP="00A969E5">
            <w:pPr>
              <w:pStyle w:val="tabletext"/>
              <w:spacing w:after="0" w:line="240" w:lineRule="auto"/>
              <w:rPr>
                <w:rFonts w:cs="Arial"/>
              </w:rPr>
            </w:pPr>
            <w:r w:rsidRPr="0044544A">
              <w:rPr>
                <w:rFonts w:cs="Arial"/>
              </w:rPr>
              <w:t>Colman Park</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D24D9CA"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9C40647" w14:textId="1E388D47" w:rsidR="00422C86" w:rsidRPr="0044544A" w:rsidRDefault="00422C86" w:rsidP="00A969E5">
            <w:pPr>
              <w:pStyle w:val="tabletext"/>
              <w:spacing w:after="0" w:line="240" w:lineRule="auto"/>
              <w:rPr>
                <w:rFonts w:cs="Arial"/>
              </w:rPr>
            </w:pPr>
            <w:r w:rsidRPr="0044544A">
              <w:rPr>
                <w:rFonts w:cs="Arial"/>
              </w:rPr>
              <w:t>Leschi, Yesler</w:t>
            </w:r>
            <w:r w:rsidR="006E5305">
              <w:rPr>
                <w:rFonts w:cs="Arial"/>
              </w:rPr>
              <w:t xml:space="preserve"> Way</w:t>
            </w:r>
          </w:p>
        </w:tc>
      </w:tr>
      <w:tr w:rsidR="00422C86" w:rsidRPr="0044544A" w14:paraId="4F21E63A"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FCE1247" w14:textId="1F7010AB" w:rsidR="00422C86" w:rsidRPr="0044544A" w:rsidRDefault="00422C86" w:rsidP="00A969E5">
            <w:pPr>
              <w:pStyle w:val="tabletext"/>
              <w:spacing w:after="0" w:line="240" w:lineRule="auto"/>
              <w:rPr>
                <w:rFonts w:cs="Arial"/>
              </w:rPr>
            </w:pP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FA00995" w14:textId="0675D07F" w:rsidR="00422C86" w:rsidRPr="0044544A" w:rsidRDefault="00422C86" w:rsidP="00A969E5">
            <w:pPr>
              <w:pStyle w:val="tabletext"/>
              <w:spacing w:after="0" w:line="240" w:lineRule="auto"/>
              <w:rPr>
                <w:rFonts w:cs="Arial"/>
              </w:rPr>
            </w:pP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99C602A" w14:textId="70CC3D13" w:rsidR="00422C86" w:rsidRPr="0044544A" w:rsidRDefault="00422C86" w:rsidP="00A969E5">
            <w:pPr>
              <w:pStyle w:val="tabletext"/>
              <w:spacing w:after="0" w:line="240" w:lineRule="auto"/>
              <w:rPr>
                <w:rFonts w:cs="Arial"/>
              </w:rPr>
            </w:pPr>
          </w:p>
        </w:tc>
      </w:tr>
      <w:tr w:rsidR="00422C86" w:rsidRPr="0044544A" w14:paraId="47ECEB15"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28A1709" w14:textId="77777777" w:rsidR="00422C86" w:rsidRPr="0044544A" w:rsidRDefault="00422C86" w:rsidP="00A969E5">
            <w:pPr>
              <w:pStyle w:val="tabletext"/>
              <w:spacing w:after="0" w:line="240" w:lineRule="auto"/>
              <w:rPr>
                <w:rFonts w:cs="Arial"/>
              </w:rPr>
            </w:pPr>
            <w:r w:rsidRPr="0044544A">
              <w:rPr>
                <w:rFonts w:cs="Arial"/>
              </w:rPr>
              <w:t>Discovery Park</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6A2978C"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69CC98D" w14:textId="77777777" w:rsidR="00422C86" w:rsidRPr="0044544A" w:rsidRDefault="00422C86" w:rsidP="00A969E5">
            <w:pPr>
              <w:pStyle w:val="tabletext"/>
              <w:spacing w:after="0" w:line="240" w:lineRule="auto"/>
              <w:rPr>
                <w:rFonts w:cs="Arial"/>
              </w:rPr>
            </w:pPr>
            <w:r w:rsidRPr="0044544A">
              <w:rPr>
                <w:rFonts w:cs="Arial"/>
              </w:rPr>
              <w:t>Gilman Ave W, 22nd Ave W, Thorndyke Av W</w:t>
            </w:r>
          </w:p>
        </w:tc>
      </w:tr>
      <w:tr w:rsidR="00422C86" w:rsidRPr="0044544A" w14:paraId="7DEC3C70"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7035BB2" w14:textId="77777777" w:rsidR="00422C86" w:rsidRPr="0044544A" w:rsidRDefault="00422C86" w:rsidP="00A969E5">
            <w:pPr>
              <w:pStyle w:val="tabletext"/>
              <w:spacing w:after="0" w:line="240" w:lineRule="auto"/>
              <w:rPr>
                <w:rFonts w:cs="Arial"/>
              </w:rPr>
            </w:pPr>
            <w:r w:rsidRPr="0044544A">
              <w:rPr>
                <w:rFonts w:cs="Arial"/>
              </w:rPr>
              <w:t>Eastgate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6E1980E" w14:textId="77777777" w:rsidR="00422C86" w:rsidRPr="0044544A" w:rsidRDefault="00422C86" w:rsidP="00A969E5">
            <w:pPr>
              <w:pStyle w:val="tabletext"/>
              <w:spacing w:after="0" w:line="240" w:lineRule="auto"/>
              <w:rPr>
                <w:rFonts w:cs="Arial"/>
              </w:rPr>
            </w:pPr>
            <w:r w:rsidRPr="0044544A">
              <w:rPr>
                <w:rFonts w:cs="Arial"/>
              </w:rPr>
              <w:t>Bellevue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7930324" w14:textId="77777777" w:rsidR="00422C86" w:rsidRPr="0044544A" w:rsidRDefault="00422C86" w:rsidP="00A969E5">
            <w:pPr>
              <w:pStyle w:val="tabletext"/>
              <w:spacing w:after="0" w:line="240" w:lineRule="auto"/>
              <w:rPr>
                <w:rFonts w:cs="Arial"/>
              </w:rPr>
            </w:pPr>
            <w:r w:rsidRPr="0044544A">
              <w:rPr>
                <w:rFonts w:cs="Arial"/>
              </w:rPr>
              <w:t>Newport Wy , S. Bellevue, Beaux Arts</w:t>
            </w:r>
          </w:p>
        </w:tc>
      </w:tr>
      <w:tr w:rsidR="00422C86" w:rsidRPr="0044544A" w14:paraId="721CD70A"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AD79603" w14:textId="77777777" w:rsidR="00422C86" w:rsidRPr="0044544A" w:rsidRDefault="00422C86" w:rsidP="00A969E5">
            <w:pPr>
              <w:pStyle w:val="tabletext"/>
              <w:spacing w:after="0" w:line="240" w:lineRule="auto"/>
              <w:rPr>
                <w:rFonts w:cs="Arial"/>
              </w:rPr>
            </w:pPr>
            <w:r w:rsidRPr="0044544A">
              <w:rPr>
                <w:rFonts w:cs="Arial"/>
              </w:rPr>
              <w:t>Eastgate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BA2DE8F" w14:textId="77777777" w:rsidR="00422C86" w:rsidRPr="0044544A" w:rsidRDefault="00422C86" w:rsidP="00A969E5">
            <w:pPr>
              <w:pStyle w:val="tabletext"/>
              <w:spacing w:after="0" w:line="240" w:lineRule="auto"/>
              <w:rPr>
                <w:rFonts w:cs="Arial"/>
              </w:rPr>
            </w:pPr>
            <w:r w:rsidRPr="0044544A">
              <w:rPr>
                <w:rFonts w:cs="Arial"/>
              </w:rPr>
              <w:t>Overlake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240FC53" w14:textId="77777777" w:rsidR="00422C86" w:rsidRPr="0044544A" w:rsidRDefault="00422C86" w:rsidP="00A969E5">
            <w:pPr>
              <w:pStyle w:val="tabletext"/>
              <w:spacing w:after="0" w:line="240" w:lineRule="auto"/>
              <w:rPr>
                <w:rFonts w:cs="Arial"/>
              </w:rPr>
            </w:pPr>
            <w:r w:rsidRPr="0044544A">
              <w:rPr>
                <w:rFonts w:cs="Arial"/>
              </w:rPr>
              <w:t>Phantom Lake</w:t>
            </w:r>
          </w:p>
        </w:tc>
      </w:tr>
      <w:tr w:rsidR="00422C86" w:rsidRPr="0044544A" w14:paraId="4F83FC3B"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7728122" w14:textId="77777777" w:rsidR="00422C86" w:rsidRPr="0044544A" w:rsidRDefault="00422C86" w:rsidP="00A969E5">
            <w:pPr>
              <w:pStyle w:val="tabletext"/>
              <w:spacing w:after="0" w:line="240" w:lineRule="auto"/>
              <w:rPr>
                <w:rFonts w:cs="Arial"/>
              </w:rPr>
            </w:pPr>
            <w:r w:rsidRPr="0044544A">
              <w:rPr>
                <w:rFonts w:cs="Arial"/>
              </w:rPr>
              <w:t>Eastgate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ED0E1C5" w14:textId="77777777" w:rsidR="00422C86" w:rsidRPr="0044544A" w:rsidRDefault="00422C86" w:rsidP="00A969E5">
            <w:pPr>
              <w:pStyle w:val="tabletext"/>
              <w:spacing w:after="0" w:line="240" w:lineRule="auto"/>
              <w:rPr>
                <w:rFonts w:cs="Arial"/>
              </w:rPr>
            </w:pPr>
            <w:r w:rsidRPr="0044544A">
              <w:rPr>
                <w:rFonts w:cs="Arial"/>
              </w:rPr>
              <w:t>Bellevue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E723C67" w14:textId="77777777" w:rsidR="00422C86" w:rsidRPr="0044544A" w:rsidRDefault="00422C86" w:rsidP="00A969E5">
            <w:pPr>
              <w:pStyle w:val="tabletext"/>
              <w:spacing w:after="0" w:line="240" w:lineRule="auto"/>
              <w:rPr>
                <w:rFonts w:cs="Arial"/>
              </w:rPr>
            </w:pPr>
            <w:r w:rsidRPr="0044544A">
              <w:rPr>
                <w:rFonts w:cs="Arial"/>
              </w:rPr>
              <w:t>Somerset, Factoria, Woodridge</w:t>
            </w:r>
          </w:p>
        </w:tc>
      </w:tr>
      <w:tr w:rsidR="00422C86" w:rsidRPr="0044544A" w14:paraId="031E3A57"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57041D9" w14:textId="77777777" w:rsidR="00422C86" w:rsidRPr="0044544A" w:rsidRDefault="00422C86" w:rsidP="00A969E5">
            <w:pPr>
              <w:pStyle w:val="tabletext"/>
              <w:spacing w:after="0" w:line="240" w:lineRule="auto"/>
              <w:rPr>
                <w:rFonts w:cs="Arial"/>
              </w:rPr>
            </w:pPr>
            <w:r w:rsidRPr="0044544A">
              <w:rPr>
                <w:rFonts w:cs="Arial"/>
              </w:rPr>
              <w:t>Enumclaw</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E9AD037" w14:textId="77777777" w:rsidR="00422C86" w:rsidRPr="0044544A" w:rsidRDefault="00422C86" w:rsidP="00A969E5">
            <w:pPr>
              <w:pStyle w:val="tabletext"/>
              <w:spacing w:after="0" w:line="240" w:lineRule="auto"/>
              <w:rPr>
                <w:rFonts w:cs="Arial"/>
              </w:rPr>
            </w:pPr>
            <w:r w:rsidRPr="0044544A">
              <w:rPr>
                <w:rFonts w:cs="Arial"/>
              </w:rPr>
              <w:t>Auburn</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432922A" w14:textId="77777777" w:rsidR="00422C86" w:rsidRPr="0044544A" w:rsidRDefault="00422C86" w:rsidP="00A969E5">
            <w:pPr>
              <w:pStyle w:val="tabletext"/>
              <w:spacing w:after="0" w:line="240" w:lineRule="auto"/>
              <w:rPr>
                <w:rFonts w:cs="Arial"/>
              </w:rPr>
            </w:pPr>
            <w:r w:rsidRPr="0044544A">
              <w:rPr>
                <w:rFonts w:cs="Arial"/>
              </w:rPr>
              <w:t>Auburn Wy S, SR 164</w:t>
            </w:r>
          </w:p>
        </w:tc>
      </w:tr>
      <w:tr w:rsidR="00422C86" w:rsidRPr="0044544A" w14:paraId="7E3C7AC0"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9B0D05B" w14:textId="77777777" w:rsidR="00422C86" w:rsidRPr="0044544A" w:rsidRDefault="00422C86" w:rsidP="00A969E5">
            <w:pPr>
              <w:pStyle w:val="tabletext"/>
              <w:spacing w:after="0" w:line="240" w:lineRule="auto"/>
              <w:rPr>
                <w:rFonts w:cs="Arial"/>
              </w:rPr>
            </w:pPr>
            <w:r w:rsidRPr="0044544A">
              <w:rPr>
                <w:rFonts w:cs="Arial"/>
              </w:rPr>
              <w:t>Fairwood</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F36081B" w14:textId="77777777" w:rsidR="00422C86" w:rsidRPr="0044544A" w:rsidRDefault="00422C86" w:rsidP="00A969E5">
            <w:pPr>
              <w:pStyle w:val="tabletext"/>
              <w:spacing w:after="0" w:line="240" w:lineRule="auto"/>
              <w:rPr>
                <w:rFonts w:cs="Arial"/>
              </w:rPr>
            </w:pPr>
            <w:r w:rsidRPr="0044544A">
              <w:rPr>
                <w:rFonts w:cs="Arial"/>
              </w:rPr>
              <w:t>Renton</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6E1C481" w14:textId="77777777" w:rsidR="00422C86" w:rsidRPr="0044544A" w:rsidRDefault="00422C86" w:rsidP="00A969E5">
            <w:pPr>
              <w:pStyle w:val="tabletext"/>
              <w:spacing w:after="0" w:line="240" w:lineRule="auto"/>
              <w:rPr>
                <w:rFonts w:cs="Arial"/>
              </w:rPr>
            </w:pPr>
            <w:r w:rsidRPr="0044544A">
              <w:rPr>
                <w:rFonts w:cs="Arial"/>
              </w:rPr>
              <w:t>S Puget Dr, Royal Hills</w:t>
            </w:r>
          </w:p>
        </w:tc>
      </w:tr>
      <w:tr w:rsidR="00422C86" w:rsidRPr="0044544A" w14:paraId="49CEA6EF"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13E1B8C" w14:textId="77777777" w:rsidR="00422C86" w:rsidRPr="0044544A" w:rsidRDefault="00422C86" w:rsidP="00A969E5">
            <w:pPr>
              <w:pStyle w:val="tabletext"/>
              <w:spacing w:after="0" w:line="240" w:lineRule="auto"/>
              <w:rPr>
                <w:rFonts w:cs="Arial"/>
              </w:rPr>
            </w:pPr>
            <w:r w:rsidRPr="0044544A">
              <w:rPr>
                <w:rFonts w:cs="Arial"/>
              </w:rPr>
              <w:t>Federal Way</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6B3B72D" w14:textId="77777777" w:rsidR="00422C86" w:rsidRPr="0044544A" w:rsidRDefault="00422C86" w:rsidP="00A969E5">
            <w:pPr>
              <w:pStyle w:val="tabletext"/>
              <w:spacing w:after="0" w:line="240" w:lineRule="auto"/>
              <w:rPr>
                <w:rFonts w:cs="Arial"/>
              </w:rPr>
            </w:pPr>
            <w:r w:rsidRPr="0044544A">
              <w:rPr>
                <w:rFonts w:cs="Arial"/>
              </w:rPr>
              <w:t>Kent</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7873A26" w14:textId="5118FA65" w:rsidR="00422C86" w:rsidRPr="0044544A" w:rsidRDefault="00422C86" w:rsidP="00A969E5">
            <w:pPr>
              <w:pStyle w:val="tabletext"/>
              <w:spacing w:after="0" w:line="240" w:lineRule="auto"/>
              <w:rPr>
                <w:rFonts w:cs="Arial"/>
              </w:rPr>
            </w:pPr>
            <w:r w:rsidRPr="0044544A">
              <w:rPr>
                <w:rFonts w:cs="Arial"/>
              </w:rPr>
              <w:t>Military Road</w:t>
            </w:r>
            <w:r w:rsidR="00ED395E">
              <w:rPr>
                <w:rFonts w:cs="Arial"/>
              </w:rPr>
              <w:t xml:space="preserve"> S</w:t>
            </w:r>
          </w:p>
        </w:tc>
      </w:tr>
      <w:tr w:rsidR="00422C86" w:rsidRPr="0044544A" w14:paraId="3878B729"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7E70494" w14:textId="77777777" w:rsidR="00422C86" w:rsidRPr="0044544A" w:rsidRDefault="00422C86" w:rsidP="00A969E5">
            <w:pPr>
              <w:pStyle w:val="tabletext"/>
              <w:spacing w:after="0" w:line="240" w:lineRule="auto"/>
              <w:rPr>
                <w:rFonts w:cs="Arial"/>
              </w:rPr>
            </w:pPr>
            <w:r w:rsidRPr="0044544A">
              <w:rPr>
                <w:rFonts w:cs="Arial"/>
              </w:rPr>
              <w:lastRenderedPageBreak/>
              <w:t>Federal Way</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4A76EDF" w14:textId="77777777" w:rsidR="00422C86" w:rsidRPr="0044544A" w:rsidRDefault="00422C86" w:rsidP="00A969E5">
            <w:pPr>
              <w:pStyle w:val="tabletext"/>
              <w:spacing w:after="0" w:line="240" w:lineRule="auto"/>
              <w:rPr>
                <w:rFonts w:cs="Arial"/>
              </w:rPr>
            </w:pPr>
            <w:r w:rsidRPr="0044544A">
              <w:rPr>
                <w:rFonts w:cs="Arial"/>
              </w:rPr>
              <w:t>SeaTac</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65510F6" w14:textId="77777777" w:rsidR="00422C86" w:rsidRPr="0044544A" w:rsidRDefault="00422C86" w:rsidP="00A969E5">
            <w:pPr>
              <w:pStyle w:val="tabletext"/>
              <w:spacing w:after="0" w:line="240" w:lineRule="auto"/>
              <w:rPr>
                <w:rFonts w:cs="Arial"/>
              </w:rPr>
            </w:pPr>
            <w:r w:rsidRPr="0044544A">
              <w:rPr>
                <w:rFonts w:cs="Arial"/>
              </w:rPr>
              <w:t>SR-99</w:t>
            </w:r>
          </w:p>
        </w:tc>
      </w:tr>
      <w:tr w:rsidR="00422C86" w:rsidRPr="0044544A" w14:paraId="47A7C054"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A177B3C" w14:textId="77777777" w:rsidR="00422C86" w:rsidRPr="0044544A" w:rsidRDefault="00422C86" w:rsidP="00A969E5">
            <w:pPr>
              <w:pStyle w:val="tabletext"/>
              <w:spacing w:after="0" w:line="240" w:lineRule="auto"/>
              <w:rPr>
                <w:rFonts w:cs="Arial"/>
              </w:rPr>
            </w:pPr>
            <w:r w:rsidRPr="0044544A">
              <w:rPr>
                <w:rFonts w:cs="Arial"/>
              </w:rPr>
              <w:t>Fremont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1DF7062" w14:textId="77777777" w:rsidR="00422C86" w:rsidRPr="0044544A" w:rsidRDefault="00422C86" w:rsidP="00A969E5">
            <w:pPr>
              <w:pStyle w:val="tabletext"/>
              <w:spacing w:after="0" w:line="240" w:lineRule="auto"/>
              <w:rPr>
                <w:rFonts w:cs="Arial"/>
              </w:rPr>
            </w:pPr>
            <w:r w:rsidRPr="0044544A">
              <w:rPr>
                <w:rFonts w:cs="Arial"/>
              </w:rPr>
              <w:t>Broadview</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3E7334C" w14:textId="77777777" w:rsidR="00422C86" w:rsidRPr="0044544A" w:rsidRDefault="00422C86" w:rsidP="00A969E5">
            <w:pPr>
              <w:pStyle w:val="tabletext"/>
              <w:spacing w:after="0" w:line="240" w:lineRule="auto"/>
              <w:rPr>
                <w:rFonts w:cs="Arial"/>
              </w:rPr>
            </w:pPr>
            <w:r w:rsidRPr="0044544A">
              <w:rPr>
                <w:rFonts w:cs="Arial"/>
              </w:rPr>
              <w:t>8th Av NW, 3rd Av NW</w:t>
            </w:r>
          </w:p>
        </w:tc>
      </w:tr>
      <w:tr w:rsidR="00422C86" w:rsidRPr="0044544A" w14:paraId="43A7B04A"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98A2891" w14:textId="77777777" w:rsidR="00422C86" w:rsidRPr="0044544A" w:rsidRDefault="00422C86" w:rsidP="00A969E5">
            <w:pPr>
              <w:pStyle w:val="tabletext"/>
              <w:spacing w:after="0" w:line="240" w:lineRule="auto"/>
              <w:rPr>
                <w:rFonts w:cs="Arial"/>
              </w:rPr>
            </w:pPr>
            <w:r w:rsidRPr="0044544A">
              <w:rPr>
                <w:rFonts w:cs="Arial"/>
              </w:rPr>
              <w:t>Fremont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442F22F"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751AEB1" w14:textId="77777777" w:rsidR="00422C86" w:rsidRPr="0044544A" w:rsidRDefault="00422C86" w:rsidP="00A969E5">
            <w:pPr>
              <w:pStyle w:val="tabletext"/>
              <w:spacing w:after="0" w:line="240" w:lineRule="auto"/>
              <w:rPr>
                <w:rFonts w:cs="Arial"/>
              </w:rPr>
            </w:pPr>
            <w:r w:rsidRPr="0044544A">
              <w:rPr>
                <w:rFonts w:cs="Arial"/>
              </w:rPr>
              <w:t>Dexter Ave N</w:t>
            </w:r>
          </w:p>
        </w:tc>
      </w:tr>
      <w:tr w:rsidR="00422C86" w:rsidRPr="0044544A" w14:paraId="0953F9DF"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322E79E" w14:textId="77777777" w:rsidR="00422C86" w:rsidRPr="0044544A" w:rsidRDefault="00422C86" w:rsidP="00A969E5">
            <w:pPr>
              <w:pStyle w:val="tabletext"/>
              <w:spacing w:after="0" w:line="240" w:lineRule="auto"/>
              <w:rPr>
                <w:rFonts w:cs="Arial"/>
              </w:rPr>
            </w:pPr>
            <w:r w:rsidRPr="0044544A">
              <w:rPr>
                <w:rFonts w:cs="Arial"/>
              </w:rPr>
              <w:t>Fremont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D1C5EFB" w14:textId="77777777" w:rsidR="00422C86" w:rsidRPr="0044544A" w:rsidRDefault="00422C86" w:rsidP="00A969E5">
            <w:pPr>
              <w:pStyle w:val="tabletext"/>
              <w:spacing w:after="0" w:line="240" w:lineRule="auto"/>
              <w:rPr>
                <w:rFonts w:cs="Arial"/>
              </w:rPr>
            </w:pPr>
            <w:r w:rsidRPr="0044544A">
              <w:rPr>
                <w:rFonts w:cs="Arial"/>
              </w:rPr>
              <w:t>University District</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474A113" w14:textId="77777777" w:rsidR="00422C86" w:rsidRPr="0044544A" w:rsidRDefault="00422C86" w:rsidP="00A969E5">
            <w:pPr>
              <w:pStyle w:val="tabletext"/>
              <w:spacing w:after="0" w:line="240" w:lineRule="auto"/>
              <w:rPr>
                <w:rFonts w:cs="Arial"/>
              </w:rPr>
            </w:pPr>
            <w:r w:rsidRPr="0044544A">
              <w:rPr>
                <w:rFonts w:cs="Arial"/>
              </w:rPr>
              <w:t>N 40th St</w:t>
            </w:r>
          </w:p>
        </w:tc>
      </w:tr>
      <w:tr w:rsidR="00422C86" w:rsidRPr="0044544A" w14:paraId="2647D895"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5A59AAD" w14:textId="77777777" w:rsidR="00422C86" w:rsidRPr="0044544A" w:rsidRDefault="00422C86" w:rsidP="00A969E5">
            <w:pPr>
              <w:pStyle w:val="tabletext"/>
              <w:spacing w:after="0" w:line="240" w:lineRule="auto"/>
              <w:rPr>
                <w:rFonts w:cs="Arial"/>
              </w:rPr>
            </w:pPr>
            <w:r w:rsidRPr="0044544A">
              <w:rPr>
                <w:rFonts w:cs="Arial"/>
              </w:rPr>
              <w:t>Green River CC</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D2BE7AA" w14:textId="77777777" w:rsidR="00422C86" w:rsidRPr="0044544A" w:rsidRDefault="00422C86" w:rsidP="00A969E5">
            <w:pPr>
              <w:pStyle w:val="tabletext"/>
              <w:spacing w:after="0" w:line="240" w:lineRule="auto"/>
              <w:rPr>
                <w:rFonts w:cs="Arial"/>
              </w:rPr>
            </w:pPr>
            <w:r w:rsidRPr="0044544A">
              <w:rPr>
                <w:rFonts w:cs="Arial"/>
              </w:rPr>
              <w:t>Kent</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8635886" w14:textId="77777777" w:rsidR="00422C86" w:rsidRPr="0044544A" w:rsidRDefault="00422C86" w:rsidP="00A969E5">
            <w:pPr>
              <w:pStyle w:val="tabletext"/>
              <w:spacing w:after="0" w:line="240" w:lineRule="auto"/>
              <w:rPr>
                <w:rFonts w:cs="Arial"/>
              </w:rPr>
            </w:pPr>
            <w:r w:rsidRPr="0044544A">
              <w:rPr>
                <w:rFonts w:cs="Arial"/>
              </w:rPr>
              <w:t>132nd Ave SE</w:t>
            </w:r>
          </w:p>
        </w:tc>
      </w:tr>
      <w:tr w:rsidR="00422C86" w:rsidRPr="0044544A" w14:paraId="090A89A6"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D4CA60B" w14:textId="77777777" w:rsidR="00422C86" w:rsidRPr="0044544A" w:rsidRDefault="00422C86" w:rsidP="00A969E5">
            <w:pPr>
              <w:pStyle w:val="tabletext"/>
              <w:spacing w:after="0" w:line="240" w:lineRule="auto"/>
              <w:rPr>
                <w:rFonts w:cs="Arial"/>
              </w:rPr>
            </w:pPr>
            <w:r w:rsidRPr="0044544A">
              <w:rPr>
                <w:rFonts w:cs="Arial"/>
              </w:rPr>
              <w:t>Greenwood</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08ACCA2"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7D95E7C" w14:textId="77777777" w:rsidR="00422C86" w:rsidRPr="0044544A" w:rsidRDefault="00422C86" w:rsidP="00A969E5">
            <w:pPr>
              <w:pStyle w:val="tabletext"/>
              <w:spacing w:after="0" w:line="240" w:lineRule="auto"/>
              <w:rPr>
                <w:rFonts w:cs="Arial"/>
              </w:rPr>
            </w:pPr>
            <w:r w:rsidRPr="0044544A">
              <w:rPr>
                <w:rFonts w:cs="Arial"/>
              </w:rPr>
              <w:t>Greenwood Ave N</w:t>
            </w:r>
          </w:p>
        </w:tc>
      </w:tr>
      <w:tr w:rsidR="00422C86" w:rsidRPr="0044544A" w14:paraId="3783DF8B"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44F6D88" w14:textId="77777777" w:rsidR="00422C86" w:rsidRPr="0044544A" w:rsidRDefault="00422C86" w:rsidP="00A969E5">
            <w:pPr>
              <w:pStyle w:val="tabletext"/>
              <w:spacing w:after="0" w:line="240" w:lineRule="auto"/>
              <w:rPr>
                <w:rFonts w:cs="Arial"/>
              </w:rPr>
            </w:pPr>
            <w:r w:rsidRPr="0044544A">
              <w:rPr>
                <w:rFonts w:cs="Arial"/>
              </w:rPr>
              <w:t>High Point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629FE82"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4157DB2" w14:textId="77777777" w:rsidR="00422C86" w:rsidRPr="0044544A" w:rsidRDefault="00422C86" w:rsidP="00A969E5">
            <w:pPr>
              <w:pStyle w:val="tabletext"/>
              <w:spacing w:after="0" w:line="240" w:lineRule="auto"/>
              <w:rPr>
                <w:rFonts w:cs="Arial"/>
              </w:rPr>
            </w:pPr>
            <w:r w:rsidRPr="0044544A">
              <w:rPr>
                <w:rFonts w:cs="Arial"/>
              </w:rPr>
              <w:t>35th Ave SW</w:t>
            </w:r>
          </w:p>
        </w:tc>
      </w:tr>
      <w:tr w:rsidR="00422C86" w:rsidRPr="0044544A" w14:paraId="4D348C6B"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923B515" w14:textId="77777777" w:rsidR="00422C86" w:rsidRPr="0044544A" w:rsidRDefault="00422C86" w:rsidP="00A969E5">
            <w:pPr>
              <w:pStyle w:val="tabletext"/>
              <w:spacing w:after="0" w:line="240" w:lineRule="auto"/>
              <w:rPr>
                <w:rFonts w:cs="Arial"/>
              </w:rPr>
            </w:pPr>
            <w:r w:rsidRPr="0044544A">
              <w:rPr>
                <w:rFonts w:cs="Arial"/>
              </w:rPr>
              <w:t>Issaquah</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9E6BB73" w14:textId="77777777" w:rsidR="00422C86" w:rsidRPr="0044544A" w:rsidRDefault="00422C86" w:rsidP="00A969E5">
            <w:pPr>
              <w:pStyle w:val="tabletext"/>
              <w:spacing w:after="0" w:line="240" w:lineRule="auto"/>
              <w:rPr>
                <w:rFonts w:cs="Arial"/>
              </w:rPr>
            </w:pPr>
            <w:r w:rsidRPr="0044544A">
              <w:rPr>
                <w:rFonts w:cs="Arial"/>
              </w:rPr>
              <w:t>North Bend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3B1F5EE" w14:textId="77777777" w:rsidR="00422C86" w:rsidRPr="0044544A" w:rsidRDefault="00422C86" w:rsidP="00A969E5">
            <w:pPr>
              <w:pStyle w:val="tabletext"/>
              <w:spacing w:after="0" w:line="240" w:lineRule="auto"/>
              <w:rPr>
                <w:rFonts w:cs="Arial"/>
              </w:rPr>
            </w:pPr>
            <w:r w:rsidRPr="0044544A">
              <w:rPr>
                <w:rFonts w:cs="Arial"/>
              </w:rPr>
              <w:t>Fall City, Snoqualmie</w:t>
            </w:r>
          </w:p>
        </w:tc>
      </w:tr>
      <w:tr w:rsidR="00422C86" w:rsidRPr="0044544A" w14:paraId="47A7099E"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3FBC05B" w14:textId="77777777" w:rsidR="00422C86" w:rsidRPr="0044544A" w:rsidRDefault="00422C86" w:rsidP="00A969E5">
            <w:pPr>
              <w:pStyle w:val="tabletext"/>
              <w:spacing w:after="0" w:line="240" w:lineRule="auto"/>
              <w:rPr>
                <w:rFonts w:cs="Arial"/>
              </w:rPr>
            </w:pPr>
            <w:r w:rsidRPr="0044544A">
              <w:rPr>
                <w:rFonts w:cs="Arial"/>
              </w:rPr>
              <w:t>Issaquah</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C0F5AF2" w14:textId="77777777" w:rsidR="00422C86" w:rsidRPr="0044544A" w:rsidRDefault="00422C86" w:rsidP="00A969E5">
            <w:pPr>
              <w:pStyle w:val="tabletext"/>
              <w:spacing w:after="0" w:line="240" w:lineRule="auto"/>
              <w:rPr>
                <w:rFonts w:cs="Arial"/>
              </w:rPr>
            </w:pPr>
            <w:r w:rsidRPr="0044544A">
              <w:rPr>
                <w:rFonts w:cs="Arial"/>
              </w:rPr>
              <w:t>Eastgate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420C15F" w14:textId="464AD772" w:rsidR="00422C86" w:rsidRPr="0044544A" w:rsidRDefault="00ED395E" w:rsidP="00A969E5">
            <w:pPr>
              <w:pStyle w:val="tabletext"/>
              <w:spacing w:after="0" w:line="240" w:lineRule="auto"/>
              <w:rPr>
                <w:rFonts w:cs="Arial"/>
              </w:rPr>
            </w:pPr>
            <w:r>
              <w:rPr>
                <w:rFonts w:cs="Arial"/>
              </w:rPr>
              <w:t xml:space="preserve">SE </w:t>
            </w:r>
            <w:r w:rsidR="00422C86" w:rsidRPr="0044544A">
              <w:rPr>
                <w:rFonts w:cs="Arial"/>
              </w:rPr>
              <w:t>Newport Way</w:t>
            </w:r>
          </w:p>
        </w:tc>
      </w:tr>
      <w:tr w:rsidR="00422C86" w:rsidRPr="0044544A" w14:paraId="01C9D8A6"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E28BD66" w14:textId="77777777" w:rsidR="00422C86" w:rsidRPr="0044544A" w:rsidRDefault="00422C86" w:rsidP="00A969E5">
            <w:pPr>
              <w:pStyle w:val="tabletext"/>
              <w:spacing w:after="0" w:line="240" w:lineRule="auto"/>
              <w:rPr>
                <w:rFonts w:cs="Arial"/>
              </w:rPr>
            </w:pPr>
            <w:r w:rsidRPr="0044544A">
              <w:rPr>
                <w:rFonts w:cs="Arial"/>
              </w:rPr>
              <w:t>Issaquah</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BF6EB71" w14:textId="77777777" w:rsidR="00422C86" w:rsidRPr="0044544A" w:rsidRDefault="00422C86" w:rsidP="00A969E5">
            <w:pPr>
              <w:pStyle w:val="tabletext"/>
              <w:spacing w:after="0" w:line="240" w:lineRule="auto"/>
              <w:rPr>
                <w:rFonts w:cs="Arial"/>
              </w:rPr>
            </w:pPr>
            <w:r w:rsidRPr="0044544A">
              <w:rPr>
                <w:rFonts w:cs="Arial"/>
              </w:rPr>
              <w:t>Overlake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AB30B6B" w14:textId="77777777" w:rsidR="00422C86" w:rsidRPr="0044544A" w:rsidRDefault="00422C86" w:rsidP="00A969E5">
            <w:pPr>
              <w:pStyle w:val="tabletext"/>
              <w:spacing w:after="0" w:line="240" w:lineRule="auto"/>
              <w:rPr>
                <w:rFonts w:cs="Arial"/>
              </w:rPr>
            </w:pPr>
            <w:r w:rsidRPr="0044544A">
              <w:rPr>
                <w:rFonts w:cs="Arial"/>
              </w:rPr>
              <w:t>Sammamish, Bear Creek</w:t>
            </w:r>
          </w:p>
        </w:tc>
      </w:tr>
      <w:tr w:rsidR="00422C86" w:rsidRPr="0044544A" w14:paraId="53227AEE"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9" w:type="dxa"/>
              <w:left w:w="29" w:type="dxa"/>
              <w:bottom w:w="29" w:type="dxa"/>
              <w:right w:w="29" w:type="dxa"/>
            </w:tcMar>
          </w:tcPr>
          <w:p w14:paraId="37890470" w14:textId="77777777" w:rsidR="00422C86" w:rsidRPr="0044544A" w:rsidRDefault="00422C86" w:rsidP="00A969E5">
            <w:pPr>
              <w:pStyle w:val="tabletext"/>
              <w:spacing w:after="0" w:line="240" w:lineRule="auto"/>
              <w:rPr>
                <w:rFonts w:cs="Arial"/>
              </w:rPr>
            </w:pPr>
            <w:r w:rsidRPr="0044544A">
              <w:rPr>
                <w:rFonts w:cs="Arial"/>
              </w:rPr>
              <w:t>Kenmore</w:t>
            </w:r>
          </w:p>
        </w:tc>
        <w:tc>
          <w:tcPr>
            <w:tcW w:w="1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9" w:type="dxa"/>
              <w:left w:w="29" w:type="dxa"/>
              <w:bottom w:w="29" w:type="dxa"/>
              <w:right w:w="29" w:type="dxa"/>
            </w:tcMar>
          </w:tcPr>
          <w:p w14:paraId="1E7C1602" w14:textId="77777777" w:rsidR="00422C86" w:rsidRPr="0044544A" w:rsidRDefault="00422C86" w:rsidP="00A969E5">
            <w:pPr>
              <w:pStyle w:val="tabletext"/>
              <w:spacing w:after="0" w:line="240" w:lineRule="auto"/>
              <w:rPr>
                <w:rFonts w:cs="Arial"/>
              </w:rPr>
            </w:pPr>
            <w:r w:rsidRPr="0044544A">
              <w:rPr>
                <w:rFonts w:cs="Arial"/>
              </w:rPr>
              <w:t>Totem Lake</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9" w:type="dxa"/>
              <w:left w:w="29" w:type="dxa"/>
              <w:bottom w:w="29" w:type="dxa"/>
              <w:right w:w="29" w:type="dxa"/>
            </w:tcMar>
          </w:tcPr>
          <w:p w14:paraId="196502A0" w14:textId="77777777" w:rsidR="00422C86" w:rsidRPr="0044544A" w:rsidRDefault="00422C86" w:rsidP="00A969E5">
            <w:pPr>
              <w:pStyle w:val="tabletext"/>
              <w:spacing w:after="0" w:line="240" w:lineRule="auto"/>
              <w:rPr>
                <w:rFonts w:cs="Arial"/>
              </w:rPr>
            </w:pPr>
            <w:r w:rsidRPr="0044544A">
              <w:rPr>
                <w:rFonts w:cs="Arial"/>
              </w:rPr>
              <w:t>Finn Hill, Juanita</w:t>
            </w:r>
          </w:p>
        </w:tc>
      </w:tr>
      <w:tr w:rsidR="00422C86" w:rsidRPr="0044544A" w14:paraId="3575C692"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CD2EF40" w14:textId="77777777" w:rsidR="00422C86" w:rsidRPr="0044544A" w:rsidRDefault="00422C86" w:rsidP="00A969E5">
            <w:pPr>
              <w:pStyle w:val="tabletext"/>
              <w:spacing w:after="0" w:line="240" w:lineRule="auto"/>
              <w:rPr>
                <w:rFonts w:cs="Arial"/>
              </w:rPr>
            </w:pPr>
            <w:r w:rsidRPr="0044544A">
              <w:rPr>
                <w:rFonts w:cs="Arial"/>
              </w:rPr>
              <w:t>Kenmore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3314E94" w14:textId="77777777" w:rsidR="00422C86" w:rsidRPr="0044544A" w:rsidRDefault="00422C86" w:rsidP="00A969E5">
            <w:pPr>
              <w:pStyle w:val="tabletext"/>
              <w:spacing w:after="0" w:line="240" w:lineRule="auto"/>
              <w:rPr>
                <w:rFonts w:cs="Arial"/>
              </w:rPr>
            </w:pPr>
            <w:r w:rsidRPr="0044544A">
              <w:rPr>
                <w:rFonts w:cs="Arial"/>
              </w:rPr>
              <w:t>Kirkland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5A065FF" w14:textId="77777777" w:rsidR="00422C86" w:rsidRPr="0044544A" w:rsidRDefault="00422C86" w:rsidP="00A969E5">
            <w:pPr>
              <w:pStyle w:val="tabletext"/>
              <w:spacing w:after="0" w:line="240" w:lineRule="auto"/>
              <w:rPr>
                <w:rFonts w:cs="Arial"/>
              </w:rPr>
            </w:pPr>
            <w:r w:rsidRPr="0044544A">
              <w:rPr>
                <w:rFonts w:cs="Arial"/>
              </w:rPr>
              <w:t>Juanita</w:t>
            </w:r>
          </w:p>
        </w:tc>
      </w:tr>
      <w:tr w:rsidR="00422C86" w:rsidRPr="0044544A" w14:paraId="4548A565"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24FAE34" w14:textId="77777777" w:rsidR="00422C86" w:rsidRPr="0044544A" w:rsidRDefault="00422C86" w:rsidP="00A969E5">
            <w:pPr>
              <w:pStyle w:val="tabletext"/>
              <w:spacing w:after="0" w:line="240" w:lineRule="auto"/>
              <w:rPr>
                <w:rFonts w:cs="Arial"/>
              </w:rPr>
            </w:pPr>
            <w:r w:rsidRPr="0044544A">
              <w:rPr>
                <w:rFonts w:cs="Arial"/>
              </w:rPr>
              <w:t>Kenmore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5DAA83A" w14:textId="77777777" w:rsidR="00422C86" w:rsidRPr="0044544A" w:rsidRDefault="00422C86" w:rsidP="00A969E5">
            <w:pPr>
              <w:pStyle w:val="tabletext"/>
              <w:spacing w:after="0" w:line="240" w:lineRule="auto"/>
              <w:rPr>
                <w:rFonts w:cs="Arial"/>
              </w:rPr>
            </w:pPr>
            <w:r w:rsidRPr="0044544A">
              <w:rPr>
                <w:rFonts w:cs="Arial"/>
              </w:rPr>
              <w:t>Shoreline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074A0C5" w14:textId="77777777" w:rsidR="00422C86" w:rsidRPr="0044544A" w:rsidRDefault="00422C86" w:rsidP="00A969E5">
            <w:pPr>
              <w:pStyle w:val="tabletext"/>
              <w:spacing w:after="0" w:line="240" w:lineRule="auto"/>
              <w:rPr>
                <w:rFonts w:cs="Arial"/>
              </w:rPr>
            </w:pPr>
            <w:r w:rsidRPr="0044544A">
              <w:rPr>
                <w:rFonts w:cs="Arial"/>
              </w:rPr>
              <w:t>Lake Forest Park, Aurora Village TC</w:t>
            </w:r>
          </w:p>
        </w:tc>
      </w:tr>
      <w:tr w:rsidR="00422C86" w:rsidRPr="0044544A" w14:paraId="5D51B2AF"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EFDE8E3" w14:textId="23D5955B" w:rsidR="00422C86" w:rsidRPr="0044544A" w:rsidRDefault="00422C86" w:rsidP="00A969E5">
            <w:pPr>
              <w:pStyle w:val="tabletext"/>
              <w:spacing w:after="0" w:line="240" w:lineRule="auto"/>
              <w:rPr>
                <w:rFonts w:cs="Arial"/>
              </w:rPr>
            </w:pP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DDC1419" w14:textId="5DC6FF49" w:rsidR="00422C86" w:rsidRPr="0044544A" w:rsidRDefault="00422C86" w:rsidP="00A969E5">
            <w:pPr>
              <w:pStyle w:val="tabletext"/>
              <w:spacing w:after="0" w:line="240" w:lineRule="auto"/>
              <w:rPr>
                <w:rFonts w:cs="Arial"/>
              </w:rPr>
            </w:pP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EFBCF6F" w14:textId="4C0D5C9D" w:rsidR="00422C86" w:rsidRPr="0044544A" w:rsidRDefault="00422C86" w:rsidP="00A969E5">
            <w:pPr>
              <w:pStyle w:val="tabletext"/>
              <w:spacing w:after="0" w:line="240" w:lineRule="auto"/>
              <w:rPr>
                <w:rFonts w:cs="Arial"/>
              </w:rPr>
            </w:pPr>
          </w:p>
        </w:tc>
      </w:tr>
      <w:tr w:rsidR="00422C86" w:rsidRPr="0044544A" w14:paraId="4F45C054"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9" w:type="dxa"/>
              <w:left w:w="29" w:type="dxa"/>
              <w:bottom w:w="29" w:type="dxa"/>
              <w:right w:w="29" w:type="dxa"/>
            </w:tcMar>
          </w:tcPr>
          <w:p w14:paraId="2240C9DA" w14:textId="77777777" w:rsidR="00422C86" w:rsidRPr="0044544A" w:rsidRDefault="00422C86" w:rsidP="00A969E5">
            <w:pPr>
              <w:pStyle w:val="tabletext"/>
              <w:spacing w:after="0" w:line="240" w:lineRule="auto"/>
              <w:rPr>
                <w:rFonts w:cs="Arial"/>
              </w:rPr>
            </w:pPr>
            <w:r w:rsidRPr="0044544A">
              <w:rPr>
                <w:rFonts w:cs="Arial"/>
              </w:rPr>
              <w:t>Kennydale</w:t>
            </w:r>
          </w:p>
        </w:tc>
        <w:tc>
          <w:tcPr>
            <w:tcW w:w="1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9" w:type="dxa"/>
              <w:left w:w="29" w:type="dxa"/>
              <w:bottom w:w="29" w:type="dxa"/>
              <w:right w:w="29" w:type="dxa"/>
            </w:tcMar>
          </w:tcPr>
          <w:p w14:paraId="2A8C87B7" w14:textId="77777777" w:rsidR="00422C86" w:rsidRPr="0044544A" w:rsidRDefault="00422C86" w:rsidP="00A969E5">
            <w:pPr>
              <w:pStyle w:val="tabletext"/>
              <w:spacing w:after="0" w:line="240" w:lineRule="auto"/>
              <w:rPr>
                <w:rFonts w:cs="Arial"/>
              </w:rPr>
            </w:pPr>
            <w:r w:rsidRPr="0044544A">
              <w:rPr>
                <w:rFonts w:cs="Arial"/>
              </w:rPr>
              <w:t>Renton</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9" w:type="dxa"/>
              <w:left w:w="29" w:type="dxa"/>
              <w:bottom w:w="29" w:type="dxa"/>
              <w:right w:w="29" w:type="dxa"/>
            </w:tcMar>
          </w:tcPr>
          <w:p w14:paraId="6C3F30F3" w14:textId="77777777" w:rsidR="00422C86" w:rsidRPr="0044544A" w:rsidRDefault="00422C86" w:rsidP="00A969E5">
            <w:pPr>
              <w:pStyle w:val="tabletext"/>
              <w:spacing w:after="0" w:line="240" w:lineRule="auto"/>
              <w:rPr>
                <w:rFonts w:cs="Arial"/>
              </w:rPr>
            </w:pPr>
            <w:r w:rsidRPr="0044544A">
              <w:rPr>
                <w:rFonts w:cs="Arial"/>
              </w:rPr>
              <w:t>Edmonds Av NE</w:t>
            </w:r>
          </w:p>
        </w:tc>
      </w:tr>
      <w:tr w:rsidR="00422C86" w:rsidRPr="0044544A" w14:paraId="7EDD8E55"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1F03F7E" w14:textId="77777777" w:rsidR="00422C86" w:rsidRPr="0044544A" w:rsidRDefault="00422C86" w:rsidP="00A969E5">
            <w:pPr>
              <w:pStyle w:val="tabletext"/>
              <w:spacing w:after="0" w:line="240" w:lineRule="auto"/>
              <w:rPr>
                <w:rFonts w:cs="Arial"/>
              </w:rPr>
            </w:pPr>
            <w:r w:rsidRPr="0044544A">
              <w:rPr>
                <w:rFonts w:cs="Arial"/>
              </w:rPr>
              <w:t>Kent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8C08A9B" w14:textId="77777777" w:rsidR="00422C86" w:rsidRPr="0044544A" w:rsidRDefault="00422C86" w:rsidP="00A969E5">
            <w:pPr>
              <w:pStyle w:val="tabletext"/>
              <w:spacing w:after="0" w:line="240" w:lineRule="auto"/>
              <w:rPr>
                <w:rFonts w:cs="Arial"/>
              </w:rPr>
            </w:pPr>
            <w:r w:rsidRPr="0044544A">
              <w:rPr>
                <w:rFonts w:cs="Arial"/>
              </w:rPr>
              <w:t>Renton</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D92413D" w14:textId="77777777" w:rsidR="00422C86" w:rsidRPr="0044544A" w:rsidRDefault="00422C86" w:rsidP="00A969E5">
            <w:pPr>
              <w:pStyle w:val="tabletext"/>
              <w:spacing w:after="0" w:line="240" w:lineRule="auto"/>
              <w:rPr>
                <w:rFonts w:cs="Arial"/>
              </w:rPr>
            </w:pPr>
            <w:r w:rsidRPr="0044544A">
              <w:rPr>
                <w:rFonts w:cs="Arial"/>
              </w:rPr>
              <w:t>84th Av S, Lind Av SW</w:t>
            </w:r>
          </w:p>
        </w:tc>
      </w:tr>
      <w:tr w:rsidR="00422C86" w:rsidRPr="0044544A" w14:paraId="4AB5163A"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4AA5688" w14:textId="77777777" w:rsidR="00422C86" w:rsidRPr="0044544A" w:rsidRDefault="00422C86" w:rsidP="00A969E5">
            <w:pPr>
              <w:pStyle w:val="tabletext"/>
              <w:spacing w:after="0" w:line="240" w:lineRule="auto"/>
              <w:rPr>
                <w:rFonts w:cs="Arial"/>
              </w:rPr>
            </w:pPr>
            <w:r w:rsidRPr="0044544A">
              <w:rPr>
                <w:rFonts w:cs="Arial"/>
              </w:rPr>
              <w:t>Kent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5C6586D" w14:textId="77777777" w:rsidR="00422C86" w:rsidRPr="0044544A" w:rsidRDefault="00422C86" w:rsidP="00A969E5">
            <w:pPr>
              <w:pStyle w:val="tabletext"/>
              <w:spacing w:after="0" w:line="240" w:lineRule="auto"/>
              <w:rPr>
                <w:rFonts w:cs="Arial"/>
              </w:rPr>
            </w:pPr>
            <w:r w:rsidRPr="0044544A">
              <w:rPr>
                <w:rFonts w:cs="Arial"/>
              </w:rPr>
              <w:t>Renton</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53B3035" w14:textId="77777777" w:rsidR="00422C86" w:rsidRPr="0044544A" w:rsidRDefault="00422C86" w:rsidP="00A969E5">
            <w:pPr>
              <w:pStyle w:val="tabletext"/>
              <w:spacing w:after="0" w:line="240" w:lineRule="auto"/>
              <w:rPr>
                <w:rFonts w:cs="Arial"/>
              </w:rPr>
            </w:pPr>
            <w:r w:rsidRPr="0044544A">
              <w:rPr>
                <w:rFonts w:cs="Arial"/>
              </w:rPr>
              <w:t>Kent East Hill</w:t>
            </w:r>
          </w:p>
        </w:tc>
      </w:tr>
      <w:tr w:rsidR="00422C86" w:rsidRPr="0044544A" w14:paraId="7AF24BBE"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0229905" w14:textId="77777777" w:rsidR="00422C86" w:rsidRPr="0044544A" w:rsidRDefault="00422C86" w:rsidP="00A969E5">
            <w:pPr>
              <w:pStyle w:val="tabletext"/>
              <w:spacing w:after="0" w:line="240" w:lineRule="auto"/>
              <w:rPr>
                <w:rFonts w:cs="Arial"/>
              </w:rPr>
            </w:pPr>
            <w:r w:rsidRPr="0044544A">
              <w:rPr>
                <w:rFonts w:cs="Arial"/>
              </w:rPr>
              <w:t>Kent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A552882" w14:textId="77777777" w:rsidR="00422C86" w:rsidRPr="0044544A" w:rsidRDefault="00422C86" w:rsidP="00A969E5">
            <w:pPr>
              <w:pStyle w:val="tabletext"/>
              <w:spacing w:after="0" w:line="240" w:lineRule="auto"/>
              <w:rPr>
                <w:rFonts w:cs="Arial"/>
              </w:rPr>
            </w:pPr>
            <w:r w:rsidRPr="0044544A">
              <w:rPr>
                <w:rFonts w:cs="Arial"/>
              </w:rPr>
              <w:t>Burien</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FFFFF4E" w14:textId="77777777" w:rsidR="00422C86" w:rsidRPr="0044544A" w:rsidRDefault="00422C86" w:rsidP="00A969E5">
            <w:pPr>
              <w:pStyle w:val="tabletext"/>
              <w:spacing w:after="0" w:line="240" w:lineRule="auto"/>
              <w:rPr>
                <w:rFonts w:cs="Arial"/>
              </w:rPr>
            </w:pPr>
            <w:r w:rsidRPr="0044544A">
              <w:rPr>
                <w:rFonts w:cs="Arial"/>
              </w:rPr>
              <w:t>Kent-DM Rd, S. 240th St, 1st Av S</w:t>
            </w:r>
          </w:p>
        </w:tc>
      </w:tr>
      <w:tr w:rsidR="00422C86" w:rsidRPr="0044544A" w14:paraId="74AF89FC"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C50B441" w14:textId="77777777" w:rsidR="00422C86" w:rsidRPr="0044544A" w:rsidRDefault="00422C86" w:rsidP="00A969E5">
            <w:pPr>
              <w:pStyle w:val="tabletext"/>
              <w:spacing w:after="0" w:line="240" w:lineRule="auto"/>
              <w:rPr>
                <w:rFonts w:cs="Arial"/>
              </w:rPr>
            </w:pPr>
            <w:r w:rsidRPr="0044544A">
              <w:rPr>
                <w:rFonts w:cs="Arial"/>
              </w:rPr>
              <w:t>Kent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F200198" w14:textId="77777777" w:rsidR="00422C86" w:rsidRPr="0044544A" w:rsidRDefault="00422C86" w:rsidP="00A969E5">
            <w:pPr>
              <w:pStyle w:val="tabletext"/>
              <w:spacing w:after="0" w:line="240" w:lineRule="auto"/>
              <w:rPr>
                <w:rFonts w:cs="Arial"/>
              </w:rPr>
            </w:pPr>
            <w:r w:rsidRPr="0044544A">
              <w:rPr>
                <w:rFonts w:cs="Arial"/>
              </w:rPr>
              <w:t>Maple Valley</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9EA1836" w14:textId="3130011B" w:rsidR="00422C86" w:rsidRPr="0044544A" w:rsidRDefault="00ED395E" w:rsidP="00A969E5">
            <w:pPr>
              <w:pStyle w:val="tabletext"/>
              <w:spacing w:after="0" w:line="240" w:lineRule="auto"/>
              <w:rPr>
                <w:rFonts w:cs="Arial"/>
              </w:rPr>
            </w:pPr>
            <w:r>
              <w:rPr>
                <w:rFonts w:cs="Arial"/>
              </w:rPr>
              <w:t xml:space="preserve">SE </w:t>
            </w:r>
            <w:r w:rsidR="00422C86" w:rsidRPr="0044544A">
              <w:rPr>
                <w:rFonts w:cs="Arial"/>
              </w:rPr>
              <w:t>Kent-Kangley Road</w:t>
            </w:r>
          </w:p>
        </w:tc>
      </w:tr>
      <w:tr w:rsidR="00422C86" w:rsidRPr="0044544A" w14:paraId="122A633E"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D4D757F" w14:textId="77777777" w:rsidR="00422C86" w:rsidRPr="0044544A" w:rsidRDefault="00422C86" w:rsidP="00A969E5">
            <w:pPr>
              <w:pStyle w:val="tabletext"/>
              <w:spacing w:after="0" w:line="240" w:lineRule="auto"/>
              <w:rPr>
                <w:rFonts w:cs="Arial"/>
              </w:rPr>
            </w:pPr>
            <w:r w:rsidRPr="0044544A">
              <w:rPr>
                <w:rFonts w:cs="Arial"/>
              </w:rPr>
              <w:t>Kent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FA140A8"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83A5DBA" w14:textId="77777777" w:rsidR="00422C86" w:rsidRPr="0044544A" w:rsidRDefault="00422C86" w:rsidP="00A969E5">
            <w:pPr>
              <w:pStyle w:val="tabletext"/>
              <w:spacing w:after="0" w:line="240" w:lineRule="auto"/>
              <w:rPr>
                <w:rFonts w:cs="Arial"/>
              </w:rPr>
            </w:pPr>
            <w:r w:rsidRPr="0044544A">
              <w:rPr>
                <w:rFonts w:cs="Arial"/>
              </w:rPr>
              <w:t>Tukwila</w:t>
            </w:r>
          </w:p>
        </w:tc>
      </w:tr>
      <w:tr w:rsidR="00422C86" w:rsidRPr="0044544A" w14:paraId="23C5EBCA"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F2DFD9D" w14:textId="77777777" w:rsidR="00422C86" w:rsidRPr="0044544A" w:rsidRDefault="00422C86" w:rsidP="00A969E5">
            <w:pPr>
              <w:pStyle w:val="tabletext"/>
              <w:spacing w:after="0" w:line="240" w:lineRule="auto"/>
              <w:rPr>
                <w:rFonts w:cs="Arial"/>
              </w:rPr>
            </w:pPr>
            <w:r w:rsidRPr="0044544A">
              <w:rPr>
                <w:rFonts w:cs="Arial"/>
              </w:rPr>
              <w:t>Kirkland</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26763CD" w14:textId="77777777" w:rsidR="00422C86" w:rsidRPr="0044544A" w:rsidRDefault="00422C86" w:rsidP="00A969E5">
            <w:pPr>
              <w:pStyle w:val="tabletext"/>
              <w:spacing w:after="0" w:line="240" w:lineRule="auto"/>
              <w:rPr>
                <w:rFonts w:cs="Arial"/>
              </w:rPr>
            </w:pPr>
            <w:r w:rsidRPr="0044544A">
              <w:rPr>
                <w:rFonts w:cs="Arial"/>
              </w:rPr>
              <w:t>Factoria</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36C7B5F" w14:textId="77777777" w:rsidR="00422C86" w:rsidRPr="0044544A" w:rsidRDefault="00422C86" w:rsidP="00A969E5">
            <w:pPr>
              <w:pStyle w:val="tabletext"/>
              <w:spacing w:after="0" w:line="240" w:lineRule="auto"/>
              <w:rPr>
                <w:rFonts w:cs="Arial"/>
              </w:rPr>
            </w:pPr>
            <w:r w:rsidRPr="0044544A">
              <w:rPr>
                <w:rFonts w:cs="Arial"/>
              </w:rPr>
              <w:t>Overlake, Crossroads, Eastgate</w:t>
            </w:r>
          </w:p>
        </w:tc>
      </w:tr>
      <w:tr w:rsidR="00422C86" w:rsidRPr="0044544A" w14:paraId="77C13777"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AF37D05" w14:textId="77777777" w:rsidR="00422C86" w:rsidRPr="0044544A" w:rsidRDefault="00422C86" w:rsidP="00A969E5">
            <w:pPr>
              <w:pStyle w:val="tabletext"/>
              <w:spacing w:after="0" w:line="240" w:lineRule="auto"/>
              <w:rPr>
                <w:rFonts w:cs="Arial"/>
              </w:rPr>
            </w:pPr>
            <w:r w:rsidRPr="0044544A">
              <w:rPr>
                <w:rFonts w:cs="Arial"/>
              </w:rPr>
              <w:t>Kirkland</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A102472" w14:textId="77777777" w:rsidR="00422C86" w:rsidRPr="0044544A" w:rsidRDefault="00422C86" w:rsidP="00A969E5">
            <w:pPr>
              <w:pStyle w:val="tabletext"/>
              <w:spacing w:after="0" w:line="240" w:lineRule="auto"/>
              <w:rPr>
                <w:rFonts w:cs="Arial"/>
              </w:rPr>
            </w:pPr>
            <w:r w:rsidRPr="0044544A">
              <w:rPr>
                <w:rFonts w:cs="Arial"/>
              </w:rPr>
              <w:t>Bellevue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8531E61" w14:textId="77777777" w:rsidR="00422C86" w:rsidRPr="0044544A" w:rsidRDefault="00422C86" w:rsidP="00A969E5">
            <w:pPr>
              <w:pStyle w:val="tabletext"/>
              <w:spacing w:after="0" w:line="240" w:lineRule="auto"/>
              <w:rPr>
                <w:rFonts w:cs="Arial"/>
              </w:rPr>
            </w:pPr>
            <w:r w:rsidRPr="0044544A">
              <w:rPr>
                <w:rFonts w:cs="Arial"/>
              </w:rPr>
              <w:t>South Kirkland</w:t>
            </w:r>
          </w:p>
        </w:tc>
      </w:tr>
      <w:tr w:rsidR="00422C86" w:rsidRPr="0044544A" w14:paraId="0EA8BA35"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A79D454" w14:textId="77777777" w:rsidR="00422C86" w:rsidRPr="0044544A" w:rsidRDefault="00422C86" w:rsidP="00A969E5">
            <w:pPr>
              <w:pStyle w:val="tabletext"/>
              <w:spacing w:after="0" w:line="240" w:lineRule="auto"/>
              <w:rPr>
                <w:rFonts w:cs="Arial"/>
              </w:rPr>
            </w:pPr>
            <w:r w:rsidRPr="0044544A">
              <w:rPr>
                <w:rFonts w:cs="Arial"/>
              </w:rPr>
              <w:t>Lake City</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ED37D59" w14:textId="77777777" w:rsidR="00422C86" w:rsidRPr="0044544A" w:rsidRDefault="00422C86" w:rsidP="00A969E5">
            <w:pPr>
              <w:pStyle w:val="tabletext"/>
              <w:spacing w:after="0" w:line="240" w:lineRule="auto"/>
              <w:rPr>
                <w:rFonts w:cs="Arial"/>
              </w:rPr>
            </w:pPr>
            <w:r w:rsidRPr="0044544A">
              <w:rPr>
                <w:rFonts w:cs="Arial"/>
              </w:rPr>
              <w:t>University District</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27C8936" w14:textId="77777777" w:rsidR="00422C86" w:rsidRPr="0044544A" w:rsidRDefault="00422C86" w:rsidP="00A969E5">
            <w:pPr>
              <w:pStyle w:val="tabletext"/>
              <w:spacing w:after="0" w:line="240" w:lineRule="auto"/>
              <w:rPr>
                <w:rFonts w:cs="Arial"/>
              </w:rPr>
            </w:pPr>
            <w:r w:rsidRPr="0044544A">
              <w:rPr>
                <w:rFonts w:cs="Arial"/>
              </w:rPr>
              <w:t>35th Ave NE</w:t>
            </w:r>
          </w:p>
        </w:tc>
      </w:tr>
      <w:tr w:rsidR="00422C86" w:rsidRPr="0044544A" w14:paraId="4607478A"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9FC31B5" w14:textId="77777777" w:rsidR="00422C86" w:rsidRPr="0044544A" w:rsidRDefault="00422C86" w:rsidP="00A969E5">
            <w:pPr>
              <w:pStyle w:val="tabletext"/>
              <w:spacing w:after="0" w:line="240" w:lineRule="auto"/>
              <w:rPr>
                <w:rFonts w:cs="Arial"/>
              </w:rPr>
            </w:pPr>
            <w:r w:rsidRPr="0044544A">
              <w:rPr>
                <w:rFonts w:cs="Arial"/>
              </w:rPr>
              <w:t>Lake City</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B0BDE45" w14:textId="77777777" w:rsidR="00422C86" w:rsidRPr="0044544A" w:rsidRDefault="00422C86" w:rsidP="00A969E5">
            <w:pPr>
              <w:pStyle w:val="tabletext"/>
              <w:spacing w:after="0" w:line="240" w:lineRule="auto"/>
              <w:rPr>
                <w:rFonts w:cs="Arial"/>
              </w:rPr>
            </w:pPr>
            <w:r w:rsidRPr="0044544A">
              <w:rPr>
                <w:rFonts w:cs="Arial"/>
              </w:rPr>
              <w:t>University District</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15ADE19" w14:textId="77777777" w:rsidR="00422C86" w:rsidRPr="0044544A" w:rsidRDefault="00422C86" w:rsidP="00A969E5">
            <w:pPr>
              <w:pStyle w:val="tabletext"/>
              <w:spacing w:after="0" w:line="240" w:lineRule="auto"/>
              <w:rPr>
                <w:rFonts w:cs="Arial"/>
              </w:rPr>
            </w:pPr>
            <w:r w:rsidRPr="0044544A">
              <w:rPr>
                <w:rFonts w:cs="Arial"/>
              </w:rPr>
              <w:t>Lake City, Sand Point</w:t>
            </w:r>
          </w:p>
        </w:tc>
      </w:tr>
      <w:tr w:rsidR="00422C86" w:rsidRPr="0044544A" w14:paraId="245060CE"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0504689" w14:textId="77777777" w:rsidR="00422C86" w:rsidRPr="0044544A" w:rsidRDefault="00422C86" w:rsidP="00A969E5">
            <w:pPr>
              <w:pStyle w:val="tabletext"/>
              <w:spacing w:after="0" w:line="240" w:lineRule="auto"/>
              <w:rPr>
                <w:rFonts w:cs="Arial"/>
              </w:rPr>
            </w:pPr>
            <w:r w:rsidRPr="0044544A">
              <w:rPr>
                <w:rFonts w:cs="Arial"/>
              </w:rPr>
              <w:t>Lake City</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2AEC199"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545DD87" w14:textId="77777777" w:rsidR="00422C86" w:rsidRPr="0044544A" w:rsidRDefault="00422C86" w:rsidP="00A969E5">
            <w:pPr>
              <w:pStyle w:val="tabletext"/>
              <w:spacing w:after="0" w:line="240" w:lineRule="auto"/>
              <w:rPr>
                <w:rFonts w:cs="Arial"/>
              </w:rPr>
            </w:pPr>
            <w:r w:rsidRPr="0044544A">
              <w:rPr>
                <w:rFonts w:cs="Arial"/>
              </w:rPr>
              <w:t>NE 125th St, Northgate, I-5</w:t>
            </w:r>
          </w:p>
        </w:tc>
      </w:tr>
      <w:tr w:rsidR="00422C86" w:rsidRPr="0044544A" w14:paraId="7B77B1AB"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A9E93BB" w14:textId="77777777" w:rsidR="00422C86" w:rsidRPr="0044544A" w:rsidRDefault="00422C86" w:rsidP="00A969E5">
            <w:pPr>
              <w:pStyle w:val="tabletext"/>
              <w:spacing w:after="0" w:line="240" w:lineRule="auto"/>
              <w:rPr>
                <w:rFonts w:cs="Arial"/>
              </w:rPr>
            </w:pPr>
            <w:r w:rsidRPr="0044544A">
              <w:rPr>
                <w:rFonts w:cs="Arial"/>
              </w:rPr>
              <w:t>Laurelhurst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0963F0D" w14:textId="77777777" w:rsidR="00422C86" w:rsidRPr="0044544A" w:rsidRDefault="00422C86" w:rsidP="00A969E5">
            <w:pPr>
              <w:pStyle w:val="tabletext"/>
              <w:spacing w:after="0" w:line="240" w:lineRule="auto"/>
              <w:rPr>
                <w:rFonts w:cs="Arial"/>
              </w:rPr>
            </w:pPr>
            <w:r w:rsidRPr="0044544A">
              <w:rPr>
                <w:rFonts w:cs="Arial"/>
              </w:rPr>
              <w:t>University District</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EFDD8EC" w14:textId="37A6C934" w:rsidR="00422C86" w:rsidRPr="0044544A" w:rsidRDefault="00422C86" w:rsidP="00ED395E">
            <w:pPr>
              <w:pStyle w:val="tabletext"/>
              <w:spacing w:after="0" w:line="240" w:lineRule="auto"/>
              <w:rPr>
                <w:rFonts w:cs="Arial"/>
              </w:rPr>
            </w:pPr>
            <w:r w:rsidRPr="0044544A">
              <w:rPr>
                <w:rFonts w:cs="Arial"/>
              </w:rPr>
              <w:t xml:space="preserve">NE </w:t>
            </w:r>
            <w:r w:rsidR="00ED395E" w:rsidRPr="0044544A">
              <w:rPr>
                <w:rFonts w:cs="Arial"/>
              </w:rPr>
              <w:t>4</w:t>
            </w:r>
            <w:r w:rsidR="00ED395E">
              <w:rPr>
                <w:rFonts w:cs="Arial"/>
              </w:rPr>
              <w:t>1st</w:t>
            </w:r>
            <w:r w:rsidR="00ED395E" w:rsidRPr="0044544A">
              <w:rPr>
                <w:rFonts w:cs="Arial"/>
              </w:rPr>
              <w:t xml:space="preserve"> </w:t>
            </w:r>
            <w:r w:rsidRPr="0044544A">
              <w:rPr>
                <w:rFonts w:cs="Arial"/>
              </w:rPr>
              <w:t>St</w:t>
            </w:r>
          </w:p>
        </w:tc>
      </w:tr>
      <w:tr w:rsidR="00422C86" w:rsidRPr="0044544A" w14:paraId="5226590A"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9E7E874" w14:textId="77777777" w:rsidR="00422C86" w:rsidRPr="0044544A" w:rsidRDefault="00422C86" w:rsidP="00A969E5">
            <w:pPr>
              <w:pStyle w:val="tabletext"/>
              <w:spacing w:after="0" w:line="240" w:lineRule="auto"/>
              <w:rPr>
                <w:rFonts w:cs="Arial"/>
              </w:rPr>
            </w:pPr>
            <w:r w:rsidRPr="0044544A">
              <w:rPr>
                <w:rFonts w:cs="Arial"/>
              </w:rPr>
              <w:t>Madison Park</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0CD833C"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7304726" w14:textId="77777777" w:rsidR="00422C86" w:rsidRPr="0044544A" w:rsidRDefault="00422C86" w:rsidP="00A969E5">
            <w:pPr>
              <w:pStyle w:val="tabletext"/>
              <w:spacing w:after="0" w:line="240" w:lineRule="auto"/>
              <w:rPr>
                <w:rFonts w:cs="Arial"/>
              </w:rPr>
            </w:pPr>
            <w:r w:rsidRPr="0044544A">
              <w:rPr>
                <w:rFonts w:cs="Arial"/>
              </w:rPr>
              <w:t>Madison St</w:t>
            </w:r>
          </w:p>
        </w:tc>
      </w:tr>
      <w:tr w:rsidR="00422C86" w:rsidRPr="0044544A" w14:paraId="11B85A37"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432C57A" w14:textId="77777777" w:rsidR="00422C86" w:rsidRPr="0044544A" w:rsidRDefault="00422C86" w:rsidP="00A969E5">
            <w:pPr>
              <w:pStyle w:val="tabletext"/>
              <w:spacing w:after="0" w:line="240" w:lineRule="auto"/>
              <w:rPr>
                <w:rFonts w:cs="Arial"/>
              </w:rPr>
            </w:pPr>
            <w:r w:rsidRPr="0044544A">
              <w:rPr>
                <w:rFonts w:cs="Arial"/>
              </w:rPr>
              <w:t>Madrona</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ACEA1ED"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426DB4F" w14:textId="77777777" w:rsidR="00422C86" w:rsidRPr="0044544A" w:rsidRDefault="00422C86" w:rsidP="00A969E5">
            <w:pPr>
              <w:pStyle w:val="tabletext"/>
              <w:spacing w:after="0" w:line="240" w:lineRule="auto"/>
              <w:rPr>
                <w:rFonts w:cs="Arial"/>
              </w:rPr>
            </w:pPr>
            <w:r w:rsidRPr="0044544A">
              <w:rPr>
                <w:rFonts w:cs="Arial"/>
              </w:rPr>
              <w:t>Union St</w:t>
            </w:r>
          </w:p>
        </w:tc>
      </w:tr>
      <w:tr w:rsidR="00422C86" w:rsidRPr="0044544A" w14:paraId="1A8883EE"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869B4D6" w14:textId="77777777" w:rsidR="00422C86" w:rsidRPr="0044544A" w:rsidRDefault="00422C86" w:rsidP="00A969E5">
            <w:pPr>
              <w:pStyle w:val="tabletext"/>
              <w:spacing w:after="0" w:line="240" w:lineRule="auto"/>
              <w:rPr>
                <w:rFonts w:cs="Arial"/>
              </w:rPr>
            </w:pPr>
            <w:r w:rsidRPr="0044544A">
              <w:rPr>
                <w:rFonts w:cs="Arial"/>
              </w:rPr>
              <w:t>Magnolia</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A4B732C"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B8E3B5E" w14:textId="77777777" w:rsidR="00422C86" w:rsidRPr="0044544A" w:rsidRDefault="00422C86" w:rsidP="00A969E5">
            <w:pPr>
              <w:pStyle w:val="tabletext"/>
              <w:spacing w:after="0" w:line="240" w:lineRule="auto"/>
              <w:rPr>
                <w:rFonts w:cs="Arial"/>
              </w:rPr>
            </w:pPr>
            <w:r w:rsidRPr="0044544A">
              <w:rPr>
                <w:rFonts w:cs="Arial"/>
              </w:rPr>
              <w:t>34th Ave W, 28th Ave W</w:t>
            </w:r>
          </w:p>
        </w:tc>
      </w:tr>
      <w:tr w:rsidR="00422C86" w:rsidRPr="0044544A" w14:paraId="01C07E2A"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23A01D4" w14:textId="77777777" w:rsidR="00422C86" w:rsidRPr="0044544A" w:rsidRDefault="00422C86" w:rsidP="00A969E5">
            <w:pPr>
              <w:pStyle w:val="tabletext"/>
              <w:spacing w:after="0" w:line="240" w:lineRule="auto"/>
              <w:rPr>
                <w:rFonts w:cs="Arial"/>
              </w:rPr>
            </w:pPr>
            <w:r w:rsidRPr="0044544A">
              <w:rPr>
                <w:rFonts w:cs="Arial"/>
              </w:rPr>
              <w:t>Mercer Island</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664D69E" w14:textId="77777777" w:rsidR="00422C86" w:rsidRPr="0044544A" w:rsidRDefault="00422C86" w:rsidP="00A969E5">
            <w:pPr>
              <w:pStyle w:val="tabletext"/>
              <w:spacing w:after="0" w:line="240" w:lineRule="auto"/>
              <w:rPr>
                <w:rFonts w:cs="Arial"/>
              </w:rPr>
            </w:pPr>
            <w:r w:rsidRPr="0044544A">
              <w:rPr>
                <w:rFonts w:cs="Arial"/>
              </w:rPr>
              <w:t>S Mercer Island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58A3281" w14:textId="77777777" w:rsidR="00422C86" w:rsidRPr="0044544A" w:rsidRDefault="00422C86" w:rsidP="00A969E5">
            <w:pPr>
              <w:pStyle w:val="tabletext"/>
              <w:spacing w:after="0" w:line="240" w:lineRule="auto"/>
              <w:rPr>
                <w:rFonts w:cs="Arial"/>
              </w:rPr>
            </w:pPr>
            <w:r w:rsidRPr="0044544A">
              <w:rPr>
                <w:rFonts w:cs="Arial"/>
              </w:rPr>
              <w:t>Island Crest Way</w:t>
            </w:r>
          </w:p>
        </w:tc>
      </w:tr>
      <w:tr w:rsidR="00422C86" w:rsidRPr="0044544A" w14:paraId="4F1BE5F2"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0B4D465" w14:textId="77777777" w:rsidR="00422C86" w:rsidRPr="0044544A" w:rsidRDefault="00422C86" w:rsidP="00A969E5">
            <w:pPr>
              <w:pStyle w:val="tabletext"/>
              <w:spacing w:after="0" w:line="240" w:lineRule="auto"/>
              <w:rPr>
                <w:rFonts w:cs="Arial"/>
              </w:rPr>
            </w:pPr>
            <w:r w:rsidRPr="0044544A">
              <w:rPr>
                <w:rFonts w:cs="Arial"/>
              </w:rPr>
              <w:t>Mirror Lake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444F6F1" w14:textId="77777777" w:rsidR="00422C86" w:rsidRPr="0044544A" w:rsidRDefault="00422C86" w:rsidP="00A969E5">
            <w:pPr>
              <w:pStyle w:val="tabletext"/>
              <w:spacing w:after="0" w:line="240" w:lineRule="auto"/>
              <w:rPr>
                <w:rFonts w:cs="Arial"/>
              </w:rPr>
            </w:pPr>
            <w:r w:rsidRPr="0044544A">
              <w:rPr>
                <w:rFonts w:cs="Arial"/>
              </w:rPr>
              <w:t>Federal Way</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4C25AA3" w14:textId="77777777" w:rsidR="00422C86" w:rsidRPr="0044544A" w:rsidRDefault="00422C86" w:rsidP="00A969E5">
            <w:pPr>
              <w:pStyle w:val="tabletext"/>
              <w:spacing w:after="0" w:line="240" w:lineRule="auto"/>
              <w:rPr>
                <w:rFonts w:cs="Arial"/>
              </w:rPr>
            </w:pPr>
            <w:r w:rsidRPr="0044544A">
              <w:rPr>
                <w:rFonts w:cs="Arial"/>
              </w:rPr>
              <w:t>S 312th St</w:t>
            </w:r>
          </w:p>
        </w:tc>
      </w:tr>
      <w:tr w:rsidR="00422C86" w:rsidRPr="0044544A" w14:paraId="55E8BE08"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C5160BC" w14:textId="77777777" w:rsidR="00422C86" w:rsidRPr="0044544A" w:rsidRDefault="00422C86" w:rsidP="00A969E5">
            <w:pPr>
              <w:pStyle w:val="tabletext"/>
              <w:spacing w:after="0" w:line="240" w:lineRule="auto"/>
              <w:rPr>
                <w:rFonts w:cs="Arial"/>
              </w:rPr>
            </w:pPr>
            <w:r w:rsidRPr="0044544A">
              <w:rPr>
                <w:rFonts w:cs="Arial"/>
              </w:rPr>
              <w:t>Mount Baker</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8F8F4BF" w14:textId="77777777" w:rsidR="00422C86" w:rsidRPr="0044544A" w:rsidRDefault="00422C86"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1D2252B" w14:textId="77777777" w:rsidR="00422C86" w:rsidRPr="0044544A" w:rsidRDefault="00422C86" w:rsidP="00A969E5">
            <w:pPr>
              <w:pStyle w:val="tabletext"/>
              <w:spacing w:after="0" w:line="240" w:lineRule="auto"/>
              <w:rPr>
                <w:rFonts w:cs="Arial"/>
              </w:rPr>
            </w:pPr>
            <w:r w:rsidRPr="0044544A">
              <w:rPr>
                <w:rFonts w:cs="Arial"/>
              </w:rPr>
              <w:t>31st Av S, S Jackson St</w:t>
            </w:r>
          </w:p>
        </w:tc>
      </w:tr>
      <w:tr w:rsidR="00C34448" w:rsidRPr="0044544A" w14:paraId="16FE8839"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864BD0C" w14:textId="5B26E282" w:rsidR="00C34448" w:rsidRPr="0044544A" w:rsidRDefault="00C34448" w:rsidP="00A969E5">
            <w:pPr>
              <w:pStyle w:val="tabletext"/>
              <w:spacing w:after="0" w:line="240" w:lineRule="auto"/>
              <w:rPr>
                <w:rFonts w:cs="Arial"/>
              </w:rPr>
            </w:pPr>
            <w:r w:rsidRPr="0044544A">
              <w:rPr>
                <w:rFonts w:cs="Arial"/>
              </w:rPr>
              <w:t>M</w:t>
            </w:r>
            <w:r>
              <w:rPr>
                <w:rFonts w:cs="Arial"/>
              </w:rPr>
              <w:t>oun</w:t>
            </w:r>
            <w:r w:rsidRPr="0044544A">
              <w:rPr>
                <w:rFonts w:cs="Arial"/>
              </w:rPr>
              <w:t>t Baker</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BB53B1F" w14:textId="7DCC75BB" w:rsidR="00C34448" w:rsidRPr="0044544A" w:rsidRDefault="00C34448" w:rsidP="00A969E5">
            <w:pPr>
              <w:pStyle w:val="tabletext"/>
              <w:spacing w:after="0" w:line="240" w:lineRule="auto"/>
              <w:rPr>
                <w:rFonts w:cs="Arial"/>
              </w:rPr>
            </w:pPr>
            <w:r w:rsidRPr="0044544A">
              <w:rPr>
                <w:rFonts w:cs="Arial"/>
              </w:rPr>
              <w:t>University District</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2A9CBDD" w14:textId="27CD8557" w:rsidR="00C34448" w:rsidRPr="0044544A" w:rsidRDefault="00C34448" w:rsidP="00A969E5">
            <w:pPr>
              <w:pStyle w:val="tabletext"/>
              <w:spacing w:after="0" w:line="240" w:lineRule="auto"/>
              <w:rPr>
                <w:rFonts w:cs="Arial"/>
              </w:rPr>
            </w:pPr>
            <w:r w:rsidRPr="0044544A">
              <w:rPr>
                <w:rFonts w:cs="Arial"/>
              </w:rPr>
              <w:t>23rd Ave E</w:t>
            </w:r>
          </w:p>
        </w:tc>
      </w:tr>
      <w:tr w:rsidR="00C34448" w:rsidRPr="0044544A" w14:paraId="2BE8EA7B"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296D6B1" w14:textId="621239C9" w:rsidR="00C34448" w:rsidRPr="0044544A" w:rsidRDefault="00C34448" w:rsidP="00A969E5">
            <w:pPr>
              <w:pStyle w:val="tabletext"/>
              <w:spacing w:after="0" w:line="240" w:lineRule="auto"/>
              <w:rPr>
                <w:rFonts w:cs="Arial"/>
              </w:rPr>
            </w:pPr>
            <w:r>
              <w:rPr>
                <w:rFonts w:cs="Arial"/>
              </w:rPr>
              <w:t>Mount Baker Transit Center</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FB735E5" w14:textId="703FCE86" w:rsidR="00C34448" w:rsidRPr="0044544A" w:rsidRDefault="00C34448" w:rsidP="00A969E5">
            <w:pPr>
              <w:pStyle w:val="tabletext"/>
              <w:spacing w:after="0" w:line="240" w:lineRule="auto"/>
              <w:rPr>
                <w:rFonts w:cs="Arial"/>
              </w:rPr>
            </w:pPr>
            <w:r w:rsidRPr="0044544A">
              <w:rPr>
                <w:rFonts w:cs="Arial"/>
              </w:rPr>
              <w:t>Seattle Center</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29B53C1" w14:textId="5AE2EA35" w:rsidR="00C34448" w:rsidRPr="0044544A" w:rsidRDefault="00C34448" w:rsidP="00A969E5">
            <w:pPr>
              <w:pStyle w:val="tabletext"/>
              <w:spacing w:after="0" w:line="240" w:lineRule="auto"/>
              <w:rPr>
                <w:rFonts w:cs="Arial"/>
              </w:rPr>
            </w:pPr>
            <w:r w:rsidRPr="0044544A">
              <w:rPr>
                <w:rFonts w:cs="Arial"/>
              </w:rPr>
              <w:t>Martin Luther King Jr W</w:t>
            </w:r>
            <w:r>
              <w:rPr>
                <w:rFonts w:cs="Arial"/>
              </w:rPr>
              <w:t>a</w:t>
            </w:r>
            <w:r w:rsidRPr="0044544A">
              <w:rPr>
                <w:rFonts w:cs="Arial"/>
              </w:rPr>
              <w:t>y, E John St, Denny Way</w:t>
            </w:r>
          </w:p>
        </w:tc>
      </w:tr>
      <w:tr w:rsidR="00C34448" w:rsidRPr="0044544A" w14:paraId="4C1B4FC8"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CCF29D2" w14:textId="77777777" w:rsidR="00C34448" w:rsidRPr="0044544A" w:rsidRDefault="00C34448" w:rsidP="00A969E5">
            <w:pPr>
              <w:pStyle w:val="tabletext"/>
              <w:spacing w:after="0" w:line="240" w:lineRule="auto"/>
              <w:rPr>
                <w:rFonts w:cs="Arial"/>
              </w:rPr>
            </w:pPr>
            <w:r w:rsidRPr="0044544A">
              <w:rPr>
                <w:rFonts w:cs="Arial"/>
              </w:rPr>
              <w:t>Mountlake Terrace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284533B" w14:textId="77777777" w:rsidR="00C34448" w:rsidRPr="0044544A" w:rsidRDefault="00C34448" w:rsidP="00A969E5">
            <w:pPr>
              <w:pStyle w:val="tabletext"/>
              <w:spacing w:after="0" w:line="240" w:lineRule="auto"/>
              <w:rPr>
                <w:rFonts w:cs="Arial"/>
              </w:rPr>
            </w:pPr>
            <w:r w:rsidRPr="0044544A">
              <w:rPr>
                <w:rFonts w:cs="Arial"/>
              </w:rPr>
              <w:t>Northgate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979AE29" w14:textId="77777777" w:rsidR="00C34448" w:rsidRPr="0044544A" w:rsidRDefault="00C34448" w:rsidP="00A969E5">
            <w:pPr>
              <w:pStyle w:val="tabletext"/>
              <w:spacing w:after="0" w:line="240" w:lineRule="auto"/>
              <w:rPr>
                <w:rFonts w:cs="Arial"/>
              </w:rPr>
            </w:pPr>
            <w:r w:rsidRPr="0044544A">
              <w:rPr>
                <w:rFonts w:cs="Arial"/>
              </w:rPr>
              <w:t>15th Ave NE, 5th Ave NE</w:t>
            </w:r>
          </w:p>
        </w:tc>
      </w:tr>
      <w:tr w:rsidR="00C34448" w:rsidRPr="0044544A" w14:paraId="2311B464"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ED09348" w14:textId="1481A563" w:rsidR="00C34448" w:rsidRPr="0044544A" w:rsidRDefault="00C34448" w:rsidP="00A969E5">
            <w:pPr>
              <w:pStyle w:val="tabletext"/>
              <w:spacing w:after="0" w:line="240" w:lineRule="auto"/>
              <w:rPr>
                <w:rFonts w:cs="Arial"/>
              </w:rPr>
            </w:pP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2AF1304" w14:textId="4CB2841B" w:rsidR="00C34448" w:rsidRPr="0044544A" w:rsidRDefault="00C34448" w:rsidP="00A969E5">
            <w:pPr>
              <w:pStyle w:val="tabletext"/>
              <w:spacing w:after="0" w:line="240" w:lineRule="auto"/>
              <w:rPr>
                <w:rFonts w:cs="Arial"/>
              </w:rPr>
            </w:pP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1793C7A" w14:textId="7782E209" w:rsidR="00C34448" w:rsidRPr="0044544A" w:rsidRDefault="00C34448" w:rsidP="00A969E5">
            <w:pPr>
              <w:pStyle w:val="tabletext"/>
              <w:spacing w:after="0" w:line="240" w:lineRule="auto"/>
              <w:rPr>
                <w:rFonts w:cs="Arial"/>
              </w:rPr>
            </w:pPr>
          </w:p>
        </w:tc>
      </w:tr>
      <w:tr w:rsidR="00C34448" w:rsidRPr="0044544A" w14:paraId="533B89E7"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9423046" w14:textId="77777777" w:rsidR="00C34448" w:rsidRPr="0044544A" w:rsidRDefault="00C34448" w:rsidP="00A969E5">
            <w:pPr>
              <w:pStyle w:val="tabletext"/>
              <w:spacing w:after="0" w:line="240" w:lineRule="auto"/>
              <w:rPr>
                <w:rFonts w:cs="Arial"/>
              </w:rPr>
            </w:pPr>
            <w:r w:rsidRPr="0044544A">
              <w:rPr>
                <w:rFonts w:cs="Arial"/>
              </w:rPr>
              <w:t>Northeast Tacoma</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B42F1DD" w14:textId="77777777" w:rsidR="00C34448" w:rsidRPr="0044544A" w:rsidRDefault="00C34448" w:rsidP="00A969E5">
            <w:pPr>
              <w:pStyle w:val="tabletext"/>
              <w:spacing w:after="0" w:line="240" w:lineRule="auto"/>
              <w:rPr>
                <w:rFonts w:cs="Arial"/>
              </w:rPr>
            </w:pPr>
            <w:r w:rsidRPr="0044544A">
              <w:rPr>
                <w:rFonts w:cs="Arial"/>
              </w:rPr>
              <w:t>Federal Way</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2459A41" w14:textId="77777777" w:rsidR="00C34448" w:rsidRPr="0044544A" w:rsidRDefault="00C34448" w:rsidP="00A969E5">
            <w:pPr>
              <w:pStyle w:val="tabletext"/>
              <w:spacing w:after="0" w:line="240" w:lineRule="auto"/>
              <w:rPr>
                <w:rFonts w:cs="Arial"/>
              </w:rPr>
            </w:pPr>
            <w:r w:rsidRPr="0044544A">
              <w:rPr>
                <w:rFonts w:cs="Arial"/>
              </w:rPr>
              <w:t>SW 356th St, 9th Ave S</w:t>
            </w:r>
          </w:p>
        </w:tc>
      </w:tr>
      <w:tr w:rsidR="00C34448" w:rsidRPr="0044544A" w14:paraId="78823E9D"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E26380A" w14:textId="77777777" w:rsidR="00C34448" w:rsidRPr="0044544A" w:rsidRDefault="00C34448" w:rsidP="00A969E5">
            <w:pPr>
              <w:pStyle w:val="tabletext"/>
              <w:spacing w:after="0" w:line="240" w:lineRule="auto"/>
              <w:rPr>
                <w:rFonts w:cs="Arial"/>
              </w:rPr>
            </w:pPr>
            <w:r w:rsidRPr="0044544A">
              <w:rPr>
                <w:rFonts w:cs="Arial"/>
              </w:rPr>
              <w:lastRenderedPageBreak/>
              <w:t>Northgate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B40984D" w14:textId="77777777" w:rsidR="00C34448" w:rsidRPr="0044544A" w:rsidRDefault="00C34448"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81F6C15" w14:textId="77777777" w:rsidR="00C34448" w:rsidRPr="0044544A" w:rsidRDefault="00C34448" w:rsidP="00A969E5">
            <w:pPr>
              <w:pStyle w:val="tabletext"/>
              <w:spacing w:after="0" w:line="240" w:lineRule="auto"/>
              <w:rPr>
                <w:rFonts w:cs="Arial"/>
              </w:rPr>
            </w:pPr>
            <w:r w:rsidRPr="0044544A">
              <w:rPr>
                <w:rFonts w:cs="Arial"/>
              </w:rPr>
              <w:t>Green Lake, Wallingford</w:t>
            </w:r>
          </w:p>
        </w:tc>
      </w:tr>
      <w:tr w:rsidR="00C34448" w:rsidRPr="0044544A" w:rsidDel="008746FE" w14:paraId="69F7792A" w14:textId="54C2CAA1" w:rsidTr="00C34448">
        <w:trPr>
          <w:trHeight w:val="255"/>
          <w:del w:id="121" w:author="Carlson, Paul" w:date="2016-03-07T16:36:00Z"/>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7A8F6D6" w14:textId="37F541C6" w:rsidR="00C34448" w:rsidRPr="0044544A" w:rsidDel="008746FE" w:rsidRDefault="00C34448" w:rsidP="00A969E5">
            <w:pPr>
              <w:pStyle w:val="tabletext"/>
              <w:spacing w:after="0" w:line="240" w:lineRule="auto"/>
              <w:rPr>
                <w:del w:id="122" w:author="Carlson, Paul" w:date="2016-03-07T16:36:00Z"/>
                <w:rFonts w:cs="Arial"/>
              </w:rPr>
            </w:pPr>
            <w:del w:id="123" w:author="Carlson, Paul" w:date="2016-03-07T16:36:00Z">
              <w:r w:rsidRPr="0044544A" w:rsidDel="008746FE">
                <w:rPr>
                  <w:rFonts w:cs="Arial"/>
                </w:rPr>
                <w:delText>Northgate</w:delText>
              </w:r>
            </w:del>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8123580" w14:textId="56E90A0B" w:rsidR="00C34448" w:rsidRPr="0044544A" w:rsidDel="008746FE" w:rsidRDefault="00C34448" w:rsidP="00A969E5">
            <w:pPr>
              <w:pStyle w:val="tabletext"/>
              <w:spacing w:after="0" w:line="240" w:lineRule="auto"/>
              <w:rPr>
                <w:del w:id="124" w:author="Carlson, Paul" w:date="2016-03-07T16:36:00Z"/>
                <w:rFonts w:cs="Arial"/>
              </w:rPr>
            </w:pPr>
            <w:del w:id="125" w:author="Carlson, Paul" w:date="2016-03-07T16:36:00Z">
              <w:r w:rsidRPr="0044544A" w:rsidDel="008746FE">
                <w:rPr>
                  <w:rFonts w:cs="Arial"/>
                </w:rPr>
                <w:delText>University District</w:delText>
              </w:r>
            </w:del>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D9B4D76" w14:textId="45331BEA" w:rsidR="00C34448" w:rsidRPr="0044544A" w:rsidDel="008746FE" w:rsidRDefault="00C34448" w:rsidP="00A969E5">
            <w:pPr>
              <w:pStyle w:val="tabletext"/>
              <w:spacing w:after="0" w:line="240" w:lineRule="auto"/>
              <w:rPr>
                <w:del w:id="126" w:author="Carlson, Paul" w:date="2016-03-07T16:36:00Z"/>
                <w:rFonts w:cs="Arial"/>
              </w:rPr>
            </w:pPr>
            <w:del w:id="127" w:author="Carlson, Paul" w:date="2016-03-07T16:36:00Z">
              <w:r w:rsidRPr="0044544A" w:rsidDel="008746FE">
                <w:rPr>
                  <w:rFonts w:cs="Arial"/>
                </w:rPr>
                <w:delText>Roosevelt</w:delText>
              </w:r>
            </w:del>
          </w:p>
        </w:tc>
      </w:tr>
      <w:tr w:rsidR="00C34448" w:rsidRPr="0044544A" w14:paraId="4E151E67"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5F01D2B" w14:textId="77777777" w:rsidR="00C34448" w:rsidRPr="0044544A" w:rsidRDefault="00C34448" w:rsidP="00A969E5">
            <w:pPr>
              <w:pStyle w:val="tabletext"/>
              <w:spacing w:after="0" w:line="240" w:lineRule="auto"/>
              <w:rPr>
                <w:rFonts w:cs="Arial"/>
              </w:rPr>
            </w:pPr>
            <w:r w:rsidRPr="0044544A">
              <w:rPr>
                <w:rFonts w:cs="Arial"/>
              </w:rPr>
              <w:t>Northgate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79BDD73" w14:textId="77777777" w:rsidR="00C34448" w:rsidRPr="0044544A" w:rsidRDefault="00C34448" w:rsidP="00A969E5">
            <w:pPr>
              <w:pStyle w:val="tabletext"/>
              <w:spacing w:after="0" w:line="240" w:lineRule="auto"/>
              <w:rPr>
                <w:rFonts w:cs="Arial"/>
              </w:rPr>
            </w:pPr>
            <w:r w:rsidRPr="0044544A">
              <w:rPr>
                <w:rFonts w:cs="Arial"/>
              </w:rPr>
              <w:t>University District</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18B7505" w14:textId="77777777" w:rsidR="00C34448" w:rsidRPr="0044544A" w:rsidRDefault="00C34448" w:rsidP="00A969E5">
            <w:pPr>
              <w:pStyle w:val="tabletext"/>
              <w:spacing w:after="0" w:line="240" w:lineRule="auto"/>
              <w:rPr>
                <w:rFonts w:cs="Arial"/>
              </w:rPr>
            </w:pPr>
            <w:r w:rsidRPr="0044544A">
              <w:rPr>
                <w:rFonts w:cs="Arial"/>
              </w:rPr>
              <w:t>Roosevelt Way NE, NE 75th St</w:t>
            </w:r>
          </w:p>
        </w:tc>
      </w:tr>
      <w:tr w:rsidR="00C34448" w:rsidRPr="0044544A" w14:paraId="11B2BA4F"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B3C2A3D" w14:textId="77777777" w:rsidR="00C34448" w:rsidRPr="0044544A" w:rsidRDefault="00C34448" w:rsidP="00A969E5">
            <w:pPr>
              <w:pStyle w:val="tabletext"/>
              <w:spacing w:after="0" w:line="240" w:lineRule="auto"/>
              <w:rPr>
                <w:rFonts w:cs="Arial"/>
              </w:rPr>
            </w:pPr>
            <w:r w:rsidRPr="0044544A">
              <w:rPr>
                <w:rFonts w:cs="Arial"/>
              </w:rPr>
              <w:t>Othello Station</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E2D3150" w14:textId="7326787D" w:rsidR="00C34448" w:rsidRPr="0044544A" w:rsidRDefault="00C34448" w:rsidP="00A969E5">
            <w:pPr>
              <w:pStyle w:val="tabletext"/>
              <w:spacing w:after="0" w:line="240" w:lineRule="auto"/>
              <w:rPr>
                <w:rFonts w:cs="Arial"/>
              </w:rPr>
            </w:pPr>
            <w:r>
              <w:rPr>
                <w:rFonts w:cs="Arial"/>
              </w:rPr>
              <w:t>SODO</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6C9AB05" w14:textId="25E9521E" w:rsidR="00C34448" w:rsidRPr="0044544A" w:rsidRDefault="00C34448" w:rsidP="00A969E5">
            <w:pPr>
              <w:pStyle w:val="tabletext"/>
              <w:spacing w:after="0" w:line="240" w:lineRule="auto"/>
              <w:rPr>
                <w:rFonts w:cs="Arial"/>
              </w:rPr>
            </w:pPr>
            <w:r>
              <w:rPr>
                <w:rFonts w:cs="Arial"/>
              </w:rPr>
              <w:t>Columbia City Station</w:t>
            </w:r>
          </w:p>
        </w:tc>
      </w:tr>
      <w:tr w:rsidR="00C34448" w:rsidRPr="0044544A" w14:paraId="365B29F9"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0A213DC" w14:textId="77777777" w:rsidR="00C34448" w:rsidRPr="0044544A" w:rsidRDefault="00C34448" w:rsidP="00A969E5">
            <w:pPr>
              <w:pStyle w:val="tabletext"/>
              <w:spacing w:after="0" w:line="240" w:lineRule="auto"/>
              <w:rPr>
                <w:rFonts w:cs="Arial"/>
              </w:rPr>
            </w:pPr>
            <w:r w:rsidRPr="0044544A">
              <w:rPr>
                <w:rFonts w:cs="Arial"/>
              </w:rPr>
              <w:t>Overlake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4E0AA60" w14:textId="77777777" w:rsidR="00C34448" w:rsidRPr="0044544A" w:rsidRDefault="00C34448" w:rsidP="00A969E5">
            <w:pPr>
              <w:pStyle w:val="tabletext"/>
              <w:spacing w:after="0" w:line="240" w:lineRule="auto"/>
              <w:rPr>
                <w:rFonts w:cs="Arial"/>
              </w:rPr>
            </w:pPr>
            <w:r w:rsidRPr="0044544A">
              <w:rPr>
                <w:rFonts w:cs="Arial"/>
              </w:rPr>
              <w:t>Bellevue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9F4FB58" w14:textId="77777777" w:rsidR="00C34448" w:rsidRPr="0044544A" w:rsidRDefault="00C34448" w:rsidP="00A969E5">
            <w:pPr>
              <w:pStyle w:val="tabletext"/>
              <w:spacing w:after="0" w:line="240" w:lineRule="auto"/>
              <w:rPr>
                <w:rFonts w:cs="Arial"/>
              </w:rPr>
            </w:pPr>
            <w:r w:rsidRPr="0044544A">
              <w:rPr>
                <w:rFonts w:cs="Arial"/>
              </w:rPr>
              <w:t>Bell-Red Road</w:t>
            </w:r>
          </w:p>
        </w:tc>
      </w:tr>
      <w:tr w:rsidR="00C34448" w:rsidRPr="0044544A" w14:paraId="7DA265A1"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266087A" w14:textId="77777777" w:rsidR="00C34448" w:rsidRPr="0044544A" w:rsidRDefault="00C34448" w:rsidP="00A969E5">
            <w:pPr>
              <w:pStyle w:val="tabletext"/>
              <w:spacing w:after="0" w:line="240" w:lineRule="auto"/>
              <w:rPr>
                <w:rFonts w:cs="Arial"/>
              </w:rPr>
            </w:pPr>
            <w:r w:rsidRPr="0044544A">
              <w:rPr>
                <w:rFonts w:cs="Arial"/>
              </w:rPr>
              <w:t>Overlake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F60140C" w14:textId="77777777" w:rsidR="00C34448" w:rsidRPr="0044544A" w:rsidRDefault="00C34448" w:rsidP="00A969E5">
            <w:pPr>
              <w:pStyle w:val="tabletext"/>
              <w:spacing w:after="0" w:line="240" w:lineRule="auto"/>
              <w:rPr>
                <w:rFonts w:cs="Arial"/>
              </w:rPr>
            </w:pPr>
            <w:r w:rsidRPr="0044544A">
              <w:rPr>
                <w:rFonts w:cs="Arial"/>
              </w:rPr>
              <w:t>Bellevue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3EE077F" w14:textId="77777777" w:rsidR="00C34448" w:rsidRPr="0044544A" w:rsidRDefault="00C34448" w:rsidP="00A969E5">
            <w:pPr>
              <w:pStyle w:val="tabletext"/>
              <w:spacing w:after="0" w:line="240" w:lineRule="auto"/>
              <w:rPr>
                <w:rFonts w:cs="Arial"/>
              </w:rPr>
            </w:pPr>
            <w:r w:rsidRPr="0044544A">
              <w:rPr>
                <w:rFonts w:cs="Arial"/>
              </w:rPr>
              <w:t>Sammamish Viewpoint, Northup Way</w:t>
            </w:r>
          </w:p>
        </w:tc>
      </w:tr>
      <w:tr w:rsidR="00C34448" w:rsidRPr="0044544A" w14:paraId="0E756AA4"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A21D12A" w14:textId="77777777" w:rsidR="00C34448" w:rsidRPr="0044544A" w:rsidRDefault="00C34448" w:rsidP="00A969E5">
            <w:pPr>
              <w:pStyle w:val="tabletext"/>
              <w:spacing w:after="0" w:line="240" w:lineRule="auto"/>
              <w:rPr>
                <w:rFonts w:cs="Arial"/>
              </w:rPr>
            </w:pPr>
            <w:r w:rsidRPr="0044544A">
              <w:rPr>
                <w:rFonts w:cs="Arial"/>
              </w:rPr>
              <w:t>Queen Anne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E6225E0" w14:textId="77777777" w:rsidR="00C34448" w:rsidRPr="0044544A" w:rsidRDefault="00C34448"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653F89C" w14:textId="77777777" w:rsidR="00C34448" w:rsidRPr="0044544A" w:rsidRDefault="00C34448" w:rsidP="00A969E5">
            <w:pPr>
              <w:pStyle w:val="tabletext"/>
              <w:spacing w:after="0" w:line="240" w:lineRule="auto"/>
              <w:rPr>
                <w:rFonts w:cs="Arial"/>
              </w:rPr>
            </w:pPr>
            <w:r w:rsidRPr="0044544A">
              <w:rPr>
                <w:rFonts w:cs="Arial"/>
              </w:rPr>
              <w:t>Queen Anne Ave N</w:t>
            </w:r>
          </w:p>
        </w:tc>
      </w:tr>
      <w:tr w:rsidR="00C34448" w:rsidRPr="0044544A" w14:paraId="55CA95AA"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988D3B2" w14:textId="77777777" w:rsidR="00C34448" w:rsidRPr="0044544A" w:rsidRDefault="00C34448" w:rsidP="00A969E5">
            <w:pPr>
              <w:pStyle w:val="tabletext"/>
              <w:spacing w:after="0" w:line="240" w:lineRule="auto"/>
              <w:rPr>
                <w:rFonts w:cs="Arial"/>
              </w:rPr>
            </w:pPr>
            <w:r w:rsidRPr="0044544A">
              <w:rPr>
                <w:rFonts w:cs="Arial"/>
              </w:rPr>
              <w:t>Queen Anne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12E1D65" w14:textId="77777777" w:rsidR="00C34448" w:rsidRPr="0044544A" w:rsidRDefault="00C34448"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12A7B58" w14:textId="77777777" w:rsidR="00C34448" w:rsidRPr="0044544A" w:rsidRDefault="00C34448" w:rsidP="00A969E5">
            <w:pPr>
              <w:pStyle w:val="tabletext"/>
              <w:spacing w:after="0" w:line="240" w:lineRule="auto"/>
              <w:rPr>
                <w:rFonts w:cs="Arial"/>
              </w:rPr>
            </w:pPr>
            <w:r w:rsidRPr="0044544A">
              <w:rPr>
                <w:rFonts w:cs="Arial"/>
              </w:rPr>
              <w:t>Taylor Ave N</w:t>
            </w:r>
          </w:p>
        </w:tc>
      </w:tr>
      <w:tr w:rsidR="00C34448" w:rsidRPr="0044544A" w14:paraId="67FB31E7"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7DC8B86" w14:textId="3267B634" w:rsidR="00C34448" w:rsidRPr="0044544A" w:rsidRDefault="00C34448" w:rsidP="00A969E5">
            <w:pPr>
              <w:pStyle w:val="tabletext"/>
              <w:spacing w:after="0" w:line="240" w:lineRule="auto"/>
              <w:rPr>
                <w:rFonts w:cs="Arial"/>
              </w:rPr>
            </w:pP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2E18725" w14:textId="4FC5AB81" w:rsidR="00C34448" w:rsidRPr="0044544A" w:rsidRDefault="00C34448" w:rsidP="00A969E5">
            <w:pPr>
              <w:pStyle w:val="tabletext"/>
              <w:spacing w:after="0" w:line="240" w:lineRule="auto"/>
              <w:rPr>
                <w:rFonts w:cs="Arial"/>
              </w:rPr>
            </w:pP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10A6CC2" w14:textId="6391BEE3" w:rsidR="00C34448" w:rsidRPr="0044544A" w:rsidRDefault="00C34448" w:rsidP="00A969E5">
            <w:pPr>
              <w:pStyle w:val="tabletext"/>
              <w:spacing w:after="0" w:line="240" w:lineRule="auto"/>
              <w:rPr>
                <w:rFonts w:cs="Arial"/>
              </w:rPr>
            </w:pPr>
          </w:p>
        </w:tc>
      </w:tr>
      <w:tr w:rsidR="00C34448" w:rsidRPr="0044544A" w14:paraId="7384936E"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C9D7E8C" w14:textId="4018C98A" w:rsidR="00C34448" w:rsidRPr="0044544A" w:rsidDel="00ED395E" w:rsidRDefault="00C34448" w:rsidP="00A969E5">
            <w:pPr>
              <w:pStyle w:val="tabletext"/>
              <w:spacing w:after="0" w:line="240" w:lineRule="auto"/>
              <w:rPr>
                <w:rFonts w:cs="Arial"/>
              </w:rPr>
            </w:pPr>
            <w:r>
              <w:rPr>
                <w:rFonts w:cs="Arial"/>
              </w:rPr>
              <w:t>Rainier Beach</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10C9838" w14:textId="11F8803D" w:rsidR="00C34448" w:rsidRPr="0044544A" w:rsidRDefault="00C34448" w:rsidP="00A969E5">
            <w:pPr>
              <w:pStyle w:val="tabletext"/>
              <w:spacing w:after="0" w:line="240" w:lineRule="auto"/>
              <w:rPr>
                <w:rFonts w:cs="Arial"/>
              </w:rPr>
            </w:pPr>
            <w:r>
              <w:rPr>
                <w:rFonts w:cs="Arial"/>
              </w:rPr>
              <w:t>Mount Baker Transit Center</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B388CF5" w14:textId="055C541E" w:rsidR="00C34448" w:rsidRPr="0044544A" w:rsidRDefault="00C34448" w:rsidP="00A969E5">
            <w:pPr>
              <w:pStyle w:val="tabletext"/>
              <w:spacing w:after="0" w:line="240" w:lineRule="auto"/>
              <w:rPr>
                <w:rFonts w:cs="Arial"/>
              </w:rPr>
            </w:pPr>
            <w:r>
              <w:rPr>
                <w:rFonts w:cs="Arial"/>
              </w:rPr>
              <w:t>Martin Luther King Jr Way S</w:t>
            </w:r>
          </w:p>
        </w:tc>
      </w:tr>
      <w:tr w:rsidR="00C34448" w:rsidRPr="0044544A" w14:paraId="2CA47F0F"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AB66C8C" w14:textId="77777777" w:rsidR="00C34448" w:rsidRPr="0044544A" w:rsidRDefault="00C34448" w:rsidP="00A969E5">
            <w:pPr>
              <w:pStyle w:val="tabletext"/>
              <w:spacing w:after="0" w:line="240" w:lineRule="auto"/>
              <w:rPr>
                <w:rFonts w:cs="Arial"/>
              </w:rPr>
            </w:pPr>
            <w:r w:rsidRPr="0044544A">
              <w:rPr>
                <w:rFonts w:cs="Arial"/>
              </w:rPr>
              <w:t>Rainier Beach</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36EF37A" w14:textId="77777777" w:rsidR="00C34448" w:rsidRPr="0044544A" w:rsidRDefault="00C34448"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27F6723" w14:textId="4213BFF7" w:rsidR="00C34448" w:rsidRPr="0044544A" w:rsidRDefault="00C34448" w:rsidP="00A969E5">
            <w:pPr>
              <w:pStyle w:val="tabletext"/>
              <w:spacing w:after="0" w:line="240" w:lineRule="auto"/>
              <w:rPr>
                <w:rFonts w:cs="Arial"/>
              </w:rPr>
            </w:pPr>
            <w:r w:rsidRPr="0044544A">
              <w:rPr>
                <w:rFonts w:cs="Arial"/>
              </w:rPr>
              <w:t>Rainier Ave</w:t>
            </w:r>
            <w:r>
              <w:rPr>
                <w:rFonts w:cs="Arial"/>
              </w:rPr>
              <w:t xml:space="preserve"> S</w:t>
            </w:r>
          </w:p>
        </w:tc>
      </w:tr>
      <w:tr w:rsidR="00C34448" w:rsidRPr="0044544A" w14:paraId="3E9F5D7D"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DAB3805" w14:textId="77777777" w:rsidR="00C34448" w:rsidRPr="0044544A" w:rsidRDefault="00C34448" w:rsidP="00A969E5">
            <w:pPr>
              <w:pStyle w:val="tabletext"/>
              <w:spacing w:after="0" w:line="240" w:lineRule="auto"/>
              <w:rPr>
                <w:rFonts w:cs="Arial"/>
              </w:rPr>
            </w:pPr>
            <w:r w:rsidRPr="0044544A">
              <w:rPr>
                <w:rFonts w:cs="Arial"/>
              </w:rPr>
              <w:t>Rainier Beach</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C90DBED" w14:textId="77777777" w:rsidR="00C34448" w:rsidRPr="0044544A" w:rsidRDefault="00C34448" w:rsidP="00A969E5">
            <w:pPr>
              <w:pStyle w:val="tabletext"/>
              <w:spacing w:after="0" w:line="240" w:lineRule="auto"/>
              <w:rPr>
                <w:rFonts w:cs="Arial"/>
              </w:rPr>
            </w:pPr>
            <w:r w:rsidRPr="0044544A">
              <w:rPr>
                <w:rFonts w:cs="Arial"/>
              </w:rPr>
              <w:t>Capitol Hill</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C51F136" w14:textId="0AB841FF" w:rsidR="00C34448" w:rsidRPr="0044544A" w:rsidRDefault="00C34448" w:rsidP="00A969E5">
            <w:pPr>
              <w:pStyle w:val="tabletext"/>
              <w:spacing w:after="0" w:line="240" w:lineRule="auto"/>
              <w:rPr>
                <w:rFonts w:cs="Arial"/>
              </w:rPr>
            </w:pPr>
            <w:r w:rsidRPr="0044544A">
              <w:rPr>
                <w:rFonts w:cs="Arial"/>
              </w:rPr>
              <w:t>Rainier Ave</w:t>
            </w:r>
            <w:r>
              <w:rPr>
                <w:rFonts w:cs="Arial"/>
              </w:rPr>
              <w:t xml:space="preserve"> S</w:t>
            </w:r>
          </w:p>
        </w:tc>
      </w:tr>
      <w:tr w:rsidR="00C34448" w:rsidRPr="0044544A" w14:paraId="09198BDE"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2D25915" w14:textId="77777777" w:rsidR="00C34448" w:rsidRPr="0044544A" w:rsidRDefault="00C34448" w:rsidP="00A969E5">
            <w:pPr>
              <w:pStyle w:val="tabletext"/>
              <w:spacing w:after="0" w:line="240" w:lineRule="auto"/>
              <w:rPr>
                <w:rFonts w:cs="Arial"/>
              </w:rPr>
            </w:pPr>
            <w:r w:rsidRPr="0044544A">
              <w:rPr>
                <w:rFonts w:cs="Arial"/>
              </w:rPr>
              <w:t>Redmond</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AB037D8" w14:textId="77777777" w:rsidR="00C34448" w:rsidRPr="0044544A" w:rsidRDefault="00C34448" w:rsidP="00A969E5">
            <w:pPr>
              <w:pStyle w:val="tabletext"/>
              <w:spacing w:after="0" w:line="240" w:lineRule="auto"/>
              <w:rPr>
                <w:rFonts w:cs="Arial"/>
              </w:rPr>
            </w:pPr>
            <w:r w:rsidRPr="0044544A">
              <w:rPr>
                <w:rFonts w:cs="Arial"/>
              </w:rPr>
              <w:t>Eastgate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55B42AC" w14:textId="77777777" w:rsidR="00C34448" w:rsidRPr="0044544A" w:rsidRDefault="00C34448" w:rsidP="00A969E5">
            <w:pPr>
              <w:pStyle w:val="tabletext"/>
              <w:spacing w:after="0" w:line="240" w:lineRule="auto"/>
              <w:rPr>
                <w:rFonts w:cs="Arial"/>
              </w:rPr>
            </w:pPr>
            <w:r w:rsidRPr="0044544A">
              <w:rPr>
                <w:rFonts w:cs="Arial"/>
              </w:rPr>
              <w:t>148th Ave, Crossroads, Bellevue College</w:t>
            </w:r>
          </w:p>
        </w:tc>
      </w:tr>
      <w:tr w:rsidR="00C34448" w:rsidRPr="0044544A" w14:paraId="17F05340"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4176CC9" w14:textId="77777777" w:rsidR="00C34448" w:rsidRPr="0044544A" w:rsidRDefault="00C34448" w:rsidP="00A969E5">
            <w:pPr>
              <w:pStyle w:val="tabletext"/>
              <w:spacing w:after="0" w:line="240" w:lineRule="auto"/>
              <w:rPr>
                <w:rFonts w:cs="Arial"/>
              </w:rPr>
            </w:pPr>
            <w:r w:rsidRPr="0044544A">
              <w:rPr>
                <w:rFonts w:cs="Arial"/>
              </w:rPr>
              <w:t>Redmond</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1B52A26" w14:textId="6954FEFA" w:rsidR="00C34448" w:rsidRPr="0044544A" w:rsidRDefault="00C34448" w:rsidP="00A969E5">
            <w:pPr>
              <w:pStyle w:val="tabletext"/>
              <w:spacing w:after="0" w:line="240" w:lineRule="auto"/>
              <w:rPr>
                <w:rFonts w:cs="Arial"/>
              </w:rPr>
            </w:pPr>
            <w:r>
              <w:rPr>
                <w:rFonts w:cs="Arial"/>
              </w:rPr>
              <w:t xml:space="preserve"> Duvall</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E1EA017" w14:textId="7CC6A7F7" w:rsidR="00C34448" w:rsidRPr="0044544A" w:rsidRDefault="00C34448" w:rsidP="00A969E5">
            <w:pPr>
              <w:pStyle w:val="tabletext"/>
              <w:spacing w:after="0" w:line="240" w:lineRule="auto"/>
              <w:rPr>
                <w:rFonts w:cs="Arial"/>
              </w:rPr>
            </w:pPr>
            <w:r>
              <w:rPr>
                <w:rFonts w:cs="Arial"/>
              </w:rPr>
              <w:t>Avondale Rd NE</w:t>
            </w:r>
          </w:p>
        </w:tc>
      </w:tr>
      <w:tr w:rsidR="00C34448" w:rsidRPr="0044544A" w14:paraId="0BB3A9C4"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9B66DE7" w14:textId="77777777" w:rsidR="00C34448" w:rsidRPr="0044544A" w:rsidRDefault="00C34448" w:rsidP="00A969E5">
            <w:pPr>
              <w:pStyle w:val="tabletext"/>
              <w:spacing w:after="0" w:line="240" w:lineRule="auto"/>
              <w:rPr>
                <w:rFonts w:cs="Arial"/>
              </w:rPr>
            </w:pPr>
            <w:r w:rsidRPr="0044544A">
              <w:rPr>
                <w:rFonts w:cs="Arial"/>
              </w:rPr>
              <w:t>Redmond</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6A324D6" w14:textId="77777777" w:rsidR="00C34448" w:rsidRPr="0044544A" w:rsidRDefault="00C34448" w:rsidP="00A969E5">
            <w:pPr>
              <w:pStyle w:val="tabletext"/>
              <w:spacing w:after="0" w:line="240" w:lineRule="auto"/>
              <w:rPr>
                <w:rFonts w:cs="Arial"/>
              </w:rPr>
            </w:pPr>
            <w:r w:rsidRPr="0044544A">
              <w:rPr>
                <w:rFonts w:cs="Arial"/>
              </w:rPr>
              <w:t>Totem Lake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BC91191" w14:textId="77777777" w:rsidR="00C34448" w:rsidRPr="0044544A" w:rsidRDefault="00C34448" w:rsidP="00A969E5">
            <w:pPr>
              <w:pStyle w:val="tabletext"/>
              <w:spacing w:after="0" w:line="240" w:lineRule="auto"/>
              <w:rPr>
                <w:rFonts w:cs="Arial"/>
              </w:rPr>
            </w:pPr>
            <w:r w:rsidRPr="0044544A">
              <w:rPr>
                <w:rFonts w:cs="Arial"/>
              </w:rPr>
              <w:t>Willows Road</w:t>
            </w:r>
          </w:p>
        </w:tc>
      </w:tr>
      <w:tr w:rsidR="00C34448" w:rsidRPr="0044544A" w14:paraId="1E46B77F"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6847FA0" w14:textId="77777777" w:rsidR="00C34448" w:rsidRPr="0044544A" w:rsidRDefault="00C34448" w:rsidP="00A969E5">
            <w:pPr>
              <w:pStyle w:val="tabletext"/>
              <w:spacing w:after="0" w:line="240" w:lineRule="auto"/>
              <w:rPr>
                <w:rFonts w:cs="Arial"/>
              </w:rPr>
            </w:pPr>
            <w:r w:rsidRPr="0044544A">
              <w:rPr>
                <w:rFonts w:cs="Arial"/>
              </w:rPr>
              <w:t>Renton</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420D22D" w14:textId="77777777" w:rsidR="00C34448" w:rsidRPr="0044544A" w:rsidRDefault="00C34448" w:rsidP="00A969E5">
            <w:pPr>
              <w:pStyle w:val="tabletext"/>
              <w:spacing w:after="0" w:line="240" w:lineRule="auto"/>
              <w:rPr>
                <w:rFonts w:cs="Arial"/>
              </w:rPr>
            </w:pPr>
            <w:r w:rsidRPr="0044544A">
              <w:rPr>
                <w:rFonts w:cs="Arial"/>
              </w:rPr>
              <w:t>Enumclaw</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A2BD2E7" w14:textId="77777777" w:rsidR="00C34448" w:rsidRPr="0044544A" w:rsidRDefault="00C34448" w:rsidP="00A969E5">
            <w:pPr>
              <w:pStyle w:val="tabletext"/>
              <w:spacing w:after="0" w:line="240" w:lineRule="auto"/>
              <w:rPr>
                <w:rFonts w:cs="Arial"/>
              </w:rPr>
            </w:pPr>
            <w:r w:rsidRPr="0044544A">
              <w:rPr>
                <w:rFonts w:cs="Arial"/>
              </w:rPr>
              <w:t>Maple Valley, Black Diamond</w:t>
            </w:r>
          </w:p>
        </w:tc>
      </w:tr>
      <w:tr w:rsidR="00C34448" w:rsidRPr="0044544A" w14:paraId="0D3A4A88"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9FA32DE" w14:textId="77777777" w:rsidR="00C34448" w:rsidRPr="0044544A" w:rsidRDefault="00C34448" w:rsidP="00A969E5">
            <w:pPr>
              <w:pStyle w:val="tabletext"/>
              <w:spacing w:after="0" w:line="240" w:lineRule="auto"/>
              <w:rPr>
                <w:rFonts w:cs="Arial"/>
              </w:rPr>
            </w:pPr>
            <w:r w:rsidRPr="0044544A">
              <w:rPr>
                <w:rFonts w:cs="Arial"/>
              </w:rPr>
              <w:t>Renton</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E7E3D2D" w14:textId="77777777" w:rsidR="00C34448" w:rsidRPr="0044544A" w:rsidRDefault="00C34448"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BFDA89C" w14:textId="78EE6FA2" w:rsidR="00C34448" w:rsidRPr="0044544A" w:rsidRDefault="00C34448" w:rsidP="00A969E5">
            <w:pPr>
              <w:pStyle w:val="tabletext"/>
              <w:spacing w:after="0" w:line="240" w:lineRule="auto"/>
              <w:rPr>
                <w:rFonts w:cs="Arial"/>
              </w:rPr>
            </w:pPr>
            <w:r w:rsidRPr="0044544A">
              <w:rPr>
                <w:rFonts w:cs="Arial"/>
              </w:rPr>
              <w:t>Martin Luther King Jr Wy</w:t>
            </w:r>
            <w:r>
              <w:rPr>
                <w:rFonts w:cs="Arial"/>
              </w:rPr>
              <w:t xml:space="preserve"> S</w:t>
            </w:r>
            <w:r w:rsidRPr="0044544A">
              <w:rPr>
                <w:rFonts w:cs="Arial"/>
              </w:rPr>
              <w:t>, I-5</w:t>
            </w:r>
          </w:p>
        </w:tc>
      </w:tr>
      <w:tr w:rsidR="00C34448" w:rsidRPr="0044544A" w14:paraId="7CC15521"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049FF6D" w14:textId="77777777" w:rsidR="00C34448" w:rsidRPr="0044544A" w:rsidRDefault="00C34448" w:rsidP="00A969E5">
            <w:pPr>
              <w:pStyle w:val="tabletext"/>
              <w:spacing w:after="0" w:line="240" w:lineRule="auto"/>
              <w:rPr>
                <w:rFonts w:cs="Arial"/>
              </w:rPr>
            </w:pPr>
            <w:r w:rsidRPr="0044544A">
              <w:rPr>
                <w:rFonts w:cs="Arial"/>
              </w:rPr>
              <w:t>Renton</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1D8BF09" w14:textId="77777777" w:rsidR="00C34448" w:rsidRPr="0044544A" w:rsidRDefault="00C34448" w:rsidP="00A969E5">
            <w:pPr>
              <w:pStyle w:val="tabletext"/>
              <w:spacing w:after="0" w:line="240" w:lineRule="auto"/>
              <w:rPr>
                <w:rFonts w:cs="Arial"/>
              </w:rPr>
            </w:pPr>
            <w:r w:rsidRPr="0044544A">
              <w:rPr>
                <w:rFonts w:cs="Arial"/>
              </w:rPr>
              <w:t>Renton Highlands</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32565DA" w14:textId="77777777" w:rsidR="00C34448" w:rsidRPr="0044544A" w:rsidRDefault="00C34448" w:rsidP="00A969E5">
            <w:pPr>
              <w:pStyle w:val="tabletext"/>
              <w:spacing w:after="0" w:line="240" w:lineRule="auto"/>
              <w:rPr>
                <w:rFonts w:cs="Arial"/>
              </w:rPr>
            </w:pPr>
            <w:r w:rsidRPr="0044544A">
              <w:rPr>
                <w:rFonts w:cs="Arial"/>
              </w:rPr>
              <w:t>NE 4th St, Union Ave NE</w:t>
            </w:r>
          </w:p>
        </w:tc>
      </w:tr>
      <w:tr w:rsidR="00C34448" w:rsidRPr="0044544A" w14:paraId="72AA751D"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FEBCA34" w14:textId="77777777" w:rsidR="00C34448" w:rsidRPr="0044544A" w:rsidRDefault="00C34448" w:rsidP="00A969E5">
            <w:pPr>
              <w:pStyle w:val="tabletext"/>
              <w:spacing w:after="0" w:line="240" w:lineRule="auto"/>
              <w:rPr>
                <w:rFonts w:cs="Arial"/>
              </w:rPr>
            </w:pPr>
            <w:r w:rsidRPr="0044544A">
              <w:rPr>
                <w:rFonts w:cs="Arial"/>
              </w:rPr>
              <w:t>Renton</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3B8E011" w14:textId="77777777" w:rsidR="00C34448" w:rsidRPr="0044544A" w:rsidRDefault="00C34448" w:rsidP="00A969E5">
            <w:pPr>
              <w:pStyle w:val="tabletext"/>
              <w:spacing w:after="0" w:line="240" w:lineRule="auto"/>
              <w:rPr>
                <w:rFonts w:cs="Arial"/>
              </w:rPr>
            </w:pPr>
            <w:r w:rsidRPr="0044544A">
              <w:rPr>
                <w:rFonts w:cs="Arial"/>
              </w:rPr>
              <w:t>Burien</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678C856" w14:textId="77777777" w:rsidR="00C34448" w:rsidRPr="0044544A" w:rsidRDefault="00C34448" w:rsidP="00A969E5">
            <w:pPr>
              <w:pStyle w:val="tabletext"/>
              <w:spacing w:after="0" w:line="240" w:lineRule="auto"/>
              <w:rPr>
                <w:rFonts w:cs="Arial"/>
              </w:rPr>
            </w:pPr>
            <w:r w:rsidRPr="0044544A">
              <w:rPr>
                <w:rFonts w:cs="Arial"/>
              </w:rPr>
              <w:t>S 154th St</w:t>
            </w:r>
          </w:p>
        </w:tc>
      </w:tr>
      <w:tr w:rsidR="00C34448" w:rsidRPr="0044544A" w14:paraId="7BB050CE"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05BCCA1" w14:textId="77777777" w:rsidR="00C34448" w:rsidRPr="0044544A" w:rsidRDefault="00C34448" w:rsidP="00A969E5">
            <w:pPr>
              <w:pStyle w:val="tabletext"/>
              <w:spacing w:after="0" w:line="240" w:lineRule="auto"/>
              <w:rPr>
                <w:rFonts w:cs="Arial"/>
              </w:rPr>
            </w:pPr>
            <w:r w:rsidRPr="0044544A">
              <w:rPr>
                <w:rFonts w:cs="Arial"/>
              </w:rPr>
              <w:t>Renton</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CC5EFF7" w14:textId="77777777" w:rsidR="00C34448" w:rsidRPr="0044544A" w:rsidRDefault="00C34448"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093A867" w14:textId="77777777" w:rsidR="00C34448" w:rsidRPr="0044544A" w:rsidRDefault="00C34448" w:rsidP="00A969E5">
            <w:pPr>
              <w:pStyle w:val="tabletext"/>
              <w:spacing w:after="0" w:line="240" w:lineRule="auto"/>
              <w:rPr>
                <w:rFonts w:cs="Arial"/>
              </w:rPr>
            </w:pPr>
            <w:r w:rsidRPr="0044544A">
              <w:rPr>
                <w:rFonts w:cs="Arial"/>
              </w:rPr>
              <w:t>Skyway, S. Beacon Hill</w:t>
            </w:r>
          </w:p>
        </w:tc>
      </w:tr>
      <w:tr w:rsidR="00C34448" w:rsidRPr="0044544A" w14:paraId="5D73275D"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618E36D" w14:textId="77777777" w:rsidR="00C34448" w:rsidRPr="0044544A" w:rsidRDefault="00C34448" w:rsidP="00A969E5">
            <w:pPr>
              <w:pStyle w:val="tabletext"/>
              <w:spacing w:after="0" w:line="240" w:lineRule="auto"/>
              <w:rPr>
                <w:rFonts w:cs="Arial"/>
              </w:rPr>
            </w:pPr>
            <w:r w:rsidRPr="0044544A">
              <w:rPr>
                <w:rFonts w:cs="Arial"/>
              </w:rPr>
              <w:t>Renton</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3D99859" w14:textId="77777777" w:rsidR="00C34448" w:rsidRPr="0044544A" w:rsidRDefault="00C34448" w:rsidP="00A969E5">
            <w:pPr>
              <w:pStyle w:val="tabletext"/>
              <w:spacing w:after="0" w:line="240" w:lineRule="auto"/>
              <w:rPr>
                <w:rFonts w:cs="Arial"/>
              </w:rPr>
            </w:pPr>
            <w:r w:rsidRPr="0044544A">
              <w:rPr>
                <w:rFonts w:cs="Arial"/>
              </w:rPr>
              <w:t>Rainier Beach</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DB680AB" w14:textId="77777777" w:rsidR="00C34448" w:rsidRPr="0044544A" w:rsidRDefault="00C34448" w:rsidP="00A969E5">
            <w:pPr>
              <w:pStyle w:val="tabletext"/>
              <w:spacing w:after="0" w:line="240" w:lineRule="auto"/>
              <w:rPr>
                <w:rFonts w:cs="Arial"/>
              </w:rPr>
            </w:pPr>
            <w:r w:rsidRPr="0044544A">
              <w:rPr>
                <w:rFonts w:cs="Arial"/>
              </w:rPr>
              <w:t>West Hill, Rainier View</w:t>
            </w:r>
          </w:p>
        </w:tc>
      </w:tr>
      <w:tr w:rsidR="00C34448" w:rsidRPr="0044544A" w14:paraId="2B8E7C6D"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5BA15BF" w14:textId="77777777" w:rsidR="00C34448" w:rsidRPr="0044544A" w:rsidRDefault="00C34448" w:rsidP="00A969E5">
            <w:pPr>
              <w:pStyle w:val="tabletext"/>
              <w:spacing w:after="0" w:line="240" w:lineRule="auto"/>
              <w:rPr>
                <w:rFonts w:cs="Arial"/>
              </w:rPr>
            </w:pPr>
            <w:r w:rsidRPr="0044544A">
              <w:rPr>
                <w:rFonts w:cs="Arial"/>
              </w:rPr>
              <w:t>Renton Highlands</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EE0F6A2" w14:textId="77777777" w:rsidR="00C34448" w:rsidRPr="0044544A" w:rsidRDefault="00C34448" w:rsidP="00A969E5">
            <w:pPr>
              <w:pStyle w:val="tabletext"/>
              <w:spacing w:after="0" w:line="240" w:lineRule="auto"/>
              <w:rPr>
                <w:rFonts w:cs="Arial"/>
              </w:rPr>
            </w:pPr>
            <w:r w:rsidRPr="0044544A">
              <w:rPr>
                <w:rFonts w:cs="Arial"/>
              </w:rPr>
              <w:t>Renton</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762922C" w14:textId="77777777" w:rsidR="00C34448" w:rsidRPr="0044544A" w:rsidRDefault="00C34448" w:rsidP="00A969E5">
            <w:pPr>
              <w:pStyle w:val="tabletext"/>
              <w:spacing w:after="0" w:line="240" w:lineRule="auto"/>
              <w:rPr>
                <w:rFonts w:cs="Arial"/>
              </w:rPr>
            </w:pPr>
            <w:r w:rsidRPr="0044544A">
              <w:rPr>
                <w:rFonts w:cs="Arial"/>
              </w:rPr>
              <w:t>NE 7th St, Edmonds Av NE</w:t>
            </w:r>
          </w:p>
        </w:tc>
      </w:tr>
      <w:tr w:rsidR="00C34448" w:rsidRPr="0044544A" w14:paraId="646005E9"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4481E4B" w14:textId="77777777" w:rsidR="00C34448" w:rsidRPr="0044544A" w:rsidRDefault="00C34448" w:rsidP="00A969E5">
            <w:pPr>
              <w:pStyle w:val="tabletext"/>
              <w:spacing w:after="0" w:line="240" w:lineRule="auto"/>
              <w:rPr>
                <w:rFonts w:cs="Arial"/>
              </w:rPr>
            </w:pPr>
            <w:r w:rsidRPr="0044544A">
              <w:rPr>
                <w:rFonts w:cs="Arial"/>
              </w:rPr>
              <w:t>Richmond Beach</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DBEDBAB" w14:textId="77777777" w:rsidR="00C34448" w:rsidRPr="0044544A" w:rsidRDefault="00C34448" w:rsidP="00A969E5">
            <w:pPr>
              <w:pStyle w:val="tabletext"/>
              <w:spacing w:after="0" w:line="240" w:lineRule="auto"/>
              <w:rPr>
                <w:rFonts w:cs="Arial"/>
              </w:rPr>
            </w:pPr>
            <w:r w:rsidRPr="0044544A">
              <w:rPr>
                <w:rFonts w:cs="Arial"/>
              </w:rPr>
              <w:t>Northgate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DFE0059" w14:textId="77777777" w:rsidR="00C34448" w:rsidRPr="0044544A" w:rsidRDefault="00C34448" w:rsidP="00A969E5">
            <w:pPr>
              <w:pStyle w:val="tabletext"/>
              <w:spacing w:after="0" w:line="240" w:lineRule="auto"/>
              <w:rPr>
                <w:rFonts w:cs="Arial"/>
              </w:rPr>
            </w:pPr>
            <w:r w:rsidRPr="0044544A">
              <w:rPr>
                <w:rFonts w:cs="Arial"/>
              </w:rPr>
              <w:t>Richmond Bch Rd, 15th Ave NE</w:t>
            </w:r>
          </w:p>
        </w:tc>
      </w:tr>
      <w:tr w:rsidR="00C34448" w:rsidRPr="0044544A" w14:paraId="5197B42F"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97A1483" w14:textId="5F54DB44" w:rsidR="00C34448" w:rsidRPr="0044544A" w:rsidRDefault="00C34448" w:rsidP="00A969E5">
            <w:pPr>
              <w:pStyle w:val="tabletext"/>
              <w:spacing w:after="0" w:line="240" w:lineRule="auto"/>
              <w:rPr>
                <w:rFonts w:cs="Arial"/>
              </w:rPr>
            </w:pPr>
            <w:r>
              <w:rPr>
                <w:rFonts w:cs="Arial"/>
              </w:rPr>
              <w:t>Roosevelt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B71E737" w14:textId="556CB02B" w:rsidR="00C34448" w:rsidRPr="0044544A" w:rsidRDefault="00C34448" w:rsidP="00A969E5">
            <w:pPr>
              <w:pStyle w:val="tabletext"/>
              <w:spacing w:after="0" w:line="240" w:lineRule="auto"/>
              <w:rPr>
                <w:rFonts w:cs="Arial"/>
              </w:rPr>
            </w:pPr>
            <w:r>
              <w:rPr>
                <w:rFonts w:cs="Arial"/>
              </w:rPr>
              <w:t>University of Washington</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BC00BF6" w14:textId="45AF541D" w:rsidR="00C34448" w:rsidRPr="0044544A" w:rsidRDefault="00C34448" w:rsidP="00A969E5">
            <w:pPr>
              <w:pStyle w:val="tabletext"/>
              <w:spacing w:after="0" w:line="240" w:lineRule="auto"/>
              <w:rPr>
                <w:rFonts w:cs="Arial"/>
              </w:rPr>
            </w:pPr>
            <w:r w:rsidRPr="0044544A">
              <w:rPr>
                <w:rFonts w:cs="Arial"/>
              </w:rPr>
              <w:t>University Way, I-5</w:t>
            </w:r>
          </w:p>
        </w:tc>
      </w:tr>
      <w:tr w:rsidR="00C34448" w:rsidRPr="0044544A" w14:paraId="6762DA82"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2CFA298" w14:textId="77777777" w:rsidR="00C34448" w:rsidRPr="0044544A" w:rsidRDefault="00C34448" w:rsidP="00A969E5">
            <w:pPr>
              <w:pStyle w:val="tabletext"/>
              <w:spacing w:after="0" w:line="240" w:lineRule="auto"/>
              <w:rPr>
                <w:rFonts w:cs="Arial"/>
              </w:rPr>
            </w:pPr>
            <w:r w:rsidRPr="0044544A">
              <w:rPr>
                <w:rFonts w:cs="Arial"/>
              </w:rPr>
              <w:t>Sand Point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29D9117" w14:textId="77777777" w:rsidR="00C34448" w:rsidRPr="0044544A" w:rsidRDefault="00C34448" w:rsidP="00A969E5">
            <w:pPr>
              <w:pStyle w:val="tabletext"/>
              <w:spacing w:after="0" w:line="240" w:lineRule="auto"/>
              <w:rPr>
                <w:rFonts w:cs="Arial"/>
              </w:rPr>
            </w:pPr>
            <w:r w:rsidRPr="0044544A">
              <w:rPr>
                <w:rFonts w:cs="Arial"/>
              </w:rPr>
              <w:t>University District</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1D3DA19" w14:textId="77777777" w:rsidR="00C34448" w:rsidRPr="0044544A" w:rsidRDefault="00C34448" w:rsidP="00A969E5">
            <w:pPr>
              <w:pStyle w:val="tabletext"/>
              <w:spacing w:after="0" w:line="240" w:lineRule="auto"/>
              <w:rPr>
                <w:rFonts w:cs="Arial"/>
              </w:rPr>
            </w:pPr>
            <w:r w:rsidRPr="0044544A">
              <w:rPr>
                <w:rFonts w:cs="Arial"/>
              </w:rPr>
              <w:t>NE 55th St</w:t>
            </w:r>
          </w:p>
        </w:tc>
      </w:tr>
      <w:tr w:rsidR="00C34448" w:rsidRPr="0044544A" w14:paraId="5939052C"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BE2D357" w14:textId="7EAF5FAF" w:rsidR="00C34448" w:rsidRPr="0044544A" w:rsidRDefault="00C34448" w:rsidP="00A969E5">
            <w:pPr>
              <w:pStyle w:val="tabletext"/>
              <w:spacing w:after="0" w:line="240" w:lineRule="auto"/>
              <w:rPr>
                <w:rFonts w:cs="Arial"/>
              </w:rPr>
            </w:pPr>
            <w:r>
              <w:rPr>
                <w:rFonts w:cs="Arial"/>
              </w:rPr>
              <w:t>Sand Point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7D281AD" w14:textId="28F6BC8E" w:rsidR="00C34448" w:rsidRPr="0044544A" w:rsidRDefault="00C34448" w:rsidP="00A969E5">
            <w:pPr>
              <w:pStyle w:val="tabletext"/>
              <w:spacing w:after="0" w:line="240" w:lineRule="auto"/>
              <w:rPr>
                <w:rFonts w:cs="Arial"/>
              </w:rPr>
            </w:pPr>
            <w:r w:rsidRPr="0044544A">
              <w:rPr>
                <w:rFonts w:cs="Arial"/>
              </w:rPr>
              <w:t>Cowen Park</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1C5B838" w14:textId="1CAC505B" w:rsidR="00C34448" w:rsidRPr="0044544A" w:rsidRDefault="00C34448" w:rsidP="00A969E5">
            <w:pPr>
              <w:pStyle w:val="tabletext"/>
              <w:spacing w:after="0" w:line="240" w:lineRule="auto"/>
              <w:rPr>
                <w:rFonts w:cs="Arial"/>
              </w:rPr>
            </w:pPr>
            <w:r w:rsidRPr="0044544A">
              <w:rPr>
                <w:rFonts w:cs="Arial"/>
              </w:rPr>
              <w:t>View Ridge, NE 65th St</w:t>
            </w:r>
          </w:p>
        </w:tc>
      </w:tr>
      <w:tr w:rsidR="00C34448" w:rsidRPr="0044544A" w14:paraId="12541860"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6658D82" w14:textId="77777777" w:rsidR="00C34448" w:rsidRPr="0044544A" w:rsidRDefault="00C34448" w:rsidP="00A969E5">
            <w:pPr>
              <w:pStyle w:val="tabletext"/>
              <w:spacing w:after="0" w:line="240" w:lineRule="auto"/>
              <w:rPr>
                <w:rFonts w:cs="Arial"/>
              </w:rPr>
            </w:pPr>
            <w:r w:rsidRPr="0044544A">
              <w:rPr>
                <w:rFonts w:cs="Arial"/>
              </w:rPr>
              <w:t>Shoreline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0F29DBB" w14:textId="77777777" w:rsidR="00C34448" w:rsidRPr="0044544A" w:rsidRDefault="00C34448" w:rsidP="00A969E5">
            <w:pPr>
              <w:pStyle w:val="tabletext"/>
              <w:spacing w:after="0" w:line="240" w:lineRule="auto"/>
              <w:rPr>
                <w:rFonts w:cs="Arial"/>
              </w:rPr>
            </w:pPr>
            <w:r w:rsidRPr="0044544A">
              <w:rPr>
                <w:rFonts w:cs="Arial"/>
              </w:rPr>
              <w:t>University District</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699B8D2" w14:textId="77777777" w:rsidR="00C34448" w:rsidRPr="0044544A" w:rsidRDefault="00C34448" w:rsidP="00A969E5">
            <w:pPr>
              <w:pStyle w:val="tabletext"/>
              <w:spacing w:after="0" w:line="240" w:lineRule="auto"/>
              <w:rPr>
                <w:rFonts w:cs="Arial"/>
              </w:rPr>
            </w:pPr>
            <w:r w:rsidRPr="0044544A">
              <w:rPr>
                <w:rFonts w:cs="Arial"/>
              </w:rPr>
              <w:t>Jackson Park, 15th Av NE</w:t>
            </w:r>
          </w:p>
        </w:tc>
      </w:tr>
      <w:tr w:rsidR="00C34448" w:rsidRPr="0044544A" w14:paraId="3DB69830"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F37C450" w14:textId="77777777" w:rsidR="00C34448" w:rsidRPr="0044544A" w:rsidRDefault="00C34448" w:rsidP="00A969E5">
            <w:pPr>
              <w:pStyle w:val="tabletext"/>
              <w:spacing w:after="0" w:line="240" w:lineRule="auto"/>
              <w:rPr>
                <w:rFonts w:cs="Arial"/>
              </w:rPr>
            </w:pPr>
            <w:r w:rsidRPr="0044544A">
              <w:rPr>
                <w:rFonts w:cs="Arial"/>
              </w:rPr>
              <w:t>Shoreline CC</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972F5B2" w14:textId="77777777" w:rsidR="00C34448" w:rsidRPr="0044544A" w:rsidRDefault="00C34448" w:rsidP="00A969E5">
            <w:pPr>
              <w:pStyle w:val="tabletext"/>
              <w:spacing w:after="0" w:line="240" w:lineRule="auto"/>
              <w:rPr>
                <w:rFonts w:cs="Arial"/>
              </w:rPr>
            </w:pPr>
            <w:r w:rsidRPr="0044544A">
              <w:rPr>
                <w:rFonts w:cs="Arial"/>
              </w:rPr>
              <w:t>Greenwood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A489631" w14:textId="77777777" w:rsidR="00C34448" w:rsidRPr="0044544A" w:rsidRDefault="00C34448" w:rsidP="00A969E5">
            <w:pPr>
              <w:pStyle w:val="tabletext"/>
              <w:spacing w:after="0" w:line="240" w:lineRule="auto"/>
              <w:rPr>
                <w:rFonts w:cs="Arial"/>
              </w:rPr>
            </w:pPr>
            <w:r w:rsidRPr="0044544A">
              <w:rPr>
                <w:rFonts w:cs="Arial"/>
              </w:rPr>
              <w:t>Greenwood Av N</w:t>
            </w:r>
          </w:p>
        </w:tc>
      </w:tr>
      <w:tr w:rsidR="00C34448" w:rsidRPr="0044544A" w14:paraId="0EFD5D19"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0F940BB" w14:textId="77777777" w:rsidR="00C34448" w:rsidRPr="0044544A" w:rsidRDefault="00C34448" w:rsidP="00A969E5">
            <w:pPr>
              <w:pStyle w:val="tabletext"/>
              <w:spacing w:after="0" w:line="240" w:lineRule="auto"/>
              <w:rPr>
                <w:rFonts w:cs="Arial"/>
              </w:rPr>
            </w:pPr>
            <w:r w:rsidRPr="0044544A">
              <w:rPr>
                <w:rFonts w:cs="Arial"/>
              </w:rPr>
              <w:t>Shoreline CC</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53510DD" w14:textId="77777777" w:rsidR="00C34448" w:rsidRPr="0044544A" w:rsidRDefault="00C34448" w:rsidP="00A969E5">
            <w:pPr>
              <w:pStyle w:val="tabletext"/>
              <w:spacing w:after="0" w:line="240" w:lineRule="auto"/>
              <w:rPr>
                <w:rFonts w:cs="Arial"/>
              </w:rPr>
            </w:pPr>
            <w:r w:rsidRPr="0044544A">
              <w:rPr>
                <w:rFonts w:cs="Arial"/>
              </w:rPr>
              <w:t>Northgate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FD4BA57" w14:textId="77777777" w:rsidR="00C34448" w:rsidRPr="0044544A" w:rsidRDefault="00C34448" w:rsidP="00A969E5">
            <w:pPr>
              <w:pStyle w:val="tabletext"/>
              <w:spacing w:after="0" w:line="240" w:lineRule="auto"/>
              <w:rPr>
                <w:rFonts w:cs="Arial"/>
              </w:rPr>
            </w:pPr>
            <w:r w:rsidRPr="0044544A">
              <w:rPr>
                <w:rFonts w:cs="Arial"/>
              </w:rPr>
              <w:t>N 130th St, Meridian Av N</w:t>
            </w:r>
          </w:p>
        </w:tc>
      </w:tr>
      <w:tr w:rsidR="00C34448" w:rsidRPr="0044544A" w14:paraId="0490A3D9"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8E9321E" w14:textId="77777777" w:rsidR="00C34448" w:rsidRPr="0044544A" w:rsidRDefault="00C34448" w:rsidP="00A969E5">
            <w:pPr>
              <w:pStyle w:val="tabletext"/>
              <w:spacing w:after="0" w:line="240" w:lineRule="auto"/>
              <w:rPr>
                <w:rFonts w:cs="Arial"/>
              </w:rPr>
            </w:pPr>
            <w:r w:rsidRPr="0044544A">
              <w:rPr>
                <w:rFonts w:cs="Arial"/>
              </w:rPr>
              <w:t>Shoreline CC</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5347EEB" w14:textId="77777777" w:rsidR="00C34448" w:rsidRPr="0044544A" w:rsidRDefault="00C34448" w:rsidP="00A969E5">
            <w:pPr>
              <w:pStyle w:val="tabletext"/>
              <w:spacing w:after="0" w:line="240" w:lineRule="auto"/>
              <w:rPr>
                <w:rFonts w:cs="Arial"/>
              </w:rPr>
            </w:pPr>
            <w:r w:rsidRPr="0044544A">
              <w:rPr>
                <w:rFonts w:cs="Arial"/>
              </w:rPr>
              <w:t>Lake City</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9F5C4EE" w14:textId="77777777" w:rsidR="00C34448" w:rsidRPr="0044544A" w:rsidRDefault="00C34448" w:rsidP="00A969E5">
            <w:pPr>
              <w:pStyle w:val="tabletext"/>
              <w:spacing w:after="0" w:line="240" w:lineRule="auto"/>
              <w:rPr>
                <w:rFonts w:cs="Arial"/>
              </w:rPr>
            </w:pPr>
            <w:r w:rsidRPr="0044544A">
              <w:rPr>
                <w:rFonts w:cs="Arial"/>
              </w:rPr>
              <w:t>N 155th St, Jackson Park</w:t>
            </w:r>
          </w:p>
        </w:tc>
      </w:tr>
      <w:tr w:rsidR="00C34448" w:rsidRPr="0044544A" w14:paraId="6B3C14D3"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BEA76F3" w14:textId="77777777" w:rsidR="00C34448" w:rsidRPr="0044544A" w:rsidRDefault="00C34448" w:rsidP="00A969E5">
            <w:pPr>
              <w:pStyle w:val="tabletext"/>
              <w:spacing w:after="0" w:line="240" w:lineRule="auto"/>
              <w:rPr>
                <w:rFonts w:cs="Arial"/>
              </w:rPr>
            </w:pPr>
            <w:r w:rsidRPr="0044544A">
              <w:rPr>
                <w:rFonts w:cs="Arial"/>
              </w:rPr>
              <w:t>Totem Lake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CE22E2E" w14:textId="77777777" w:rsidR="00C34448" w:rsidRPr="0044544A" w:rsidRDefault="00C34448"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C1275BF" w14:textId="77777777" w:rsidR="00C34448" w:rsidRPr="0044544A" w:rsidRDefault="00C34448" w:rsidP="00A969E5">
            <w:pPr>
              <w:pStyle w:val="tabletext"/>
              <w:spacing w:after="0" w:line="240" w:lineRule="auto"/>
              <w:rPr>
                <w:rFonts w:cs="Arial"/>
              </w:rPr>
            </w:pPr>
            <w:r w:rsidRPr="0044544A">
              <w:rPr>
                <w:rFonts w:cs="Arial"/>
              </w:rPr>
              <w:t>Kirkland, SR-520</w:t>
            </w:r>
          </w:p>
        </w:tc>
      </w:tr>
      <w:tr w:rsidR="00C34448" w:rsidRPr="0044544A" w14:paraId="418CDFCE"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AF7C6D4" w14:textId="77777777" w:rsidR="00C34448" w:rsidRPr="0044544A" w:rsidRDefault="00C34448" w:rsidP="00A969E5">
            <w:pPr>
              <w:pStyle w:val="tabletext"/>
              <w:spacing w:after="0" w:line="240" w:lineRule="auto"/>
              <w:rPr>
                <w:rFonts w:cs="Arial"/>
              </w:rPr>
            </w:pPr>
            <w:r w:rsidRPr="0044544A">
              <w:rPr>
                <w:rFonts w:cs="Arial"/>
              </w:rPr>
              <w:t>Tukwila</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E93ADAD" w14:textId="77777777" w:rsidR="00C34448" w:rsidRPr="0044544A" w:rsidRDefault="00C34448" w:rsidP="00A969E5">
            <w:pPr>
              <w:pStyle w:val="tabletext"/>
              <w:spacing w:after="0" w:line="240" w:lineRule="auto"/>
              <w:rPr>
                <w:rFonts w:cs="Arial"/>
              </w:rPr>
            </w:pPr>
            <w:r w:rsidRPr="0044544A">
              <w:rPr>
                <w:rFonts w:cs="Arial"/>
              </w:rPr>
              <w:t>Des Moines</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27A86A9" w14:textId="77777777" w:rsidR="00C34448" w:rsidRPr="0044544A" w:rsidRDefault="00C34448" w:rsidP="00A969E5">
            <w:pPr>
              <w:pStyle w:val="tabletext"/>
              <w:spacing w:after="0" w:line="240" w:lineRule="auto"/>
              <w:rPr>
                <w:rFonts w:cs="Arial"/>
              </w:rPr>
            </w:pPr>
            <w:r w:rsidRPr="0044544A">
              <w:rPr>
                <w:rFonts w:cs="Arial"/>
              </w:rPr>
              <w:t>McMicken Heights, Sea-Tac</w:t>
            </w:r>
          </w:p>
        </w:tc>
      </w:tr>
      <w:tr w:rsidR="00C34448" w:rsidRPr="0044544A" w14:paraId="0A5BC032"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472B694" w14:textId="77777777" w:rsidR="00C34448" w:rsidRPr="0044544A" w:rsidRDefault="00C34448" w:rsidP="00A969E5">
            <w:pPr>
              <w:pStyle w:val="tabletext"/>
              <w:spacing w:after="0" w:line="240" w:lineRule="auto"/>
              <w:rPr>
                <w:rFonts w:cs="Arial"/>
              </w:rPr>
            </w:pPr>
            <w:r w:rsidRPr="0044544A">
              <w:rPr>
                <w:rFonts w:cs="Arial"/>
              </w:rPr>
              <w:t>Tukwila</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FD33650" w14:textId="77777777" w:rsidR="00C34448" w:rsidRPr="0044544A" w:rsidRDefault="00C34448"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4D78023" w14:textId="77777777" w:rsidR="00C34448" w:rsidRPr="0044544A" w:rsidRDefault="00C34448" w:rsidP="00A969E5">
            <w:pPr>
              <w:pStyle w:val="tabletext"/>
              <w:spacing w:after="0" w:line="240" w:lineRule="auto"/>
              <w:rPr>
                <w:rFonts w:cs="Arial"/>
              </w:rPr>
            </w:pPr>
            <w:r w:rsidRPr="0044544A">
              <w:rPr>
                <w:rFonts w:cs="Arial"/>
              </w:rPr>
              <w:t>Pacific Hwy S, 4th Ave S</w:t>
            </w:r>
          </w:p>
        </w:tc>
      </w:tr>
      <w:tr w:rsidR="00C34448" w:rsidRPr="0044544A" w14:paraId="4A9A06D3"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CE8ECD7" w14:textId="77777777" w:rsidR="00C34448" w:rsidRPr="0044544A" w:rsidRDefault="00C34448" w:rsidP="00A969E5">
            <w:pPr>
              <w:pStyle w:val="tabletext"/>
              <w:spacing w:after="0" w:line="240" w:lineRule="auto"/>
              <w:rPr>
                <w:rFonts w:cs="Arial"/>
              </w:rPr>
            </w:pPr>
            <w:r w:rsidRPr="0044544A">
              <w:rPr>
                <w:rFonts w:cs="Arial"/>
              </w:rPr>
              <w:t>Tukwila</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ED2FA88" w14:textId="77777777" w:rsidR="00C34448" w:rsidRPr="0044544A" w:rsidRDefault="00C34448" w:rsidP="00A969E5">
            <w:pPr>
              <w:pStyle w:val="tabletext"/>
              <w:spacing w:after="0" w:line="240" w:lineRule="auto"/>
              <w:rPr>
                <w:rFonts w:cs="Arial"/>
              </w:rPr>
            </w:pPr>
            <w:r w:rsidRPr="0044544A">
              <w:rPr>
                <w:rFonts w:cs="Arial"/>
              </w:rPr>
              <w:t>Fairwood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EE1E1A3" w14:textId="77777777" w:rsidR="00C34448" w:rsidRPr="0044544A" w:rsidRDefault="00C34448" w:rsidP="00A969E5">
            <w:pPr>
              <w:pStyle w:val="tabletext"/>
              <w:spacing w:after="0" w:line="240" w:lineRule="auto"/>
              <w:rPr>
                <w:rFonts w:cs="Arial"/>
              </w:rPr>
            </w:pPr>
            <w:r w:rsidRPr="0044544A">
              <w:rPr>
                <w:rFonts w:cs="Arial"/>
              </w:rPr>
              <w:t>S 180th St, Carr Road</w:t>
            </w:r>
          </w:p>
        </w:tc>
      </w:tr>
      <w:tr w:rsidR="00C34448" w:rsidRPr="0044544A" w14:paraId="4DB260C8"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204B9FA" w14:textId="77777777" w:rsidR="00C34448" w:rsidRPr="0044544A" w:rsidRDefault="00C34448" w:rsidP="00A969E5">
            <w:pPr>
              <w:pStyle w:val="tabletext"/>
              <w:spacing w:after="0" w:line="240" w:lineRule="auto"/>
              <w:rPr>
                <w:rFonts w:cs="Arial"/>
              </w:rPr>
            </w:pPr>
            <w:r w:rsidRPr="0044544A">
              <w:rPr>
                <w:rFonts w:cs="Arial"/>
              </w:rPr>
              <w:t>Twin Lakes</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A5F5FD2" w14:textId="77777777" w:rsidR="00C34448" w:rsidRPr="0044544A" w:rsidRDefault="00C34448" w:rsidP="00A969E5">
            <w:pPr>
              <w:pStyle w:val="tabletext"/>
              <w:spacing w:after="0" w:line="240" w:lineRule="auto"/>
              <w:rPr>
                <w:rFonts w:cs="Arial"/>
              </w:rPr>
            </w:pPr>
            <w:r w:rsidRPr="0044544A">
              <w:rPr>
                <w:rFonts w:cs="Arial"/>
              </w:rPr>
              <w:t>Federal Way</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7EBD761" w14:textId="77777777" w:rsidR="00C34448" w:rsidRPr="0044544A" w:rsidRDefault="00C34448" w:rsidP="00A969E5">
            <w:pPr>
              <w:pStyle w:val="tabletext"/>
              <w:spacing w:after="0" w:line="240" w:lineRule="auto"/>
              <w:rPr>
                <w:rFonts w:cs="Arial"/>
              </w:rPr>
            </w:pPr>
            <w:r w:rsidRPr="0044544A">
              <w:rPr>
                <w:rFonts w:cs="Arial"/>
              </w:rPr>
              <w:t>S 320th St</w:t>
            </w:r>
          </w:p>
        </w:tc>
      </w:tr>
      <w:tr w:rsidR="00C34448" w:rsidRPr="0044544A" w14:paraId="6C9E57BF"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F37A981" w14:textId="77777777" w:rsidR="00C34448" w:rsidRPr="0044544A" w:rsidRDefault="00C34448" w:rsidP="00A969E5">
            <w:pPr>
              <w:pStyle w:val="tabletext"/>
              <w:spacing w:after="0" w:line="240" w:lineRule="auto"/>
              <w:rPr>
                <w:rFonts w:cs="Arial"/>
              </w:rPr>
            </w:pPr>
            <w:r w:rsidRPr="0044544A">
              <w:rPr>
                <w:rFonts w:cs="Arial"/>
              </w:rPr>
              <w:t>Twin Lakes</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56E9354" w14:textId="77777777" w:rsidR="00C34448" w:rsidRPr="0044544A" w:rsidRDefault="00C34448" w:rsidP="00A969E5">
            <w:pPr>
              <w:pStyle w:val="tabletext"/>
              <w:spacing w:after="0" w:line="240" w:lineRule="auto"/>
              <w:rPr>
                <w:rFonts w:cs="Arial"/>
              </w:rPr>
            </w:pPr>
            <w:r w:rsidRPr="0044544A">
              <w:rPr>
                <w:rFonts w:cs="Arial"/>
              </w:rPr>
              <w:t>Federal Way</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E16D2B6" w14:textId="77777777" w:rsidR="00C34448" w:rsidRPr="0044544A" w:rsidRDefault="00C34448" w:rsidP="00A969E5">
            <w:pPr>
              <w:pStyle w:val="tabletext"/>
              <w:spacing w:after="0" w:line="240" w:lineRule="auto"/>
              <w:rPr>
                <w:rFonts w:cs="Arial"/>
              </w:rPr>
            </w:pPr>
            <w:r w:rsidRPr="0044544A">
              <w:rPr>
                <w:rFonts w:cs="Arial"/>
              </w:rPr>
              <w:t>SW Campus Dr, 1st Ave S</w:t>
            </w:r>
          </w:p>
        </w:tc>
      </w:tr>
      <w:tr w:rsidR="00C34448" w:rsidRPr="0044544A" w14:paraId="5F045DF1"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1992D1B" w14:textId="77777777" w:rsidR="00C34448" w:rsidRPr="0044544A" w:rsidRDefault="00C34448" w:rsidP="00A969E5">
            <w:pPr>
              <w:pStyle w:val="tabletext"/>
              <w:spacing w:after="0" w:line="240" w:lineRule="auto"/>
              <w:rPr>
                <w:rFonts w:cs="Arial"/>
              </w:rPr>
            </w:pPr>
            <w:r w:rsidRPr="0044544A">
              <w:rPr>
                <w:rFonts w:cs="Arial"/>
              </w:rPr>
              <w:lastRenderedPageBreak/>
              <w:t>University District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C641BE2" w14:textId="77777777" w:rsidR="00C34448" w:rsidRPr="0044544A" w:rsidRDefault="00C34448"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78E73FB" w14:textId="77777777" w:rsidR="00C34448" w:rsidRPr="0044544A" w:rsidRDefault="00C34448" w:rsidP="00A969E5">
            <w:pPr>
              <w:pStyle w:val="tabletext"/>
              <w:spacing w:after="0" w:line="240" w:lineRule="auto"/>
              <w:rPr>
                <w:rFonts w:cs="Arial"/>
              </w:rPr>
            </w:pPr>
            <w:r w:rsidRPr="0044544A">
              <w:rPr>
                <w:rFonts w:cs="Arial"/>
              </w:rPr>
              <w:t>Broadway</w:t>
            </w:r>
          </w:p>
        </w:tc>
      </w:tr>
      <w:tr w:rsidR="00C34448" w:rsidRPr="0044544A" w14:paraId="4325BECA"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594C6C2" w14:textId="77777777" w:rsidR="00C34448" w:rsidRPr="0044544A" w:rsidRDefault="00C34448" w:rsidP="00A969E5">
            <w:pPr>
              <w:pStyle w:val="tabletext"/>
              <w:spacing w:after="0" w:line="240" w:lineRule="auto"/>
              <w:rPr>
                <w:rFonts w:cs="Arial"/>
              </w:rPr>
            </w:pPr>
            <w:r w:rsidRPr="0044544A">
              <w:rPr>
                <w:rFonts w:cs="Arial"/>
              </w:rPr>
              <w:t>University District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799E301" w14:textId="77777777" w:rsidR="00C34448" w:rsidRPr="0044544A" w:rsidRDefault="00C34448"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5A69818" w14:textId="77777777" w:rsidR="00C34448" w:rsidRPr="0044544A" w:rsidRDefault="00C34448" w:rsidP="00A969E5">
            <w:pPr>
              <w:pStyle w:val="tabletext"/>
              <w:spacing w:after="0" w:line="240" w:lineRule="auto"/>
              <w:rPr>
                <w:rFonts w:cs="Arial"/>
              </w:rPr>
            </w:pPr>
            <w:r w:rsidRPr="0044544A">
              <w:rPr>
                <w:rFonts w:cs="Arial"/>
              </w:rPr>
              <w:t>Eastlake, Fairview</w:t>
            </w:r>
          </w:p>
        </w:tc>
      </w:tr>
      <w:tr w:rsidR="00C34448" w:rsidRPr="0044544A" w14:paraId="18B73C13"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A151EB5" w14:textId="6C26A531" w:rsidR="00C34448" w:rsidRPr="0044544A" w:rsidRDefault="00C34448" w:rsidP="00A969E5">
            <w:pPr>
              <w:pStyle w:val="tabletext"/>
              <w:spacing w:after="0" w:line="240" w:lineRule="auto"/>
              <w:rPr>
                <w:rFonts w:cs="Arial"/>
              </w:rPr>
            </w:pP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747B8A2" w14:textId="219C2963" w:rsidR="00C34448" w:rsidRPr="0044544A" w:rsidRDefault="00C34448" w:rsidP="00A969E5">
            <w:pPr>
              <w:pStyle w:val="tabletext"/>
              <w:spacing w:after="0" w:line="240" w:lineRule="auto"/>
              <w:rPr>
                <w:rFonts w:cs="Arial"/>
              </w:rPr>
            </w:pP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582DF24" w14:textId="7EEC73AF" w:rsidR="00C34448" w:rsidRPr="0044544A" w:rsidRDefault="00C34448" w:rsidP="00A969E5">
            <w:pPr>
              <w:pStyle w:val="tabletext"/>
              <w:spacing w:after="0" w:line="240" w:lineRule="auto"/>
              <w:rPr>
                <w:rFonts w:cs="Arial"/>
              </w:rPr>
            </w:pPr>
          </w:p>
        </w:tc>
      </w:tr>
      <w:tr w:rsidR="00C34448" w:rsidRPr="0044544A" w14:paraId="3F550DC6"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8887021" w14:textId="77777777" w:rsidR="00C34448" w:rsidRPr="0044544A" w:rsidRDefault="00C34448" w:rsidP="00A969E5">
            <w:pPr>
              <w:pStyle w:val="tabletext"/>
              <w:spacing w:after="0" w:line="240" w:lineRule="auto"/>
              <w:rPr>
                <w:rFonts w:cs="Arial"/>
              </w:rPr>
            </w:pPr>
            <w:r w:rsidRPr="0044544A">
              <w:rPr>
                <w:rFonts w:cs="Arial"/>
              </w:rPr>
              <w:t>University District</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54289EA" w14:textId="77777777" w:rsidR="00C34448" w:rsidRPr="0044544A" w:rsidRDefault="00C34448" w:rsidP="00A969E5">
            <w:pPr>
              <w:pStyle w:val="tabletext"/>
              <w:spacing w:after="0" w:line="240" w:lineRule="auto"/>
              <w:rPr>
                <w:rFonts w:cs="Arial"/>
              </w:rPr>
            </w:pPr>
            <w:r w:rsidRPr="0044544A">
              <w:rPr>
                <w:rFonts w:cs="Arial"/>
              </w:rPr>
              <w:t>Bellevue</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4B1AD60" w14:textId="77777777" w:rsidR="00C34448" w:rsidRPr="0044544A" w:rsidRDefault="00C34448" w:rsidP="00A969E5">
            <w:pPr>
              <w:pStyle w:val="tabletext"/>
              <w:spacing w:after="0" w:line="240" w:lineRule="auto"/>
              <w:rPr>
                <w:rFonts w:cs="Arial"/>
              </w:rPr>
            </w:pPr>
            <w:r w:rsidRPr="0044544A">
              <w:rPr>
                <w:rFonts w:cs="Arial"/>
              </w:rPr>
              <w:t>SR-520</w:t>
            </w:r>
          </w:p>
        </w:tc>
      </w:tr>
      <w:tr w:rsidR="00C34448" w:rsidRPr="0044544A" w14:paraId="0C4E7CFD"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CFE2CDD" w14:textId="77777777" w:rsidR="00C34448" w:rsidRPr="0044544A" w:rsidRDefault="00C34448" w:rsidP="00A969E5">
            <w:pPr>
              <w:pStyle w:val="tabletext"/>
              <w:spacing w:after="0" w:line="240" w:lineRule="auto"/>
              <w:rPr>
                <w:rFonts w:cs="Arial"/>
              </w:rPr>
            </w:pPr>
            <w:r w:rsidRPr="0044544A">
              <w:rPr>
                <w:rFonts w:cs="Arial"/>
              </w:rPr>
              <w:t>UW Bothell</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E0BDC25" w14:textId="77777777" w:rsidR="00C34448" w:rsidRPr="0044544A" w:rsidRDefault="00C34448" w:rsidP="00A969E5">
            <w:pPr>
              <w:pStyle w:val="tabletext"/>
              <w:spacing w:after="0" w:line="240" w:lineRule="auto"/>
              <w:rPr>
                <w:rFonts w:cs="Arial"/>
              </w:rPr>
            </w:pPr>
            <w:r w:rsidRPr="0044544A">
              <w:rPr>
                <w:rFonts w:cs="Arial"/>
              </w:rPr>
              <w:t>Redmond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8096AAF" w14:textId="77777777" w:rsidR="00C34448" w:rsidRPr="0044544A" w:rsidRDefault="00C34448" w:rsidP="00A969E5">
            <w:pPr>
              <w:pStyle w:val="tabletext"/>
              <w:spacing w:after="0" w:line="240" w:lineRule="auto"/>
              <w:rPr>
                <w:rFonts w:cs="Arial"/>
              </w:rPr>
            </w:pPr>
            <w:r w:rsidRPr="0044544A">
              <w:rPr>
                <w:rFonts w:cs="Arial"/>
              </w:rPr>
              <w:t>Woodinville, Cottage Lake</w:t>
            </w:r>
          </w:p>
        </w:tc>
      </w:tr>
      <w:tr w:rsidR="00C34448" w:rsidRPr="0044544A" w14:paraId="5D9F921D"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EE9C248" w14:textId="67D5E0E6" w:rsidR="00C34448" w:rsidRPr="0044544A" w:rsidRDefault="00C34448" w:rsidP="00A969E5">
            <w:pPr>
              <w:pStyle w:val="tabletext"/>
              <w:spacing w:after="0" w:line="240" w:lineRule="auto"/>
              <w:rPr>
                <w:rFonts w:cs="Arial"/>
              </w:rPr>
            </w:pPr>
            <w:r>
              <w:rPr>
                <w:rFonts w:cs="Arial"/>
              </w:rPr>
              <w:t>UW Bothell</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8CF49CB" w14:textId="1321D836" w:rsidR="00C34448" w:rsidRPr="0044544A" w:rsidRDefault="00C34448" w:rsidP="00A969E5">
            <w:pPr>
              <w:pStyle w:val="tabletext"/>
              <w:spacing w:after="0" w:line="240" w:lineRule="auto"/>
              <w:rPr>
                <w:rFonts w:cs="Arial"/>
              </w:rPr>
            </w:pPr>
            <w:r w:rsidRPr="0044544A">
              <w:rPr>
                <w:rFonts w:cs="Arial"/>
              </w:rPr>
              <w:t>University District</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34EB5C1" w14:textId="14703E60" w:rsidR="00C34448" w:rsidRPr="0044544A" w:rsidRDefault="00C34448" w:rsidP="00A969E5">
            <w:pPr>
              <w:pStyle w:val="tabletext"/>
              <w:spacing w:after="0" w:line="240" w:lineRule="auto"/>
              <w:rPr>
                <w:rFonts w:cs="Arial"/>
              </w:rPr>
            </w:pPr>
            <w:r>
              <w:rPr>
                <w:rFonts w:cs="Arial"/>
              </w:rPr>
              <w:t xml:space="preserve">Kenmore, </w:t>
            </w:r>
            <w:r w:rsidRPr="0044544A">
              <w:rPr>
                <w:rFonts w:cs="Arial"/>
              </w:rPr>
              <w:t>Lake Forest Park, Lake City</w:t>
            </w:r>
          </w:p>
        </w:tc>
      </w:tr>
      <w:tr w:rsidR="00C34448" w:rsidRPr="0044544A" w14:paraId="2C07ADF2"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A1DBF57" w14:textId="77777777" w:rsidR="00C34448" w:rsidRPr="0044544A" w:rsidRDefault="00C34448" w:rsidP="00A969E5">
            <w:pPr>
              <w:pStyle w:val="tabletext"/>
              <w:spacing w:after="0" w:line="240" w:lineRule="auto"/>
              <w:rPr>
                <w:rFonts w:cs="Arial"/>
              </w:rPr>
            </w:pPr>
            <w:r w:rsidRPr="0044544A">
              <w:rPr>
                <w:rFonts w:cs="Arial"/>
              </w:rPr>
              <w:t>UW Bothell/CCC</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24246BF" w14:textId="77777777" w:rsidR="00C34448" w:rsidRPr="0044544A" w:rsidRDefault="00C34448" w:rsidP="00A969E5">
            <w:pPr>
              <w:pStyle w:val="tabletext"/>
              <w:spacing w:after="0" w:line="240" w:lineRule="auto"/>
              <w:rPr>
                <w:rFonts w:cs="Arial"/>
              </w:rPr>
            </w:pPr>
            <w:r w:rsidRPr="0044544A">
              <w:rPr>
                <w:rFonts w:cs="Arial"/>
              </w:rPr>
              <w:t>Kirkland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3A0D491" w14:textId="77777777" w:rsidR="00C34448" w:rsidRPr="0044544A" w:rsidRDefault="00C34448" w:rsidP="00A969E5">
            <w:pPr>
              <w:pStyle w:val="tabletext"/>
              <w:spacing w:after="0" w:line="240" w:lineRule="auto"/>
              <w:rPr>
                <w:rFonts w:cs="Arial"/>
              </w:rPr>
            </w:pPr>
            <w:r w:rsidRPr="0044544A">
              <w:rPr>
                <w:rFonts w:cs="Arial"/>
              </w:rPr>
              <w:t>132nd Ave NE, Lake Washington Tech</w:t>
            </w:r>
          </w:p>
        </w:tc>
      </w:tr>
      <w:tr w:rsidR="00C34448" w:rsidRPr="0044544A" w14:paraId="3B1589FF"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DA8ECA3" w14:textId="77777777" w:rsidR="00C34448" w:rsidRPr="0044544A" w:rsidRDefault="00C34448" w:rsidP="00A969E5">
            <w:pPr>
              <w:pStyle w:val="tabletext"/>
              <w:spacing w:after="0" w:line="240" w:lineRule="auto"/>
              <w:rPr>
                <w:rFonts w:cs="Arial"/>
              </w:rPr>
            </w:pPr>
            <w:r w:rsidRPr="0044544A">
              <w:rPr>
                <w:rFonts w:cs="Arial"/>
              </w:rPr>
              <w:t>Vashon</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48B0D3F" w14:textId="77777777" w:rsidR="00C34448" w:rsidRPr="0044544A" w:rsidRDefault="00C34448" w:rsidP="00A969E5">
            <w:pPr>
              <w:pStyle w:val="tabletext"/>
              <w:spacing w:after="0" w:line="240" w:lineRule="auto"/>
              <w:rPr>
                <w:rFonts w:cs="Arial"/>
              </w:rPr>
            </w:pPr>
            <w:r w:rsidRPr="0044544A">
              <w:rPr>
                <w:rFonts w:cs="Arial"/>
              </w:rPr>
              <w:t>Tahlequah</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587F02C" w14:textId="77777777" w:rsidR="00C34448" w:rsidRPr="0044544A" w:rsidRDefault="00C34448" w:rsidP="00A969E5">
            <w:pPr>
              <w:pStyle w:val="tabletext"/>
              <w:spacing w:after="0" w:line="240" w:lineRule="auto"/>
              <w:rPr>
                <w:rFonts w:cs="Arial"/>
              </w:rPr>
            </w:pPr>
            <w:r w:rsidRPr="0044544A">
              <w:rPr>
                <w:rFonts w:cs="Arial"/>
              </w:rPr>
              <w:t>Valley Center</w:t>
            </w:r>
          </w:p>
        </w:tc>
      </w:tr>
      <w:tr w:rsidR="00C34448" w:rsidRPr="0044544A" w14:paraId="412DC99F"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45BD673" w14:textId="4D90A4F1" w:rsidR="00C34448" w:rsidRPr="0044544A" w:rsidRDefault="00C34448" w:rsidP="00A969E5">
            <w:pPr>
              <w:pStyle w:val="tabletext"/>
              <w:spacing w:after="0" w:line="240" w:lineRule="auto"/>
              <w:rPr>
                <w:rFonts w:cs="Arial"/>
              </w:rPr>
            </w:pP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23ED950" w14:textId="41149A00" w:rsidR="00C34448" w:rsidRPr="0044544A" w:rsidRDefault="00C34448" w:rsidP="00A969E5">
            <w:pPr>
              <w:pStyle w:val="tabletext"/>
              <w:spacing w:after="0" w:line="240" w:lineRule="auto"/>
              <w:rPr>
                <w:rFonts w:cs="Arial"/>
              </w:rPr>
            </w:pP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0239C3F" w14:textId="4E64D3C8" w:rsidR="00C34448" w:rsidRPr="0044544A" w:rsidRDefault="00C34448" w:rsidP="00A969E5">
            <w:pPr>
              <w:pStyle w:val="tabletext"/>
              <w:spacing w:after="0" w:line="240" w:lineRule="auto"/>
              <w:rPr>
                <w:rFonts w:cs="Arial"/>
              </w:rPr>
            </w:pPr>
          </w:p>
        </w:tc>
      </w:tr>
      <w:tr w:rsidR="00C34448" w:rsidRPr="0044544A" w14:paraId="63251E6A"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49C9D19" w14:textId="77777777" w:rsidR="00C34448" w:rsidRPr="0044544A" w:rsidRDefault="00C34448" w:rsidP="00A969E5">
            <w:pPr>
              <w:pStyle w:val="tabletext"/>
              <w:spacing w:after="0" w:line="240" w:lineRule="auto"/>
              <w:rPr>
                <w:rFonts w:cs="Arial"/>
              </w:rPr>
            </w:pPr>
            <w:r w:rsidRPr="0044544A">
              <w:rPr>
                <w:rFonts w:cs="Arial"/>
              </w:rPr>
              <w:t>West Seattle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74394BC" w14:textId="77777777" w:rsidR="00C34448" w:rsidRPr="0044544A" w:rsidRDefault="00C34448"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6ADC32B" w14:textId="77777777" w:rsidR="00C34448" w:rsidRPr="0044544A" w:rsidRDefault="00C34448" w:rsidP="00A969E5">
            <w:pPr>
              <w:pStyle w:val="tabletext"/>
              <w:spacing w:after="0" w:line="240" w:lineRule="auto"/>
              <w:rPr>
                <w:rFonts w:cs="Arial"/>
              </w:rPr>
            </w:pPr>
            <w:r w:rsidRPr="0044544A">
              <w:rPr>
                <w:rFonts w:cs="Arial"/>
              </w:rPr>
              <w:t>Fauntleroy, Alaska Junction</w:t>
            </w:r>
          </w:p>
        </w:tc>
      </w:tr>
      <w:tr w:rsidR="00C34448" w:rsidRPr="0044544A" w14:paraId="36557D1C"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20CA186" w14:textId="77777777" w:rsidR="00C34448" w:rsidRPr="0044544A" w:rsidRDefault="00C34448" w:rsidP="00A969E5">
            <w:pPr>
              <w:pStyle w:val="tabletext"/>
              <w:spacing w:after="0" w:line="240" w:lineRule="auto"/>
              <w:rPr>
                <w:rFonts w:cs="Arial"/>
              </w:rPr>
            </w:pPr>
            <w:r w:rsidRPr="0044544A">
              <w:rPr>
                <w:rFonts w:cs="Arial"/>
              </w:rPr>
              <w:t>White Center</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99D636D" w14:textId="77777777" w:rsidR="00C34448" w:rsidRPr="0044544A" w:rsidRDefault="00C34448" w:rsidP="00A969E5">
            <w:pPr>
              <w:pStyle w:val="tabletext"/>
              <w:spacing w:after="0" w:line="240" w:lineRule="auto"/>
              <w:rPr>
                <w:rFonts w:cs="Arial"/>
              </w:rPr>
            </w:pPr>
            <w:r w:rsidRPr="0044544A">
              <w:rPr>
                <w:rFonts w:cs="Arial"/>
              </w:rPr>
              <w:t>Seattle CBD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5FC2CF6" w14:textId="0D1D7B12" w:rsidR="00C34448" w:rsidRPr="0044544A" w:rsidRDefault="00C34448" w:rsidP="00ED395E">
            <w:pPr>
              <w:pStyle w:val="tabletext"/>
              <w:spacing w:after="0" w:line="240" w:lineRule="auto"/>
              <w:rPr>
                <w:rFonts w:cs="Arial"/>
              </w:rPr>
            </w:pPr>
            <w:r w:rsidRPr="0044544A">
              <w:rPr>
                <w:rFonts w:cs="Arial"/>
              </w:rPr>
              <w:t xml:space="preserve">16th Ave SW, </w:t>
            </w:r>
            <w:r>
              <w:rPr>
                <w:rFonts w:cs="Arial"/>
              </w:rPr>
              <w:t>South Seattle College</w:t>
            </w:r>
          </w:p>
        </w:tc>
      </w:tr>
      <w:tr w:rsidR="00C34448" w:rsidRPr="0044544A" w14:paraId="3EE6878E"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9" w:type="dxa"/>
              <w:left w:w="29" w:type="dxa"/>
              <w:bottom w:w="29" w:type="dxa"/>
              <w:right w:w="29" w:type="dxa"/>
            </w:tcMar>
          </w:tcPr>
          <w:p w14:paraId="08AD674D" w14:textId="3F072C18" w:rsidR="00C34448" w:rsidRPr="0044544A" w:rsidRDefault="00C34448" w:rsidP="00A969E5">
            <w:pPr>
              <w:pStyle w:val="tabletext"/>
              <w:spacing w:after="0" w:line="240" w:lineRule="auto"/>
              <w:rPr>
                <w:rFonts w:cs="Arial"/>
              </w:rPr>
            </w:pPr>
          </w:p>
        </w:tc>
        <w:tc>
          <w:tcPr>
            <w:tcW w:w="1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9" w:type="dxa"/>
              <w:left w:w="29" w:type="dxa"/>
              <w:bottom w:w="29" w:type="dxa"/>
              <w:right w:w="29" w:type="dxa"/>
            </w:tcMar>
          </w:tcPr>
          <w:p w14:paraId="7F60BD6D" w14:textId="1133644C" w:rsidR="00C34448" w:rsidRPr="0044544A" w:rsidRDefault="00C34448" w:rsidP="00A969E5">
            <w:pPr>
              <w:pStyle w:val="tabletext"/>
              <w:spacing w:after="0" w:line="240" w:lineRule="auto"/>
              <w:rPr>
                <w:rFonts w:cs="Arial"/>
              </w:rPr>
            </w:pPr>
          </w:p>
        </w:tc>
        <w:tc>
          <w:tcPr>
            <w:tcW w:w="54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9" w:type="dxa"/>
              <w:left w:w="29" w:type="dxa"/>
              <w:bottom w:w="29" w:type="dxa"/>
              <w:right w:w="29" w:type="dxa"/>
            </w:tcMar>
          </w:tcPr>
          <w:p w14:paraId="3D4FF13D" w14:textId="7B9B6756" w:rsidR="00C34448" w:rsidRPr="0044544A" w:rsidRDefault="00C34448" w:rsidP="00A969E5">
            <w:pPr>
              <w:pStyle w:val="tabletext"/>
              <w:spacing w:after="0" w:line="240" w:lineRule="auto"/>
              <w:rPr>
                <w:rFonts w:cs="Arial"/>
              </w:rPr>
            </w:pPr>
          </w:p>
        </w:tc>
      </w:tr>
      <w:tr w:rsidR="00C34448" w:rsidRPr="0044544A" w14:paraId="6B9216B9" w14:textId="77777777" w:rsidTr="00C34448">
        <w:trPr>
          <w:trHeight w:val="255"/>
        </w:trPr>
        <w:tc>
          <w:tcPr>
            <w:tcW w:w="2055"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CEB169F" w14:textId="77777777" w:rsidR="00C34448" w:rsidRPr="0044544A" w:rsidRDefault="00C34448" w:rsidP="00A969E5">
            <w:pPr>
              <w:pStyle w:val="tabletext"/>
              <w:spacing w:after="0" w:line="240" w:lineRule="auto"/>
              <w:rPr>
                <w:rFonts w:cs="Arial"/>
              </w:rPr>
            </w:pPr>
            <w:r w:rsidRPr="0044544A">
              <w:rPr>
                <w:rFonts w:cs="Arial"/>
              </w:rPr>
              <w:t>Woodinville</w:t>
            </w:r>
          </w:p>
        </w:tc>
        <w:tc>
          <w:tcPr>
            <w:tcW w:w="192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1CFA8E7" w14:textId="77777777" w:rsidR="00C34448" w:rsidRPr="0044544A" w:rsidRDefault="00C34448" w:rsidP="00A969E5">
            <w:pPr>
              <w:pStyle w:val="tabletext"/>
              <w:spacing w:after="0" w:line="240" w:lineRule="auto"/>
              <w:rPr>
                <w:rFonts w:cs="Arial"/>
              </w:rPr>
            </w:pPr>
            <w:r w:rsidRPr="0044544A">
              <w:rPr>
                <w:rFonts w:cs="Arial"/>
              </w:rPr>
              <w:t>Kirkland</w:t>
            </w:r>
          </w:p>
        </w:tc>
        <w:tc>
          <w:tcPr>
            <w:tcW w:w="54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68F8946" w14:textId="77777777" w:rsidR="00C34448" w:rsidRPr="0044544A" w:rsidRDefault="00C34448" w:rsidP="00A969E5">
            <w:pPr>
              <w:pStyle w:val="tabletext"/>
              <w:spacing w:after="0" w:line="240" w:lineRule="auto"/>
              <w:rPr>
                <w:rFonts w:cs="Arial"/>
              </w:rPr>
            </w:pPr>
            <w:r w:rsidRPr="0044544A">
              <w:rPr>
                <w:rFonts w:cs="Arial"/>
              </w:rPr>
              <w:t>Kingsgate</w:t>
            </w:r>
          </w:p>
        </w:tc>
      </w:tr>
    </w:tbl>
    <w:p w14:paraId="5E7E9E4F" w14:textId="77777777" w:rsidR="00371A1D" w:rsidRPr="0044544A" w:rsidRDefault="00371A1D">
      <w:pPr>
        <w:rPr>
          <w:rFonts w:ascii="Arial" w:hAnsi="Arial" w:cs="Arial"/>
        </w:rPr>
      </w:pPr>
    </w:p>
    <w:p w14:paraId="3A8C1424" w14:textId="77777777" w:rsidR="00371A1D" w:rsidRPr="0044544A" w:rsidRDefault="00371A1D">
      <w:pPr>
        <w:rPr>
          <w:rFonts w:ascii="Arial" w:hAnsi="Arial" w:cs="Arial"/>
        </w:rPr>
      </w:pPr>
      <w:r w:rsidRPr="0044544A">
        <w:rPr>
          <w:rFonts w:ascii="Arial" w:hAnsi="Arial" w:cs="Arial"/>
        </w:rPr>
        <w:br w:type="page"/>
      </w:r>
    </w:p>
    <w:p w14:paraId="2AED81F2" w14:textId="77777777" w:rsidR="00371A1D" w:rsidRPr="0044544A" w:rsidRDefault="00371A1D" w:rsidP="00371A1D">
      <w:pPr>
        <w:pStyle w:val="head1a"/>
        <w:spacing w:line="240" w:lineRule="auto"/>
        <w:rPr>
          <w:caps w:val="0"/>
        </w:rPr>
      </w:pPr>
      <w:r w:rsidRPr="0044544A">
        <w:lastRenderedPageBreak/>
        <w:t xml:space="preserve">Appendix 3: </w:t>
      </w:r>
      <w:r w:rsidRPr="0044544A">
        <w:rPr>
          <w:caps w:val="0"/>
        </w:rPr>
        <w:t>Glossary</w:t>
      </w:r>
    </w:p>
    <w:p w14:paraId="749EE4B9" w14:textId="77777777" w:rsidR="00371A1D" w:rsidRPr="0044544A" w:rsidRDefault="00371A1D" w:rsidP="00371A1D">
      <w:pPr>
        <w:pStyle w:val="head1a"/>
        <w:spacing w:line="240" w:lineRule="auto"/>
      </w:pPr>
    </w:p>
    <w:p w14:paraId="0EB975CF" w14:textId="68588610" w:rsidR="00371A1D" w:rsidRPr="0044544A" w:rsidRDefault="00371A1D" w:rsidP="00371A1D">
      <w:pPr>
        <w:rPr>
          <w:rFonts w:ascii="Arial" w:hAnsi="Arial" w:cs="Arial"/>
        </w:rPr>
      </w:pPr>
      <w:r w:rsidRPr="0044544A">
        <w:rPr>
          <w:rFonts w:ascii="Arial" w:hAnsi="Arial" w:cs="Arial"/>
          <w:b/>
        </w:rPr>
        <w:t>ACCESS service:</w:t>
      </w:r>
      <w:r w:rsidRPr="0044544A">
        <w:rPr>
          <w:rFonts w:ascii="Arial" w:hAnsi="Arial" w:cs="Arial"/>
        </w:rPr>
        <w:t xml:space="preserve"> See </w:t>
      </w:r>
      <w:r w:rsidRPr="0044544A">
        <w:rPr>
          <w:rFonts w:ascii="Arial" w:hAnsi="Arial" w:cs="Arial"/>
          <w:i/>
        </w:rPr>
        <w:t>Paratransit (A</w:t>
      </w:r>
      <w:r w:rsidR="00414BD7">
        <w:rPr>
          <w:rFonts w:ascii="Arial" w:hAnsi="Arial" w:cs="Arial"/>
          <w:i/>
        </w:rPr>
        <w:t>ccess</w:t>
      </w:r>
      <w:r w:rsidRPr="0044544A">
        <w:rPr>
          <w:rFonts w:ascii="Arial" w:hAnsi="Arial" w:cs="Arial"/>
          <w:i/>
        </w:rPr>
        <w:t>) service</w:t>
      </w:r>
      <w:r w:rsidRPr="0044544A">
        <w:rPr>
          <w:rFonts w:ascii="Arial" w:hAnsi="Arial" w:cs="Arial"/>
        </w:rPr>
        <w:t>.</w:t>
      </w:r>
    </w:p>
    <w:p w14:paraId="7BE94F8D" w14:textId="271C0C26" w:rsidR="00371A1D" w:rsidRPr="0044544A" w:rsidRDefault="00371A1D" w:rsidP="00371A1D">
      <w:pPr>
        <w:rPr>
          <w:rFonts w:ascii="Arial" w:hAnsi="Arial" w:cs="Arial"/>
        </w:rPr>
      </w:pPr>
      <w:r w:rsidRPr="0044544A">
        <w:rPr>
          <w:rFonts w:ascii="Arial" w:hAnsi="Arial" w:cs="Arial"/>
          <w:b/>
        </w:rPr>
        <w:t>ADA</w:t>
      </w:r>
      <w:r w:rsidRPr="0044544A">
        <w:rPr>
          <w:rFonts w:ascii="Arial" w:hAnsi="Arial" w:cs="Arial"/>
        </w:rPr>
        <w:t xml:space="preserve">: Americans with Disabilities Act of 1990: Civil rights legislation that provides a national mandate for the elimination of discrimination against individuals with disabilities with specific requirements for public transit agencies. ADA requires the provision of demand response transportation service for individuals with disabilities who are unable to use fixed route transportation systems.  </w:t>
      </w:r>
    </w:p>
    <w:p w14:paraId="409DCDC2" w14:textId="3A0CFA76" w:rsidR="00371A1D" w:rsidRPr="0044544A" w:rsidRDefault="00371A1D" w:rsidP="00371A1D">
      <w:pPr>
        <w:rPr>
          <w:rFonts w:ascii="Arial" w:hAnsi="Arial" w:cs="Arial"/>
        </w:rPr>
      </w:pPr>
      <w:r w:rsidRPr="0044544A">
        <w:rPr>
          <w:rFonts w:ascii="Arial" w:hAnsi="Arial" w:cs="Arial"/>
          <w:b/>
        </w:rPr>
        <w:t>All-day service:</w:t>
      </w:r>
      <w:r w:rsidRPr="0044544A">
        <w:rPr>
          <w:rFonts w:ascii="Arial" w:hAnsi="Arial" w:cs="Arial"/>
        </w:rPr>
        <w:t xml:space="preserve"> Routes that operate in two directions throughout the majority of the day</w:t>
      </w:r>
      <w:r w:rsidR="00414BD7">
        <w:rPr>
          <w:rFonts w:ascii="Arial" w:hAnsi="Arial" w:cs="Arial"/>
        </w:rPr>
        <w:t xml:space="preserve">. </w:t>
      </w:r>
      <w:r w:rsidRPr="0044544A">
        <w:rPr>
          <w:rFonts w:ascii="Arial" w:hAnsi="Arial" w:cs="Arial"/>
        </w:rPr>
        <w:t>These routes are the basis of Metro’s network and account for the most service resources</w:t>
      </w:r>
      <w:r w:rsidR="00414BD7">
        <w:rPr>
          <w:rFonts w:ascii="Arial" w:hAnsi="Arial" w:cs="Arial"/>
        </w:rPr>
        <w:t xml:space="preserve">. </w:t>
      </w:r>
      <w:r w:rsidRPr="0044544A">
        <w:rPr>
          <w:rFonts w:ascii="Arial" w:hAnsi="Arial" w:cs="Arial"/>
        </w:rPr>
        <w:t xml:space="preserve">All-day services operate during the peak, off-peak, and night time periods on weekdays and weekends.  </w:t>
      </w:r>
    </w:p>
    <w:p w14:paraId="00EB56C9" w14:textId="2A9C55AA" w:rsidR="00371A1D" w:rsidRPr="0044544A" w:rsidRDefault="00371A1D" w:rsidP="00371A1D">
      <w:pPr>
        <w:rPr>
          <w:rFonts w:ascii="Arial" w:hAnsi="Arial" w:cs="Arial"/>
        </w:rPr>
      </w:pPr>
      <w:r w:rsidRPr="0044544A">
        <w:rPr>
          <w:rFonts w:ascii="Arial" w:hAnsi="Arial" w:cs="Arial"/>
          <w:b/>
        </w:rPr>
        <w:t>Alternative services:</w:t>
      </w:r>
      <w:r w:rsidRPr="0044544A">
        <w:rPr>
          <w:rFonts w:ascii="Arial" w:hAnsi="Arial" w:cs="Arial"/>
        </w:rPr>
        <w:t xml:space="preserve"> Transportation services tailored to community needs that Metro plans and provides with partners throughout King County</w:t>
      </w:r>
      <w:r w:rsidR="00414BD7">
        <w:rPr>
          <w:rFonts w:ascii="Arial" w:hAnsi="Arial" w:cs="Arial"/>
        </w:rPr>
        <w:t xml:space="preserve">. </w:t>
      </w:r>
      <w:r w:rsidRPr="0044544A">
        <w:rPr>
          <w:rFonts w:ascii="Arial" w:hAnsi="Arial" w:cs="Arial"/>
        </w:rPr>
        <w:t xml:space="preserve">Often, these communities lack the infrastructure, density or land use to support traditional, fixed-route bus service. Metro’s alternative services include VanPool, VanShare, Community Access Transportation (CAT), Demand Area Response Transit (DART), Community Shuttles, Community Hub, TripPool, Community Van, and Real Time Rideshare. Additional </w:t>
      </w:r>
      <w:r w:rsidR="005D326D">
        <w:rPr>
          <w:rFonts w:ascii="Arial" w:hAnsi="Arial" w:cs="Arial"/>
        </w:rPr>
        <w:t>a</w:t>
      </w:r>
      <w:r w:rsidRPr="0044544A">
        <w:rPr>
          <w:rFonts w:ascii="Arial" w:hAnsi="Arial" w:cs="Arial"/>
        </w:rPr>
        <w:t xml:space="preserve">lternative </w:t>
      </w:r>
      <w:r w:rsidR="005D326D">
        <w:rPr>
          <w:rFonts w:ascii="Arial" w:hAnsi="Arial" w:cs="Arial"/>
        </w:rPr>
        <w:t>s</w:t>
      </w:r>
      <w:r w:rsidRPr="0044544A">
        <w:rPr>
          <w:rFonts w:ascii="Arial" w:hAnsi="Arial" w:cs="Arial"/>
        </w:rPr>
        <w:t>ervices will be developed as market conditions and technology evolves.</w:t>
      </w:r>
    </w:p>
    <w:p w14:paraId="5F6CFF2F" w14:textId="77777777" w:rsidR="00371A1D" w:rsidRPr="0044544A" w:rsidRDefault="00371A1D" w:rsidP="00371A1D">
      <w:pPr>
        <w:rPr>
          <w:rFonts w:ascii="Arial" w:hAnsi="Arial" w:cs="Arial"/>
        </w:rPr>
      </w:pPr>
      <w:r w:rsidRPr="0044544A">
        <w:rPr>
          <w:rFonts w:ascii="Arial" w:hAnsi="Arial" w:cs="Arial"/>
          <w:b/>
        </w:rPr>
        <w:t>Base:</w:t>
      </w:r>
      <w:r w:rsidRPr="0044544A">
        <w:rPr>
          <w:rFonts w:ascii="Arial" w:hAnsi="Arial" w:cs="Arial"/>
        </w:rPr>
        <w:t xml:space="preserve"> A site where buses are fueled, stored, and maintained. Bases include parking, maintenance bays, parts storage, fuel storage, cleaning facilities, and operation facilities. Bases also include facilities to support base employees such as office space, driver lockers, and meeting rooms. </w:t>
      </w:r>
    </w:p>
    <w:p w14:paraId="7386A7AE" w14:textId="77777777" w:rsidR="00371A1D" w:rsidRPr="0044544A" w:rsidRDefault="00371A1D" w:rsidP="00371A1D">
      <w:pPr>
        <w:rPr>
          <w:rFonts w:ascii="Arial" w:hAnsi="Arial" w:cs="Arial"/>
          <w:i/>
        </w:rPr>
      </w:pPr>
      <w:r w:rsidRPr="0044544A">
        <w:rPr>
          <w:rFonts w:ascii="Arial" w:hAnsi="Arial" w:cs="Arial"/>
          <w:b/>
        </w:rPr>
        <w:t xml:space="preserve">Boarding: </w:t>
      </w:r>
      <w:r w:rsidRPr="0044544A">
        <w:rPr>
          <w:rFonts w:ascii="Arial" w:hAnsi="Arial" w:cs="Arial"/>
        </w:rPr>
        <w:t xml:space="preserve">See </w:t>
      </w:r>
      <w:r w:rsidRPr="0044544A">
        <w:rPr>
          <w:rFonts w:ascii="Arial" w:hAnsi="Arial" w:cs="Arial"/>
          <w:i/>
        </w:rPr>
        <w:t>Ride.</w:t>
      </w:r>
    </w:p>
    <w:p w14:paraId="0FDBC250" w14:textId="77777777" w:rsidR="00371A1D" w:rsidRPr="0044544A" w:rsidRDefault="00371A1D" w:rsidP="00371A1D">
      <w:pPr>
        <w:rPr>
          <w:rFonts w:ascii="Arial" w:hAnsi="Arial" w:cs="Arial"/>
        </w:rPr>
      </w:pPr>
      <w:r w:rsidRPr="0044544A">
        <w:rPr>
          <w:rFonts w:ascii="Arial" w:hAnsi="Arial" w:cs="Arial"/>
          <w:b/>
        </w:rPr>
        <w:t>Centers:</w:t>
      </w:r>
      <w:r w:rsidRPr="0044544A">
        <w:rPr>
          <w:rFonts w:ascii="Arial" w:hAnsi="Arial" w:cs="Arial"/>
        </w:rPr>
        <w:t xml:space="preserve"> Activity nodes throughout King County that form the basis for the countywide transit network. See </w:t>
      </w:r>
      <w:r w:rsidRPr="0044544A">
        <w:rPr>
          <w:rFonts w:ascii="Arial" w:hAnsi="Arial" w:cs="Arial"/>
          <w:i/>
        </w:rPr>
        <w:t>Manufacturing/industrial center, Regional growth center</w:t>
      </w:r>
      <w:r w:rsidRPr="0044544A">
        <w:rPr>
          <w:rFonts w:ascii="Arial" w:hAnsi="Arial" w:cs="Arial"/>
        </w:rPr>
        <w:t xml:space="preserve"> and </w:t>
      </w:r>
      <w:r w:rsidRPr="0044544A">
        <w:rPr>
          <w:rFonts w:ascii="Arial" w:hAnsi="Arial" w:cs="Arial"/>
          <w:i/>
        </w:rPr>
        <w:t>Transit activity center</w:t>
      </w:r>
      <w:r w:rsidRPr="0044544A">
        <w:rPr>
          <w:rFonts w:ascii="Arial" w:hAnsi="Arial" w:cs="Arial"/>
        </w:rPr>
        <w:t xml:space="preserve">. </w:t>
      </w:r>
    </w:p>
    <w:p w14:paraId="7CBA3387" w14:textId="0DC1C980" w:rsidR="00371A1D" w:rsidRPr="0044544A" w:rsidRDefault="00371A1D" w:rsidP="00371A1D">
      <w:pPr>
        <w:rPr>
          <w:rFonts w:ascii="Arial" w:hAnsi="Arial" w:cs="Arial"/>
        </w:rPr>
      </w:pPr>
      <w:r w:rsidRPr="0044544A">
        <w:rPr>
          <w:rFonts w:ascii="Arial" w:hAnsi="Arial" w:cs="Arial"/>
          <w:b/>
        </w:rPr>
        <w:t>Community Access Transportation (CAT):</w:t>
      </w:r>
      <w:r w:rsidRPr="0044544A">
        <w:rPr>
          <w:rFonts w:ascii="Arial" w:hAnsi="Arial" w:cs="Arial"/>
        </w:rPr>
        <w:t xml:space="preserve"> A program that complements paratransit (A</w:t>
      </w:r>
      <w:r w:rsidR="00414BD7">
        <w:rPr>
          <w:rFonts w:ascii="Arial" w:hAnsi="Arial" w:cs="Arial"/>
        </w:rPr>
        <w:t>ccess</w:t>
      </w:r>
      <w:r w:rsidRPr="0044544A">
        <w:rPr>
          <w:rFonts w:ascii="Arial" w:hAnsi="Arial" w:cs="Arial"/>
        </w:rPr>
        <w:t xml:space="preserve">) service by filling service gaps in partnership with nonprofit agencies, such as those serving seniors or people with disabilities. </w:t>
      </w:r>
    </w:p>
    <w:p w14:paraId="0E57B24A" w14:textId="77777777" w:rsidR="00371A1D" w:rsidRPr="0044544A" w:rsidRDefault="00371A1D" w:rsidP="00371A1D">
      <w:pPr>
        <w:rPr>
          <w:rFonts w:ascii="Arial" w:hAnsi="Arial" w:cs="Arial"/>
        </w:rPr>
      </w:pPr>
      <w:r w:rsidRPr="0044544A">
        <w:rPr>
          <w:rFonts w:ascii="Arial" w:hAnsi="Arial" w:cs="Arial"/>
          <w:b/>
        </w:rPr>
        <w:t>Community Shuttle:</w:t>
      </w:r>
      <w:r w:rsidRPr="0044544A">
        <w:rPr>
          <w:rFonts w:ascii="Arial" w:hAnsi="Arial" w:cs="Arial"/>
        </w:rPr>
        <w:t xml:space="preserve"> A route that Metro provides through a community partnership; these shuttles can have flexible service areas if it meets the community needs. </w:t>
      </w:r>
    </w:p>
    <w:p w14:paraId="555F781B" w14:textId="77777777" w:rsidR="00371A1D" w:rsidRPr="0044544A" w:rsidRDefault="00371A1D" w:rsidP="00371A1D">
      <w:pPr>
        <w:rPr>
          <w:rFonts w:ascii="Arial" w:hAnsi="Arial" w:cs="Arial"/>
        </w:rPr>
      </w:pPr>
      <w:r w:rsidRPr="0044544A">
        <w:rPr>
          <w:rFonts w:ascii="Arial" w:hAnsi="Arial" w:cs="Arial"/>
          <w:b/>
        </w:rPr>
        <w:t>Corridor:</w:t>
      </w:r>
      <w:r w:rsidRPr="0044544A">
        <w:rPr>
          <w:rFonts w:ascii="Arial" w:hAnsi="Arial" w:cs="Arial"/>
        </w:rPr>
        <w:t xml:space="preserve"> A major transit pathway that connects regional growth, manufacturing/industrial, and/or activity centers; park-and-rides and transit hubs; and major destinations throughout King County. </w:t>
      </w:r>
    </w:p>
    <w:p w14:paraId="4A8F78A1" w14:textId="6DE83C8B" w:rsidR="00371A1D" w:rsidRPr="0044544A" w:rsidRDefault="00371A1D" w:rsidP="00371A1D">
      <w:pPr>
        <w:rPr>
          <w:rFonts w:ascii="Arial" w:hAnsi="Arial" w:cs="Arial"/>
        </w:rPr>
      </w:pPr>
      <w:r w:rsidRPr="0044544A">
        <w:rPr>
          <w:rFonts w:ascii="Arial" w:hAnsi="Arial" w:cs="Arial"/>
          <w:b/>
        </w:rPr>
        <w:lastRenderedPageBreak/>
        <w:t xml:space="preserve">Crowding: </w:t>
      </w:r>
      <w:r w:rsidRPr="0044544A">
        <w:rPr>
          <w:rFonts w:ascii="Arial" w:hAnsi="Arial" w:cs="Arial"/>
        </w:rPr>
        <w:t>A transit trip that, on average, has more passengers than the acceptable passenger load, based on each type of bus</w:t>
      </w:r>
      <w:r w:rsidR="00414BD7">
        <w:rPr>
          <w:rFonts w:ascii="Arial" w:hAnsi="Arial" w:cs="Arial"/>
        </w:rPr>
        <w:t xml:space="preserve">. </w:t>
      </w:r>
      <w:r w:rsidRPr="0044544A">
        <w:rPr>
          <w:rFonts w:ascii="Arial" w:hAnsi="Arial" w:cs="Arial"/>
        </w:rPr>
        <w:t xml:space="preserve">The acceptable passenger load calculation is based on the number of seats and an allowance of four square feet of floor space per standing passenger. A transit trip is considered crowded when, on average, it has a passenger load over the acceptable passenger load. Trips with standing loads for 20 minutes or longer are also considered to be crowded. This can also be referred to as Overcrowding or Passenger crowding.  </w:t>
      </w:r>
    </w:p>
    <w:p w14:paraId="7D1383A3" w14:textId="5532FB59" w:rsidR="00371A1D" w:rsidRPr="0044544A" w:rsidRDefault="00371A1D" w:rsidP="00371A1D">
      <w:pPr>
        <w:rPr>
          <w:rFonts w:ascii="Arial" w:hAnsi="Arial" w:cs="Arial"/>
          <w:i/>
        </w:rPr>
      </w:pPr>
      <w:r w:rsidRPr="0044544A">
        <w:rPr>
          <w:rFonts w:ascii="Arial" w:hAnsi="Arial" w:cs="Arial"/>
          <w:b/>
        </w:rPr>
        <w:t>D</w:t>
      </w:r>
      <w:del w:id="128" w:author="Carlson, Paul" w:date="2016-03-10T11:32:00Z">
        <w:r w:rsidRPr="0044544A" w:rsidDel="005E1DA4">
          <w:rPr>
            <w:rFonts w:ascii="Arial" w:hAnsi="Arial" w:cs="Arial"/>
            <w:b/>
          </w:rPr>
          <w:delText>emand Area Response</w:delText>
        </w:r>
      </w:del>
      <w:ins w:id="129" w:author="Carlson, Paul" w:date="2016-03-10T11:32:00Z">
        <w:r w:rsidR="005E1DA4">
          <w:rPr>
            <w:rFonts w:ascii="Arial" w:hAnsi="Arial" w:cs="Arial"/>
            <w:b/>
          </w:rPr>
          <w:t>ial-a-Ride</w:t>
        </w:r>
      </w:ins>
      <w:r w:rsidRPr="0044544A">
        <w:rPr>
          <w:rFonts w:ascii="Arial" w:hAnsi="Arial" w:cs="Arial"/>
          <w:b/>
        </w:rPr>
        <w:t xml:space="preserve"> transit (DART) service:</w:t>
      </w:r>
      <w:r w:rsidRPr="0044544A">
        <w:rPr>
          <w:rFonts w:ascii="Arial" w:hAnsi="Arial" w:cs="Arial"/>
        </w:rPr>
        <w:t xml:space="preserve"> Scheduled transit routes in which individual trips may deviate from the fixed route to pick up or drop off a passenger closer to their origin or destination. All current DART routes include a fixed route portion in which passengers can access service from regular bus stops. </w:t>
      </w:r>
      <w:r w:rsidRPr="00A2776D">
        <w:rPr>
          <w:rFonts w:ascii="Arial" w:hAnsi="Arial" w:cs="Arial"/>
        </w:rPr>
        <w:t xml:space="preserve">DART routes can also be referred to as </w:t>
      </w:r>
      <w:r w:rsidR="005D326D" w:rsidRPr="00A2776D">
        <w:rPr>
          <w:rFonts w:ascii="Arial" w:hAnsi="Arial" w:cs="Arial"/>
        </w:rPr>
        <w:t>Demand Area Response</w:t>
      </w:r>
      <w:r w:rsidRPr="00A2776D">
        <w:rPr>
          <w:rFonts w:ascii="Arial" w:hAnsi="Arial" w:cs="Arial"/>
        </w:rPr>
        <w:t xml:space="preserve"> Transit routes</w:t>
      </w:r>
      <w:r w:rsidRPr="0044544A">
        <w:rPr>
          <w:rFonts w:ascii="Arial" w:hAnsi="Arial" w:cs="Arial"/>
          <w:i/>
        </w:rPr>
        <w:t xml:space="preserve">.  </w:t>
      </w:r>
    </w:p>
    <w:p w14:paraId="70AE0B88" w14:textId="5E9846A2" w:rsidR="00371A1D" w:rsidRPr="0044544A" w:rsidRDefault="00371A1D" w:rsidP="00371A1D">
      <w:pPr>
        <w:rPr>
          <w:rFonts w:ascii="Arial" w:hAnsi="Arial" w:cs="Arial"/>
          <w:b/>
        </w:rPr>
      </w:pPr>
      <w:r w:rsidRPr="0044544A">
        <w:rPr>
          <w:rFonts w:ascii="Arial" w:hAnsi="Arial" w:cs="Arial"/>
          <w:b/>
        </w:rPr>
        <w:t xml:space="preserve">Equity and Social Justice (ESJ): </w:t>
      </w:r>
      <w:r w:rsidRPr="0044544A">
        <w:rPr>
          <w:rFonts w:ascii="Arial" w:hAnsi="Arial" w:cs="Arial"/>
        </w:rPr>
        <w:t>King County’s Equity and Social Justice work is grounded in the 2010 “fair and just” ordinance (Ordinance 16948), which requires King County to intentionally consider equity and integrate it into our decisions and policies, county practices and engagement with the organization as well as communities</w:t>
      </w:r>
      <w:r w:rsidR="00414BD7">
        <w:rPr>
          <w:rFonts w:ascii="Arial" w:hAnsi="Arial" w:cs="Arial"/>
        </w:rPr>
        <w:t xml:space="preserve">. </w:t>
      </w:r>
      <w:r w:rsidRPr="0044544A">
        <w:rPr>
          <w:rFonts w:ascii="Arial" w:hAnsi="Arial" w:cs="Arial"/>
        </w:rPr>
        <w:t>Equity is defined as all people having full and equal access to opportunities that enable them to attain their full potential</w:t>
      </w:r>
      <w:r w:rsidR="00414BD7">
        <w:rPr>
          <w:rFonts w:ascii="Arial" w:hAnsi="Arial" w:cs="Arial"/>
        </w:rPr>
        <w:t xml:space="preserve">. </w:t>
      </w:r>
      <w:r w:rsidRPr="0044544A">
        <w:rPr>
          <w:rFonts w:ascii="Arial" w:hAnsi="Arial" w:cs="Arial"/>
        </w:rPr>
        <w:t>Social justice is defined as all aspects of justice, including legal, political and economic, and requires the fair distribution of public goods, institutional resources and life opportunities for all people.</w:t>
      </w:r>
      <w:r w:rsidRPr="0044544A">
        <w:rPr>
          <w:rFonts w:ascii="Arial" w:hAnsi="Arial" w:cs="Arial"/>
          <w:b/>
        </w:rPr>
        <w:t xml:space="preserve"> </w:t>
      </w:r>
    </w:p>
    <w:p w14:paraId="5FFD6241" w14:textId="77777777" w:rsidR="00371A1D" w:rsidRPr="0044544A" w:rsidRDefault="00371A1D" w:rsidP="00371A1D">
      <w:pPr>
        <w:rPr>
          <w:rFonts w:ascii="Arial" w:hAnsi="Arial" w:cs="Arial"/>
        </w:rPr>
      </w:pPr>
      <w:r w:rsidRPr="0044544A">
        <w:rPr>
          <w:rFonts w:ascii="Arial" w:hAnsi="Arial" w:cs="Arial"/>
          <w:b/>
        </w:rPr>
        <w:t>Fixed route service:</w:t>
      </w:r>
      <w:r w:rsidRPr="0044544A">
        <w:rPr>
          <w:rFonts w:ascii="Arial" w:hAnsi="Arial" w:cs="Arial"/>
        </w:rPr>
        <w:t xml:space="preserve"> Scheduled transit service in which trips follow a specified path and passengers can access service from regular bus stops.</w:t>
      </w:r>
    </w:p>
    <w:p w14:paraId="16AF4F94" w14:textId="77777777" w:rsidR="00371A1D" w:rsidRPr="0044544A" w:rsidRDefault="00371A1D" w:rsidP="00371A1D">
      <w:pPr>
        <w:rPr>
          <w:rFonts w:ascii="Arial" w:hAnsi="Arial" w:cs="Arial"/>
        </w:rPr>
      </w:pPr>
      <w:r w:rsidRPr="0044544A">
        <w:rPr>
          <w:rFonts w:ascii="Arial" w:hAnsi="Arial" w:cs="Arial"/>
          <w:b/>
        </w:rPr>
        <w:t>Geographic value:</w:t>
      </w:r>
      <w:r w:rsidRPr="0044544A">
        <w:rPr>
          <w:rFonts w:ascii="Arial" w:hAnsi="Arial" w:cs="Arial"/>
        </w:rPr>
        <w:t xml:space="preserve"> Providing public transportation products and services throughout King County, connecting centers, and facilitating access to jobs, education and other destinations for as many people as possible. Metro provides services that are appropriate to the land use, employment densities, housing densities and transit demand in various communities.</w:t>
      </w:r>
    </w:p>
    <w:p w14:paraId="5E8C8CD2" w14:textId="68A62B2F" w:rsidR="00371A1D" w:rsidRPr="0044544A" w:rsidRDefault="00371A1D" w:rsidP="00371A1D">
      <w:pPr>
        <w:rPr>
          <w:rFonts w:ascii="Arial" w:hAnsi="Arial" w:cs="Arial"/>
          <w:i/>
        </w:rPr>
      </w:pPr>
      <w:r w:rsidRPr="0044544A">
        <w:rPr>
          <w:rFonts w:ascii="Arial" w:hAnsi="Arial" w:cs="Arial"/>
          <w:b/>
        </w:rPr>
        <w:t xml:space="preserve">Headway: </w:t>
      </w:r>
      <w:r w:rsidRPr="0044544A">
        <w:rPr>
          <w:rFonts w:ascii="Arial" w:hAnsi="Arial" w:cs="Arial"/>
        </w:rPr>
        <w:t>The time interval between buses traveling on the same route in the same direction</w:t>
      </w:r>
      <w:r w:rsidR="00414BD7">
        <w:rPr>
          <w:rFonts w:ascii="Arial" w:hAnsi="Arial" w:cs="Arial"/>
        </w:rPr>
        <w:t xml:space="preserve">. </w:t>
      </w:r>
      <w:r w:rsidRPr="0044544A">
        <w:rPr>
          <w:rFonts w:ascii="Arial" w:hAnsi="Arial" w:cs="Arial"/>
          <w:i/>
        </w:rPr>
        <w:t>This can also be referred to as Frequency.</w:t>
      </w:r>
    </w:p>
    <w:p w14:paraId="51034CFF" w14:textId="77777777" w:rsidR="00371A1D" w:rsidRPr="0044544A" w:rsidRDefault="00371A1D" w:rsidP="00371A1D">
      <w:pPr>
        <w:rPr>
          <w:rFonts w:ascii="Arial" w:hAnsi="Arial" w:cs="Arial"/>
        </w:rPr>
      </w:pPr>
      <w:r w:rsidRPr="0044544A">
        <w:rPr>
          <w:rFonts w:ascii="Arial" w:hAnsi="Arial" w:cs="Arial"/>
          <w:b/>
        </w:rPr>
        <w:t>Layover</w:t>
      </w:r>
      <w:r w:rsidRPr="0044544A">
        <w:rPr>
          <w:rFonts w:ascii="Arial" w:hAnsi="Arial" w:cs="Arial"/>
        </w:rPr>
        <w:t xml:space="preserve">: Time built into a schedule between arrival at the end of a route and the departure for the return trip, used for the recovery of delays and preparation for the return trip. Layover can also be used to describe a designated location for a transit vehicle at or near the end of the route where the vehicle operates out of service and takes its scheduled layover time.  </w:t>
      </w:r>
    </w:p>
    <w:p w14:paraId="06ADC462" w14:textId="52FF939A" w:rsidR="00371A1D" w:rsidRPr="0044544A" w:rsidRDefault="00371A1D" w:rsidP="00371A1D">
      <w:pPr>
        <w:rPr>
          <w:rFonts w:ascii="Arial" w:hAnsi="Arial" w:cs="Arial"/>
        </w:rPr>
      </w:pPr>
      <w:r w:rsidRPr="0044544A">
        <w:rPr>
          <w:rFonts w:ascii="Arial" w:hAnsi="Arial" w:cs="Arial"/>
          <w:b/>
        </w:rPr>
        <w:t>Load</w:t>
      </w:r>
      <w:r w:rsidRPr="0044544A">
        <w:rPr>
          <w:rFonts w:ascii="Arial" w:hAnsi="Arial" w:cs="Arial"/>
        </w:rPr>
        <w:t>: The number of passengers on the bus at a given time</w:t>
      </w:r>
      <w:r w:rsidR="00414BD7">
        <w:rPr>
          <w:rFonts w:ascii="Arial" w:hAnsi="Arial" w:cs="Arial"/>
        </w:rPr>
        <w:t xml:space="preserve">. </w:t>
      </w:r>
      <w:r w:rsidRPr="0044544A">
        <w:rPr>
          <w:rFonts w:ascii="Arial" w:hAnsi="Arial" w:cs="Arial"/>
        </w:rPr>
        <w:t xml:space="preserve">This is a method of measuring the ridership demand on a bus trip at a given time.  </w:t>
      </w:r>
    </w:p>
    <w:p w14:paraId="53538CBD" w14:textId="77777777" w:rsidR="00371A1D" w:rsidRPr="0044544A" w:rsidRDefault="00371A1D" w:rsidP="00371A1D">
      <w:pPr>
        <w:rPr>
          <w:rFonts w:ascii="Arial" w:hAnsi="Arial" w:cs="Arial"/>
        </w:rPr>
      </w:pPr>
      <w:r w:rsidRPr="0044544A">
        <w:rPr>
          <w:rFonts w:ascii="Arial" w:hAnsi="Arial" w:cs="Arial"/>
          <w:b/>
        </w:rPr>
        <w:t>Long range plan</w:t>
      </w:r>
      <w:r w:rsidRPr="0044544A">
        <w:rPr>
          <w:rFonts w:ascii="Arial" w:hAnsi="Arial" w:cs="Arial"/>
        </w:rPr>
        <w:t>: The King County Metro Long Range Public Transportation Plan is a 25-year service, capital and financial plan for transit services operated, or planned by King County Metro. Along with the near term needs identified through the service guidelines, the long range plan guides future service and capital investments and forecasted financial needs.</w:t>
      </w:r>
    </w:p>
    <w:p w14:paraId="474AFDC9" w14:textId="68656C6B" w:rsidR="00371A1D" w:rsidRPr="0044544A" w:rsidRDefault="00371A1D" w:rsidP="00371A1D">
      <w:pPr>
        <w:rPr>
          <w:rFonts w:ascii="Arial" w:hAnsi="Arial" w:cs="Arial"/>
        </w:rPr>
      </w:pPr>
      <w:r w:rsidRPr="0044544A">
        <w:rPr>
          <w:rFonts w:ascii="Arial" w:hAnsi="Arial" w:cs="Arial"/>
          <w:b/>
        </w:rPr>
        <w:t xml:space="preserve">Low Income: </w:t>
      </w:r>
      <w:r w:rsidRPr="0044544A">
        <w:rPr>
          <w:rFonts w:ascii="Arial" w:hAnsi="Arial" w:cs="Arial"/>
        </w:rPr>
        <w:t>A household earning less than 200</w:t>
      </w:r>
      <w:r w:rsidR="00414BD7">
        <w:rPr>
          <w:rFonts w:ascii="Arial" w:hAnsi="Arial" w:cs="Arial"/>
        </w:rPr>
        <w:t xml:space="preserve"> percent</w:t>
      </w:r>
      <w:r w:rsidRPr="0044544A">
        <w:rPr>
          <w:rFonts w:ascii="Arial" w:hAnsi="Arial" w:cs="Arial"/>
        </w:rPr>
        <w:t xml:space="preserve"> of the federal poverty level.</w:t>
      </w:r>
    </w:p>
    <w:p w14:paraId="22F6DAAB" w14:textId="77777777" w:rsidR="00371A1D" w:rsidRPr="0044544A" w:rsidRDefault="00371A1D" w:rsidP="00371A1D">
      <w:pPr>
        <w:rPr>
          <w:rFonts w:ascii="Arial" w:hAnsi="Arial" w:cs="Arial"/>
        </w:rPr>
      </w:pPr>
      <w:r w:rsidRPr="0044544A">
        <w:rPr>
          <w:rFonts w:ascii="Arial" w:hAnsi="Arial" w:cs="Arial"/>
          <w:b/>
        </w:rPr>
        <w:lastRenderedPageBreak/>
        <w:t xml:space="preserve">Low-Income Census Tract: </w:t>
      </w:r>
      <w:r w:rsidRPr="0044544A">
        <w:rPr>
          <w:rFonts w:ascii="Arial" w:hAnsi="Arial" w:cs="Arial"/>
        </w:rPr>
        <w:t>A census tract in which the percentage of the population that is low-income is greater than that of the county as a whole.</w:t>
      </w:r>
    </w:p>
    <w:p w14:paraId="732F9302" w14:textId="77777777" w:rsidR="00371A1D" w:rsidRPr="0044544A" w:rsidRDefault="00371A1D" w:rsidP="00371A1D">
      <w:pPr>
        <w:rPr>
          <w:rFonts w:ascii="Arial" w:hAnsi="Arial" w:cs="Arial"/>
        </w:rPr>
      </w:pPr>
      <w:r w:rsidRPr="0044544A">
        <w:rPr>
          <w:rFonts w:ascii="Arial" w:hAnsi="Arial" w:cs="Arial"/>
          <w:b/>
        </w:rPr>
        <w:t xml:space="preserve">Low-Income Corridor: </w:t>
      </w:r>
      <w:r w:rsidRPr="0044544A">
        <w:rPr>
          <w:rFonts w:ascii="Arial" w:hAnsi="Arial" w:cs="Arial"/>
        </w:rPr>
        <w:t xml:space="preserve">A corridor in which the percentage of inbound weekday boardings in low-income census tracts is greater than the average percentage of inbound weekday boardings in low-income census tracts for the county.  </w:t>
      </w:r>
    </w:p>
    <w:p w14:paraId="0327991C" w14:textId="77777777" w:rsidR="00371A1D" w:rsidRPr="0044544A" w:rsidRDefault="00371A1D" w:rsidP="00371A1D">
      <w:pPr>
        <w:rPr>
          <w:rFonts w:ascii="Arial" w:hAnsi="Arial" w:cs="Arial"/>
        </w:rPr>
      </w:pPr>
      <w:r w:rsidRPr="0044544A">
        <w:rPr>
          <w:rFonts w:ascii="Arial" w:hAnsi="Arial" w:cs="Arial"/>
          <w:b/>
        </w:rPr>
        <w:t xml:space="preserve">Low-Income Route: </w:t>
      </w:r>
      <w:r w:rsidRPr="0044544A">
        <w:rPr>
          <w:rFonts w:ascii="Arial" w:hAnsi="Arial" w:cs="Arial"/>
        </w:rPr>
        <w:t>A route in which the percentage of inbound weekday boardings in low-income census tracts is greater than the average percentage of inbound weekday boardings in low-income census tracts for the county.</w:t>
      </w:r>
    </w:p>
    <w:p w14:paraId="21297182" w14:textId="1C226858" w:rsidR="00371A1D" w:rsidRPr="0044544A" w:rsidRDefault="00371A1D" w:rsidP="00371A1D">
      <w:pPr>
        <w:rPr>
          <w:rFonts w:ascii="Arial" w:hAnsi="Arial" w:cs="Arial"/>
        </w:rPr>
      </w:pPr>
      <w:r w:rsidRPr="0044544A">
        <w:rPr>
          <w:rFonts w:ascii="Arial" w:hAnsi="Arial" w:cs="Arial"/>
          <w:b/>
        </w:rPr>
        <w:t>Manufacturing/industrial center:</w:t>
      </w:r>
      <w:r w:rsidRPr="0044544A">
        <w:rPr>
          <w:rFonts w:ascii="Arial" w:hAnsi="Arial" w:cs="Arial"/>
        </w:rPr>
        <w:t xml:space="preserve">  As defined in Puget Sound Regional Council’s (PSRC) </w:t>
      </w:r>
      <w:r w:rsidRPr="00414BD7">
        <w:rPr>
          <w:rFonts w:ascii="Arial" w:hAnsi="Arial" w:cs="Arial"/>
        </w:rPr>
        <w:t>V</w:t>
      </w:r>
      <w:r w:rsidR="00414BD7" w:rsidRPr="00414BD7">
        <w:rPr>
          <w:rFonts w:ascii="Arial" w:hAnsi="Arial" w:cs="Arial"/>
        </w:rPr>
        <w:t>ision</w:t>
      </w:r>
      <w:r w:rsidRPr="00414BD7">
        <w:rPr>
          <w:rFonts w:ascii="Arial" w:hAnsi="Arial" w:cs="Arial"/>
        </w:rPr>
        <w:t xml:space="preserve"> 2040 plan,</w:t>
      </w:r>
      <w:r w:rsidRPr="0044544A">
        <w:rPr>
          <w:rFonts w:ascii="Arial" w:hAnsi="Arial" w:cs="Arial"/>
        </w:rPr>
        <w:t xml:space="preserve"> an area of intensive manufacturing and/or industrial activity. PSRC expects these centers to accommodate a significant share of the region’s manufacturing industrial employment growth.</w:t>
      </w:r>
    </w:p>
    <w:p w14:paraId="4DF453C2" w14:textId="533E58B3" w:rsidR="00371A1D" w:rsidRPr="0044544A" w:rsidRDefault="00371A1D" w:rsidP="00371A1D">
      <w:pPr>
        <w:rPr>
          <w:rFonts w:ascii="Arial" w:hAnsi="Arial" w:cs="Arial"/>
          <w:b/>
        </w:rPr>
      </w:pPr>
      <w:r w:rsidRPr="0044544A">
        <w:rPr>
          <w:rFonts w:ascii="Arial" w:hAnsi="Arial" w:cs="Arial"/>
          <w:b/>
        </w:rPr>
        <w:t xml:space="preserve">Maximum (Max) Load: </w:t>
      </w:r>
      <w:r w:rsidRPr="0044544A">
        <w:rPr>
          <w:rFonts w:ascii="Arial" w:hAnsi="Arial" w:cs="Arial"/>
        </w:rPr>
        <w:t>The highest number of passengers on the bus at a given time, averaged on a per trip basis over the course of a service change</w:t>
      </w:r>
      <w:r w:rsidR="00414BD7">
        <w:rPr>
          <w:rFonts w:ascii="Arial" w:hAnsi="Arial" w:cs="Arial"/>
        </w:rPr>
        <w:t xml:space="preserve">. </w:t>
      </w:r>
      <w:r w:rsidRPr="0044544A">
        <w:rPr>
          <w:rFonts w:ascii="Arial" w:hAnsi="Arial" w:cs="Arial"/>
        </w:rPr>
        <w:t xml:space="preserve">This is a method of measuring the highest demand for a specific bus trip.  </w:t>
      </w:r>
    </w:p>
    <w:p w14:paraId="313E078E" w14:textId="77777777" w:rsidR="00371A1D" w:rsidRPr="0044544A" w:rsidRDefault="00371A1D" w:rsidP="00371A1D">
      <w:pPr>
        <w:rPr>
          <w:rFonts w:ascii="Arial" w:hAnsi="Arial" w:cs="Arial"/>
        </w:rPr>
      </w:pPr>
      <w:r w:rsidRPr="0044544A">
        <w:rPr>
          <w:rFonts w:ascii="Arial" w:hAnsi="Arial" w:cs="Arial"/>
          <w:b/>
        </w:rPr>
        <w:t xml:space="preserve">Minority Census Tract: </w:t>
      </w:r>
      <w:r w:rsidRPr="0044544A">
        <w:rPr>
          <w:rFonts w:ascii="Arial" w:hAnsi="Arial" w:cs="Arial"/>
        </w:rPr>
        <w:t>A census tract in which the minority population percentage is greater than that of the county as a whole.</w:t>
      </w:r>
    </w:p>
    <w:p w14:paraId="33B49067" w14:textId="77777777" w:rsidR="00371A1D" w:rsidRPr="0044544A" w:rsidRDefault="00371A1D" w:rsidP="00371A1D">
      <w:pPr>
        <w:rPr>
          <w:rFonts w:ascii="Arial" w:hAnsi="Arial" w:cs="Arial"/>
        </w:rPr>
      </w:pPr>
      <w:r w:rsidRPr="0044544A">
        <w:rPr>
          <w:rFonts w:ascii="Arial" w:hAnsi="Arial" w:cs="Arial"/>
          <w:b/>
        </w:rPr>
        <w:t xml:space="preserve">Minority Corridor: </w:t>
      </w:r>
      <w:r w:rsidRPr="0044544A">
        <w:rPr>
          <w:rFonts w:ascii="Arial" w:hAnsi="Arial" w:cs="Arial"/>
        </w:rPr>
        <w:t xml:space="preserve">A corridor in which the percentage of inbound weekday boardings in minority census tracts is greater than the average percentage of inbound weekday boardings in minority census tracts for the county. </w:t>
      </w:r>
    </w:p>
    <w:p w14:paraId="311493A3" w14:textId="77777777" w:rsidR="00371A1D" w:rsidRPr="0044544A" w:rsidRDefault="00371A1D" w:rsidP="00371A1D">
      <w:pPr>
        <w:rPr>
          <w:rFonts w:ascii="Arial" w:hAnsi="Arial" w:cs="Arial"/>
        </w:rPr>
      </w:pPr>
      <w:r w:rsidRPr="0044544A">
        <w:rPr>
          <w:rFonts w:ascii="Arial" w:hAnsi="Arial" w:cs="Arial"/>
          <w:b/>
        </w:rPr>
        <w:t xml:space="preserve">Minority Route: </w:t>
      </w:r>
      <w:r w:rsidRPr="0044544A">
        <w:rPr>
          <w:rFonts w:ascii="Arial" w:hAnsi="Arial" w:cs="Arial"/>
        </w:rPr>
        <w:t>A route in which the percentage of inbound weekday boardings in minority census tracts is greater than the average percentage of inbound weekday boardings in minority census tracts for the county.</w:t>
      </w:r>
    </w:p>
    <w:p w14:paraId="7D70B458" w14:textId="77777777" w:rsidR="00371A1D" w:rsidRPr="0044544A" w:rsidRDefault="00371A1D" w:rsidP="00371A1D">
      <w:pPr>
        <w:rPr>
          <w:rFonts w:ascii="Arial" w:hAnsi="Arial" w:cs="Arial"/>
          <w:b/>
        </w:rPr>
      </w:pPr>
      <w:r w:rsidRPr="0044544A">
        <w:rPr>
          <w:rFonts w:ascii="Arial" w:hAnsi="Arial" w:cs="Arial"/>
          <w:b/>
        </w:rPr>
        <w:t>Night</w:t>
      </w:r>
      <w:r w:rsidRPr="0044544A">
        <w:rPr>
          <w:rFonts w:ascii="Arial" w:hAnsi="Arial" w:cs="Arial"/>
        </w:rPr>
        <w:t xml:space="preserve">: See </w:t>
      </w:r>
      <w:r w:rsidRPr="0044544A">
        <w:rPr>
          <w:rFonts w:ascii="Arial" w:hAnsi="Arial" w:cs="Arial"/>
          <w:i/>
        </w:rPr>
        <w:t>Time period.</w:t>
      </w:r>
    </w:p>
    <w:p w14:paraId="67C395E4" w14:textId="77777777" w:rsidR="00371A1D" w:rsidRPr="0044544A" w:rsidRDefault="00371A1D" w:rsidP="00371A1D">
      <w:pPr>
        <w:rPr>
          <w:rFonts w:ascii="Arial" w:hAnsi="Arial" w:cs="Arial"/>
          <w:i/>
        </w:rPr>
      </w:pPr>
      <w:r w:rsidRPr="0044544A">
        <w:rPr>
          <w:rFonts w:ascii="Arial" w:hAnsi="Arial" w:cs="Arial"/>
          <w:b/>
        </w:rPr>
        <w:t>Off-peak</w:t>
      </w:r>
      <w:r w:rsidRPr="0044544A">
        <w:rPr>
          <w:rFonts w:ascii="Arial" w:hAnsi="Arial" w:cs="Arial"/>
        </w:rPr>
        <w:t xml:space="preserve">: See </w:t>
      </w:r>
      <w:r w:rsidRPr="0044544A">
        <w:rPr>
          <w:rFonts w:ascii="Arial" w:hAnsi="Arial" w:cs="Arial"/>
          <w:i/>
        </w:rPr>
        <w:t>Time period.</w:t>
      </w:r>
    </w:p>
    <w:p w14:paraId="555A4AAE" w14:textId="77777777" w:rsidR="00371A1D" w:rsidRPr="0044544A" w:rsidRDefault="00371A1D" w:rsidP="00371A1D">
      <w:pPr>
        <w:rPr>
          <w:rFonts w:ascii="Arial" w:hAnsi="Arial" w:cs="Arial"/>
          <w:b/>
        </w:rPr>
      </w:pPr>
      <w:r w:rsidRPr="0044544A">
        <w:rPr>
          <w:rFonts w:ascii="Arial" w:hAnsi="Arial" w:cs="Arial"/>
          <w:b/>
        </w:rPr>
        <w:t>On-time</w:t>
      </w:r>
      <w:r w:rsidRPr="0044544A">
        <w:rPr>
          <w:rFonts w:ascii="Arial" w:hAnsi="Arial" w:cs="Arial"/>
        </w:rPr>
        <w:t>:</w:t>
      </w:r>
      <w:r w:rsidRPr="0044544A">
        <w:rPr>
          <w:rFonts w:cs="Arial"/>
        </w:rPr>
        <w:t xml:space="preserve"> </w:t>
      </w:r>
      <w:r w:rsidRPr="0044544A">
        <w:rPr>
          <w:rFonts w:ascii="Arial" w:hAnsi="Arial" w:cs="Arial"/>
        </w:rPr>
        <w:t>An arrival at a timepoint that is no more than five minutes late or one minute early relative to the scheduled arrival time.</w:t>
      </w:r>
    </w:p>
    <w:p w14:paraId="03EFE2E9" w14:textId="77777777" w:rsidR="00371A1D" w:rsidRPr="0044544A" w:rsidRDefault="00371A1D" w:rsidP="00371A1D">
      <w:pPr>
        <w:rPr>
          <w:rFonts w:ascii="Arial" w:hAnsi="Arial" w:cs="Arial"/>
          <w:i/>
        </w:rPr>
      </w:pPr>
      <w:r w:rsidRPr="0044544A">
        <w:rPr>
          <w:rFonts w:ascii="Arial" w:hAnsi="Arial" w:cs="Arial"/>
          <w:b/>
        </w:rPr>
        <w:t xml:space="preserve">Overcrowding: </w:t>
      </w:r>
      <w:r w:rsidRPr="0044544A">
        <w:rPr>
          <w:rFonts w:ascii="Arial" w:hAnsi="Arial" w:cs="Arial"/>
        </w:rPr>
        <w:t xml:space="preserve">See </w:t>
      </w:r>
      <w:r w:rsidRPr="0044544A">
        <w:rPr>
          <w:rFonts w:ascii="Arial" w:hAnsi="Arial" w:cs="Arial"/>
          <w:i/>
        </w:rPr>
        <w:t>Crowding.</w:t>
      </w:r>
    </w:p>
    <w:p w14:paraId="24E0B520" w14:textId="68DF353D" w:rsidR="00371A1D" w:rsidRPr="0044544A" w:rsidRDefault="00371A1D" w:rsidP="00371A1D">
      <w:pPr>
        <w:rPr>
          <w:rFonts w:ascii="Arial" w:hAnsi="Arial" w:cs="Arial"/>
        </w:rPr>
      </w:pPr>
      <w:r w:rsidRPr="0044544A">
        <w:rPr>
          <w:rFonts w:ascii="Arial" w:hAnsi="Arial" w:cs="Arial"/>
          <w:b/>
        </w:rPr>
        <w:t>Paratransit (ACCESS) service:</w:t>
      </w:r>
      <w:r w:rsidRPr="0044544A">
        <w:rPr>
          <w:rFonts w:ascii="Arial" w:hAnsi="Arial" w:cs="Arial"/>
        </w:rPr>
        <w:t xml:space="preserve"> King County Metro’s ADA service, which is a primarily van-operated, demand responsive service with variable routes and schedules</w:t>
      </w:r>
      <w:r w:rsidR="00414BD7">
        <w:rPr>
          <w:rFonts w:ascii="Arial" w:hAnsi="Arial" w:cs="Arial"/>
        </w:rPr>
        <w:t xml:space="preserve">. </w:t>
      </w:r>
      <w:r w:rsidRPr="0044544A">
        <w:rPr>
          <w:rFonts w:ascii="Arial" w:hAnsi="Arial" w:cs="Arial"/>
        </w:rPr>
        <w:t>A</w:t>
      </w:r>
      <w:r w:rsidR="00414BD7">
        <w:rPr>
          <w:rFonts w:ascii="Arial" w:hAnsi="Arial" w:cs="Arial"/>
        </w:rPr>
        <w:t>ccess</w:t>
      </w:r>
      <w:r w:rsidRPr="0044544A">
        <w:rPr>
          <w:rFonts w:ascii="Arial" w:hAnsi="Arial" w:cs="Arial"/>
        </w:rPr>
        <w:t xml:space="preserve"> provides trips to eligible people with disabilities who are unable to use Metro’s fixed-route or DART service. Passengers must apply and be found eligible to use A</w:t>
      </w:r>
      <w:r w:rsidR="00414BD7">
        <w:rPr>
          <w:rFonts w:ascii="Arial" w:hAnsi="Arial" w:cs="Arial"/>
        </w:rPr>
        <w:t>ccess</w:t>
      </w:r>
      <w:r w:rsidRPr="0044544A">
        <w:rPr>
          <w:rFonts w:ascii="Arial" w:hAnsi="Arial" w:cs="Arial"/>
        </w:rPr>
        <w:t xml:space="preserve"> service in advance of making a trip.</w:t>
      </w:r>
    </w:p>
    <w:p w14:paraId="5B91541B" w14:textId="77777777" w:rsidR="00371A1D" w:rsidRPr="0044544A" w:rsidRDefault="00371A1D" w:rsidP="00371A1D">
      <w:pPr>
        <w:rPr>
          <w:rFonts w:ascii="Arial" w:hAnsi="Arial" w:cs="Arial"/>
        </w:rPr>
      </w:pPr>
      <w:r w:rsidRPr="0044544A">
        <w:rPr>
          <w:rFonts w:ascii="Arial" w:hAnsi="Arial" w:cs="Arial"/>
          <w:b/>
        </w:rPr>
        <w:t>Park-and-Ride:</w:t>
      </w:r>
      <w:r w:rsidRPr="0044544A">
        <w:rPr>
          <w:rFonts w:ascii="Arial" w:hAnsi="Arial" w:cs="Arial"/>
        </w:rPr>
        <w:t xml:space="preserve"> A facility where transit passengers may park their personal vehicles and catch a bus, train, vanpool or carpool to reach their final destination. Park-and-ride lots are built, owned, leased, and maintained by a number of different agencies. </w:t>
      </w:r>
    </w:p>
    <w:p w14:paraId="71547496" w14:textId="1AA13848" w:rsidR="00371A1D" w:rsidRPr="0044544A" w:rsidRDefault="00371A1D" w:rsidP="00371A1D">
      <w:pPr>
        <w:rPr>
          <w:rFonts w:ascii="Arial" w:hAnsi="Arial" w:cs="Arial"/>
        </w:rPr>
      </w:pPr>
      <w:r w:rsidRPr="0044544A">
        <w:rPr>
          <w:rFonts w:ascii="Arial" w:hAnsi="Arial" w:cs="Arial"/>
          <w:b/>
        </w:rPr>
        <w:lastRenderedPageBreak/>
        <w:t>Partner:</w:t>
      </w:r>
      <w:r w:rsidRPr="0044544A">
        <w:rPr>
          <w:rFonts w:ascii="Arial" w:hAnsi="Arial" w:cs="Arial"/>
        </w:rPr>
        <w:t xml:space="preserve"> Any organization external to King County Metro that shares resources with Metro to help advance opportunities and conditions for using alternatives to driving alone</w:t>
      </w:r>
      <w:r w:rsidR="00414BD7">
        <w:rPr>
          <w:rFonts w:ascii="Arial" w:hAnsi="Arial" w:cs="Arial"/>
        </w:rPr>
        <w:t xml:space="preserve">. </w:t>
      </w:r>
      <w:r w:rsidRPr="0044544A">
        <w:rPr>
          <w:rFonts w:ascii="Arial" w:hAnsi="Arial" w:cs="Arial"/>
        </w:rPr>
        <w:t>Metro has worked with partners to design and deliver services, facilities, access, policies, program/product design, and incentives</w:t>
      </w:r>
      <w:r w:rsidR="00414BD7">
        <w:rPr>
          <w:rFonts w:ascii="Arial" w:hAnsi="Arial" w:cs="Arial"/>
        </w:rPr>
        <w:t xml:space="preserve">. </w:t>
      </w:r>
      <w:r w:rsidRPr="0044544A">
        <w:rPr>
          <w:rFonts w:ascii="Arial" w:hAnsi="Arial" w:cs="Arial"/>
        </w:rPr>
        <w:t>Partners have included local, regional and state agencies; employers, institutions and schools; community and human service organizations; other transit providers, property owners or managers; and other businesses and entities.</w:t>
      </w:r>
    </w:p>
    <w:p w14:paraId="50098418" w14:textId="018D598C" w:rsidR="00371A1D" w:rsidRPr="0044544A" w:rsidRDefault="00371A1D" w:rsidP="00371A1D">
      <w:pPr>
        <w:rPr>
          <w:rFonts w:ascii="Arial" w:hAnsi="Arial" w:cs="Arial"/>
        </w:rPr>
      </w:pPr>
      <w:r w:rsidRPr="0044544A">
        <w:rPr>
          <w:rFonts w:ascii="Arial" w:hAnsi="Arial" w:cs="Arial"/>
          <w:b/>
        </w:rPr>
        <w:t>Partnership:</w:t>
      </w:r>
      <w:r w:rsidRPr="0044544A">
        <w:rPr>
          <w:rFonts w:ascii="Arial" w:hAnsi="Arial" w:cs="Arial"/>
        </w:rPr>
        <w:t xml:space="preserve"> A relationship in which King County Metro and an external organization work together to help advance opportunities and conditions for travelers to use alternatives to driving alone</w:t>
      </w:r>
      <w:r w:rsidR="00414BD7">
        <w:rPr>
          <w:rFonts w:ascii="Arial" w:hAnsi="Arial" w:cs="Arial"/>
        </w:rPr>
        <w:t xml:space="preserve">. </w:t>
      </w:r>
      <w:r w:rsidRPr="0044544A">
        <w:rPr>
          <w:rFonts w:ascii="Arial" w:hAnsi="Arial" w:cs="Arial"/>
        </w:rPr>
        <w:t>Partnerships enable Metro to leverage public and private resources to design and deliver services, facilities, access, policies, program/product design and incentives</w:t>
      </w:r>
      <w:r w:rsidR="00414BD7">
        <w:rPr>
          <w:rFonts w:ascii="Arial" w:hAnsi="Arial" w:cs="Arial"/>
        </w:rPr>
        <w:t xml:space="preserve">. </w:t>
      </w:r>
      <w:r w:rsidRPr="0044544A">
        <w:rPr>
          <w:rFonts w:ascii="Arial" w:hAnsi="Arial" w:cs="Arial"/>
        </w:rPr>
        <w:t>Partners have included local, regional and state agencies; employers, institutions and schools; community and human service organizations; other transit providers, property owners or managers; and other businesses and entities</w:t>
      </w:r>
      <w:r w:rsidR="00414BD7">
        <w:rPr>
          <w:rFonts w:ascii="Arial" w:hAnsi="Arial" w:cs="Arial"/>
        </w:rPr>
        <w:t xml:space="preserve">. </w:t>
      </w:r>
      <w:r w:rsidRPr="0044544A">
        <w:rPr>
          <w:rFonts w:ascii="Arial" w:hAnsi="Arial" w:cs="Arial"/>
        </w:rPr>
        <w:t xml:space="preserve">Partnerships as described in the Service Guidelines do not indicate a legal relationship and are not the same as vendor or contractor relationships.  </w:t>
      </w:r>
    </w:p>
    <w:p w14:paraId="181D7240" w14:textId="77777777" w:rsidR="00371A1D" w:rsidRPr="0044544A" w:rsidRDefault="00371A1D" w:rsidP="00371A1D">
      <w:pPr>
        <w:rPr>
          <w:rFonts w:ascii="Arial" w:hAnsi="Arial" w:cs="Arial"/>
        </w:rPr>
      </w:pPr>
      <w:r w:rsidRPr="0044544A">
        <w:rPr>
          <w:rFonts w:ascii="Arial" w:hAnsi="Arial" w:cs="Arial"/>
          <w:b/>
        </w:rPr>
        <w:t>Passenger miles per platform mile:</w:t>
      </w:r>
      <w:r w:rsidRPr="0044544A">
        <w:rPr>
          <w:rFonts w:ascii="Arial" w:hAnsi="Arial" w:cs="Arial"/>
        </w:rPr>
        <w:t xml:space="preserve"> Total miles traveled by all passengers divided by the total miles the bus operates from the time it leaves its base until it returns. One of two measures Metro uses to assess the service performance of each route. See also, </w:t>
      </w:r>
      <w:r w:rsidRPr="0044544A">
        <w:rPr>
          <w:rFonts w:ascii="Arial" w:hAnsi="Arial" w:cs="Arial"/>
          <w:i/>
        </w:rPr>
        <w:t>Base</w:t>
      </w:r>
      <w:r w:rsidRPr="0044544A">
        <w:rPr>
          <w:rFonts w:ascii="Arial" w:hAnsi="Arial" w:cs="Arial"/>
        </w:rPr>
        <w:t xml:space="preserve"> and </w:t>
      </w:r>
      <w:r w:rsidRPr="0044544A">
        <w:rPr>
          <w:rFonts w:ascii="Arial" w:hAnsi="Arial" w:cs="Arial"/>
          <w:i/>
        </w:rPr>
        <w:t>Rides per platform hour.</w:t>
      </w:r>
      <w:r w:rsidRPr="0044544A">
        <w:rPr>
          <w:rFonts w:ascii="Arial" w:hAnsi="Arial" w:cs="Arial"/>
        </w:rPr>
        <w:t xml:space="preserve"> </w:t>
      </w:r>
    </w:p>
    <w:p w14:paraId="3CB4B972" w14:textId="77777777" w:rsidR="00371A1D" w:rsidRPr="0044544A" w:rsidRDefault="00371A1D" w:rsidP="00371A1D">
      <w:pPr>
        <w:rPr>
          <w:rFonts w:ascii="Arial" w:hAnsi="Arial" w:cs="Arial"/>
        </w:rPr>
      </w:pPr>
      <w:r w:rsidRPr="0044544A">
        <w:rPr>
          <w:rFonts w:ascii="Arial" w:hAnsi="Arial" w:cs="Arial"/>
          <w:b/>
        </w:rPr>
        <w:t>Passenger-minutes:</w:t>
      </w:r>
      <w:r w:rsidRPr="0044544A">
        <w:rPr>
          <w:rFonts w:ascii="Arial" w:hAnsi="Arial" w:cs="Arial"/>
        </w:rPr>
        <w:t xml:space="preserve"> The total number of minutes traveled by all passengers on the bus. </w:t>
      </w:r>
    </w:p>
    <w:p w14:paraId="7C3B2D17" w14:textId="77777777" w:rsidR="00371A1D" w:rsidRPr="0044544A" w:rsidRDefault="00371A1D" w:rsidP="00371A1D">
      <w:pPr>
        <w:rPr>
          <w:rFonts w:ascii="Arial" w:hAnsi="Arial" w:cs="Arial"/>
          <w:i/>
        </w:rPr>
      </w:pPr>
      <w:r w:rsidRPr="0044544A">
        <w:rPr>
          <w:rFonts w:ascii="Arial" w:hAnsi="Arial" w:cs="Arial"/>
          <w:b/>
        </w:rPr>
        <w:t xml:space="preserve">Passenger crowding: </w:t>
      </w:r>
      <w:r w:rsidRPr="0044544A">
        <w:rPr>
          <w:rFonts w:ascii="Arial" w:hAnsi="Arial" w:cs="Arial"/>
        </w:rPr>
        <w:t xml:space="preserve">See </w:t>
      </w:r>
      <w:r w:rsidRPr="0044544A">
        <w:rPr>
          <w:rFonts w:ascii="Arial" w:hAnsi="Arial" w:cs="Arial"/>
          <w:i/>
        </w:rPr>
        <w:t>Crowding.</w:t>
      </w:r>
    </w:p>
    <w:p w14:paraId="053DD407" w14:textId="7517F7C3" w:rsidR="00371A1D" w:rsidRPr="0044544A" w:rsidRDefault="00371A1D" w:rsidP="00371A1D">
      <w:pPr>
        <w:rPr>
          <w:rFonts w:ascii="Arial" w:hAnsi="Arial" w:cs="Arial"/>
        </w:rPr>
      </w:pPr>
      <w:r w:rsidRPr="0044544A">
        <w:rPr>
          <w:rFonts w:ascii="Arial" w:hAnsi="Arial" w:cs="Arial"/>
          <w:b/>
        </w:rPr>
        <w:t>Peak-only service:</w:t>
      </w:r>
      <w:r w:rsidRPr="0044544A">
        <w:rPr>
          <w:rFonts w:ascii="Arial" w:hAnsi="Arial" w:cs="Arial"/>
        </w:rPr>
        <w:t xml:space="preserve"> Routes that operate primarily during peak travel periods on weekdays from 5:00-9:00</w:t>
      </w:r>
      <w:r w:rsidR="00414BD7">
        <w:rPr>
          <w:rFonts w:ascii="Arial" w:hAnsi="Arial" w:cs="Arial"/>
        </w:rPr>
        <w:t xml:space="preserve"> a.m.</w:t>
      </w:r>
      <w:r w:rsidRPr="0044544A">
        <w:rPr>
          <w:rFonts w:ascii="Arial" w:hAnsi="Arial" w:cs="Arial"/>
        </w:rPr>
        <w:t xml:space="preserve"> and 3:00-7:00</w:t>
      </w:r>
      <w:r w:rsidR="00414BD7">
        <w:rPr>
          <w:rFonts w:ascii="Arial" w:hAnsi="Arial" w:cs="Arial"/>
        </w:rPr>
        <w:t xml:space="preserve"> a.m.</w:t>
      </w:r>
      <w:r w:rsidRPr="0044544A">
        <w:rPr>
          <w:rFonts w:ascii="Arial" w:hAnsi="Arial" w:cs="Arial"/>
        </w:rPr>
        <w:t>, primarily in one direction</w:t>
      </w:r>
      <w:r w:rsidR="00414BD7">
        <w:rPr>
          <w:rFonts w:ascii="Arial" w:hAnsi="Arial" w:cs="Arial"/>
        </w:rPr>
        <w:t xml:space="preserve">. </w:t>
      </w:r>
      <w:r w:rsidRPr="0044544A">
        <w:rPr>
          <w:rFonts w:ascii="Arial" w:hAnsi="Arial" w:cs="Arial"/>
        </w:rPr>
        <w:t>Peak-only service connects passengers between residential areas and job centers and back.</w:t>
      </w:r>
    </w:p>
    <w:p w14:paraId="2FFBD002" w14:textId="77777777" w:rsidR="00371A1D" w:rsidRPr="0044544A" w:rsidRDefault="00371A1D" w:rsidP="00371A1D">
      <w:pPr>
        <w:rPr>
          <w:rFonts w:ascii="Arial" w:hAnsi="Arial" w:cs="Arial"/>
        </w:rPr>
      </w:pPr>
      <w:r w:rsidRPr="0044544A">
        <w:rPr>
          <w:rFonts w:ascii="Arial" w:hAnsi="Arial" w:cs="Arial"/>
          <w:b/>
        </w:rPr>
        <w:t>Productivity:</w:t>
      </w:r>
      <w:r w:rsidRPr="0044544A">
        <w:rPr>
          <w:rFonts w:ascii="Arial" w:hAnsi="Arial" w:cs="Arial"/>
        </w:rPr>
        <w:t xml:space="preserve"> Making the most efficient use of resources and targeting transit service to the areas of the county with the most potential for use.</w:t>
      </w:r>
      <w:r w:rsidRPr="0044544A" w:rsidDel="00BC3299">
        <w:rPr>
          <w:rFonts w:ascii="Arial" w:hAnsi="Arial" w:cs="Arial"/>
        </w:rPr>
        <w:t xml:space="preserve"> </w:t>
      </w:r>
      <w:r w:rsidRPr="0044544A">
        <w:rPr>
          <w:rFonts w:ascii="Arial" w:hAnsi="Arial" w:cs="Arial"/>
        </w:rPr>
        <w:t>Metro uses the term productivity in two important ways in the service guidelines:</w:t>
      </w:r>
    </w:p>
    <w:p w14:paraId="6A67B0CB" w14:textId="77777777" w:rsidR="00371A1D" w:rsidRPr="0044544A" w:rsidRDefault="00371A1D" w:rsidP="00FC5518">
      <w:pPr>
        <w:numPr>
          <w:ilvl w:val="0"/>
          <w:numId w:val="18"/>
        </w:numPr>
        <w:rPr>
          <w:rFonts w:ascii="Arial" w:hAnsi="Arial" w:cs="Arial"/>
        </w:rPr>
      </w:pPr>
      <w:r w:rsidRPr="0044544A">
        <w:rPr>
          <w:rFonts w:ascii="Arial" w:hAnsi="Arial" w:cs="Arial"/>
          <w:b/>
        </w:rPr>
        <w:t xml:space="preserve">Corridor productivity: </w:t>
      </w:r>
      <w:r w:rsidRPr="0044544A">
        <w:rPr>
          <w:rFonts w:ascii="Arial" w:hAnsi="Arial" w:cs="Arial"/>
        </w:rPr>
        <w:t xml:space="preserve">The </w:t>
      </w:r>
      <w:r w:rsidRPr="0044544A">
        <w:rPr>
          <w:rFonts w:ascii="Arial" w:hAnsi="Arial" w:cs="Arial"/>
          <w:i/>
        </w:rPr>
        <w:t>potential</w:t>
      </w:r>
      <w:r w:rsidRPr="0044544A">
        <w:rPr>
          <w:rFonts w:ascii="Arial" w:hAnsi="Arial" w:cs="Arial"/>
        </w:rPr>
        <w:t xml:space="preserve"> market for transit based on the number of households, park-and-ride stalls, jobs and students along the corridor. Higher concentrations of people support higher use of transit.</w:t>
      </w:r>
    </w:p>
    <w:p w14:paraId="26F6544F" w14:textId="77777777" w:rsidR="00371A1D" w:rsidRPr="0044544A" w:rsidRDefault="00371A1D" w:rsidP="00FC5518">
      <w:pPr>
        <w:numPr>
          <w:ilvl w:val="0"/>
          <w:numId w:val="18"/>
        </w:numPr>
        <w:rPr>
          <w:rFonts w:ascii="Arial" w:hAnsi="Arial" w:cs="Arial"/>
        </w:rPr>
      </w:pPr>
      <w:r w:rsidRPr="0044544A">
        <w:rPr>
          <w:rFonts w:ascii="Arial" w:hAnsi="Arial" w:cs="Arial"/>
          <w:b/>
        </w:rPr>
        <w:t xml:space="preserve">Route productivity: </w:t>
      </w:r>
      <w:r w:rsidRPr="0044544A">
        <w:rPr>
          <w:rFonts w:ascii="Arial" w:hAnsi="Arial" w:cs="Arial"/>
        </w:rPr>
        <w:t xml:space="preserve">The </w:t>
      </w:r>
      <w:r w:rsidRPr="0044544A">
        <w:rPr>
          <w:rFonts w:ascii="Arial" w:hAnsi="Arial" w:cs="Arial"/>
          <w:i/>
        </w:rPr>
        <w:t>actual</w:t>
      </w:r>
      <w:r w:rsidRPr="0044544A">
        <w:rPr>
          <w:rFonts w:ascii="Arial" w:hAnsi="Arial" w:cs="Arial"/>
        </w:rPr>
        <w:t xml:space="preserve"> use of transit, determined using two performance measures of ridership—rides per platform hour and passenger miles per platform mile. </w:t>
      </w:r>
    </w:p>
    <w:p w14:paraId="530D1824" w14:textId="77777777" w:rsidR="00371A1D" w:rsidRPr="0044544A" w:rsidRDefault="00371A1D" w:rsidP="00371A1D">
      <w:pPr>
        <w:rPr>
          <w:rFonts w:ascii="Arial" w:hAnsi="Arial" w:cs="Arial"/>
        </w:rPr>
      </w:pPr>
      <w:r w:rsidRPr="0044544A">
        <w:rPr>
          <w:rFonts w:ascii="Arial" w:hAnsi="Arial" w:cs="Arial"/>
          <w:b/>
        </w:rPr>
        <w:t>Real Time Rideshare</w:t>
      </w:r>
      <w:r w:rsidRPr="0044544A">
        <w:rPr>
          <w:rFonts w:ascii="Arial" w:hAnsi="Arial" w:cs="Arial"/>
        </w:rPr>
        <w:t>: An on-demand carpool program using mobile and web-based applications to match up drivers with passengers who want to share a ride. Riders pay a small fare through the app, and drivers earn a per-mile fee. The program is being piloted in Southeast Redmond and Willows Road. This is one of Metro’s alternative services.</w:t>
      </w:r>
    </w:p>
    <w:p w14:paraId="3863F4D2" w14:textId="208C2CBF" w:rsidR="00371A1D" w:rsidRPr="0044544A" w:rsidRDefault="00371A1D" w:rsidP="00371A1D">
      <w:pPr>
        <w:rPr>
          <w:rFonts w:ascii="Arial" w:hAnsi="Arial" w:cs="Arial"/>
        </w:rPr>
      </w:pPr>
      <w:r w:rsidRPr="0044544A">
        <w:rPr>
          <w:rFonts w:ascii="Arial" w:hAnsi="Arial" w:cs="Arial"/>
          <w:b/>
        </w:rPr>
        <w:t>Regional growth center:</w:t>
      </w:r>
      <w:r w:rsidRPr="0044544A">
        <w:rPr>
          <w:rFonts w:ascii="Arial" w:hAnsi="Arial" w:cs="Arial"/>
        </w:rPr>
        <w:t xml:space="preserve">  As defined in PSRC’s </w:t>
      </w:r>
      <w:r w:rsidRPr="00414BD7">
        <w:rPr>
          <w:rFonts w:ascii="Arial" w:hAnsi="Arial" w:cs="Arial"/>
        </w:rPr>
        <w:t>V</w:t>
      </w:r>
      <w:r w:rsidR="00414BD7" w:rsidRPr="00414BD7">
        <w:rPr>
          <w:rFonts w:ascii="Arial" w:hAnsi="Arial" w:cs="Arial"/>
        </w:rPr>
        <w:t>ision</w:t>
      </w:r>
      <w:r w:rsidRPr="00414BD7">
        <w:rPr>
          <w:rFonts w:ascii="Arial" w:hAnsi="Arial" w:cs="Arial"/>
        </w:rPr>
        <w:t xml:space="preserve"> 2040 plan</w:t>
      </w:r>
      <w:r w:rsidRPr="0044544A">
        <w:rPr>
          <w:rFonts w:ascii="Arial" w:hAnsi="Arial" w:cs="Arial"/>
          <w:i/>
        </w:rPr>
        <w:t>,</w:t>
      </w:r>
      <w:r w:rsidRPr="0044544A">
        <w:rPr>
          <w:rFonts w:ascii="Arial" w:hAnsi="Arial" w:cs="Arial"/>
        </w:rPr>
        <w:t xml:space="preserve"> a defined focal area within a city or community that has a mix of housing, employment, retail, services and entertainment </w:t>
      </w:r>
      <w:r w:rsidRPr="0044544A">
        <w:rPr>
          <w:rFonts w:ascii="Arial" w:hAnsi="Arial" w:cs="Arial"/>
        </w:rPr>
        <w:lastRenderedPageBreak/>
        <w:t xml:space="preserve">uses, and that is pedestrian-oriented. PSRC expects these centers to receive a significant portion of the region’s growth in population and jobs. </w:t>
      </w:r>
    </w:p>
    <w:p w14:paraId="6DB3EAA9" w14:textId="2863179B" w:rsidR="00371A1D" w:rsidRPr="0044544A" w:rsidRDefault="00371A1D" w:rsidP="00371A1D">
      <w:pPr>
        <w:rPr>
          <w:rFonts w:ascii="Arial" w:hAnsi="Arial" w:cs="Arial"/>
        </w:rPr>
      </w:pPr>
      <w:r w:rsidRPr="0044544A">
        <w:rPr>
          <w:rFonts w:ascii="Arial" w:hAnsi="Arial" w:cs="Arial"/>
          <w:b/>
        </w:rPr>
        <w:t>Ride:</w:t>
      </w:r>
      <w:r w:rsidRPr="0044544A">
        <w:rPr>
          <w:rFonts w:ascii="Arial" w:hAnsi="Arial" w:cs="Arial"/>
        </w:rPr>
        <w:t xml:space="preserve"> Every time a passenger boards a bus</w:t>
      </w:r>
      <w:r w:rsidR="00414BD7">
        <w:rPr>
          <w:rFonts w:ascii="Arial" w:hAnsi="Arial" w:cs="Arial"/>
        </w:rPr>
        <w:t xml:space="preserve">. </w:t>
      </w:r>
      <w:r w:rsidRPr="0044544A">
        <w:rPr>
          <w:rFonts w:ascii="Arial" w:hAnsi="Arial" w:cs="Arial"/>
        </w:rPr>
        <w:t xml:space="preserve">This can also be referred to as a ‘boarding.’   </w:t>
      </w:r>
    </w:p>
    <w:p w14:paraId="2A3E5573" w14:textId="57640831" w:rsidR="00371A1D" w:rsidRPr="0044544A" w:rsidRDefault="00371A1D" w:rsidP="00371A1D">
      <w:pPr>
        <w:rPr>
          <w:rFonts w:ascii="Arial" w:hAnsi="Arial" w:cs="Arial"/>
        </w:rPr>
      </w:pPr>
      <w:r w:rsidRPr="0044544A">
        <w:rPr>
          <w:rFonts w:ascii="Arial" w:hAnsi="Arial" w:cs="Arial"/>
          <w:b/>
        </w:rPr>
        <w:t>Ridership:</w:t>
      </w:r>
      <w:r w:rsidRPr="0044544A">
        <w:rPr>
          <w:rFonts w:ascii="Arial" w:hAnsi="Arial" w:cs="Arial"/>
        </w:rPr>
        <w:t xml:space="preserve"> Sum of rides over a specified time period. For purposes of the Service Guidelines corridor analysis, ridership is accounted for by measuring passenger loads</w:t>
      </w:r>
      <w:r w:rsidR="00414BD7">
        <w:rPr>
          <w:rFonts w:ascii="Arial" w:hAnsi="Arial" w:cs="Arial"/>
        </w:rPr>
        <w:t xml:space="preserve">. </w:t>
      </w:r>
      <w:r w:rsidRPr="0044544A">
        <w:rPr>
          <w:rFonts w:ascii="Arial" w:hAnsi="Arial" w:cs="Arial"/>
        </w:rPr>
        <w:t xml:space="preserve">See </w:t>
      </w:r>
      <w:r w:rsidRPr="0044544A">
        <w:rPr>
          <w:rFonts w:ascii="Arial" w:hAnsi="Arial" w:cs="Arial"/>
          <w:i/>
        </w:rPr>
        <w:t>Load</w:t>
      </w:r>
      <w:r w:rsidRPr="0044544A">
        <w:rPr>
          <w:rFonts w:ascii="Arial" w:hAnsi="Arial" w:cs="Arial"/>
        </w:rPr>
        <w:t xml:space="preserve">. </w:t>
      </w:r>
    </w:p>
    <w:p w14:paraId="3460E097" w14:textId="77777777" w:rsidR="00371A1D" w:rsidRPr="0044544A" w:rsidRDefault="00371A1D" w:rsidP="00371A1D">
      <w:pPr>
        <w:rPr>
          <w:rFonts w:ascii="Arial" w:hAnsi="Arial" w:cs="Arial"/>
        </w:rPr>
      </w:pPr>
      <w:r w:rsidRPr="0044544A">
        <w:rPr>
          <w:rFonts w:ascii="Arial" w:hAnsi="Arial" w:cs="Arial"/>
          <w:b/>
        </w:rPr>
        <w:t>Rides per platform hour:</w:t>
      </w:r>
      <w:r w:rsidRPr="0044544A">
        <w:rPr>
          <w:rFonts w:ascii="Arial" w:hAnsi="Arial" w:cs="Arial"/>
        </w:rPr>
        <w:t xml:space="preserve"> Total number of rides divided by the total hours a bus travels from the time it leaves its base until it returns. One of two measures Metro uses to assess the service performance of each route. See also, </w:t>
      </w:r>
      <w:r w:rsidRPr="0044544A">
        <w:rPr>
          <w:rFonts w:ascii="Arial" w:hAnsi="Arial" w:cs="Arial"/>
          <w:i/>
        </w:rPr>
        <w:t xml:space="preserve">Base </w:t>
      </w:r>
      <w:r w:rsidRPr="0044544A">
        <w:rPr>
          <w:rFonts w:ascii="Arial" w:hAnsi="Arial" w:cs="Arial"/>
        </w:rPr>
        <w:t>and</w:t>
      </w:r>
      <w:r w:rsidRPr="0044544A">
        <w:rPr>
          <w:rFonts w:ascii="Arial" w:hAnsi="Arial" w:cs="Arial"/>
          <w:i/>
        </w:rPr>
        <w:t xml:space="preserve"> Passenger miles per platform mile.</w:t>
      </w:r>
      <w:r w:rsidRPr="0044544A">
        <w:rPr>
          <w:rFonts w:ascii="Arial" w:hAnsi="Arial" w:cs="Arial"/>
        </w:rPr>
        <w:t xml:space="preserve"> </w:t>
      </w:r>
    </w:p>
    <w:p w14:paraId="0394C319" w14:textId="64440B6F" w:rsidR="00371A1D" w:rsidRPr="0044544A" w:rsidRDefault="00371A1D" w:rsidP="00371A1D">
      <w:pPr>
        <w:rPr>
          <w:rFonts w:ascii="Arial" w:hAnsi="Arial" w:cs="Arial"/>
        </w:rPr>
      </w:pPr>
      <w:r w:rsidRPr="0044544A">
        <w:rPr>
          <w:rFonts w:ascii="Arial" w:hAnsi="Arial" w:cs="Arial"/>
          <w:b/>
        </w:rPr>
        <w:t>Route:</w:t>
      </w:r>
      <w:r w:rsidRPr="0044544A">
        <w:rPr>
          <w:rFonts w:ascii="Arial" w:hAnsi="Arial" w:cs="Arial"/>
        </w:rPr>
        <w:t xml:space="preserve"> A single path of travel, with identified stops and scheduled service</w:t>
      </w:r>
      <w:r w:rsidR="00414BD7">
        <w:rPr>
          <w:rFonts w:ascii="Arial" w:hAnsi="Arial" w:cs="Arial"/>
        </w:rPr>
        <w:t xml:space="preserve">. </w:t>
      </w:r>
      <w:r w:rsidRPr="0044544A">
        <w:rPr>
          <w:rFonts w:ascii="Arial" w:hAnsi="Arial" w:cs="Arial"/>
        </w:rPr>
        <w:t xml:space="preserve">Routes are typically identified with numbers, such as Route 1.  </w:t>
      </w:r>
    </w:p>
    <w:p w14:paraId="7D0D3912" w14:textId="77777777" w:rsidR="00371A1D" w:rsidRPr="0044544A" w:rsidRDefault="00371A1D" w:rsidP="00371A1D">
      <w:pPr>
        <w:rPr>
          <w:rFonts w:ascii="Arial" w:hAnsi="Arial" w:cs="Arial"/>
        </w:rPr>
      </w:pPr>
      <w:r w:rsidRPr="0044544A">
        <w:rPr>
          <w:rFonts w:ascii="Arial" w:hAnsi="Arial" w:cs="Arial"/>
          <w:b/>
        </w:rPr>
        <w:t>Schedule adherence</w:t>
      </w:r>
      <w:r w:rsidRPr="0044544A">
        <w:rPr>
          <w:rFonts w:ascii="Arial" w:hAnsi="Arial" w:cs="Arial"/>
        </w:rPr>
        <w:t xml:space="preserve">: See </w:t>
      </w:r>
      <w:r w:rsidRPr="0044544A">
        <w:rPr>
          <w:rFonts w:ascii="Arial" w:hAnsi="Arial" w:cs="Arial"/>
          <w:i/>
        </w:rPr>
        <w:t>Schedule reliability.</w:t>
      </w:r>
    </w:p>
    <w:p w14:paraId="7F536112" w14:textId="77777777" w:rsidR="00371A1D" w:rsidRPr="0044544A" w:rsidRDefault="00371A1D" w:rsidP="00371A1D">
      <w:pPr>
        <w:rPr>
          <w:rFonts w:ascii="Arial" w:hAnsi="Arial" w:cs="Arial"/>
        </w:rPr>
      </w:pPr>
      <w:r w:rsidRPr="0044544A">
        <w:rPr>
          <w:rFonts w:ascii="Arial" w:hAnsi="Arial" w:cs="Arial"/>
          <w:b/>
        </w:rPr>
        <w:t>Schedule reliability:</w:t>
      </w:r>
      <w:r w:rsidRPr="0044544A">
        <w:rPr>
          <w:rFonts w:ascii="Arial" w:hAnsi="Arial" w:cs="Arial"/>
        </w:rPr>
        <w:t xml:space="preserve"> A measure used to determine how often a route is late, measured as the percentage of trips that, on average, arrive more than 5 minutes late. This threshold allows for variations in travel time, congestion and ridership.</w:t>
      </w:r>
    </w:p>
    <w:p w14:paraId="3CBFE135" w14:textId="00524535" w:rsidR="00371A1D" w:rsidRPr="0044544A" w:rsidRDefault="00371A1D" w:rsidP="00371A1D">
      <w:pPr>
        <w:rPr>
          <w:rFonts w:ascii="Arial" w:hAnsi="Arial" w:cs="Arial"/>
        </w:rPr>
      </w:pPr>
      <w:r w:rsidRPr="0044544A">
        <w:rPr>
          <w:rFonts w:ascii="Arial" w:hAnsi="Arial" w:cs="Arial"/>
          <w:b/>
        </w:rPr>
        <w:t>Service restructure:</w:t>
      </w:r>
      <w:r w:rsidRPr="0044544A">
        <w:rPr>
          <w:rFonts w:ascii="Arial" w:hAnsi="Arial" w:cs="Arial"/>
        </w:rPr>
        <w:t xml:space="preserve"> Changes to multiple Metro routes along a corridor or within a large area consistent with the service design criteria in the Service Guidelines</w:t>
      </w:r>
      <w:r w:rsidR="00414BD7">
        <w:rPr>
          <w:rFonts w:ascii="Arial" w:hAnsi="Arial" w:cs="Arial"/>
        </w:rPr>
        <w:t xml:space="preserve">. </w:t>
      </w:r>
      <w:r w:rsidRPr="0044544A">
        <w:rPr>
          <w:rFonts w:ascii="Arial" w:hAnsi="Arial" w:cs="Arial"/>
        </w:rPr>
        <w:t xml:space="preserve">Restructures may be prompted by a variety of circumstances, and in general are made to improve the efficiency and effectiveness of transit service as a whole, to better integrate with the regional transit network, or to reduce Metro’s operating costs because of budget constraints.  </w:t>
      </w:r>
    </w:p>
    <w:p w14:paraId="282F76DC" w14:textId="77777777" w:rsidR="00371A1D" w:rsidRPr="0044544A" w:rsidRDefault="00371A1D" w:rsidP="00371A1D">
      <w:pPr>
        <w:rPr>
          <w:rFonts w:ascii="Arial" w:hAnsi="Arial" w:cs="Arial"/>
        </w:rPr>
      </w:pPr>
      <w:r w:rsidRPr="0044544A">
        <w:rPr>
          <w:rFonts w:ascii="Arial" w:hAnsi="Arial" w:cs="Arial"/>
          <w:b/>
        </w:rPr>
        <w:t>Service types:</w:t>
      </w:r>
      <w:r w:rsidRPr="0044544A">
        <w:rPr>
          <w:rFonts w:ascii="Arial" w:hAnsi="Arial" w:cs="Arial"/>
        </w:rPr>
        <w:t xml:space="preserve"> Categories of service based on chosen criteria. Metro’s current service types are Urban and Suburban. </w:t>
      </w:r>
    </w:p>
    <w:p w14:paraId="3FEFB023" w14:textId="2E55AD9E" w:rsidR="00371A1D" w:rsidRPr="0044544A" w:rsidRDefault="00371A1D" w:rsidP="00FC5518">
      <w:pPr>
        <w:pStyle w:val="bodybullet"/>
        <w:numPr>
          <w:ilvl w:val="0"/>
          <w:numId w:val="29"/>
        </w:numPr>
        <w:rPr>
          <w:rFonts w:cs="Arial"/>
        </w:rPr>
      </w:pPr>
      <w:r w:rsidRPr="0044544A">
        <w:rPr>
          <w:rStyle w:val="Appendixinlineheader"/>
          <w:rFonts w:cs="Arial"/>
        </w:rPr>
        <w:t>Urban</w:t>
      </w:r>
      <w:r w:rsidRPr="0044544A">
        <w:rPr>
          <w:rFonts w:cs="Arial"/>
        </w:rPr>
        <w:t xml:space="preserve"> routes primarily serve the densest parts of the county</w:t>
      </w:r>
      <w:ins w:id="130" w:author="Carlson, Paul" w:date="2016-03-10T11:30:00Z">
        <w:r w:rsidR="005E1DA4">
          <w:rPr>
            <w:rFonts w:cs="Arial"/>
          </w:rPr>
          <w:t>: the PSRC-designated Regional Growth Centers of</w:t>
        </w:r>
        <w:r w:rsidR="005E1DA4" w:rsidRPr="0044544A">
          <w:rPr>
            <w:rFonts w:cs="Arial"/>
          </w:rPr>
          <w:t xml:space="preserve"> Seattle</w:t>
        </w:r>
        <w:r w:rsidR="005E1DA4">
          <w:rPr>
            <w:rFonts w:cs="Arial"/>
          </w:rPr>
          <w:t xml:space="preserve"> Downtown</w:t>
        </w:r>
      </w:ins>
      <w:r w:rsidRPr="0044544A">
        <w:rPr>
          <w:rFonts w:cs="Arial"/>
        </w:rPr>
        <w:t xml:space="preserve">, </w:t>
      </w:r>
      <w:del w:id="131" w:author="Carlson, Paul" w:date="2016-03-10T11:32:00Z">
        <w:r w:rsidRPr="0044544A" w:rsidDel="005E1DA4">
          <w:rPr>
            <w:rFonts w:cs="Arial"/>
          </w:rPr>
          <w:delText xml:space="preserve">including downtown Seattle, </w:delText>
        </w:r>
      </w:del>
      <w:r w:rsidRPr="0044544A">
        <w:rPr>
          <w:rFonts w:cs="Arial"/>
        </w:rPr>
        <w:t>First Hill</w:t>
      </w:r>
      <w:del w:id="132" w:author="Carlson, Paul" w:date="2016-03-10T11:31:00Z">
        <w:r w:rsidRPr="0044544A" w:rsidDel="005E1DA4">
          <w:rPr>
            <w:rFonts w:cs="Arial"/>
          </w:rPr>
          <w:delText xml:space="preserve">, </w:delText>
        </w:r>
      </w:del>
      <w:ins w:id="133" w:author="Carlson, Paul" w:date="2016-03-10T11:31:00Z">
        <w:r w:rsidR="005E1DA4">
          <w:rPr>
            <w:rFonts w:cs="Arial"/>
          </w:rPr>
          <w:t>/</w:t>
        </w:r>
      </w:ins>
      <w:r w:rsidRPr="0044544A">
        <w:rPr>
          <w:rFonts w:cs="Arial"/>
        </w:rPr>
        <w:t xml:space="preserve">Capitol Hill, South Lake Union, the University </w:t>
      </w:r>
      <w:del w:id="134" w:author="Carlson, Paul" w:date="2016-03-10T11:31:00Z">
        <w:r w:rsidRPr="0044544A" w:rsidDel="005E1DA4">
          <w:rPr>
            <w:rFonts w:cs="Arial"/>
          </w:rPr>
          <w:delText>District</w:delText>
        </w:r>
      </w:del>
      <w:ins w:id="135" w:author="Carlson, Paul" w:date="2016-03-10T11:31:00Z">
        <w:r w:rsidR="005E1DA4">
          <w:rPr>
            <w:rFonts w:cs="Arial"/>
          </w:rPr>
          <w:t>Community</w:t>
        </w:r>
      </w:ins>
      <w:r w:rsidRPr="0044544A">
        <w:rPr>
          <w:rFonts w:cs="Arial"/>
        </w:rPr>
        <w:t xml:space="preserve">, </w:t>
      </w:r>
      <w:del w:id="136" w:author="Carlson, Paul" w:date="2016-03-10T11:31:00Z">
        <w:r w:rsidRPr="0044544A" w:rsidDel="005E1DA4">
          <w:rPr>
            <w:rFonts w:cs="Arial"/>
          </w:rPr>
          <w:delText>or</w:delText>
        </w:r>
      </w:del>
      <w:ins w:id="137" w:author="Carlson, Paul" w:date="2016-03-10T11:31:00Z">
        <w:r w:rsidR="005E1DA4">
          <w:rPr>
            <w:rFonts w:cs="Arial"/>
          </w:rPr>
          <w:t>and</w:t>
        </w:r>
      </w:ins>
      <w:r w:rsidRPr="0044544A">
        <w:rPr>
          <w:rFonts w:cs="Arial"/>
        </w:rPr>
        <w:t xml:space="preserve"> Uptown</w:t>
      </w:r>
    </w:p>
    <w:p w14:paraId="6944FCDD" w14:textId="77777777" w:rsidR="00371A1D" w:rsidRPr="0044544A" w:rsidRDefault="00371A1D" w:rsidP="00FC5518">
      <w:pPr>
        <w:pStyle w:val="bodybullet"/>
        <w:numPr>
          <w:ilvl w:val="0"/>
          <w:numId w:val="29"/>
        </w:numPr>
        <w:rPr>
          <w:rFonts w:cs="Arial"/>
        </w:rPr>
      </w:pPr>
      <w:r w:rsidRPr="0044544A">
        <w:rPr>
          <w:rStyle w:val="Appendixinlineheader"/>
          <w:rFonts w:cs="Arial"/>
        </w:rPr>
        <w:t>Suburban</w:t>
      </w:r>
      <w:r w:rsidRPr="0044544A">
        <w:rPr>
          <w:rFonts w:cs="Arial"/>
        </w:rPr>
        <w:t xml:space="preserve"> routes primarily serve passengers in suburban and rural areas in Seattle and King County</w:t>
      </w:r>
    </w:p>
    <w:p w14:paraId="16A5956F" w14:textId="6E663E78" w:rsidR="00371A1D" w:rsidRPr="0044544A" w:rsidRDefault="00371A1D" w:rsidP="00FC5518">
      <w:pPr>
        <w:pStyle w:val="ListParagraph"/>
        <w:numPr>
          <w:ilvl w:val="0"/>
          <w:numId w:val="29"/>
        </w:numPr>
        <w:rPr>
          <w:rStyle w:val="Appendixinlineheader"/>
          <w:rFonts w:cs="Arial"/>
          <w:b w:val="0"/>
        </w:rPr>
      </w:pPr>
      <w:r w:rsidRPr="0044544A">
        <w:rPr>
          <w:rStyle w:val="Appendixinlineheader"/>
          <w:rFonts w:cs="Arial"/>
        </w:rPr>
        <w:t>D</w:t>
      </w:r>
      <w:r w:rsidR="005D326D">
        <w:rPr>
          <w:rStyle w:val="Appendixinlineheader"/>
          <w:rFonts w:cs="Arial"/>
        </w:rPr>
        <w:t>ial-A-Ride</w:t>
      </w:r>
      <w:r w:rsidRPr="0044544A">
        <w:rPr>
          <w:rStyle w:val="Appendixinlineheader"/>
          <w:rFonts w:cs="Arial"/>
        </w:rPr>
        <w:t xml:space="preserve"> </w:t>
      </w:r>
      <w:r w:rsidRPr="00A46DA4">
        <w:rPr>
          <w:rStyle w:val="Appendixinlineheader"/>
          <w:rFonts w:cs="Arial"/>
        </w:rPr>
        <w:t>Transit</w:t>
      </w:r>
      <w:r w:rsidRPr="00AD36E0">
        <w:rPr>
          <w:rStyle w:val="Appendixinlineheader"/>
          <w:rFonts w:cs="Arial"/>
        </w:rPr>
        <w:t xml:space="preserve"> and shuttles</w:t>
      </w:r>
      <w:r w:rsidRPr="00FC5518">
        <w:rPr>
          <w:rStyle w:val="Appendixinlineheader"/>
          <w:rFonts w:cs="Arial"/>
          <w:b w:val="0"/>
        </w:rPr>
        <w:t xml:space="preserve"> are those that provide flexible, community- based service that has different characteristics than the fixed-route system. These services are held to different standards than those outlined for the fixed-route network below. These standards are under development and will be included in Metro’s annual service guidelines reports. These services are described in more detail in the Alternative Services sec</w:t>
      </w:r>
      <w:r w:rsidR="00FC5518">
        <w:rPr>
          <w:rStyle w:val="Appendixinlineheader"/>
          <w:rFonts w:cs="Arial"/>
          <w:b w:val="0"/>
        </w:rPr>
        <w:t>tion of the guidelines on page 27</w:t>
      </w:r>
      <w:r w:rsidRPr="00FC5518">
        <w:rPr>
          <w:rStyle w:val="Appendixinlineheader"/>
          <w:rFonts w:cs="Arial"/>
          <w:b w:val="0"/>
        </w:rPr>
        <w:t>.</w:t>
      </w:r>
    </w:p>
    <w:p w14:paraId="6962936C" w14:textId="2EE55145" w:rsidR="00371A1D" w:rsidRPr="0044544A" w:rsidRDefault="00371A1D" w:rsidP="00371A1D">
      <w:pPr>
        <w:rPr>
          <w:rFonts w:ascii="Arial" w:hAnsi="Arial" w:cs="Arial"/>
        </w:rPr>
      </w:pPr>
      <w:r w:rsidRPr="0044544A">
        <w:rPr>
          <w:rFonts w:ascii="Arial" w:hAnsi="Arial" w:cs="Arial"/>
          <w:b/>
        </w:rPr>
        <w:t xml:space="preserve">Service span: </w:t>
      </w:r>
      <w:r w:rsidRPr="0044544A">
        <w:rPr>
          <w:rFonts w:ascii="Arial" w:hAnsi="Arial" w:cs="Arial"/>
        </w:rPr>
        <w:t>The span of hours over which service is operated</w:t>
      </w:r>
      <w:r w:rsidR="00414BD7">
        <w:rPr>
          <w:rFonts w:ascii="Arial" w:hAnsi="Arial" w:cs="Arial"/>
        </w:rPr>
        <w:t xml:space="preserve">. </w:t>
      </w:r>
      <w:r w:rsidRPr="0044544A">
        <w:rPr>
          <w:rFonts w:ascii="Arial" w:hAnsi="Arial" w:cs="Arial"/>
        </w:rPr>
        <w:t>Service span often varies by weekday</w:t>
      </w:r>
      <w:r w:rsidR="00414BD7">
        <w:rPr>
          <w:rFonts w:ascii="Arial" w:hAnsi="Arial" w:cs="Arial"/>
        </w:rPr>
        <w:t xml:space="preserve">. </w:t>
      </w:r>
      <w:r w:rsidRPr="0044544A">
        <w:rPr>
          <w:rFonts w:ascii="Arial" w:hAnsi="Arial" w:cs="Arial"/>
        </w:rPr>
        <w:t>For example, a route’s service span could be from 5:00</w:t>
      </w:r>
      <w:r w:rsidR="00414BD7">
        <w:rPr>
          <w:rFonts w:ascii="Arial" w:hAnsi="Arial" w:cs="Arial"/>
        </w:rPr>
        <w:t xml:space="preserve"> a.m.</w:t>
      </w:r>
      <w:r w:rsidRPr="0044544A">
        <w:rPr>
          <w:rFonts w:ascii="Arial" w:hAnsi="Arial" w:cs="Arial"/>
        </w:rPr>
        <w:t xml:space="preserve"> to 9:00</w:t>
      </w:r>
      <w:r w:rsidR="00414BD7">
        <w:rPr>
          <w:rFonts w:ascii="Arial" w:hAnsi="Arial" w:cs="Arial"/>
        </w:rPr>
        <w:t xml:space="preserve"> a.m</w:t>
      </w:r>
      <w:r w:rsidRPr="0044544A">
        <w:rPr>
          <w:rFonts w:ascii="Arial" w:hAnsi="Arial" w:cs="Arial"/>
        </w:rPr>
        <w:t xml:space="preserve">.  </w:t>
      </w:r>
    </w:p>
    <w:p w14:paraId="05BE76BF" w14:textId="77777777" w:rsidR="00371A1D" w:rsidRPr="0044544A" w:rsidRDefault="00371A1D" w:rsidP="00371A1D">
      <w:pPr>
        <w:rPr>
          <w:rFonts w:ascii="Arial" w:hAnsi="Arial" w:cs="Arial"/>
        </w:rPr>
      </w:pPr>
      <w:r w:rsidRPr="0044544A">
        <w:rPr>
          <w:rFonts w:ascii="Arial" w:hAnsi="Arial" w:cs="Arial"/>
          <w:b/>
        </w:rPr>
        <w:t>Social equity:</w:t>
      </w:r>
      <w:r w:rsidRPr="0044544A">
        <w:rPr>
          <w:rFonts w:ascii="Arial" w:hAnsi="Arial" w:cs="Arial"/>
        </w:rPr>
        <w:t xml:space="preserve"> All people having full and equal access to opportunities that enable them to attain their full potential. As applied to transit, social equity involves ensuring there are travel </w:t>
      </w:r>
      <w:r w:rsidRPr="0044544A">
        <w:rPr>
          <w:rFonts w:ascii="Arial" w:hAnsi="Arial" w:cs="Arial"/>
        </w:rPr>
        <w:lastRenderedPageBreak/>
        <w:t xml:space="preserve">opportunities for historically disadvantaged populations, such as people of low-income, students, youth, seniors, minorities, people with disabilities, and others with limited transportation options. Metro measures social equity in a quantitative way using low-income and minority populations, in accordance with federal law. </w:t>
      </w:r>
    </w:p>
    <w:p w14:paraId="76DE2F10" w14:textId="77777777" w:rsidR="00371A1D" w:rsidRPr="0044544A" w:rsidRDefault="00371A1D" w:rsidP="00371A1D">
      <w:pPr>
        <w:rPr>
          <w:rFonts w:ascii="Arial" w:hAnsi="Arial" w:cs="Arial"/>
          <w:b/>
        </w:rPr>
      </w:pPr>
      <w:r w:rsidRPr="0044544A">
        <w:rPr>
          <w:rFonts w:ascii="Arial" w:hAnsi="Arial" w:cs="Arial"/>
          <w:b/>
        </w:rPr>
        <w:t xml:space="preserve">Span: </w:t>
      </w:r>
      <w:r w:rsidRPr="0044544A">
        <w:rPr>
          <w:rFonts w:ascii="Arial" w:hAnsi="Arial" w:cs="Arial"/>
        </w:rPr>
        <w:t xml:space="preserve">See </w:t>
      </w:r>
      <w:r w:rsidRPr="0044544A">
        <w:rPr>
          <w:rFonts w:ascii="Arial" w:hAnsi="Arial" w:cs="Arial"/>
          <w:i/>
        </w:rPr>
        <w:t>Service span.</w:t>
      </w:r>
    </w:p>
    <w:p w14:paraId="44C06310" w14:textId="77777777" w:rsidR="00371A1D" w:rsidRPr="0044544A" w:rsidRDefault="00371A1D" w:rsidP="00371A1D">
      <w:pPr>
        <w:rPr>
          <w:rFonts w:ascii="Arial" w:hAnsi="Arial" w:cs="Arial"/>
        </w:rPr>
      </w:pPr>
      <w:r w:rsidRPr="0044544A">
        <w:rPr>
          <w:rFonts w:ascii="Arial" w:hAnsi="Arial" w:cs="Arial"/>
          <w:b/>
        </w:rPr>
        <w:t>Standing load time:</w:t>
      </w:r>
      <w:r w:rsidRPr="0044544A">
        <w:rPr>
          <w:rFonts w:ascii="Arial" w:hAnsi="Arial" w:cs="Arial"/>
        </w:rPr>
        <w:t xml:space="preserve"> The number of consecutive minutes where there are more people on the bus than the number of seats provided.  </w:t>
      </w:r>
    </w:p>
    <w:p w14:paraId="23A52605" w14:textId="77777777" w:rsidR="00371A1D" w:rsidRPr="0044544A" w:rsidRDefault="00371A1D" w:rsidP="00371A1D">
      <w:pPr>
        <w:rPr>
          <w:rFonts w:ascii="Arial" w:hAnsi="Arial" w:cs="Arial"/>
        </w:rPr>
      </w:pPr>
      <w:r w:rsidRPr="0044544A">
        <w:rPr>
          <w:rFonts w:ascii="Arial" w:hAnsi="Arial" w:cs="Arial"/>
          <w:b/>
        </w:rPr>
        <w:t xml:space="preserve">Target service level: </w:t>
      </w:r>
      <w:r w:rsidRPr="0044544A">
        <w:rPr>
          <w:rFonts w:ascii="Arial" w:hAnsi="Arial" w:cs="Arial"/>
        </w:rPr>
        <w:t xml:space="preserve">A goal amount of service Metro assigns each corridor in the All-Day and Peak-only Network, based on measures of productivity, social equity and geographic value. The All-Day and Peak-only Network analysis compares the target service levels to existing service to determine whether a corridor is below, at, or above the target levels. Target service levels are Very Frequent, Frequent, Local, Hourly, Peak-only, and Alternative Services (defined below). If a corridor is below its target service level, it is identified for investment need. See also, </w:t>
      </w:r>
      <w:r w:rsidRPr="0044544A">
        <w:rPr>
          <w:rFonts w:ascii="Arial" w:hAnsi="Arial" w:cs="Arial"/>
          <w:i/>
        </w:rPr>
        <w:t>Productivity</w:t>
      </w:r>
      <w:r w:rsidRPr="0044544A">
        <w:rPr>
          <w:rFonts w:ascii="Arial" w:hAnsi="Arial" w:cs="Arial"/>
        </w:rPr>
        <w:t xml:space="preserve">, </w:t>
      </w:r>
      <w:r w:rsidRPr="0044544A">
        <w:rPr>
          <w:rFonts w:ascii="Arial" w:hAnsi="Arial" w:cs="Arial"/>
          <w:i/>
        </w:rPr>
        <w:t>Social Equity</w:t>
      </w:r>
      <w:r w:rsidRPr="0044544A">
        <w:rPr>
          <w:rFonts w:ascii="Arial" w:hAnsi="Arial" w:cs="Arial"/>
        </w:rPr>
        <w:t xml:space="preserve"> and </w:t>
      </w:r>
      <w:r w:rsidRPr="0044544A">
        <w:rPr>
          <w:rFonts w:ascii="Arial" w:hAnsi="Arial" w:cs="Arial"/>
          <w:i/>
        </w:rPr>
        <w:t>Geographic Value</w:t>
      </w:r>
      <w:r w:rsidRPr="0044544A">
        <w:rPr>
          <w:rFonts w:ascii="Arial" w:hAnsi="Arial" w:cs="Arial"/>
        </w:rPr>
        <w:t>.</w:t>
      </w:r>
    </w:p>
    <w:p w14:paraId="11B0530E" w14:textId="77777777" w:rsidR="00371A1D" w:rsidRPr="0044544A" w:rsidRDefault="00371A1D" w:rsidP="00FC5518">
      <w:pPr>
        <w:pStyle w:val="bodybullet"/>
        <w:numPr>
          <w:ilvl w:val="0"/>
          <w:numId w:val="29"/>
        </w:numPr>
        <w:rPr>
          <w:rFonts w:cs="Arial"/>
        </w:rPr>
      </w:pPr>
      <w:r w:rsidRPr="0044544A">
        <w:rPr>
          <w:rStyle w:val="Appendixinlineheader"/>
          <w:rFonts w:cs="Arial"/>
        </w:rPr>
        <w:t>Very frequent</w:t>
      </w:r>
      <w:r w:rsidRPr="0044544A">
        <w:rPr>
          <w:rFonts w:cs="Arial"/>
        </w:rPr>
        <w:t xml:space="preserve"> corridors serve very large employment and transit activity centers and very dense residential areas. </w:t>
      </w:r>
    </w:p>
    <w:p w14:paraId="346EED45" w14:textId="77777777" w:rsidR="00371A1D" w:rsidRPr="0044544A" w:rsidRDefault="00371A1D" w:rsidP="00FC5518">
      <w:pPr>
        <w:pStyle w:val="bodybullet"/>
        <w:numPr>
          <w:ilvl w:val="0"/>
          <w:numId w:val="29"/>
        </w:numPr>
        <w:rPr>
          <w:rFonts w:cs="Arial"/>
        </w:rPr>
      </w:pPr>
      <w:r w:rsidRPr="0044544A">
        <w:rPr>
          <w:rStyle w:val="Appendixinlineheader"/>
          <w:rFonts w:cs="Arial"/>
        </w:rPr>
        <w:t>Frequent</w:t>
      </w:r>
      <w:r w:rsidRPr="0044544A">
        <w:rPr>
          <w:rFonts w:cs="Arial"/>
        </w:rPr>
        <w:t xml:space="preserve"> corridors generally serve major employment and transit activity centers and very dense residential areas. </w:t>
      </w:r>
    </w:p>
    <w:p w14:paraId="1E9137DA" w14:textId="77777777" w:rsidR="00371A1D" w:rsidRPr="0044544A" w:rsidRDefault="00371A1D" w:rsidP="00FC5518">
      <w:pPr>
        <w:pStyle w:val="bodybullet"/>
        <w:numPr>
          <w:ilvl w:val="0"/>
          <w:numId w:val="29"/>
        </w:numPr>
        <w:rPr>
          <w:rFonts w:cs="Arial"/>
        </w:rPr>
      </w:pPr>
      <w:r w:rsidRPr="0044544A">
        <w:rPr>
          <w:rStyle w:val="Appendixinlineheader"/>
          <w:rFonts w:cs="Arial"/>
        </w:rPr>
        <w:t>Local</w:t>
      </w:r>
      <w:r w:rsidRPr="0044544A">
        <w:rPr>
          <w:rFonts w:cs="Arial"/>
        </w:rPr>
        <w:t xml:space="preserve"> corridors generally serve regional growth centers and residential areas with low- to medium-density.</w:t>
      </w:r>
    </w:p>
    <w:p w14:paraId="44185A1F" w14:textId="77777777" w:rsidR="00371A1D" w:rsidRPr="0044544A" w:rsidRDefault="00371A1D" w:rsidP="00FC5518">
      <w:pPr>
        <w:pStyle w:val="bodybullet"/>
        <w:numPr>
          <w:ilvl w:val="0"/>
          <w:numId w:val="29"/>
        </w:numPr>
        <w:rPr>
          <w:rFonts w:cs="Arial"/>
        </w:rPr>
      </w:pPr>
      <w:r w:rsidRPr="0044544A">
        <w:rPr>
          <w:rStyle w:val="Appendixinlineheader"/>
          <w:rFonts w:cs="Arial"/>
        </w:rPr>
        <w:t>Hourly</w:t>
      </w:r>
      <w:r w:rsidRPr="0044544A">
        <w:rPr>
          <w:rFonts w:cs="Arial"/>
        </w:rPr>
        <w:t xml:space="preserve"> corridors generally connect low-density residential areas to regional growth centers. </w:t>
      </w:r>
    </w:p>
    <w:p w14:paraId="75462C61" w14:textId="77777777" w:rsidR="00371A1D" w:rsidRPr="0044544A" w:rsidRDefault="00371A1D" w:rsidP="00FC5518">
      <w:pPr>
        <w:pStyle w:val="bodybullet"/>
        <w:numPr>
          <w:ilvl w:val="0"/>
          <w:numId w:val="29"/>
        </w:numPr>
        <w:rPr>
          <w:rFonts w:cs="Arial"/>
        </w:rPr>
      </w:pPr>
      <w:r w:rsidRPr="0044544A">
        <w:rPr>
          <w:rStyle w:val="Appendixinlineheader"/>
          <w:rFonts w:cs="Arial"/>
        </w:rPr>
        <w:t>Peak-only</w:t>
      </w:r>
      <w:r w:rsidRPr="0044544A">
        <w:rPr>
          <w:rFonts w:cs="Arial"/>
        </w:rPr>
        <w:t xml:space="preserve"> services provide specialized service in the periods of highest demand for travel. Peak-only services generally provide service to a major employment center in the morning and away from a major employment center in the afternoon. </w:t>
      </w:r>
    </w:p>
    <w:p w14:paraId="20216C44" w14:textId="6D70EEAC" w:rsidR="00371A1D" w:rsidRPr="0044544A" w:rsidRDefault="00371A1D" w:rsidP="00371A1D">
      <w:pPr>
        <w:tabs>
          <w:tab w:val="left" w:pos="360"/>
        </w:tabs>
        <w:rPr>
          <w:rStyle w:val="Appendixinlineheader"/>
          <w:rFonts w:ascii="Arial" w:hAnsi="Arial" w:cs="Arial"/>
          <w:b w:val="0"/>
        </w:rPr>
      </w:pPr>
      <w:r w:rsidRPr="0044544A">
        <w:rPr>
          <w:rStyle w:val="Appendixinlineheader"/>
          <w:rFonts w:ascii="Arial" w:hAnsi="Arial" w:cs="Arial"/>
        </w:rPr>
        <w:t>Title VI of the Civil Rights Act of 1964: T</w:t>
      </w:r>
      <w:r w:rsidRPr="00414BD7">
        <w:rPr>
          <w:rStyle w:val="Appendixinlineheader"/>
          <w:rFonts w:ascii="Arial" w:hAnsi="Arial" w:cs="Arial"/>
          <w:b w:val="0"/>
        </w:rPr>
        <w:t>he Civil Rights Act of 1964 outlaws discrimination based on race, color, religion, sex, or national origin</w:t>
      </w:r>
      <w:r w:rsidR="00414BD7">
        <w:rPr>
          <w:rStyle w:val="Appendixinlineheader"/>
          <w:rFonts w:ascii="Arial" w:hAnsi="Arial" w:cs="Arial"/>
          <w:b w:val="0"/>
        </w:rPr>
        <w:t xml:space="preserve">. </w:t>
      </w:r>
      <w:r w:rsidRPr="00414BD7">
        <w:rPr>
          <w:rStyle w:val="Appendixinlineheader"/>
          <w:rFonts w:ascii="Arial" w:hAnsi="Arial" w:cs="Arial"/>
          <w:b w:val="0"/>
        </w:rPr>
        <w:t>Title VI prevents discrimination by government agencies that received federal funds.</w:t>
      </w:r>
      <w:r w:rsidRPr="0044544A">
        <w:rPr>
          <w:rStyle w:val="Appendixinlineheader"/>
          <w:rFonts w:ascii="Arial" w:hAnsi="Arial" w:cs="Arial"/>
        </w:rPr>
        <w:t xml:space="preserve"> </w:t>
      </w:r>
    </w:p>
    <w:p w14:paraId="3D433D40" w14:textId="77777777" w:rsidR="00371A1D" w:rsidRPr="0044544A" w:rsidRDefault="00371A1D" w:rsidP="00371A1D">
      <w:pPr>
        <w:tabs>
          <w:tab w:val="left" w:pos="360"/>
        </w:tabs>
        <w:rPr>
          <w:rStyle w:val="Appendixinlineheader"/>
          <w:rFonts w:ascii="Arial" w:hAnsi="Arial" w:cs="Arial"/>
        </w:rPr>
      </w:pPr>
      <w:r w:rsidRPr="0044544A">
        <w:rPr>
          <w:rStyle w:val="Appendixinlineheader"/>
          <w:rFonts w:ascii="Arial" w:hAnsi="Arial" w:cs="Arial"/>
        </w:rPr>
        <w:t>Transit priority treatment:</w:t>
      </w:r>
      <w:r w:rsidRPr="0044544A">
        <w:t xml:space="preserve"> </w:t>
      </w:r>
      <w:r w:rsidRPr="00414BD7">
        <w:rPr>
          <w:rStyle w:val="Appendixinlineheader"/>
          <w:rFonts w:ascii="Arial" w:hAnsi="Arial" w:cs="Arial"/>
          <w:b w:val="0"/>
        </w:rPr>
        <w:t>Any operational practice or infrastructure element that helps buses move more quickly along a street or along their route, with more consistent travel times. Within this definition there are four categories of strategies—bus operations, traffic control, infrastructure and bus lanes.</w:t>
      </w:r>
    </w:p>
    <w:p w14:paraId="5791A434" w14:textId="16DCF650" w:rsidR="00371A1D" w:rsidRPr="00414BD7" w:rsidRDefault="00371A1D" w:rsidP="00371A1D">
      <w:pPr>
        <w:tabs>
          <w:tab w:val="left" w:pos="360"/>
        </w:tabs>
        <w:rPr>
          <w:rStyle w:val="Appendixinlineheader"/>
          <w:rFonts w:cs="Arial"/>
          <w:b w:val="0"/>
          <w:color w:val="000000"/>
        </w:rPr>
      </w:pPr>
      <w:r w:rsidRPr="0044544A">
        <w:rPr>
          <w:rStyle w:val="Appendixinlineheader"/>
          <w:rFonts w:cs="Arial"/>
          <w:color w:val="000000"/>
        </w:rPr>
        <w:t xml:space="preserve">Through-route: </w:t>
      </w:r>
      <w:r w:rsidRPr="00414BD7">
        <w:rPr>
          <w:rStyle w:val="Appendixinlineheader"/>
          <w:rFonts w:cs="Arial"/>
          <w:b w:val="0"/>
          <w:color w:val="000000"/>
        </w:rPr>
        <w:t>When a bus on one route reaches the end of its route and immediately begins service on another route within a layover</w:t>
      </w:r>
      <w:r w:rsidR="00414BD7">
        <w:rPr>
          <w:rStyle w:val="Appendixinlineheader"/>
          <w:rFonts w:cs="Arial"/>
          <w:b w:val="0"/>
          <w:color w:val="000000"/>
        </w:rPr>
        <w:t xml:space="preserve">. </w:t>
      </w:r>
      <w:r w:rsidRPr="00414BD7">
        <w:rPr>
          <w:rStyle w:val="Appendixinlineheader"/>
          <w:rFonts w:cs="Arial"/>
          <w:b w:val="0"/>
          <w:color w:val="000000"/>
        </w:rPr>
        <w:t xml:space="preserve">Passengers can remain on the bus and continue from one route to the other without transferring or paying another fare.  </w:t>
      </w:r>
    </w:p>
    <w:p w14:paraId="09554492" w14:textId="3F3D144F" w:rsidR="00371A1D" w:rsidRPr="0044544A" w:rsidRDefault="00371A1D" w:rsidP="00371A1D">
      <w:pPr>
        <w:rPr>
          <w:rFonts w:ascii="Arial" w:hAnsi="Arial" w:cs="Arial"/>
        </w:rPr>
      </w:pPr>
      <w:r w:rsidRPr="0044544A">
        <w:rPr>
          <w:rFonts w:ascii="Arial" w:hAnsi="Arial" w:cs="Arial"/>
          <w:b/>
        </w:rPr>
        <w:t>Time period:</w:t>
      </w:r>
      <w:r w:rsidRPr="0044544A">
        <w:rPr>
          <w:rFonts w:ascii="Arial" w:hAnsi="Arial" w:cs="Arial"/>
        </w:rPr>
        <w:t xml:space="preserve"> An interval of time that identifies different passenger travel patterns and service levels</w:t>
      </w:r>
      <w:r w:rsidR="00414BD7">
        <w:rPr>
          <w:rFonts w:ascii="Arial" w:hAnsi="Arial" w:cs="Arial"/>
        </w:rPr>
        <w:t xml:space="preserve">. </w:t>
      </w:r>
      <w:r w:rsidRPr="0044544A">
        <w:rPr>
          <w:rFonts w:ascii="Arial" w:hAnsi="Arial" w:cs="Arial"/>
        </w:rPr>
        <w:t xml:space="preserve">Metro has three time periods: Peak, Off-Peak, and Night (defined below). </w:t>
      </w:r>
    </w:p>
    <w:p w14:paraId="27345B2C" w14:textId="48E678D0" w:rsidR="00371A1D" w:rsidRPr="0044544A" w:rsidRDefault="00371A1D" w:rsidP="00FC5518">
      <w:pPr>
        <w:pStyle w:val="bodybullet"/>
        <w:numPr>
          <w:ilvl w:val="0"/>
          <w:numId w:val="29"/>
        </w:numPr>
        <w:rPr>
          <w:rFonts w:cs="Arial"/>
        </w:rPr>
      </w:pPr>
      <w:r w:rsidRPr="0044544A">
        <w:rPr>
          <w:rStyle w:val="Appendixinlineheader"/>
          <w:rFonts w:cs="Arial"/>
        </w:rPr>
        <w:lastRenderedPageBreak/>
        <w:t>Peak</w:t>
      </w:r>
      <w:r w:rsidRPr="0044544A">
        <w:rPr>
          <w:rFonts w:cs="Arial"/>
        </w:rPr>
        <w:t xml:space="preserve"> period is from 5:00-9:00 </w:t>
      </w:r>
      <w:r w:rsidR="00414BD7">
        <w:rPr>
          <w:rFonts w:cs="Arial"/>
        </w:rPr>
        <w:t xml:space="preserve">a.m. </w:t>
      </w:r>
      <w:r w:rsidRPr="0044544A">
        <w:rPr>
          <w:rFonts w:cs="Arial"/>
        </w:rPr>
        <w:t>and 3:00-7:00</w:t>
      </w:r>
      <w:r w:rsidR="00414BD7">
        <w:rPr>
          <w:rFonts w:cs="Arial"/>
        </w:rPr>
        <w:t xml:space="preserve"> p.m.</w:t>
      </w:r>
      <w:r w:rsidRPr="0044544A">
        <w:rPr>
          <w:rFonts w:cs="Arial"/>
        </w:rPr>
        <w:t xml:space="preserve"> on weekdays</w:t>
      </w:r>
      <w:r w:rsidR="00414BD7">
        <w:rPr>
          <w:rFonts w:cs="Arial"/>
        </w:rPr>
        <w:t xml:space="preserve">. </w:t>
      </w:r>
      <w:r w:rsidRPr="0044544A">
        <w:rPr>
          <w:rFonts w:cs="Arial"/>
        </w:rPr>
        <w:t xml:space="preserve">This is the highest demand time period for the road network and transit service.  </w:t>
      </w:r>
    </w:p>
    <w:p w14:paraId="1E9A816D" w14:textId="626000EA" w:rsidR="00371A1D" w:rsidRPr="0044544A" w:rsidRDefault="00371A1D" w:rsidP="00FC5518">
      <w:pPr>
        <w:pStyle w:val="bodybullet"/>
        <w:numPr>
          <w:ilvl w:val="0"/>
          <w:numId w:val="29"/>
        </w:numPr>
        <w:rPr>
          <w:rFonts w:cs="Arial"/>
        </w:rPr>
      </w:pPr>
      <w:r w:rsidRPr="0044544A">
        <w:rPr>
          <w:rStyle w:val="Appendixinlineheader"/>
          <w:rFonts w:cs="Arial"/>
        </w:rPr>
        <w:t>Off-Peak</w:t>
      </w:r>
      <w:r w:rsidRPr="0044544A">
        <w:rPr>
          <w:rFonts w:cs="Arial"/>
        </w:rPr>
        <w:t xml:space="preserve"> period is from 9:00</w:t>
      </w:r>
      <w:r w:rsidR="00414BD7">
        <w:rPr>
          <w:rFonts w:cs="Arial"/>
        </w:rPr>
        <w:t xml:space="preserve"> a.m.</w:t>
      </w:r>
      <w:r w:rsidRPr="0044544A">
        <w:rPr>
          <w:rFonts w:cs="Arial"/>
        </w:rPr>
        <w:t>-3:00</w:t>
      </w:r>
      <w:r w:rsidR="00414BD7">
        <w:rPr>
          <w:rFonts w:cs="Arial"/>
        </w:rPr>
        <w:t xml:space="preserve"> p.m.</w:t>
      </w:r>
      <w:r w:rsidRPr="0044544A">
        <w:rPr>
          <w:rFonts w:cs="Arial"/>
        </w:rPr>
        <w:t xml:space="preserve"> on weekdays and 5:00</w:t>
      </w:r>
      <w:r w:rsidR="00414BD7">
        <w:rPr>
          <w:rFonts w:cs="Arial"/>
        </w:rPr>
        <w:t xml:space="preserve"> a.m.</w:t>
      </w:r>
      <w:r w:rsidRPr="0044544A">
        <w:rPr>
          <w:rFonts w:cs="Arial"/>
        </w:rPr>
        <w:t>-7:00</w:t>
      </w:r>
      <w:r w:rsidR="00414BD7">
        <w:rPr>
          <w:rFonts w:cs="Arial"/>
        </w:rPr>
        <w:t xml:space="preserve"> p.m.</w:t>
      </w:r>
      <w:r w:rsidRPr="0044544A">
        <w:rPr>
          <w:rFonts w:cs="Arial"/>
        </w:rPr>
        <w:t xml:space="preserve"> on weekends.  </w:t>
      </w:r>
    </w:p>
    <w:p w14:paraId="2863EF4B" w14:textId="4DCB3ECF" w:rsidR="00371A1D" w:rsidRPr="0044544A" w:rsidRDefault="00371A1D" w:rsidP="00FC5518">
      <w:pPr>
        <w:pStyle w:val="bodybullet"/>
        <w:numPr>
          <w:ilvl w:val="0"/>
          <w:numId w:val="29"/>
        </w:numPr>
        <w:rPr>
          <w:rFonts w:cs="Arial"/>
        </w:rPr>
      </w:pPr>
      <w:r w:rsidRPr="0044544A">
        <w:rPr>
          <w:rStyle w:val="Appendixinlineheader"/>
          <w:rFonts w:cs="Arial"/>
        </w:rPr>
        <w:t>Night period is from 7:00</w:t>
      </w:r>
      <w:r w:rsidR="00414BD7">
        <w:rPr>
          <w:rStyle w:val="Appendixinlineheader"/>
          <w:rFonts w:cs="Arial"/>
        </w:rPr>
        <w:t xml:space="preserve"> p.m.</w:t>
      </w:r>
      <w:r w:rsidRPr="0044544A">
        <w:rPr>
          <w:rStyle w:val="Appendixinlineheader"/>
          <w:rFonts w:cs="Arial"/>
        </w:rPr>
        <w:t>-5:00</w:t>
      </w:r>
      <w:r w:rsidR="00414BD7">
        <w:rPr>
          <w:rStyle w:val="Appendixinlineheader"/>
          <w:rFonts w:cs="Arial"/>
        </w:rPr>
        <w:t xml:space="preserve"> a.m.</w:t>
      </w:r>
      <w:r w:rsidRPr="0044544A">
        <w:rPr>
          <w:rStyle w:val="Appendixinlineheader"/>
          <w:rFonts w:cs="Arial"/>
        </w:rPr>
        <w:t xml:space="preserve"> every day of the week.  </w:t>
      </w:r>
    </w:p>
    <w:p w14:paraId="1CDFC8AB" w14:textId="77777777" w:rsidR="00371A1D" w:rsidRPr="0044544A" w:rsidRDefault="00371A1D" w:rsidP="00371A1D">
      <w:pPr>
        <w:rPr>
          <w:rFonts w:ascii="Arial" w:hAnsi="Arial" w:cs="Arial"/>
        </w:rPr>
      </w:pPr>
      <w:r w:rsidRPr="0044544A">
        <w:rPr>
          <w:rFonts w:ascii="Arial" w:hAnsi="Arial" w:cs="Arial"/>
          <w:b/>
        </w:rPr>
        <w:t xml:space="preserve">Trip: </w:t>
      </w:r>
      <w:r w:rsidRPr="0044544A">
        <w:rPr>
          <w:rFonts w:ascii="Arial" w:hAnsi="Arial" w:cs="Arial"/>
        </w:rPr>
        <w:t>A single journey from one place to another.</w:t>
      </w:r>
    </w:p>
    <w:p w14:paraId="50221958" w14:textId="77777777" w:rsidR="00371A1D" w:rsidRPr="0044544A" w:rsidRDefault="00371A1D" w:rsidP="00FC5518">
      <w:pPr>
        <w:pStyle w:val="ListParagraph"/>
        <w:numPr>
          <w:ilvl w:val="0"/>
          <w:numId w:val="30"/>
        </w:numPr>
        <w:rPr>
          <w:rFonts w:ascii="Arial" w:hAnsi="Arial" w:cs="Arial"/>
        </w:rPr>
      </w:pPr>
      <w:r w:rsidRPr="0044544A">
        <w:rPr>
          <w:rFonts w:ascii="Arial" w:hAnsi="Arial" w:cs="Arial"/>
          <w:b/>
        </w:rPr>
        <w:t xml:space="preserve">Person trip: </w:t>
      </w:r>
      <w:r w:rsidRPr="0044544A">
        <w:rPr>
          <w:rFonts w:ascii="Arial" w:hAnsi="Arial" w:cs="Arial"/>
        </w:rPr>
        <w:t>An individual’s journey from an origin to a destination; can involve multiple rides and multiple modes.</w:t>
      </w:r>
    </w:p>
    <w:p w14:paraId="47331AE9" w14:textId="77777777" w:rsidR="00371A1D" w:rsidRPr="0044544A" w:rsidRDefault="00371A1D" w:rsidP="00FC5518">
      <w:pPr>
        <w:pStyle w:val="ListParagraph"/>
        <w:numPr>
          <w:ilvl w:val="0"/>
          <w:numId w:val="30"/>
        </w:numPr>
        <w:rPr>
          <w:rFonts w:ascii="Arial" w:hAnsi="Arial" w:cs="Arial"/>
        </w:rPr>
      </w:pPr>
      <w:r w:rsidRPr="0044544A">
        <w:rPr>
          <w:rFonts w:ascii="Arial" w:hAnsi="Arial" w:cs="Arial"/>
          <w:b/>
        </w:rPr>
        <w:t xml:space="preserve">Vehicle trip: </w:t>
      </w:r>
      <w:r w:rsidRPr="0044544A">
        <w:rPr>
          <w:rFonts w:ascii="Arial" w:hAnsi="Arial" w:cs="Arial"/>
        </w:rPr>
        <w:t>The scheduled movement of a transit vehicle from an origin (often a route start point) to a destination (often a route end point) at a particular time on a particular day (weekday, Saturday, or Sunday).</w:t>
      </w:r>
    </w:p>
    <w:p w14:paraId="0E9C4399" w14:textId="3840BB05" w:rsidR="00371A1D" w:rsidRPr="0044544A" w:rsidRDefault="00371A1D" w:rsidP="00371A1D">
      <w:pPr>
        <w:tabs>
          <w:tab w:val="left" w:pos="360"/>
        </w:tabs>
        <w:rPr>
          <w:rStyle w:val="Appendixinlineheader"/>
          <w:rFonts w:cs="Arial"/>
          <w:b w:val="0"/>
          <w:color w:val="000000"/>
        </w:rPr>
      </w:pPr>
      <w:r w:rsidRPr="0044544A">
        <w:rPr>
          <w:rStyle w:val="Appendixinlineheader"/>
          <w:rFonts w:cs="Arial"/>
          <w:color w:val="000000"/>
        </w:rPr>
        <w:t xml:space="preserve">TripPool: </w:t>
      </w:r>
      <w:r w:rsidRPr="00414BD7">
        <w:rPr>
          <w:rStyle w:val="Appendixinlineheader"/>
          <w:rFonts w:cs="Arial"/>
          <w:b w:val="0"/>
          <w:color w:val="000000"/>
        </w:rPr>
        <w:t>Real-time ridesharing in which neighbors share a ride to the Park-and-Ride in a Metro van using a smartphone application to coordinate rides</w:t>
      </w:r>
      <w:r w:rsidR="00414BD7">
        <w:rPr>
          <w:rStyle w:val="Appendixinlineheader"/>
          <w:rFonts w:cs="Arial"/>
          <w:b w:val="0"/>
          <w:color w:val="000000"/>
        </w:rPr>
        <w:t xml:space="preserve">. </w:t>
      </w:r>
      <w:r w:rsidRPr="00414BD7">
        <w:rPr>
          <w:rStyle w:val="Appendixinlineheader"/>
          <w:rFonts w:cs="Arial"/>
          <w:b w:val="0"/>
          <w:color w:val="000000"/>
        </w:rPr>
        <w:t xml:space="preserve">TripPool vans get reserved parking at Park-and-Rides. </w:t>
      </w:r>
    </w:p>
    <w:p w14:paraId="1BDA0E17" w14:textId="4482E0C2" w:rsidR="00371A1D" w:rsidRPr="0044544A" w:rsidRDefault="00371A1D" w:rsidP="00371A1D">
      <w:pPr>
        <w:rPr>
          <w:rFonts w:ascii="Arial" w:hAnsi="Arial" w:cs="Arial"/>
        </w:rPr>
      </w:pPr>
      <w:r w:rsidRPr="0044544A">
        <w:rPr>
          <w:rFonts w:ascii="Arial" w:hAnsi="Arial" w:cs="Arial"/>
          <w:b/>
        </w:rPr>
        <w:t>Transit activity centers:</w:t>
      </w:r>
      <w:r w:rsidRPr="0044544A">
        <w:rPr>
          <w:rFonts w:ascii="Arial" w:hAnsi="Arial" w:cs="Arial"/>
        </w:rPr>
        <w:t xml:space="preserve"> Areas of activity that include major destinations and transit attractions, such as large employment sites, significant healthcare institutions and major social service agencies. Transit activity centers form the basis for an interconnected transit network throughout the urban growth area and support geographic value in the distribution of the network. See page</w:t>
      </w:r>
      <w:r w:rsidR="00FC5518">
        <w:rPr>
          <w:rFonts w:ascii="Arial" w:hAnsi="Arial" w:cs="Arial"/>
        </w:rPr>
        <w:t xml:space="preserve"> 36</w:t>
      </w:r>
      <w:r w:rsidRPr="0044544A">
        <w:rPr>
          <w:rFonts w:ascii="Arial" w:hAnsi="Arial" w:cs="Arial"/>
        </w:rPr>
        <w:t xml:space="preserve"> for a list of Metro-defined transit activity centers.</w:t>
      </w:r>
    </w:p>
    <w:p w14:paraId="175B431A" w14:textId="77777777" w:rsidR="00371A1D" w:rsidRPr="0044544A" w:rsidRDefault="00371A1D" w:rsidP="00371A1D">
      <w:pPr>
        <w:rPr>
          <w:rFonts w:ascii="Arial" w:hAnsi="Arial" w:cs="Arial"/>
        </w:rPr>
      </w:pPr>
      <w:r w:rsidRPr="0044544A">
        <w:rPr>
          <w:rFonts w:ascii="Arial" w:hAnsi="Arial" w:cs="Arial"/>
          <w:b/>
        </w:rPr>
        <w:t>VanPool:</w:t>
      </w:r>
      <w:r w:rsidRPr="0044544A">
        <w:rPr>
          <w:rFonts w:ascii="Arial" w:hAnsi="Arial" w:cs="Arial"/>
        </w:rPr>
        <w:t xml:space="preserve"> A way for groups of five or more commuters to share a ride to work, using a Metro-supplied van. </w:t>
      </w:r>
    </w:p>
    <w:p w14:paraId="2329FF82" w14:textId="77777777" w:rsidR="00371A1D" w:rsidRDefault="00371A1D" w:rsidP="00371A1D">
      <w:r w:rsidRPr="0044544A">
        <w:rPr>
          <w:rFonts w:ascii="Arial" w:hAnsi="Arial" w:cs="Arial"/>
          <w:b/>
        </w:rPr>
        <w:t>VanShare:</w:t>
      </w:r>
      <w:r w:rsidRPr="0044544A">
        <w:rPr>
          <w:rFonts w:ascii="Arial" w:hAnsi="Arial" w:cs="Arial"/>
        </w:rPr>
        <w:t xml:space="preserve"> A way for groups of five or more commuters to share the ride between home or work and a public transit link or transit hub.</w:t>
      </w:r>
      <w:r w:rsidRPr="0027659D">
        <w:rPr>
          <w:rFonts w:ascii="Arial" w:hAnsi="Arial" w:cs="Arial"/>
        </w:rPr>
        <w:t xml:space="preserve"> </w:t>
      </w:r>
    </w:p>
    <w:p w14:paraId="1D3BE782" w14:textId="77777777" w:rsidR="00AC201D" w:rsidRPr="00FC3511" w:rsidRDefault="00AC201D" w:rsidP="00371A1D">
      <w:pPr>
        <w:rPr>
          <w:rFonts w:ascii="Arial" w:hAnsi="Arial" w:cs="Arial"/>
        </w:rPr>
      </w:pPr>
    </w:p>
    <w:sectPr w:rsidR="00AC201D" w:rsidRPr="00FC351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FFB6E" w14:textId="77777777" w:rsidR="00AE68D6" w:rsidRDefault="00AE68D6" w:rsidP="00422C86">
      <w:pPr>
        <w:spacing w:after="0" w:line="240" w:lineRule="auto"/>
      </w:pPr>
      <w:r>
        <w:separator/>
      </w:r>
    </w:p>
  </w:endnote>
  <w:endnote w:type="continuationSeparator" w:id="0">
    <w:p w14:paraId="3E85070D" w14:textId="77777777" w:rsidR="00AE68D6" w:rsidRDefault="00AE68D6" w:rsidP="00422C86">
      <w:pPr>
        <w:spacing w:after="0" w:line="240" w:lineRule="auto"/>
      </w:pPr>
      <w:r>
        <w:continuationSeparator/>
      </w:r>
    </w:p>
  </w:endnote>
  <w:endnote w:type="continuationNotice" w:id="1">
    <w:p w14:paraId="28B571FC" w14:textId="77777777" w:rsidR="00AE68D6" w:rsidRDefault="00AE68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umanist 777 BT Condensed">
    <w:panose1 w:val="00000000000000000000"/>
    <w:charset w:val="00"/>
    <w:family w:val="auto"/>
    <w:notTrueType/>
    <w:pitch w:val="default"/>
    <w:sig w:usb0="00000003" w:usb1="00000000" w:usb2="00000000" w:usb3="00000000" w:csb0="00000001" w:csb1="00000000"/>
  </w:font>
  <w:font w:name="Humanist 777 BT Black Condensed">
    <w:panose1 w:val="00000000000000000000"/>
    <w:charset w:val="00"/>
    <w:family w:val="auto"/>
    <w:notTrueType/>
    <w:pitch w:val="default"/>
    <w:sig w:usb0="00000003" w:usb1="00000000" w:usb2="00000000" w:usb3="00000000" w:csb0="00000001" w:csb1="00000000"/>
  </w:font>
  <w:font w:name="Humanist 777 BT Bold Condensed">
    <w:panose1 w:val="00000000000000000000"/>
    <w:charset w:val="00"/>
    <w:family w:val="auto"/>
    <w:notTrueType/>
    <w:pitch w:val="default"/>
    <w:sig w:usb0="00000003" w:usb1="00000000" w:usb2="00000000" w:usb3="00000000" w:csb0="00000001" w:csb1="00000000"/>
  </w:font>
  <w:font w:name="Wingdings (TT)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Humnst777 Cn BT">
    <w:altName w:val="Franklin Gothic Medium Cond"/>
    <w:charset w:val="00"/>
    <w:family w:val="swiss"/>
    <w:pitch w:val="variable"/>
    <w:sig w:usb0="00000001"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364127"/>
      <w:docPartObj>
        <w:docPartGallery w:val="Page Numbers (Bottom of Page)"/>
        <w:docPartUnique/>
      </w:docPartObj>
    </w:sdtPr>
    <w:sdtEndPr>
      <w:rPr>
        <w:noProof/>
      </w:rPr>
    </w:sdtEndPr>
    <w:sdtContent>
      <w:p w14:paraId="219A9607" w14:textId="77777777" w:rsidR="00AE68D6" w:rsidRDefault="00AE68D6">
        <w:pPr>
          <w:pStyle w:val="Footer"/>
          <w:jc w:val="right"/>
        </w:pPr>
        <w:r>
          <w:fldChar w:fldCharType="begin"/>
        </w:r>
        <w:r>
          <w:instrText xml:space="preserve"> PAGE   \* MERGEFORMAT </w:instrText>
        </w:r>
        <w:r>
          <w:fldChar w:fldCharType="separate"/>
        </w:r>
        <w:r w:rsidR="003169F8">
          <w:rPr>
            <w:noProof/>
          </w:rPr>
          <w:t>4</w:t>
        </w:r>
        <w:r>
          <w:rPr>
            <w:noProof/>
          </w:rPr>
          <w:fldChar w:fldCharType="end"/>
        </w:r>
      </w:p>
    </w:sdtContent>
  </w:sdt>
  <w:p w14:paraId="427A3F84" w14:textId="77777777" w:rsidR="00AE68D6" w:rsidRDefault="00AE6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5C094" w14:textId="77777777" w:rsidR="00AE68D6" w:rsidRDefault="00AE68D6" w:rsidP="00422C86">
      <w:pPr>
        <w:spacing w:after="0" w:line="240" w:lineRule="auto"/>
      </w:pPr>
      <w:r>
        <w:separator/>
      </w:r>
    </w:p>
  </w:footnote>
  <w:footnote w:type="continuationSeparator" w:id="0">
    <w:p w14:paraId="6A69B02E" w14:textId="77777777" w:rsidR="00AE68D6" w:rsidRDefault="00AE68D6" w:rsidP="00422C86">
      <w:pPr>
        <w:spacing w:after="0" w:line="240" w:lineRule="auto"/>
      </w:pPr>
      <w:r>
        <w:continuationSeparator/>
      </w:r>
    </w:p>
  </w:footnote>
  <w:footnote w:type="continuationNotice" w:id="1">
    <w:p w14:paraId="47CE3675" w14:textId="77777777" w:rsidR="00AE68D6" w:rsidRDefault="00AE68D6">
      <w:pPr>
        <w:spacing w:after="0" w:line="240" w:lineRule="auto"/>
      </w:pPr>
    </w:p>
  </w:footnote>
  <w:footnote w:id="2">
    <w:p w14:paraId="1E2D326E" w14:textId="77777777" w:rsidR="00AE68D6" w:rsidRDefault="00AE68D6">
      <w:pPr>
        <w:pStyle w:val="FootnoteText"/>
      </w:pPr>
      <w:r>
        <w:rPr>
          <w:rStyle w:val="FootnoteReference"/>
        </w:rPr>
        <w:footnoteRef/>
      </w:r>
      <w:r>
        <w:t xml:space="preserve"> An enrolled student is one who attends classes in a degree-conferring institution.</w:t>
      </w:r>
    </w:p>
  </w:footnote>
  <w:footnote w:id="3">
    <w:p w14:paraId="46F47563" w14:textId="4662561D" w:rsidR="00AE68D6" w:rsidRDefault="00AE68D6">
      <w:pPr>
        <w:pStyle w:val="FootnoteText"/>
      </w:pPr>
      <w:r>
        <w:rPr>
          <w:rStyle w:val="FootnoteReference"/>
        </w:rPr>
        <w:footnoteRef/>
      </w:r>
      <w:r>
        <w:t xml:space="preserve"> Park-and-ride stalls are added at a factor of 1.1 to account for carpool usage. </w:t>
      </w:r>
      <w:r w:rsidRPr="00944DD9">
        <w:rPr>
          <w:rFonts w:cs="Arial"/>
        </w:rPr>
        <w:t>According to the Washington State Department of Transportation</w:t>
      </w:r>
      <w:r>
        <w:rPr>
          <w:rFonts w:cs="Arial"/>
        </w:rPr>
        <w:t xml:space="preserve"> (WSDOT)</w:t>
      </w:r>
      <w:r w:rsidRPr="00944DD9">
        <w:rPr>
          <w:rFonts w:cs="Arial"/>
        </w:rPr>
        <w:t xml:space="preserve">, </w:t>
      </w:r>
      <w:r>
        <w:rPr>
          <w:rFonts w:cs="Arial"/>
        </w:rPr>
        <w:t xml:space="preserve">the average </w:t>
      </w:r>
      <w:r w:rsidRPr="00944DD9">
        <w:rPr>
          <w:rFonts w:cs="Arial"/>
        </w:rPr>
        <w:t xml:space="preserve">occupancy </w:t>
      </w:r>
      <w:r>
        <w:rPr>
          <w:rFonts w:cs="Arial"/>
        </w:rPr>
        <w:t xml:space="preserve">of a parked car </w:t>
      </w:r>
      <w:r w:rsidRPr="00944DD9">
        <w:rPr>
          <w:rFonts w:cs="Arial"/>
        </w:rPr>
        <w:t>is very near 1 with the highest being 1.1</w:t>
      </w:r>
      <w:r>
        <w:rPr>
          <w:rFonts w:cs="Arial"/>
        </w:rPr>
        <w:t>02 passengers per parked car</w:t>
      </w:r>
      <w:r w:rsidRPr="00944DD9">
        <w:rPr>
          <w:rFonts w:cs="Arial"/>
        </w:rPr>
        <w:t>. See,</w:t>
      </w:r>
      <w:r>
        <w:rPr>
          <w:rFonts w:cs="Arial"/>
        </w:rPr>
        <w:t xml:space="preserve"> WSDOT’s report:</w:t>
      </w:r>
      <w:r w:rsidRPr="00944DD9">
        <w:rPr>
          <w:rFonts w:cs="Arial"/>
        </w:rPr>
        <w:t xml:space="preserve"> </w:t>
      </w:r>
      <w:hyperlink r:id="rId1" w:history="1">
        <w:r w:rsidRPr="00944DD9">
          <w:rPr>
            <w:rStyle w:val="Hyperlink"/>
            <w:rFonts w:cs="Arial"/>
          </w:rPr>
          <w:t>How Can We Maximize Efficiency and Increase Person Occupancy at Overcrowded Park and Rides?</w:t>
        </w:r>
      </w:hyperlink>
    </w:p>
  </w:footnote>
  <w:footnote w:id="4">
    <w:p w14:paraId="6B9A2E71" w14:textId="5BCD9242" w:rsidR="00AE68D6" w:rsidRDefault="00AE68D6">
      <w:pPr>
        <w:pStyle w:val="FootnoteText"/>
      </w:pPr>
      <w:r>
        <w:rPr>
          <w:rStyle w:val="FootnoteReference"/>
        </w:rPr>
        <w:footnoteRef/>
      </w:r>
      <w:r>
        <w:t xml:space="preserve"> Low-income tracts are those where a greater percentage of the population than the countywide average has low incomes (less than 200% of the federal poverty level depending on household size), based on current American Community Survey data. Minority tracts are defined as tracts where a greater percentage of the population than the Countywide average is minority (all groups except White, non-Hispanic), based on current census data</w:t>
      </w:r>
      <w:ins w:id="7" w:author="Carlson, Paul" w:date="2016-03-07T16:37:00Z">
        <w:r>
          <w:t>.</w:t>
        </w:r>
      </w:ins>
    </w:p>
  </w:footnote>
  <w:footnote w:id="5">
    <w:p w14:paraId="7927825D" w14:textId="563E2D87" w:rsidR="00AE68D6" w:rsidRDefault="00AE68D6">
      <w:pPr>
        <w:pStyle w:val="FootnoteText"/>
      </w:pPr>
      <w:r>
        <w:rPr>
          <w:rStyle w:val="FootnoteReference"/>
        </w:rPr>
        <w:footnoteRef/>
      </w:r>
      <w:r>
        <w:t xml:space="preserve"> “Centers” are areas that are important for Metro to serve. Transit activity centers, identified by Metro, are areas with relatively high transit use. Regional growth centers and manufacturing/industrial centers, designated by the Puget Sound Regional Council, are areas with dense population, employment, and manufacturing and industrial activity.</w:t>
      </w:r>
    </w:p>
  </w:footnote>
  <w:footnote w:id="6">
    <w:p w14:paraId="08DEBF08" w14:textId="37382CEC" w:rsidR="00AE68D6" w:rsidRDefault="00AE68D6">
      <w:pPr>
        <w:pStyle w:val="FootnoteText"/>
      </w:pPr>
      <w:r>
        <w:rPr>
          <w:rStyle w:val="FootnoteReference"/>
        </w:rPr>
        <w:footnoteRef/>
      </w:r>
      <w:r>
        <w:t xml:space="preserve"> Standard deviation is a measure of how spread out the numbers are. It is a statistic that describes the average difference between the values in the dataset and the average value of that dataset.  </w:t>
      </w:r>
    </w:p>
  </w:footnote>
  <w:footnote w:id="7">
    <w:p w14:paraId="36607DCC" w14:textId="6FA4CB5E" w:rsidR="00AE68D6" w:rsidRPr="00942B95" w:rsidRDefault="00AE68D6" w:rsidP="00BF25B0">
      <w:pPr>
        <w:pStyle w:val="FootnoteText"/>
        <w:rPr>
          <w:rFonts w:ascii="Humnst777 Cn BT" w:hAnsi="Humnst777 Cn BT"/>
        </w:rPr>
      </w:pPr>
      <w:r>
        <w:rPr>
          <w:vertAlign w:val="superscript"/>
        </w:rPr>
        <w:footnoteRef/>
      </w:r>
      <w:r>
        <w:rPr>
          <w:rFonts w:cs="Arial"/>
        </w:rPr>
        <w:t xml:space="preserve"> Night service includes any trips between 7 p.m. and 5 a.m., seven days a week. Please refer to the Summary of Typical Service Levels table for target night service levels (see. p. 16). </w:t>
      </w:r>
      <w:r w:rsidRPr="00942B95">
        <w:t>An incomplete network of night service is defined as a network in which night service is not provided on a primary connection between regional growth centers or on a corridor with frequent peak service. Provision of night service on such corridors is important to ensure system integrity and social equity during all times of day. </w:t>
      </w:r>
      <w:r>
        <w:rPr>
          <w:rFonts w:cs="Arial"/>
        </w:rPr>
        <w:t xml:space="preserve"> </w:t>
      </w:r>
    </w:p>
  </w:footnote>
  <w:footnote w:id="8">
    <w:p w14:paraId="2EC6BDDF" w14:textId="77777777" w:rsidR="00AE68D6" w:rsidRPr="009C5193" w:rsidRDefault="00AE68D6">
      <w:pPr>
        <w:pStyle w:val="FootnoteText"/>
        <w:rPr>
          <w:rFonts w:cs="Arial"/>
        </w:rPr>
      </w:pPr>
      <w:r w:rsidRPr="009C5193">
        <w:rPr>
          <w:rStyle w:val="FootnoteReference"/>
          <w:rFonts w:ascii="Arial" w:hAnsi="Arial" w:cs="Arial"/>
        </w:rPr>
        <w:footnoteRef/>
      </w:r>
      <w:r w:rsidRPr="009C5193">
        <w:rPr>
          <w:rFonts w:cs="Arial"/>
        </w:rPr>
        <w:t xml:space="preserve"> </w:t>
      </w:r>
      <w:r w:rsidRPr="00944DD9">
        <w:rPr>
          <w:rFonts w:cs="Arial"/>
        </w:rPr>
        <w:tab/>
      </w:r>
      <w:r>
        <w:rPr>
          <w:rFonts w:cs="Arial"/>
        </w:rPr>
        <w:t>This ratio is calculated by dividing the maximum load along a route by the passenger load threshold. The passenger load threshold is equal to the number of seats on the bus, plus an allowance of four square feet per standing passenger.</w:t>
      </w:r>
    </w:p>
  </w:footnote>
  <w:footnote w:id="9">
    <w:p w14:paraId="196EE7C9" w14:textId="57D3E7CF" w:rsidR="00AE68D6" w:rsidRPr="00944DD9" w:rsidRDefault="00AE68D6" w:rsidP="00944DD9">
      <w:pPr>
        <w:pStyle w:val="FootnoteText"/>
      </w:pPr>
      <w:r>
        <w:rPr>
          <w:rStyle w:val="FootnoteReference"/>
        </w:rPr>
        <w:footnoteRef/>
      </w:r>
      <w:r>
        <w:t xml:space="preserve"> Service span: </w:t>
      </w:r>
      <w:r w:rsidRPr="00944DD9">
        <w:t>The span of hours over which service is operated</w:t>
      </w:r>
      <w:r>
        <w:t xml:space="preserve">. </w:t>
      </w:r>
      <w:r w:rsidRPr="00944DD9">
        <w:t>Service span often varies by weekday</w:t>
      </w:r>
      <w:r>
        <w:t xml:space="preserve">. </w:t>
      </w:r>
      <w:r w:rsidRPr="00944DD9">
        <w:t xml:space="preserve">For example, a route’s service span could be from 5:00AM to 9:00PM.  </w:t>
      </w:r>
    </w:p>
    <w:p w14:paraId="4EBEC058" w14:textId="77777777" w:rsidR="00AE68D6" w:rsidRDefault="00AE68D6">
      <w:pPr>
        <w:pStyle w:val="FootnoteText"/>
      </w:pPr>
    </w:p>
  </w:footnote>
  <w:footnote w:id="10">
    <w:p w14:paraId="69A224F0" w14:textId="7B737056" w:rsidR="00AE68D6" w:rsidRDefault="00AE68D6">
      <w:pPr>
        <w:pStyle w:val="FootnoteText"/>
      </w:pPr>
      <w:r>
        <w:rPr>
          <w:rStyle w:val="FootnoteReference"/>
        </w:rPr>
        <w:footnoteRef/>
      </w:r>
      <w:r>
        <w:t xml:space="preserve"> Metro measures schedule reliability based on the arrival time of a given coach at designated points along a route. At the time the Strategic Plan and Service Guidelines were transmitted to the King County Council, Metro calculated this measure using the coach’s arrival at time points. As Metro transitions with the Stop-Based Scheduling project, Metro will calculate this measure based on the coach’s arrival at stops along a route, providing Metro with more data and improved accuracy for measuring schedule reliability.</w:t>
      </w:r>
    </w:p>
  </w:footnote>
  <w:footnote w:id="11">
    <w:p w14:paraId="7481C25A" w14:textId="728DD00A" w:rsidR="00AE68D6" w:rsidRDefault="00AE68D6">
      <w:pPr>
        <w:pStyle w:val="FootnoteText"/>
      </w:pPr>
      <w:r>
        <w:rPr>
          <w:rStyle w:val="FootnoteReference"/>
        </w:rPr>
        <w:footnoteRef/>
      </w:r>
      <w:r>
        <w:t xml:space="preserve"> Through-routed services are routes that arrive at the end of one route and continue on as a different route. For example, Route 5 between Shoreline and Downtown Seattle continues on as Route 21 between downtown Seattle and Westwood Village.</w:t>
      </w:r>
    </w:p>
  </w:footnote>
  <w:footnote w:id="12">
    <w:p w14:paraId="6FB38062" w14:textId="77777777" w:rsidR="00AE68D6" w:rsidRDefault="00AE68D6" w:rsidP="00414BD7">
      <w:pPr>
        <w:pStyle w:val="FootnoteText"/>
      </w:pPr>
      <w:r>
        <w:rPr>
          <w:rStyle w:val="FootnoteReference"/>
        </w:rPr>
        <w:footnoteRef/>
      </w:r>
      <w:r>
        <w:t xml:space="preserve"> The value of the service extended into neighborhoods beyond major transit activity centers should be approximately equal to the investment made to warrant the service. A 1:1 ratio was determined to be too strict, thus this ratio was adjusted to 1.2.</w:t>
      </w:r>
    </w:p>
  </w:footnote>
  <w:footnote w:id="13">
    <w:p w14:paraId="7E81D490" w14:textId="0FD5452A" w:rsidR="00AE68D6" w:rsidRDefault="00AE68D6">
      <w:pPr>
        <w:pStyle w:val="FootnoteText"/>
      </w:pPr>
      <w:ins w:id="68" w:author="Carlson, Paul" w:date="2016-03-08T10:10:00Z">
        <w:r>
          <w:rPr>
            <w:rStyle w:val="FootnoteReference"/>
          </w:rPr>
          <w:footnoteRef/>
        </w:r>
        <w:r>
          <w:t xml:space="preserve"> Operational </w:t>
        </w:r>
      </w:ins>
      <w:ins w:id="69" w:author="Carlson, Paul" w:date="2016-03-08T10:11:00Z">
        <w:r>
          <w:t>infrastructure</w:t>
        </w:r>
      </w:ins>
      <w:ins w:id="70" w:author="Carlson, Paul" w:date="2016-03-08T10:10:00Z">
        <w:r>
          <w:t xml:space="preserve"> constraints </w:t>
        </w:r>
      </w:ins>
      <w:ins w:id="71" w:author="Carlson, Paul" w:date="2016-03-08T10:11:00Z">
        <w:r>
          <w:t>include</w:t>
        </w:r>
      </w:ins>
      <w:ins w:id="72" w:author="Carlson, Paul" w:date="2016-03-08T10:10:00Z">
        <w:r>
          <w:t xml:space="preserve"> </w:t>
        </w:r>
      </w:ins>
      <w:ins w:id="73" w:author="Carlson, Paul" w:date="2016-03-08T10:11:00Z">
        <w:r>
          <w:t>but are not limited to bus fleet availability to run new service (including potential maintenance downtime requirements), base capacity limitations, and operator avai</w:t>
        </w:r>
      </w:ins>
      <w:ins w:id="74" w:author="Carlson, Paul" w:date="2016-03-09T12:59:00Z">
        <w:r>
          <w:t>l</w:t>
        </w:r>
      </w:ins>
      <w:ins w:id="75" w:author="Carlson, Paul" w:date="2016-03-08T10:11:00Z">
        <w:r>
          <w:t>ab</w:t>
        </w:r>
      </w:ins>
      <w:ins w:id="76" w:author="Carlson, Paul" w:date="2016-03-09T12:59:00Z">
        <w:r>
          <w:t>i</w:t>
        </w:r>
      </w:ins>
      <w:ins w:id="77" w:author="Carlson, Paul" w:date="2016-03-08T10:11:00Z">
        <w:r>
          <w:t>lity.</w:t>
        </w:r>
      </w:ins>
      <w:ins w:id="78" w:author="Carlson, Paul" w:date="2016-03-08T10:10:00Z">
        <w:r>
          <w:t xml:space="preserve">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30ECA" w14:textId="77777777" w:rsidR="00AE68D6" w:rsidRPr="008E1B98" w:rsidRDefault="00AE68D6">
    <w:pPr>
      <w:pStyle w:val="Header"/>
      <w:rPr>
        <w:rFonts w:ascii="Arial" w:hAnsi="Arial" w:cs="Arial"/>
        <w:sz w:val="20"/>
        <w:szCs w:val="20"/>
      </w:rPr>
    </w:pPr>
    <w:r w:rsidRPr="008E1B98">
      <w:rPr>
        <w:rFonts w:ascii="Arial" w:hAnsi="Arial" w:cs="Arial"/>
        <w:sz w:val="20"/>
        <w:szCs w:val="20"/>
      </w:rPr>
      <w:t xml:space="preserve">Service Guidelines from 2013 update of Metro Strategic Plan </w:t>
    </w:r>
    <w:r>
      <w:rPr>
        <w:rFonts w:ascii="Arial" w:hAnsi="Arial" w:cs="Arial"/>
        <w:sz w:val="20"/>
        <w:szCs w:val="20"/>
      </w:rPr>
      <w:t>– Revised and restructured version with 2015 policy changes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1D95"/>
    <w:multiLevelType w:val="hybridMultilevel"/>
    <w:tmpl w:val="3E6E6B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32D7E2A"/>
    <w:multiLevelType w:val="hybridMultilevel"/>
    <w:tmpl w:val="511C16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3980765"/>
    <w:multiLevelType w:val="hybridMultilevel"/>
    <w:tmpl w:val="55669F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69062BB"/>
    <w:multiLevelType w:val="hybridMultilevel"/>
    <w:tmpl w:val="F296241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8F181E"/>
    <w:multiLevelType w:val="hybridMultilevel"/>
    <w:tmpl w:val="D1CE8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017FBF"/>
    <w:multiLevelType w:val="hybridMultilevel"/>
    <w:tmpl w:val="4250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F4705"/>
    <w:multiLevelType w:val="hybridMultilevel"/>
    <w:tmpl w:val="9C1AF8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26E3767"/>
    <w:multiLevelType w:val="hybridMultilevel"/>
    <w:tmpl w:val="6292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C1907"/>
    <w:multiLevelType w:val="hybridMultilevel"/>
    <w:tmpl w:val="96C47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D14392"/>
    <w:multiLevelType w:val="hybridMultilevel"/>
    <w:tmpl w:val="D4B81F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18EC3FA4"/>
    <w:multiLevelType w:val="hybridMultilevel"/>
    <w:tmpl w:val="8DEE834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B274E2"/>
    <w:multiLevelType w:val="hybridMultilevel"/>
    <w:tmpl w:val="409871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1BB3E6A"/>
    <w:multiLevelType w:val="hybridMultilevel"/>
    <w:tmpl w:val="4C7EFD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1D2329B"/>
    <w:multiLevelType w:val="hybridMultilevel"/>
    <w:tmpl w:val="3E64D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A249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F87DE8"/>
    <w:multiLevelType w:val="hybridMultilevel"/>
    <w:tmpl w:val="F61652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6A41BCF"/>
    <w:multiLevelType w:val="hybridMultilevel"/>
    <w:tmpl w:val="220A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835E07"/>
    <w:multiLevelType w:val="hybridMultilevel"/>
    <w:tmpl w:val="D9844D3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8" w15:restartNumberingAfterBreak="0">
    <w:nsid w:val="2ABF1183"/>
    <w:multiLevelType w:val="hybridMultilevel"/>
    <w:tmpl w:val="12BE53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146C74"/>
    <w:multiLevelType w:val="hybridMultilevel"/>
    <w:tmpl w:val="C038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21BBE"/>
    <w:multiLevelType w:val="hybridMultilevel"/>
    <w:tmpl w:val="EE94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CB45C0"/>
    <w:multiLevelType w:val="hybridMultilevel"/>
    <w:tmpl w:val="3774DC1C"/>
    <w:lvl w:ilvl="0" w:tplc="04090015">
      <w:start w:val="1"/>
      <w:numFmt w:val="upp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15:restartNumberingAfterBreak="0">
    <w:nsid w:val="30BB30F9"/>
    <w:multiLevelType w:val="hybridMultilevel"/>
    <w:tmpl w:val="DA127C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33517A3F"/>
    <w:multiLevelType w:val="hybridMultilevel"/>
    <w:tmpl w:val="486A9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377079F"/>
    <w:multiLevelType w:val="hybridMultilevel"/>
    <w:tmpl w:val="F850DE5E"/>
    <w:lvl w:ilvl="0" w:tplc="04090005">
      <w:start w:val="1"/>
      <w:numFmt w:val="bullet"/>
      <w:lvlText w:val=""/>
      <w:lvlJc w:val="left"/>
      <w:pPr>
        <w:ind w:left="720" w:hanging="360"/>
      </w:pPr>
      <w:rPr>
        <w:rFonts w:ascii="Wingdings" w:hAnsi="Wingdings" w:hint="default"/>
      </w:rPr>
    </w:lvl>
    <w:lvl w:ilvl="1" w:tplc="E0AA9F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0D0A51"/>
    <w:multiLevelType w:val="hybridMultilevel"/>
    <w:tmpl w:val="F6F8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A52729"/>
    <w:multiLevelType w:val="hybridMultilevel"/>
    <w:tmpl w:val="C4EACA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D31036"/>
    <w:multiLevelType w:val="hybridMultilevel"/>
    <w:tmpl w:val="0F22E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5ED5753"/>
    <w:multiLevelType w:val="hybridMultilevel"/>
    <w:tmpl w:val="8F2E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A17429"/>
    <w:multiLevelType w:val="hybridMultilevel"/>
    <w:tmpl w:val="48A2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D22B46"/>
    <w:multiLevelType w:val="hybridMultilevel"/>
    <w:tmpl w:val="B5D89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AE14F1E"/>
    <w:multiLevelType w:val="hybridMultilevel"/>
    <w:tmpl w:val="DA52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F0680C"/>
    <w:multiLevelType w:val="hybridMultilevel"/>
    <w:tmpl w:val="BF56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2114A9"/>
    <w:multiLevelType w:val="hybridMultilevel"/>
    <w:tmpl w:val="18D27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FE3647"/>
    <w:multiLevelType w:val="hybridMultilevel"/>
    <w:tmpl w:val="DE4485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4FBC26A9"/>
    <w:multiLevelType w:val="hybridMultilevel"/>
    <w:tmpl w:val="B094D3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FD3DE6"/>
    <w:multiLevelType w:val="hybridMultilevel"/>
    <w:tmpl w:val="28D6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1A0AD4"/>
    <w:multiLevelType w:val="hybridMultilevel"/>
    <w:tmpl w:val="E15E63B4"/>
    <w:lvl w:ilvl="0" w:tplc="04090005">
      <w:start w:val="1"/>
      <w:numFmt w:val="bullet"/>
      <w:lvlText w:val=""/>
      <w:lvlJc w:val="left"/>
      <w:pPr>
        <w:ind w:left="720" w:hanging="360"/>
      </w:pPr>
      <w:rPr>
        <w:rFonts w:ascii="Wingdings" w:hAnsi="Wingdings" w:hint="default"/>
      </w:rPr>
    </w:lvl>
    <w:lvl w:ilvl="1" w:tplc="7902DC26">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38387D"/>
    <w:multiLevelType w:val="hybridMultilevel"/>
    <w:tmpl w:val="18D27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3C52AB"/>
    <w:multiLevelType w:val="hybridMultilevel"/>
    <w:tmpl w:val="765C11D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3841930"/>
    <w:multiLevelType w:val="hybridMultilevel"/>
    <w:tmpl w:val="12BE53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CF13DD"/>
    <w:multiLevelType w:val="hybridMultilevel"/>
    <w:tmpl w:val="5B7AB578"/>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94540F3"/>
    <w:multiLevelType w:val="hybridMultilevel"/>
    <w:tmpl w:val="BD9CB0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E726B1F"/>
    <w:multiLevelType w:val="hybridMultilevel"/>
    <w:tmpl w:val="9C04C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05F2951"/>
    <w:multiLevelType w:val="hybridMultilevel"/>
    <w:tmpl w:val="96C21C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15:restartNumberingAfterBreak="0">
    <w:nsid w:val="70A53F7C"/>
    <w:multiLevelType w:val="hybridMultilevel"/>
    <w:tmpl w:val="B806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D7629F"/>
    <w:multiLevelType w:val="hybridMultilevel"/>
    <w:tmpl w:val="91D6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0746BC"/>
    <w:multiLevelType w:val="hybridMultilevel"/>
    <w:tmpl w:val="B1E08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AF47FD"/>
    <w:multiLevelType w:val="hybridMultilevel"/>
    <w:tmpl w:val="0262B1BE"/>
    <w:lvl w:ilvl="0" w:tplc="0409000F">
      <w:start w:val="1"/>
      <w:numFmt w:val="decimal"/>
      <w:lvlText w:val="%1."/>
      <w:lvlJc w:val="left"/>
      <w:pPr>
        <w:ind w:left="720" w:hanging="360"/>
      </w:pPr>
    </w:lvl>
    <w:lvl w:ilvl="1" w:tplc="E0AA9F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A654E1"/>
    <w:multiLevelType w:val="hybridMultilevel"/>
    <w:tmpl w:val="20A235C2"/>
    <w:lvl w:ilvl="0" w:tplc="0409000F">
      <w:start w:val="1"/>
      <w:numFmt w:val="decimal"/>
      <w:lvlText w:val="%1."/>
      <w:lvlJc w:val="left"/>
      <w:pPr>
        <w:ind w:left="720" w:hanging="360"/>
      </w:pPr>
    </w:lvl>
    <w:lvl w:ilvl="1" w:tplc="E0AA9F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7"/>
  </w:num>
  <w:num w:numId="3">
    <w:abstractNumId w:val="32"/>
  </w:num>
  <w:num w:numId="4">
    <w:abstractNumId w:val="20"/>
  </w:num>
  <w:num w:numId="5">
    <w:abstractNumId w:val="0"/>
  </w:num>
  <w:num w:numId="6">
    <w:abstractNumId w:val="9"/>
  </w:num>
  <w:num w:numId="7">
    <w:abstractNumId w:val="6"/>
  </w:num>
  <w:num w:numId="8">
    <w:abstractNumId w:val="15"/>
  </w:num>
  <w:num w:numId="9">
    <w:abstractNumId w:val="34"/>
  </w:num>
  <w:num w:numId="10">
    <w:abstractNumId w:val="1"/>
  </w:num>
  <w:num w:numId="11">
    <w:abstractNumId w:val="11"/>
  </w:num>
  <w:num w:numId="12">
    <w:abstractNumId w:val="33"/>
  </w:num>
  <w:num w:numId="13">
    <w:abstractNumId w:val="17"/>
  </w:num>
  <w:num w:numId="14">
    <w:abstractNumId w:val="38"/>
  </w:num>
  <w:num w:numId="15">
    <w:abstractNumId w:val="40"/>
  </w:num>
  <w:num w:numId="16">
    <w:abstractNumId w:val="26"/>
  </w:num>
  <w:num w:numId="17">
    <w:abstractNumId w:val="44"/>
  </w:num>
  <w:num w:numId="18">
    <w:abstractNumId w:val="30"/>
  </w:num>
  <w:num w:numId="19">
    <w:abstractNumId w:val="19"/>
  </w:num>
  <w:num w:numId="20">
    <w:abstractNumId w:val="37"/>
  </w:num>
  <w:num w:numId="21">
    <w:abstractNumId w:val="47"/>
  </w:num>
  <w:num w:numId="22">
    <w:abstractNumId w:val="35"/>
  </w:num>
  <w:num w:numId="23">
    <w:abstractNumId w:val="48"/>
  </w:num>
  <w:num w:numId="24">
    <w:abstractNumId w:val="49"/>
  </w:num>
  <w:num w:numId="25">
    <w:abstractNumId w:val="5"/>
  </w:num>
  <w:num w:numId="26">
    <w:abstractNumId w:val="22"/>
  </w:num>
  <w:num w:numId="27">
    <w:abstractNumId w:val="18"/>
  </w:num>
  <w:num w:numId="28">
    <w:abstractNumId w:val="36"/>
  </w:num>
  <w:num w:numId="29">
    <w:abstractNumId w:val="45"/>
  </w:num>
  <w:num w:numId="30">
    <w:abstractNumId w:val="16"/>
  </w:num>
  <w:num w:numId="31">
    <w:abstractNumId w:val="8"/>
  </w:num>
  <w:num w:numId="32">
    <w:abstractNumId w:val="25"/>
  </w:num>
  <w:num w:numId="33">
    <w:abstractNumId w:val="29"/>
  </w:num>
  <w:num w:numId="34">
    <w:abstractNumId w:val="46"/>
  </w:num>
  <w:num w:numId="35">
    <w:abstractNumId w:val="3"/>
  </w:num>
  <w:num w:numId="36">
    <w:abstractNumId w:val="39"/>
  </w:num>
  <w:num w:numId="37">
    <w:abstractNumId w:val="8"/>
  </w:num>
  <w:num w:numId="38">
    <w:abstractNumId w:val="4"/>
  </w:num>
  <w:num w:numId="39">
    <w:abstractNumId w:val="2"/>
  </w:num>
  <w:num w:numId="40">
    <w:abstractNumId w:val="12"/>
  </w:num>
  <w:num w:numId="41">
    <w:abstractNumId w:val="43"/>
  </w:num>
  <w:num w:numId="42">
    <w:abstractNumId w:val="27"/>
  </w:num>
  <w:num w:numId="43">
    <w:abstractNumId w:val="23"/>
  </w:num>
  <w:num w:numId="44">
    <w:abstractNumId w:val="14"/>
  </w:num>
  <w:num w:numId="45">
    <w:abstractNumId w:val="21"/>
  </w:num>
  <w:num w:numId="46">
    <w:abstractNumId w:val="28"/>
  </w:num>
  <w:num w:numId="47">
    <w:abstractNumId w:val="24"/>
  </w:num>
  <w:num w:numId="48">
    <w:abstractNumId w:val="10"/>
  </w:num>
  <w:num w:numId="49">
    <w:abstractNumId w:val="41"/>
  </w:num>
  <w:num w:numId="50">
    <w:abstractNumId w:val="13"/>
  </w:num>
  <w:num w:numId="51">
    <w:abstractNumId w:val="31"/>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son, Paul">
    <w15:presenceInfo w15:providerId="AD" w15:userId="S-1-5-21-1329830122-4184334360-285218957-158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86"/>
    <w:rsid w:val="00002245"/>
    <w:rsid w:val="00004140"/>
    <w:rsid w:val="000141D3"/>
    <w:rsid w:val="000163DF"/>
    <w:rsid w:val="00062227"/>
    <w:rsid w:val="00063B76"/>
    <w:rsid w:val="00075D6C"/>
    <w:rsid w:val="00081438"/>
    <w:rsid w:val="000846C9"/>
    <w:rsid w:val="00087F8A"/>
    <w:rsid w:val="000A3E27"/>
    <w:rsid w:val="000A5885"/>
    <w:rsid w:val="000B1A8C"/>
    <w:rsid w:val="000B27F2"/>
    <w:rsid w:val="000D76BB"/>
    <w:rsid w:val="000E219F"/>
    <w:rsid w:val="000E7177"/>
    <w:rsid w:val="000F56C0"/>
    <w:rsid w:val="00101B3D"/>
    <w:rsid w:val="0011355C"/>
    <w:rsid w:val="00113D6F"/>
    <w:rsid w:val="0012281D"/>
    <w:rsid w:val="00125F00"/>
    <w:rsid w:val="00155A13"/>
    <w:rsid w:val="00162E3F"/>
    <w:rsid w:val="00165D0A"/>
    <w:rsid w:val="0018398D"/>
    <w:rsid w:val="00186486"/>
    <w:rsid w:val="00196809"/>
    <w:rsid w:val="001A25AC"/>
    <w:rsid w:val="001A46BC"/>
    <w:rsid w:val="001A7642"/>
    <w:rsid w:val="001C1B0E"/>
    <w:rsid w:val="001C22E8"/>
    <w:rsid w:val="001D1E5B"/>
    <w:rsid w:val="001D2FC3"/>
    <w:rsid w:val="001D3A73"/>
    <w:rsid w:val="001D7929"/>
    <w:rsid w:val="001E0B47"/>
    <w:rsid w:val="001E64C2"/>
    <w:rsid w:val="001F202C"/>
    <w:rsid w:val="00204852"/>
    <w:rsid w:val="00205125"/>
    <w:rsid w:val="00235226"/>
    <w:rsid w:val="00255103"/>
    <w:rsid w:val="002637CE"/>
    <w:rsid w:val="002640C5"/>
    <w:rsid w:val="00285EDF"/>
    <w:rsid w:val="002900AC"/>
    <w:rsid w:val="002936B0"/>
    <w:rsid w:val="002943C5"/>
    <w:rsid w:val="002C672B"/>
    <w:rsid w:val="002D5329"/>
    <w:rsid w:val="00305138"/>
    <w:rsid w:val="003169F8"/>
    <w:rsid w:val="00321589"/>
    <w:rsid w:val="00323E1A"/>
    <w:rsid w:val="0032564E"/>
    <w:rsid w:val="003359C9"/>
    <w:rsid w:val="00341BB3"/>
    <w:rsid w:val="00346D2F"/>
    <w:rsid w:val="00363F1F"/>
    <w:rsid w:val="00366559"/>
    <w:rsid w:val="00371A1D"/>
    <w:rsid w:val="003745CA"/>
    <w:rsid w:val="0037502E"/>
    <w:rsid w:val="003778A3"/>
    <w:rsid w:val="003A1CB1"/>
    <w:rsid w:val="003A7809"/>
    <w:rsid w:val="003B5C1E"/>
    <w:rsid w:val="003C6EA7"/>
    <w:rsid w:val="003E4DCD"/>
    <w:rsid w:val="003F018C"/>
    <w:rsid w:val="00411EFA"/>
    <w:rsid w:val="00414BD7"/>
    <w:rsid w:val="00422C86"/>
    <w:rsid w:val="004246AF"/>
    <w:rsid w:val="00430479"/>
    <w:rsid w:val="00437001"/>
    <w:rsid w:val="00444F4D"/>
    <w:rsid w:val="0044544A"/>
    <w:rsid w:val="00450D91"/>
    <w:rsid w:val="004552B0"/>
    <w:rsid w:val="004643E9"/>
    <w:rsid w:val="00464C74"/>
    <w:rsid w:val="004746BA"/>
    <w:rsid w:val="00474B31"/>
    <w:rsid w:val="00477701"/>
    <w:rsid w:val="004855E4"/>
    <w:rsid w:val="004D21A4"/>
    <w:rsid w:val="004D3A4D"/>
    <w:rsid w:val="004D7DA4"/>
    <w:rsid w:val="004E3E21"/>
    <w:rsid w:val="004F52DF"/>
    <w:rsid w:val="00505F9D"/>
    <w:rsid w:val="00516ADB"/>
    <w:rsid w:val="0052759C"/>
    <w:rsid w:val="0053103F"/>
    <w:rsid w:val="00540A34"/>
    <w:rsid w:val="00546240"/>
    <w:rsid w:val="00555685"/>
    <w:rsid w:val="00566230"/>
    <w:rsid w:val="00575E8E"/>
    <w:rsid w:val="00587BC4"/>
    <w:rsid w:val="00593B34"/>
    <w:rsid w:val="005A446B"/>
    <w:rsid w:val="005A5A3C"/>
    <w:rsid w:val="005B2730"/>
    <w:rsid w:val="005B3F47"/>
    <w:rsid w:val="005B7CD1"/>
    <w:rsid w:val="005C4932"/>
    <w:rsid w:val="005D326D"/>
    <w:rsid w:val="005E1DA4"/>
    <w:rsid w:val="005E33D3"/>
    <w:rsid w:val="0060411A"/>
    <w:rsid w:val="00612B1B"/>
    <w:rsid w:val="00616B3B"/>
    <w:rsid w:val="00620621"/>
    <w:rsid w:val="00635BC0"/>
    <w:rsid w:val="00644DA9"/>
    <w:rsid w:val="00647313"/>
    <w:rsid w:val="00652DB8"/>
    <w:rsid w:val="006540DE"/>
    <w:rsid w:val="006546EE"/>
    <w:rsid w:val="00664396"/>
    <w:rsid w:val="00677E6B"/>
    <w:rsid w:val="00696975"/>
    <w:rsid w:val="006A1875"/>
    <w:rsid w:val="006B19BA"/>
    <w:rsid w:val="006B3158"/>
    <w:rsid w:val="006C78B5"/>
    <w:rsid w:val="006D04A1"/>
    <w:rsid w:val="006D0DB1"/>
    <w:rsid w:val="006D3B27"/>
    <w:rsid w:val="006D3CBE"/>
    <w:rsid w:val="006E5305"/>
    <w:rsid w:val="006F7568"/>
    <w:rsid w:val="00707878"/>
    <w:rsid w:val="00712FBA"/>
    <w:rsid w:val="007154A0"/>
    <w:rsid w:val="0072079A"/>
    <w:rsid w:val="00720D39"/>
    <w:rsid w:val="00724E2A"/>
    <w:rsid w:val="00733A3E"/>
    <w:rsid w:val="00741533"/>
    <w:rsid w:val="00745D31"/>
    <w:rsid w:val="00760A6D"/>
    <w:rsid w:val="00765A2B"/>
    <w:rsid w:val="007665AD"/>
    <w:rsid w:val="0076751D"/>
    <w:rsid w:val="007732ED"/>
    <w:rsid w:val="00775515"/>
    <w:rsid w:val="00777DB7"/>
    <w:rsid w:val="007801BB"/>
    <w:rsid w:val="00785FDE"/>
    <w:rsid w:val="00792884"/>
    <w:rsid w:val="00794D3D"/>
    <w:rsid w:val="007B237B"/>
    <w:rsid w:val="007B7DBC"/>
    <w:rsid w:val="007E7D31"/>
    <w:rsid w:val="00805B07"/>
    <w:rsid w:val="00805E53"/>
    <w:rsid w:val="00806EE3"/>
    <w:rsid w:val="00817DEA"/>
    <w:rsid w:val="00831BAB"/>
    <w:rsid w:val="00835E2B"/>
    <w:rsid w:val="00866150"/>
    <w:rsid w:val="008746FE"/>
    <w:rsid w:val="008B16BE"/>
    <w:rsid w:val="008C1BFE"/>
    <w:rsid w:val="008D516D"/>
    <w:rsid w:val="008E1B98"/>
    <w:rsid w:val="008E4242"/>
    <w:rsid w:val="008E7E2C"/>
    <w:rsid w:val="00900649"/>
    <w:rsid w:val="00914635"/>
    <w:rsid w:val="00920F81"/>
    <w:rsid w:val="00941BB4"/>
    <w:rsid w:val="00942B95"/>
    <w:rsid w:val="00944DD9"/>
    <w:rsid w:val="009554C7"/>
    <w:rsid w:val="00973E31"/>
    <w:rsid w:val="00986CF5"/>
    <w:rsid w:val="00987D5E"/>
    <w:rsid w:val="009A06DA"/>
    <w:rsid w:val="009A40E0"/>
    <w:rsid w:val="009A4439"/>
    <w:rsid w:val="009B0CAA"/>
    <w:rsid w:val="009C0706"/>
    <w:rsid w:val="009C5193"/>
    <w:rsid w:val="009D6CF9"/>
    <w:rsid w:val="009E16BE"/>
    <w:rsid w:val="009F6816"/>
    <w:rsid w:val="009F77BA"/>
    <w:rsid w:val="00A033D6"/>
    <w:rsid w:val="00A0614A"/>
    <w:rsid w:val="00A106D0"/>
    <w:rsid w:val="00A2776D"/>
    <w:rsid w:val="00A46DA4"/>
    <w:rsid w:val="00A507EC"/>
    <w:rsid w:val="00A53E1C"/>
    <w:rsid w:val="00A63631"/>
    <w:rsid w:val="00A64755"/>
    <w:rsid w:val="00A66CC1"/>
    <w:rsid w:val="00A8372F"/>
    <w:rsid w:val="00A969E5"/>
    <w:rsid w:val="00AA2F34"/>
    <w:rsid w:val="00AC201D"/>
    <w:rsid w:val="00AD36E0"/>
    <w:rsid w:val="00AE1246"/>
    <w:rsid w:val="00AE2C55"/>
    <w:rsid w:val="00AE68D6"/>
    <w:rsid w:val="00AF0523"/>
    <w:rsid w:val="00B35AEF"/>
    <w:rsid w:val="00B4201E"/>
    <w:rsid w:val="00B4612F"/>
    <w:rsid w:val="00B51919"/>
    <w:rsid w:val="00B53C34"/>
    <w:rsid w:val="00B66133"/>
    <w:rsid w:val="00B83D5E"/>
    <w:rsid w:val="00B845C6"/>
    <w:rsid w:val="00BA44CF"/>
    <w:rsid w:val="00BB086C"/>
    <w:rsid w:val="00BC7E50"/>
    <w:rsid w:val="00BF1879"/>
    <w:rsid w:val="00BF25B0"/>
    <w:rsid w:val="00C15D9B"/>
    <w:rsid w:val="00C23A62"/>
    <w:rsid w:val="00C324B2"/>
    <w:rsid w:val="00C34448"/>
    <w:rsid w:val="00C444E3"/>
    <w:rsid w:val="00C50FB9"/>
    <w:rsid w:val="00C5362A"/>
    <w:rsid w:val="00C82E5F"/>
    <w:rsid w:val="00C8594E"/>
    <w:rsid w:val="00C97ADB"/>
    <w:rsid w:val="00CC2FC9"/>
    <w:rsid w:val="00CC3CA3"/>
    <w:rsid w:val="00CD6087"/>
    <w:rsid w:val="00CE1593"/>
    <w:rsid w:val="00CE4253"/>
    <w:rsid w:val="00CF0037"/>
    <w:rsid w:val="00CF1B08"/>
    <w:rsid w:val="00D06756"/>
    <w:rsid w:val="00D3491C"/>
    <w:rsid w:val="00D46E42"/>
    <w:rsid w:val="00D63564"/>
    <w:rsid w:val="00D77F5D"/>
    <w:rsid w:val="00D90CAA"/>
    <w:rsid w:val="00D92C22"/>
    <w:rsid w:val="00DA77E3"/>
    <w:rsid w:val="00DD3E0C"/>
    <w:rsid w:val="00DE091A"/>
    <w:rsid w:val="00DE6509"/>
    <w:rsid w:val="00DE78EC"/>
    <w:rsid w:val="00DF7E7E"/>
    <w:rsid w:val="00E16BFD"/>
    <w:rsid w:val="00E2643B"/>
    <w:rsid w:val="00E35AA9"/>
    <w:rsid w:val="00E37D9E"/>
    <w:rsid w:val="00E56146"/>
    <w:rsid w:val="00E603AE"/>
    <w:rsid w:val="00E644E8"/>
    <w:rsid w:val="00E84FE0"/>
    <w:rsid w:val="00EA0513"/>
    <w:rsid w:val="00EB46B6"/>
    <w:rsid w:val="00EC068F"/>
    <w:rsid w:val="00ED395E"/>
    <w:rsid w:val="00EE17C0"/>
    <w:rsid w:val="00EE17C5"/>
    <w:rsid w:val="00EE5157"/>
    <w:rsid w:val="00EF05B0"/>
    <w:rsid w:val="00EF728D"/>
    <w:rsid w:val="00F05233"/>
    <w:rsid w:val="00F210A2"/>
    <w:rsid w:val="00F429EC"/>
    <w:rsid w:val="00F437EF"/>
    <w:rsid w:val="00F624E6"/>
    <w:rsid w:val="00F645DD"/>
    <w:rsid w:val="00F66C88"/>
    <w:rsid w:val="00F804C9"/>
    <w:rsid w:val="00FA0F3F"/>
    <w:rsid w:val="00FB7981"/>
    <w:rsid w:val="00FC3511"/>
    <w:rsid w:val="00FC5518"/>
    <w:rsid w:val="00FD0EAF"/>
    <w:rsid w:val="00FD39D1"/>
    <w:rsid w:val="00FE1274"/>
    <w:rsid w:val="00FE35EC"/>
    <w:rsid w:val="00FF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023DCBF1-987C-4E06-AC86-DD184E5E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33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22C86"/>
    <w:pPr>
      <w:autoSpaceDE w:val="0"/>
      <w:autoSpaceDN w:val="0"/>
      <w:adjustRightInd w:val="0"/>
      <w:spacing w:after="0" w:line="288" w:lineRule="auto"/>
      <w:textAlignment w:val="center"/>
    </w:pPr>
    <w:rPr>
      <w:rFonts w:ascii="Times Regular" w:hAnsi="Times Regular" w:cs="Times Regular"/>
      <w:color w:val="000000"/>
      <w:sz w:val="24"/>
      <w:szCs w:val="24"/>
    </w:rPr>
  </w:style>
  <w:style w:type="paragraph" w:customStyle="1" w:styleId="Appendixhead">
    <w:name w:val="Appendix head"/>
    <w:basedOn w:val="NoParagraphStyle"/>
    <w:uiPriority w:val="99"/>
    <w:rsid w:val="00FC3511"/>
    <w:pPr>
      <w:spacing w:after="230" w:line="384" w:lineRule="atLeast"/>
    </w:pPr>
    <w:rPr>
      <w:rFonts w:ascii="Arial" w:hAnsi="Arial" w:cs="Humanist 777 BT Condensed"/>
      <w:color w:val="000000" w:themeColor="text1"/>
      <w:sz w:val="36"/>
      <w:szCs w:val="36"/>
    </w:rPr>
  </w:style>
  <w:style w:type="paragraph" w:customStyle="1" w:styleId="Body10513">
    <w:name w:val="Body 10.5/13"/>
    <w:basedOn w:val="NoParagraphStyle"/>
    <w:uiPriority w:val="99"/>
    <w:rsid w:val="00FC3511"/>
    <w:pPr>
      <w:suppressAutoHyphens/>
      <w:spacing w:after="173" w:line="260" w:lineRule="atLeast"/>
    </w:pPr>
    <w:rPr>
      <w:rFonts w:ascii="Arial" w:hAnsi="Arial" w:cs="Humanist 777 BT Condensed"/>
      <w:sz w:val="21"/>
      <w:szCs w:val="21"/>
    </w:rPr>
  </w:style>
  <w:style w:type="paragraph" w:customStyle="1" w:styleId="bodybullet">
    <w:name w:val="body bullet"/>
    <w:basedOn w:val="Body10513"/>
    <w:uiPriority w:val="99"/>
    <w:rsid w:val="00422C86"/>
    <w:pPr>
      <w:tabs>
        <w:tab w:val="left" w:pos="360"/>
      </w:tabs>
      <w:ind w:left="360" w:hanging="180"/>
    </w:pPr>
  </w:style>
  <w:style w:type="paragraph" w:customStyle="1" w:styleId="BodyBullet2nd">
    <w:name w:val="Body Bullet 2nd"/>
    <w:basedOn w:val="bodybullet"/>
    <w:uiPriority w:val="99"/>
    <w:rsid w:val="00422C86"/>
    <w:pPr>
      <w:tabs>
        <w:tab w:val="clear" w:pos="360"/>
        <w:tab w:val="left" w:pos="720"/>
      </w:tabs>
      <w:ind w:left="720"/>
    </w:pPr>
  </w:style>
  <w:style w:type="paragraph" w:customStyle="1" w:styleId="Tablesubhead">
    <w:name w:val="Table subhead"/>
    <w:basedOn w:val="NoParagraphStyle"/>
    <w:uiPriority w:val="99"/>
    <w:rsid w:val="00422C86"/>
    <w:pPr>
      <w:suppressAutoHyphens/>
    </w:pPr>
    <w:rPr>
      <w:rFonts w:ascii="Humanist 777 BT Black Condensed" w:hAnsi="Humanist 777 BT Black Condensed" w:cs="Humanist 777 BT Black Condensed"/>
      <w:color w:val="FFFFFF"/>
      <w:sz w:val="23"/>
      <w:szCs w:val="23"/>
    </w:rPr>
  </w:style>
  <w:style w:type="paragraph" w:customStyle="1" w:styleId="Tabletitle">
    <w:name w:val="Table title"/>
    <w:basedOn w:val="Tablesubhead"/>
    <w:uiPriority w:val="99"/>
    <w:rsid w:val="00422C86"/>
    <w:pPr>
      <w:spacing w:before="29" w:after="180"/>
      <w:jc w:val="center"/>
    </w:pPr>
    <w:rPr>
      <w:color w:val="000000"/>
      <w:sz w:val="22"/>
      <w:szCs w:val="22"/>
    </w:rPr>
  </w:style>
  <w:style w:type="paragraph" w:customStyle="1" w:styleId="Head4sub1">
    <w:name w:val="Head 4 (sub 1)"/>
    <w:basedOn w:val="Body10513"/>
    <w:uiPriority w:val="99"/>
    <w:rsid w:val="00422C86"/>
    <w:pPr>
      <w:spacing w:before="72" w:line="280" w:lineRule="atLeast"/>
    </w:pPr>
    <w:rPr>
      <w:rFonts w:ascii="Humanist 777 BT Bold Condensed" w:hAnsi="Humanist 777 BT Bold Condensed" w:cs="Humanist 777 BT Bold Condensed"/>
      <w:b/>
      <w:bCs/>
      <w:sz w:val="25"/>
      <w:szCs w:val="25"/>
    </w:rPr>
  </w:style>
  <w:style w:type="paragraph" w:customStyle="1" w:styleId="head5italic105">
    <w:name w:val="head 5 (italic 10.5)"/>
    <w:basedOn w:val="Head4sub1"/>
    <w:uiPriority w:val="99"/>
    <w:rsid w:val="009A06DA"/>
    <w:pPr>
      <w:spacing w:after="0"/>
    </w:pPr>
    <w:rPr>
      <w:i/>
      <w:sz w:val="21"/>
      <w:szCs w:val="21"/>
    </w:rPr>
  </w:style>
  <w:style w:type="paragraph" w:customStyle="1" w:styleId="numberlist">
    <w:name w:val="number list"/>
    <w:basedOn w:val="Body10513"/>
    <w:uiPriority w:val="99"/>
    <w:rsid w:val="00422C86"/>
    <w:pPr>
      <w:tabs>
        <w:tab w:val="left" w:pos="360"/>
      </w:tabs>
      <w:ind w:left="360" w:hanging="360"/>
    </w:pPr>
    <w:rPr>
      <w:rFonts w:ascii="Humanist 777 BT Bold Condensed" w:hAnsi="Humanist 777 BT Bold Condensed" w:cs="Humanist 777 BT Bold Condensed"/>
      <w:b/>
      <w:bCs/>
    </w:rPr>
  </w:style>
  <w:style w:type="paragraph" w:customStyle="1" w:styleId="bodyindentnobullet">
    <w:name w:val="body indent  no bullet"/>
    <w:basedOn w:val="Body10513"/>
    <w:uiPriority w:val="99"/>
    <w:rsid w:val="00422C86"/>
    <w:pPr>
      <w:tabs>
        <w:tab w:val="left" w:pos="360"/>
      </w:tabs>
      <w:ind w:left="360"/>
    </w:pPr>
  </w:style>
  <w:style w:type="paragraph" w:customStyle="1" w:styleId="BodyBullitIndented">
    <w:name w:val="BodyBullitIndented"/>
    <w:basedOn w:val="bodybullet"/>
    <w:uiPriority w:val="99"/>
    <w:rsid w:val="00422C86"/>
    <w:pPr>
      <w:tabs>
        <w:tab w:val="clear" w:pos="360"/>
        <w:tab w:val="left" w:pos="540"/>
      </w:tabs>
      <w:ind w:left="520"/>
    </w:pPr>
  </w:style>
  <w:style w:type="paragraph" w:customStyle="1" w:styleId="equation">
    <w:name w:val="equation"/>
    <w:basedOn w:val="NoParagraphStyle"/>
    <w:uiPriority w:val="99"/>
    <w:rsid w:val="00422C86"/>
    <w:pPr>
      <w:tabs>
        <w:tab w:val="left" w:pos="1440"/>
        <w:tab w:val="right" w:pos="13590"/>
      </w:tabs>
      <w:spacing w:after="144" w:line="320" w:lineRule="atLeast"/>
      <w:jc w:val="center"/>
      <w:textAlignment w:val="baseline"/>
    </w:pPr>
    <w:rPr>
      <w:rFonts w:ascii="Humanist 777 BT Condensed" w:hAnsi="Humanist 777 BT Condensed" w:cs="Humanist 777 BT Condensed"/>
      <w:sz w:val="22"/>
      <w:szCs w:val="22"/>
    </w:rPr>
  </w:style>
  <w:style w:type="paragraph" w:customStyle="1" w:styleId="Numberliststartat1level2">
    <w:name w:val="Number list start at 1 level 2"/>
    <w:basedOn w:val="Body10513"/>
    <w:uiPriority w:val="99"/>
    <w:rsid w:val="00422C86"/>
    <w:pPr>
      <w:tabs>
        <w:tab w:val="left" w:pos="360"/>
      </w:tabs>
      <w:ind w:left="720" w:hanging="360"/>
    </w:pPr>
  </w:style>
  <w:style w:type="paragraph" w:customStyle="1" w:styleId="Numberliststartat1level3">
    <w:name w:val="Number list start at 1 level 3"/>
    <w:basedOn w:val="Body10513"/>
    <w:uiPriority w:val="99"/>
    <w:rsid w:val="00422C86"/>
    <w:pPr>
      <w:tabs>
        <w:tab w:val="left" w:pos="360"/>
      </w:tabs>
      <w:ind w:left="720" w:hanging="360"/>
    </w:pPr>
  </w:style>
  <w:style w:type="paragraph" w:customStyle="1" w:styleId="Numberliststartat2level2">
    <w:name w:val="Number list start at 2 (level 2)"/>
    <w:basedOn w:val="Numberliststartat1level2"/>
    <w:uiPriority w:val="99"/>
    <w:rsid w:val="00422C86"/>
  </w:style>
  <w:style w:type="paragraph" w:customStyle="1" w:styleId="Bodybulletlevel3">
    <w:name w:val="Body bullet level 3"/>
    <w:basedOn w:val="BodyBullet2nd"/>
    <w:uiPriority w:val="99"/>
    <w:rsid w:val="00422C86"/>
    <w:pPr>
      <w:tabs>
        <w:tab w:val="clear" w:pos="720"/>
        <w:tab w:val="left" w:pos="900"/>
      </w:tabs>
      <w:ind w:left="900"/>
    </w:pPr>
  </w:style>
  <w:style w:type="paragraph" w:customStyle="1" w:styleId="BodyBulletABCstartatA">
    <w:name w:val="Body Bullet ABC start at A"/>
    <w:basedOn w:val="bodybullet"/>
    <w:uiPriority w:val="99"/>
    <w:rsid w:val="00422C86"/>
    <w:pPr>
      <w:tabs>
        <w:tab w:val="clear" w:pos="360"/>
        <w:tab w:val="left" w:pos="720"/>
      </w:tabs>
      <w:ind w:left="720" w:hanging="380"/>
    </w:pPr>
  </w:style>
  <w:style w:type="paragraph" w:customStyle="1" w:styleId="BodyBulletABCcontinue">
    <w:name w:val="Body Bullet ABC continue"/>
    <w:basedOn w:val="BodyBulletABCstartatA"/>
    <w:uiPriority w:val="99"/>
    <w:rsid w:val="00422C86"/>
  </w:style>
  <w:style w:type="paragraph" w:customStyle="1" w:styleId="Bodynospaceafter">
    <w:name w:val="Body no space after"/>
    <w:basedOn w:val="Body10513"/>
    <w:uiPriority w:val="99"/>
    <w:rsid w:val="00422C86"/>
    <w:pPr>
      <w:spacing w:after="0"/>
    </w:pPr>
  </w:style>
  <w:style w:type="paragraph" w:customStyle="1" w:styleId="Tabletextcenter">
    <w:name w:val="Table text center"/>
    <w:basedOn w:val="NoParagraphStyle"/>
    <w:uiPriority w:val="99"/>
    <w:rsid w:val="00422C86"/>
    <w:pPr>
      <w:suppressAutoHyphens/>
      <w:spacing w:after="120" w:line="260" w:lineRule="atLeast"/>
      <w:jc w:val="center"/>
    </w:pPr>
    <w:rPr>
      <w:rFonts w:ascii="Humanist 777 BT Condensed" w:hAnsi="Humanist 777 BT Condensed" w:cs="Humanist 777 BT Condensed"/>
      <w:sz w:val="21"/>
      <w:szCs w:val="21"/>
    </w:rPr>
  </w:style>
  <w:style w:type="paragraph" w:customStyle="1" w:styleId="tablecolumnblack">
    <w:name w:val="table column black"/>
    <w:basedOn w:val="Body10513"/>
    <w:uiPriority w:val="99"/>
    <w:rsid w:val="00422C86"/>
    <w:pPr>
      <w:jc w:val="center"/>
    </w:pPr>
    <w:rPr>
      <w:rFonts w:ascii="Humanist 777 BT Black Condensed" w:hAnsi="Humanist 777 BT Black Condensed" w:cs="Humanist 777 BT Black Condensed"/>
    </w:rPr>
  </w:style>
  <w:style w:type="paragraph" w:customStyle="1" w:styleId="tabletext">
    <w:name w:val="table text"/>
    <w:basedOn w:val="Body10513"/>
    <w:uiPriority w:val="99"/>
    <w:rsid w:val="00422C86"/>
  </w:style>
  <w:style w:type="paragraph" w:styleId="FootnoteText">
    <w:name w:val="footnote text"/>
    <w:basedOn w:val="Body10513"/>
    <w:link w:val="FootnoteTextChar"/>
    <w:uiPriority w:val="99"/>
    <w:rsid w:val="00422C86"/>
    <w:pPr>
      <w:tabs>
        <w:tab w:val="left" w:pos="180"/>
      </w:tabs>
      <w:spacing w:after="0" w:line="200" w:lineRule="atLeast"/>
      <w:ind w:left="180" w:hanging="180"/>
    </w:pPr>
    <w:rPr>
      <w:sz w:val="16"/>
      <w:szCs w:val="16"/>
    </w:rPr>
  </w:style>
  <w:style w:type="character" w:customStyle="1" w:styleId="FootnoteTextChar">
    <w:name w:val="Footnote Text Char"/>
    <w:basedOn w:val="DefaultParagraphFont"/>
    <w:link w:val="FootnoteText"/>
    <w:uiPriority w:val="99"/>
    <w:rsid w:val="00422C86"/>
    <w:rPr>
      <w:rFonts w:ascii="Humanist 777 BT Condensed" w:hAnsi="Humanist 777 BT Condensed" w:cs="Humanist 777 BT Condensed"/>
      <w:color w:val="000000"/>
      <w:sz w:val="16"/>
      <w:szCs w:val="16"/>
    </w:rPr>
  </w:style>
  <w:style w:type="character" w:customStyle="1" w:styleId="GuidelineBODYITALIC">
    <w:name w:val="Guideline BODY ITALIC"/>
    <w:uiPriority w:val="99"/>
    <w:rsid w:val="00422C86"/>
    <w:rPr>
      <w:rFonts w:ascii="Humanist 777 BT Condensed" w:hAnsi="Humanist 777 BT Condensed" w:cs="Humanist 777 BT Condensed"/>
      <w:spacing w:val="0"/>
      <w:sz w:val="21"/>
      <w:szCs w:val="21"/>
      <w:vertAlign w:val="baseline"/>
    </w:rPr>
  </w:style>
  <w:style w:type="character" w:customStyle="1" w:styleId="Appendixinlineheader">
    <w:name w:val="Appendix inline header"/>
    <w:uiPriority w:val="99"/>
    <w:rsid w:val="00422C86"/>
    <w:rPr>
      <w:rFonts w:ascii="Humanist 777 BT Bold Condensed" w:hAnsi="Humanist 777 BT Bold Condensed" w:cs="Humanist 777 BT Bold Condensed"/>
      <w:b/>
      <w:bCs/>
      <w:sz w:val="22"/>
      <w:szCs w:val="22"/>
    </w:rPr>
  </w:style>
  <w:style w:type="character" w:customStyle="1" w:styleId="GreaterthansymbolArial">
    <w:name w:val="Greater than symbol Arial"/>
    <w:uiPriority w:val="99"/>
    <w:rsid w:val="00422C86"/>
    <w:rPr>
      <w:rFonts w:ascii="Arial" w:hAnsi="Arial" w:cs="Arial"/>
      <w:sz w:val="24"/>
      <w:szCs w:val="24"/>
    </w:rPr>
  </w:style>
  <w:style w:type="character" w:styleId="FootnoteReference">
    <w:name w:val="footnote reference"/>
    <w:basedOn w:val="DefaultParagraphFont"/>
    <w:uiPriority w:val="99"/>
    <w:rsid w:val="00422C86"/>
    <w:rPr>
      <w:rFonts w:ascii="Humanist 777 BT Condensed" w:hAnsi="Humanist 777 BT Condensed" w:cs="Humanist 777 BT Condensed"/>
      <w:w w:val="100"/>
      <w:vertAlign w:val="superscript"/>
    </w:rPr>
  </w:style>
  <w:style w:type="character" w:customStyle="1" w:styleId="roundbullet">
    <w:name w:val="round bullet"/>
    <w:uiPriority w:val="99"/>
    <w:rsid w:val="00422C86"/>
    <w:rPr>
      <w:rFonts w:ascii="Wingdings (TT) Regular" w:hAnsi="Wingdings (TT) Regular" w:cs="Wingdings (TT) Regular"/>
      <w:color w:val="000000"/>
      <w:spacing w:val="0"/>
      <w:position w:val="4"/>
      <w:sz w:val="10"/>
      <w:szCs w:val="10"/>
      <w:vertAlign w:val="baseline"/>
    </w:rPr>
  </w:style>
  <w:style w:type="paragraph" w:customStyle="1" w:styleId="head1a">
    <w:name w:val="head 1 a"/>
    <w:basedOn w:val="Normal"/>
    <w:uiPriority w:val="99"/>
    <w:rsid w:val="00FC3511"/>
    <w:pPr>
      <w:tabs>
        <w:tab w:val="left" w:pos="1440"/>
        <w:tab w:val="right" w:pos="13590"/>
      </w:tabs>
      <w:suppressAutoHyphens/>
      <w:autoSpaceDE w:val="0"/>
      <w:autoSpaceDN w:val="0"/>
      <w:adjustRightInd w:val="0"/>
      <w:spacing w:after="144" w:line="720" w:lineRule="atLeast"/>
      <w:textAlignment w:val="center"/>
    </w:pPr>
    <w:rPr>
      <w:rFonts w:ascii="Arial" w:hAnsi="Arial" w:cs="Humanist 777 BT Bold Condensed"/>
      <w:b/>
      <w:bCs/>
      <w:caps/>
      <w:color w:val="000000" w:themeColor="text1"/>
      <w:sz w:val="40"/>
      <w:szCs w:val="40"/>
    </w:rPr>
  </w:style>
  <w:style w:type="paragraph" w:styleId="Header">
    <w:name w:val="header"/>
    <w:basedOn w:val="Normal"/>
    <w:link w:val="HeaderChar"/>
    <w:uiPriority w:val="99"/>
    <w:unhideWhenUsed/>
    <w:rsid w:val="008E1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B98"/>
  </w:style>
  <w:style w:type="paragraph" w:styleId="Footer">
    <w:name w:val="footer"/>
    <w:basedOn w:val="Normal"/>
    <w:link w:val="FooterChar"/>
    <w:uiPriority w:val="99"/>
    <w:unhideWhenUsed/>
    <w:rsid w:val="008E1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B98"/>
  </w:style>
  <w:style w:type="paragraph" w:styleId="BalloonText">
    <w:name w:val="Balloon Text"/>
    <w:basedOn w:val="Normal"/>
    <w:link w:val="BalloonTextChar"/>
    <w:uiPriority w:val="99"/>
    <w:semiHidden/>
    <w:unhideWhenUsed/>
    <w:rsid w:val="00733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A3E"/>
    <w:rPr>
      <w:rFonts w:ascii="Tahoma" w:hAnsi="Tahoma" w:cs="Tahoma"/>
      <w:sz w:val="16"/>
      <w:szCs w:val="16"/>
    </w:rPr>
  </w:style>
  <w:style w:type="paragraph" w:styleId="ListParagraph">
    <w:name w:val="List Paragraph"/>
    <w:basedOn w:val="Normal"/>
    <w:uiPriority w:val="34"/>
    <w:qFormat/>
    <w:rsid w:val="00BF25B0"/>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5B7CD1"/>
    <w:rPr>
      <w:sz w:val="16"/>
      <w:szCs w:val="16"/>
    </w:rPr>
  </w:style>
  <w:style w:type="paragraph" w:styleId="CommentText">
    <w:name w:val="annotation text"/>
    <w:basedOn w:val="Normal"/>
    <w:link w:val="CommentTextChar"/>
    <w:uiPriority w:val="99"/>
    <w:semiHidden/>
    <w:unhideWhenUsed/>
    <w:rsid w:val="005B7CD1"/>
    <w:pPr>
      <w:spacing w:line="240" w:lineRule="auto"/>
    </w:pPr>
    <w:rPr>
      <w:sz w:val="20"/>
      <w:szCs w:val="20"/>
    </w:rPr>
  </w:style>
  <w:style w:type="character" w:customStyle="1" w:styleId="CommentTextChar">
    <w:name w:val="Comment Text Char"/>
    <w:basedOn w:val="DefaultParagraphFont"/>
    <w:link w:val="CommentText"/>
    <w:uiPriority w:val="99"/>
    <w:semiHidden/>
    <w:rsid w:val="005B7CD1"/>
    <w:rPr>
      <w:sz w:val="20"/>
      <w:szCs w:val="20"/>
    </w:rPr>
  </w:style>
  <w:style w:type="paragraph" w:styleId="CommentSubject">
    <w:name w:val="annotation subject"/>
    <w:basedOn w:val="CommentText"/>
    <w:next w:val="CommentText"/>
    <w:link w:val="CommentSubjectChar"/>
    <w:uiPriority w:val="99"/>
    <w:semiHidden/>
    <w:unhideWhenUsed/>
    <w:rsid w:val="005B7CD1"/>
    <w:rPr>
      <w:b/>
      <w:bCs/>
    </w:rPr>
  </w:style>
  <w:style w:type="character" w:customStyle="1" w:styleId="CommentSubjectChar">
    <w:name w:val="Comment Subject Char"/>
    <w:basedOn w:val="CommentTextChar"/>
    <w:link w:val="CommentSubject"/>
    <w:uiPriority w:val="99"/>
    <w:semiHidden/>
    <w:rsid w:val="005B7CD1"/>
    <w:rPr>
      <w:b/>
      <w:bCs/>
      <w:sz w:val="20"/>
      <w:szCs w:val="20"/>
    </w:rPr>
  </w:style>
  <w:style w:type="paragraph" w:styleId="Revision">
    <w:name w:val="Revision"/>
    <w:hidden/>
    <w:uiPriority w:val="99"/>
    <w:semiHidden/>
    <w:rsid w:val="00B53C34"/>
    <w:pPr>
      <w:spacing w:after="0" w:line="240" w:lineRule="auto"/>
    </w:pPr>
  </w:style>
  <w:style w:type="paragraph" w:styleId="NoSpacing">
    <w:name w:val="No Spacing"/>
    <w:uiPriority w:val="1"/>
    <w:qFormat/>
    <w:rsid w:val="000A5885"/>
    <w:pPr>
      <w:spacing w:after="0" w:line="240" w:lineRule="auto"/>
    </w:pPr>
  </w:style>
  <w:style w:type="paragraph" w:customStyle="1" w:styleId="Subhead2">
    <w:name w:val="Subhead 2"/>
    <w:basedOn w:val="Body10513"/>
    <w:qFormat/>
    <w:rsid w:val="004855E4"/>
    <w:pPr>
      <w:spacing w:after="60"/>
    </w:pPr>
    <w:rPr>
      <w:rFonts w:cs="Arial"/>
      <w:b/>
      <w:sz w:val="24"/>
      <w:szCs w:val="24"/>
    </w:rPr>
  </w:style>
  <w:style w:type="character" w:styleId="Hyperlink">
    <w:name w:val="Hyperlink"/>
    <w:basedOn w:val="DefaultParagraphFont"/>
    <w:uiPriority w:val="99"/>
    <w:unhideWhenUsed/>
    <w:rsid w:val="00101B3D"/>
    <w:rPr>
      <w:color w:val="0000FF" w:themeColor="hyperlink"/>
      <w:u w:val="single"/>
    </w:rPr>
  </w:style>
  <w:style w:type="paragraph" w:styleId="EndnoteText">
    <w:name w:val="endnote text"/>
    <w:basedOn w:val="Normal"/>
    <w:link w:val="EndnoteTextChar"/>
    <w:uiPriority w:val="99"/>
    <w:semiHidden/>
    <w:unhideWhenUsed/>
    <w:rsid w:val="00FE1274"/>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FE1274"/>
    <w:rPr>
      <w:rFonts w:ascii="Calibri" w:hAnsi="Calibri" w:cs="Times New Roman"/>
      <w:sz w:val="20"/>
      <w:szCs w:val="20"/>
    </w:rPr>
  </w:style>
  <w:style w:type="character" w:styleId="EndnoteReference">
    <w:name w:val="endnote reference"/>
    <w:basedOn w:val="DefaultParagraphFont"/>
    <w:uiPriority w:val="99"/>
    <w:semiHidden/>
    <w:unhideWhenUsed/>
    <w:rsid w:val="00FE1274"/>
    <w:rPr>
      <w:vertAlign w:val="superscript"/>
    </w:rPr>
  </w:style>
  <w:style w:type="paragraph" w:customStyle="1" w:styleId="Top-levelheading">
    <w:name w:val="Top-level heading"/>
    <w:qFormat/>
    <w:rsid w:val="00414BD7"/>
    <w:rPr>
      <w:rFonts w:ascii="Arial Narrow" w:hAnsi="Arial Narrow" w:cs="Humanist 777 BT Condensed"/>
      <w:color w:val="000000"/>
      <w:sz w:val="40"/>
      <w:szCs w:val="40"/>
    </w:rPr>
  </w:style>
  <w:style w:type="paragraph" w:customStyle="1" w:styleId="Sectionhead">
    <w:name w:val="Section head"/>
    <w:basedOn w:val="Appendixhead"/>
    <w:qFormat/>
    <w:rsid w:val="00414BD7"/>
    <w:rPr>
      <w:b/>
    </w:rPr>
  </w:style>
  <w:style w:type="character" w:customStyle="1" w:styleId="Heading1Char">
    <w:name w:val="Heading 1 Char"/>
    <w:basedOn w:val="DefaultParagraphFont"/>
    <w:link w:val="Heading1"/>
    <w:uiPriority w:val="9"/>
    <w:rsid w:val="00A033D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033D6"/>
    <w:pPr>
      <w:outlineLvl w:val="9"/>
    </w:pPr>
    <w:rPr>
      <w:lang w:eastAsia="ja-JP"/>
    </w:rPr>
  </w:style>
  <w:style w:type="paragraph" w:styleId="TOC2">
    <w:name w:val="toc 2"/>
    <w:basedOn w:val="Normal"/>
    <w:next w:val="Normal"/>
    <w:autoRedefine/>
    <w:uiPriority w:val="39"/>
    <w:unhideWhenUsed/>
    <w:qFormat/>
    <w:rsid w:val="00A033D6"/>
    <w:pPr>
      <w:spacing w:after="100"/>
      <w:ind w:left="220"/>
    </w:pPr>
    <w:rPr>
      <w:rFonts w:eastAsiaTheme="minorEastAsia"/>
      <w:lang w:eastAsia="ja-JP"/>
    </w:rPr>
  </w:style>
  <w:style w:type="paragraph" w:styleId="TOC1">
    <w:name w:val="toc 1"/>
    <w:basedOn w:val="Normal"/>
    <w:next w:val="Normal"/>
    <w:autoRedefine/>
    <w:uiPriority w:val="39"/>
    <w:unhideWhenUsed/>
    <w:qFormat/>
    <w:rsid w:val="00A033D6"/>
    <w:pPr>
      <w:spacing w:after="100"/>
    </w:pPr>
    <w:rPr>
      <w:rFonts w:eastAsiaTheme="minorEastAsia"/>
      <w:lang w:eastAsia="ja-JP"/>
    </w:rPr>
  </w:style>
  <w:style w:type="paragraph" w:styleId="TOC3">
    <w:name w:val="toc 3"/>
    <w:basedOn w:val="Normal"/>
    <w:next w:val="Normal"/>
    <w:autoRedefine/>
    <w:uiPriority w:val="39"/>
    <w:semiHidden/>
    <w:unhideWhenUsed/>
    <w:qFormat/>
    <w:rsid w:val="00A033D6"/>
    <w:pPr>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4965">
      <w:bodyDiv w:val="1"/>
      <w:marLeft w:val="0"/>
      <w:marRight w:val="0"/>
      <w:marTop w:val="0"/>
      <w:marBottom w:val="0"/>
      <w:divBdr>
        <w:top w:val="none" w:sz="0" w:space="0" w:color="auto"/>
        <w:left w:val="none" w:sz="0" w:space="0" w:color="auto"/>
        <w:bottom w:val="none" w:sz="0" w:space="0" w:color="auto"/>
        <w:right w:val="none" w:sz="0" w:space="0" w:color="auto"/>
      </w:divBdr>
    </w:div>
    <w:div w:id="202446415">
      <w:bodyDiv w:val="1"/>
      <w:marLeft w:val="0"/>
      <w:marRight w:val="0"/>
      <w:marTop w:val="0"/>
      <w:marBottom w:val="0"/>
      <w:divBdr>
        <w:top w:val="none" w:sz="0" w:space="0" w:color="auto"/>
        <w:left w:val="none" w:sz="0" w:space="0" w:color="auto"/>
        <w:bottom w:val="none" w:sz="0" w:space="0" w:color="auto"/>
        <w:right w:val="none" w:sz="0" w:space="0" w:color="auto"/>
      </w:divBdr>
    </w:div>
    <w:div w:id="211159625">
      <w:bodyDiv w:val="1"/>
      <w:marLeft w:val="0"/>
      <w:marRight w:val="0"/>
      <w:marTop w:val="0"/>
      <w:marBottom w:val="0"/>
      <w:divBdr>
        <w:top w:val="none" w:sz="0" w:space="0" w:color="auto"/>
        <w:left w:val="none" w:sz="0" w:space="0" w:color="auto"/>
        <w:bottom w:val="none" w:sz="0" w:space="0" w:color="auto"/>
        <w:right w:val="none" w:sz="0" w:space="0" w:color="auto"/>
      </w:divBdr>
    </w:div>
    <w:div w:id="830826167">
      <w:bodyDiv w:val="1"/>
      <w:marLeft w:val="0"/>
      <w:marRight w:val="0"/>
      <w:marTop w:val="0"/>
      <w:marBottom w:val="0"/>
      <w:divBdr>
        <w:top w:val="none" w:sz="0" w:space="0" w:color="auto"/>
        <w:left w:val="none" w:sz="0" w:space="0" w:color="auto"/>
        <w:bottom w:val="none" w:sz="0" w:space="0" w:color="auto"/>
        <w:right w:val="none" w:sz="0" w:space="0" w:color="auto"/>
      </w:divBdr>
    </w:div>
    <w:div w:id="1018312032">
      <w:bodyDiv w:val="1"/>
      <w:marLeft w:val="0"/>
      <w:marRight w:val="0"/>
      <w:marTop w:val="0"/>
      <w:marBottom w:val="0"/>
      <w:divBdr>
        <w:top w:val="none" w:sz="0" w:space="0" w:color="auto"/>
        <w:left w:val="none" w:sz="0" w:space="0" w:color="auto"/>
        <w:bottom w:val="none" w:sz="0" w:space="0" w:color="auto"/>
        <w:right w:val="none" w:sz="0" w:space="0" w:color="auto"/>
      </w:divBdr>
    </w:div>
    <w:div w:id="1046101899">
      <w:bodyDiv w:val="1"/>
      <w:marLeft w:val="0"/>
      <w:marRight w:val="0"/>
      <w:marTop w:val="0"/>
      <w:marBottom w:val="0"/>
      <w:divBdr>
        <w:top w:val="none" w:sz="0" w:space="0" w:color="auto"/>
        <w:left w:val="none" w:sz="0" w:space="0" w:color="auto"/>
        <w:bottom w:val="none" w:sz="0" w:space="0" w:color="auto"/>
        <w:right w:val="none" w:sz="0" w:space="0" w:color="auto"/>
      </w:divBdr>
    </w:div>
    <w:div w:id="1169834876">
      <w:bodyDiv w:val="1"/>
      <w:marLeft w:val="0"/>
      <w:marRight w:val="0"/>
      <w:marTop w:val="0"/>
      <w:marBottom w:val="0"/>
      <w:divBdr>
        <w:top w:val="none" w:sz="0" w:space="0" w:color="auto"/>
        <w:left w:val="none" w:sz="0" w:space="0" w:color="auto"/>
        <w:bottom w:val="none" w:sz="0" w:space="0" w:color="auto"/>
        <w:right w:val="none" w:sz="0" w:space="0" w:color="auto"/>
      </w:divBdr>
    </w:div>
    <w:div w:id="1504197933">
      <w:bodyDiv w:val="1"/>
      <w:marLeft w:val="0"/>
      <w:marRight w:val="0"/>
      <w:marTop w:val="0"/>
      <w:marBottom w:val="0"/>
      <w:divBdr>
        <w:top w:val="none" w:sz="0" w:space="0" w:color="auto"/>
        <w:left w:val="none" w:sz="0" w:space="0" w:color="auto"/>
        <w:bottom w:val="none" w:sz="0" w:space="0" w:color="auto"/>
        <w:right w:val="none" w:sz="0" w:space="0" w:color="auto"/>
      </w:divBdr>
    </w:div>
    <w:div w:id="158309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wsdot.wa.gov/research/reports/fullreports/83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8A738-A20D-4E8C-A2DA-38B83782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49</Pages>
  <Words>15292</Words>
  <Characters>87166</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KC DOT-IT</Company>
  <LinksUpToDate>false</LinksUpToDate>
  <CharactersWithSpaces>102254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Driggs, Sarah</dc:creator>
  <cp:lastModifiedBy>Daly, Sharon</cp:lastModifiedBy>
  <cp:revision>13</cp:revision>
  <cp:lastPrinted>2016-03-09T16:20:00Z</cp:lastPrinted>
  <dcterms:created xsi:type="dcterms:W3CDTF">2016-03-09T20:51:00Z</dcterms:created>
  <dcterms:modified xsi:type="dcterms:W3CDTF">2016-03-11T22:25:00Z</dcterms:modified>
</cp:coreProperties>
</file>