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167C" w14:textId="6DEBEDDC" w:rsidR="00461E58" w:rsidRPr="0063060C" w:rsidRDefault="00461E58" w:rsidP="00461E58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General Fund Transfer to Public Health</w:t>
      </w:r>
    </w:p>
    <w:p w14:paraId="7DAF7846" w14:textId="4CDE0CF5" w:rsidR="00461E58" w:rsidRPr="0063060C" w:rsidRDefault="00461E58" w:rsidP="00461E58">
      <w:pPr>
        <w:spacing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mallCaps/>
          <w:szCs w:val="24"/>
        </w:rPr>
        <w:t>Analyst: Sam Porter</w:t>
      </w:r>
    </w:p>
    <w:p w14:paraId="4FA5FE7B" w14:textId="77777777" w:rsidR="00461E58" w:rsidRPr="001C4B19" w:rsidRDefault="00461E58" w:rsidP="00461E5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48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40"/>
        <w:gridCol w:w="180"/>
        <w:gridCol w:w="1596"/>
        <w:gridCol w:w="165"/>
        <w:gridCol w:w="1514"/>
        <w:gridCol w:w="161"/>
        <w:gridCol w:w="896"/>
        <w:gridCol w:w="196"/>
        <w:gridCol w:w="926"/>
        <w:gridCol w:w="6"/>
      </w:tblGrid>
      <w:tr w:rsidR="00461E58" w:rsidRPr="00366C38" w14:paraId="4B381A69" w14:textId="77777777" w:rsidTr="00352B8C">
        <w:trPr>
          <w:cantSplit/>
          <w:trHeight w:val="411"/>
          <w:tblHeader/>
          <w:jc w:val="center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081A3" w14:textId="77777777" w:rsidR="00461E58" w:rsidRPr="00366C38" w:rsidRDefault="00461E58" w:rsidP="00352B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1A1299" w14:textId="77777777" w:rsidR="00461E58" w:rsidRPr="00366C38" w:rsidRDefault="00461E58" w:rsidP="00352B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483CE3" w14:textId="77777777" w:rsidR="00461E58" w:rsidRPr="00366C38" w:rsidRDefault="00461E58" w:rsidP="00352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54D158" w14:textId="77777777" w:rsidR="00461E58" w:rsidRPr="00366C38" w:rsidRDefault="00461E58" w:rsidP="00352B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EFE0A2" w14:textId="77777777" w:rsidR="00461E58" w:rsidRPr="00366C38" w:rsidRDefault="00461E58" w:rsidP="00352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895B27" w14:textId="77777777" w:rsidR="00461E58" w:rsidRPr="00366C38" w:rsidRDefault="00461E58" w:rsidP="00352B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27AB8C4" w14:textId="77777777" w:rsidR="00461E58" w:rsidRPr="00366C38" w:rsidRDefault="00461E58" w:rsidP="00352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FTEs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0F099F" w14:textId="77777777" w:rsidR="00461E58" w:rsidRPr="00366C38" w:rsidRDefault="00461E58" w:rsidP="00352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50F11178" w14:textId="77777777" w:rsidR="00461E58" w:rsidRPr="00366C38" w:rsidRDefault="00461E58" w:rsidP="00352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TLTs</w:t>
            </w:r>
          </w:p>
        </w:tc>
      </w:tr>
      <w:tr w:rsidR="00461E58" w:rsidRPr="00366C38" w14:paraId="2F4F3989" w14:textId="77777777" w:rsidTr="00352B8C">
        <w:trPr>
          <w:cantSplit/>
          <w:jc w:val="center"/>
        </w:trPr>
        <w:tc>
          <w:tcPr>
            <w:tcW w:w="3840" w:type="dxa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5A049D" w14:textId="77777777" w:rsidR="00461E58" w:rsidRPr="00366C38" w:rsidRDefault="00461E58" w:rsidP="00352B8C">
            <w:pPr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2021-2022 Revised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26FC60B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650D40A7" w14:textId="6842ABFD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$</w:t>
            </w:r>
            <w:r w:rsidR="00877FB7" w:rsidRPr="00366C38">
              <w:rPr>
                <w:rFonts w:ascii="Arial" w:hAnsi="Arial" w:cs="Arial"/>
                <w:sz w:val="22"/>
                <w:szCs w:val="22"/>
              </w:rPr>
              <w:t>66,077,206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8762A66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78455BD3" w14:textId="717B79A4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$</w:t>
            </w:r>
            <w:r w:rsidR="006656F6" w:rsidRPr="00366C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17E0A684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060C8FB" w14:textId="74ED6063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3C0B1369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F46EE6" w14:textId="44FAB85F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461E58" w:rsidRPr="00366C38" w14:paraId="4E69F7A5" w14:textId="77777777" w:rsidTr="00352B8C">
        <w:trPr>
          <w:cantSplit/>
          <w:trHeight w:val="216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5EF74B" w14:textId="77777777" w:rsidR="00461E58" w:rsidRPr="00366C38" w:rsidRDefault="00461E58" w:rsidP="00352B8C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2023-2024 Base Budget Adjust.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F41A668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499930F" w14:textId="58D999B9" w:rsidR="00461E58" w:rsidRPr="00366C38" w:rsidRDefault="00EA2711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($7,488,303)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2AB97E3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3BEEDFD1" w14:textId="175E1B1B" w:rsidR="00461E58" w:rsidRPr="00366C38" w:rsidRDefault="006656F6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560D349C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53A81CC9" w14:textId="441F041B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73653C3C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C4B53F" w14:textId="1FC7AA93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0</w:t>
            </w:r>
            <w:r w:rsidR="006656F6" w:rsidRPr="00366C38">
              <w:rPr>
                <w:rFonts w:ascii="Arial" w:hAnsi="Arial" w:cs="Arial"/>
                <w:sz w:val="22"/>
                <w:szCs w:val="22"/>
              </w:rPr>
              <w:t>.</w:t>
            </w:r>
            <w:r w:rsidRPr="00366C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61E58" w:rsidRPr="00366C38" w14:paraId="11F27A7C" w14:textId="77777777" w:rsidTr="00352B8C">
        <w:trPr>
          <w:cantSplit/>
          <w:trHeight w:val="369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4E52E7" w14:textId="77777777" w:rsidR="00461E58" w:rsidRPr="00366C38" w:rsidRDefault="00461E58" w:rsidP="00352B8C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2023-2024 Decision Packages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1CF3938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5D2CFE5" w14:textId="358713FB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$</w:t>
            </w:r>
            <w:r w:rsidR="00EA2711" w:rsidRPr="00366C38">
              <w:rPr>
                <w:rFonts w:ascii="Arial" w:hAnsi="Arial" w:cs="Arial"/>
                <w:sz w:val="22"/>
                <w:szCs w:val="22"/>
              </w:rPr>
              <w:t>3,806,824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37E40A9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3D835D46" w14:textId="664D81B0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$</w:t>
            </w:r>
            <w:r w:rsidR="006656F6" w:rsidRPr="00366C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39E2403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4D88246" w14:textId="043D70DA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 xml:space="preserve">0.0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510A8295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406F17" w14:textId="73B56143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 xml:space="preserve">0.0 </w:t>
            </w:r>
          </w:p>
        </w:tc>
      </w:tr>
      <w:tr w:rsidR="00461E58" w:rsidRPr="00366C38" w14:paraId="0A10F23F" w14:textId="77777777" w:rsidTr="00352B8C">
        <w:trPr>
          <w:cantSplit/>
          <w:jc w:val="center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519235" w14:textId="77777777" w:rsidR="00461E58" w:rsidRPr="00366C38" w:rsidRDefault="00461E58" w:rsidP="00352B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2023-2024 Proposed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A62C6B5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DE438" w14:textId="0A06A533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EA2711" w:rsidRPr="00366C38">
              <w:rPr>
                <w:rFonts w:ascii="Arial" w:hAnsi="Arial" w:cs="Arial"/>
                <w:b/>
                <w:sz w:val="22"/>
                <w:szCs w:val="22"/>
              </w:rPr>
              <w:t>62,436,000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4D929B5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7A21FE36" w14:textId="6FD5615B" w:rsidR="00461E58" w:rsidRPr="00366C38" w:rsidRDefault="00461E58" w:rsidP="00352B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6656F6" w:rsidRPr="00366C3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5224852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0F3D1815" w14:textId="49E77BE7" w:rsidR="00461E58" w:rsidRPr="00366C38" w:rsidRDefault="00461E58" w:rsidP="00352B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0.0</w:t>
            </w: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35D18A23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AD3682" w14:textId="50893717" w:rsidR="00461E58" w:rsidRPr="00366C38" w:rsidRDefault="00461E58" w:rsidP="00352B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0.0</w:t>
            </w:r>
          </w:p>
        </w:tc>
      </w:tr>
      <w:tr w:rsidR="00461E58" w:rsidRPr="00366C38" w14:paraId="4C7C9681" w14:textId="77777777" w:rsidTr="00352B8C">
        <w:trPr>
          <w:cantSplit/>
          <w:trHeight w:val="261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2A0645" w14:textId="77777777" w:rsidR="00461E58" w:rsidRPr="00366C38" w:rsidRDefault="00461E58" w:rsidP="00352B8C">
            <w:pPr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% Change from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23F656D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522D0B4" w14:textId="11898B18" w:rsidR="00461E58" w:rsidRPr="00366C38" w:rsidRDefault="009A4551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(5.5</w:t>
            </w:r>
            <w:r w:rsidR="00461E58" w:rsidRPr="00366C38">
              <w:rPr>
                <w:rFonts w:ascii="Arial" w:hAnsi="Arial" w:cs="Arial"/>
                <w:sz w:val="22"/>
                <w:szCs w:val="22"/>
              </w:rPr>
              <w:t>%</w:t>
            </w:r>
            <w:r w:rsidRPr="00366C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3AD5584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BB697C7" w14:textId="6EF362FD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6E95334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7029EEA5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13B51A6B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C332B2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E58" w:rsidRPr="00366C38" w14:paraId="78507D9D" w14:textId="77777777" w:rsidTr="00352B8C">
        <w:trPr>
          <w:cantSplit/>
          <w:trHeight w:val="396"/>
          <w:jc w:val="center"/>
        </w:trPr>
        <w:tc>
          <w:tcPr>
            <w:tcW w:w="384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A6A369" w14:textId="77777777" w:rsidR="00461E58" w:rsidRPr="00366C38" w:rsidRDefault="00461E58" w:rsidP="00352B8C">
            <w:pPr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Dec. Pkg. as % of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D7D71A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63BFC2" w14:textId="2FF86421" w:rsidR="00461E58" w:rsidRPr="00366C38" w:rsidRDefault="009A4551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5.</w:t>
            </w:r>
            <w:r w:rsidR="002175BD" w:rsidRPr="00366C38">
              <w:rPr>
                <w:rFonts w:ascii="Arial" w:hAnsi="Arial" w:cs="Arial"/>
                <w:sz w:val="22"/>
                <w:szCs w:val="22"/>
              </w:rPr>
              <w:t>7</w:t>
            </w:r>
            <w:r w:rsidRPr="00366C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C061F9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547B67E5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4D9F40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45E312AC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</w:tcPr>
          <w:p w14:paraId="335021B5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29F2B3" w14:textId="77777777" w:rsidR="00461E58" w:rsidRPr="00366C38" w:rsidRDefault="00461E58" w:rsidP="00352B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E58" w:rsidRPr="00366C38" w14:paraId="076D821B" w14:textId="77777777" w:rsidTr="00352B8C">
        <w:trPr>
          <w:gridAfter w:val="1"/>
          <w:wAfter w:w="6" w:type="dxa"/>
          <w:cantSplit/>
          <w:trHeight w:val="287"/>
          <w:jc w:val="center"/>
        </w:trPr>
        <w:tc>
          <w:tcPr>
            <w:tcW w:w="9474" w:type="dxa"/>
            <w:gridSpan w:val="9"/>
            <w:tcBorders>
              <w:top w:val="dotted" w:sz="4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EFDFE7" w14:textId="05A1518D" w:rsidR="00461E58" w:rsidRPr="00366C38" w:rsidRDefault="00461E58" w:rsidP="00352B8C">
            <w:pPr>
              <w:spacing w:line="264" w:lineRule="auto"/>
              <w:ind w:left="216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 xml:space="preserve">Major Revenue Sources: </w:t>
            </w:r>
            <w:r w:rsidRPr="00366C38">
              <w:rPr>
                <w:rFonts w:ascii="Arial" w:hAnsi="Arial" w:cs="Arial"/>
                <w:sz w:val="22"/>
                <w:szCs w:val="22"/>
              </w:rPr>
              <w:t>General Fund.</w:t>
            </w:r>
            <w:r w:rsidRPr="00366C38">
              <w:rPr>
                <w:rFonts w:ascii="Arial" w:hAnsi="Arial" w:cs="Arial"/>
                <w:noProof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461E58" w:rsidRPr="00366C38" w14:paraId="161DB27B" w14:textId="77777777" w:rsidTr="00352B8C">
        <w:trPr>
          <w:gridAfter w:val="1"/>
          <w:wAfter w:w="6" w:type="dxa"/>
          <w:cantSplit/>
          <w:trHeight w:val="396"/>
          <w:jc w:val="center"/>
        </w:trPr>
        <w:tc>
          <w:tcPr>
            <w:tcW w:w="9474" w:type="dxa"/>
            <w:gridSpan w:val="9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24E97A" w14:textId="1B5F3B70" w:rsidR="00461E58" w:rsidRPr="00366C38" w:rsidRDefault="00461E58" w:rsidP="00352B8C">
            <w:pPr>
              <w:spacing w:line="264" w:lineRule="auto"/>
              <w:ind w:left="216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Base Budget Assumptions:</w:t>
            </w:r>
            <w:r w:rsidRPr="00366C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A5D" w:rsidRPr="00366C38">
              <w:rPr>
                <w:rFonts w:ascii="Arial" w:hAnsi="Arial" w:cs="Arial"/>
                <w:sz w:val="22"/>
                <w:szCs w:val="22"/>
              </w:rPr>
              <w:t>Remove 2021-2022</w:t>
            </w:r>
            <w:r w:rsidR="00546242" w:rsidRPr="00366C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A5D" w:rsidRPr="00366C38">
              <w:rPr>
                <w:rFonts w:ascii="Arial" w:hAnsi="Arial" w:cs="Arial"/>
                <w:sz w:val="22"/>
                <w:szCs w:val="22"/>
              </w:rPr>
              <w:t>one-time changes</w:t>
            </w:r>
            <w:r w:rsidR="00546242" w:rsidRPr="00366C38">
              <w:rPr>
                <w:rFonts w:ascii="Arial" w:hAnsi="Arial" w:cs="Arial"/>
                <w:sz w:val="22"/>
                <w:szCs w:val="22"/>
              </w:rPr>
              <w:t xml:space="preserve"> (primarily pandemic response)</w:t>
            </w:r>
            <w:r w:rsidR="00B91A5D" w:rsidRPr="00366C38">
              <w:rPr>
                <w:rFonts w:ascii="Arial" w:hAnsi="Arial" w:cs="Arial"/>
                <w:sz w:val="22"/>
                <w:szCs w:val="22"/>
              </w:rPr>
              <w:t>,</w:t>
            </w:r>
            <w:r w:rsidR="00546242" w:rsidRPr="00366C38">
              <w:rPr>
                <w:rFonts w:ascii="Arial" w:hAnsi="Arial" w:cs="Arial"/>
                <w:sz w:val="22"/>
                <w:szCs w:val="22"/>
              </w:rPr>
              <w:t xml:space="preserve"> annualize supplemental changes, and update personnel rates</w:t>
            </w:r>
            <w:r w:rsidR="000871EF" w:rsidRPr="00366C3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0C54E544" w14:textId="13F724F7" w:rsidR="00461E58" w:rsidRDefault="00461E58" w:rsidP="00461E58">
      <w:pPr>
        <w:spacing w:line="264" w:lineRule="auto"/>
        <w:contextualSpacing/>
        <w:rPr>
          <w:rFonts w:ascii="Arial" w:hAnsi="Arial" w:cs="Arial"/>
          <w:b/>
          <w:szCs w:val="24"/>
          <w:u w:val="single"/>
        </w:rPr>
      </w:pPr>
    </w:p>
    <w:p w14:paraId="03CA3AEF" w14:textId="77777777" w:rsidR="00461E58" w:rsidRPr="00B2433E" w:rsidRDefault="00461E58" w:rsidP="00461E58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 w:rsidRPr="00366C38">
        <w:rPr>
          <w:rFonts w:ascii="Arial" w:hAnsi="Arial" w:cs="Arial"/>
          <w:b/>
          <w:smallCaps/>
          <w:sz w:val="24"/>
          <w:szCs w:val="24"/>
          <w:u w:val="single"/>
        </w:rPr>
        <w:t>Description</w:t>
      </w:r>
    </w:p>
    <w:p w14:paraId="004389DE" w14:textId="77777777" w:rsidR="00461E58" w:rsidRDefault="00461E58" w:rsidP="00461E58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3A0CAF1D" w14:textId="5471279D" w:rsidR="00461E58" w:rsidRPr="00C43A6A" w:rsidRDefault="00A34F6B" w:rsidP="00461E58">
      <w:pPr>
        <w:spacing w:line="264" w:lineRule="auto"/>
        <w:contextualSpacing/>
        <w:jc w:val="both"/>
        <w:rPr>
          <w:rFonts w:ascii="Arial" w:hAnsi="Arial" w:cs="Arial"/>
          <w:sz w:val="24"/>
          <w:szCs w:val="26"/>
        </w:rPr>
      </w:pPr>
      <w:r w:rsidRPr="00C43A6A">
        <w:rPr>
          <w:rFonts w:ascii="Arial" w:hAnsi="Arial" w:cs="Arial"/>
          <w:sz w:val="24"/>
          <w:szCs w:val="26"/>
        </w:rPr>
        <w:t xml:space="preserve">General Fund revenues </w:t>
      </w:r>
      <w:r w:rsidR="0044338A" w:rsidRPr="00C43A6A">
        <w:rPr>
          <w:rFonts w:ascii="Arial" w:hAnsi="Arial" w:cs="Arial"/>
          <w:sz w:val="24"/>
          <w:szCs w:val="26"/>
        </w:rPr>
        <w:t xml:space="preserve">comprise approximately 17 percent of the total budget </w:t>
      </w:r>
      <w:r w:rsidR="00B46DB9" w:rsidRPr="00C43A6A">
        <w:rPr>
          <w:rFonts w:ascii="Arial" w:hAnsi="Arial" w:cs="Arial"/>
          <w:sz w:val="24"/>
          <w:szCs w:val="26"/>
        </w:rPr>
        <w:t xml:space="preserve">and pays for </w:t>
      </w:r>
      <w:r w:rsidR="008557CB" w:rsidRPr="00C43A6A">
        <w:rPr>
          <w:rFonts w:ascii="Arial" w:hAnsi="Arial" w:cs="Arial"/>
          <w:sz w:val="24"/>
          <w:szCs w:val="26"/>
        </w:rPr>
        <w:t xml:space="preserve">general functions of county government that are not supported by dedicated revenues. </w:t>
      </w:r>
      <w:r w:rsidR="00BB0100" w:rsidRPr="00C43A6A">
        <w:rPr>
          <w:rFonts w:ascii="Arial" w:hAnsi="Arial" w:cs="Arial"/>
          <w:sz w:val="24"/>
          <w:szCs w:val="26"/>
        </w:rPr>
        <w:t xml:space="preserve">This appropriation unit transfers money from the General Fund to the Public Health Fund for programs </w:t>
      </w:r>
      <w:r w:rsidR="005E6340" w:rsidRPr="00C43A6A">
        <w:rPr>
          <w:rFonts w:ascii="Arial" w:hAnsi="Arial" w:cs="Arial"/>
          <w:sz w:val="24"/>
          <w:szCs w:val="26"/>
        </w:rPr>
        <w:t xml:space="preserve">and services that are not backed by other revenue sources. </w:t>
      </w:r>
      <w:r w:rsidR="008557CB" w:rsidRPr="00C43A6A">
        <w:rPr>
          <w:rFonts w:ascii="Arial" w:hAnsi="Arial" w:cs="Arial"/>
          <w:sz w:val="24"/>
          <w:szCs w:val="26"/>
        </w:rPr>
        <w:t xml:space="preserve"> </w:t>
      </w:r>
    </w:p>
    <w:p w14:paraId="13A6BE7C" w14:textId="77777777" w:rsidR="00461E58" w:rsidRPr="00F6225B" w:rsidRDefault="00461E58" w:rsidP="00461E58">
      <w:pPr>
        <w:spacing w:line="264" w:lineRule="auto"/>
        <w:contextualSpacing/>
        <w:rPr>
          <w:rFonts w:ascii="Arial" w:hAnsi="Arial" w:cs="Arial"/>
          <w:szCs w:val="24"/>
        </w:rPr>
      </w:pPr>
    </w:p>
    <w:p w14:paraId="7EE65FD4" w14:textId="77777777" w:rsidR="00461E58" w:rsidRPr="00366C38" w:rsidRDefault="00461E58" w:rsidP="00461E58">
      <w:pPr>
        <w:spacing w:line="264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66C38">
        <w:rPr>
          <w:rFonts w:ascii="Arial" w:hAnsi="Arial" w:cs="Arial"/>
          <w:b/>
          <w:smallCaps/>
          <w:sz w:val="24"/>
          <w:szCs w:val="24"/>
          <w:u w:val="single"/>
        </w:rPr>
        <w:t>Summary of Proposed Budget and Changes</w:t>
      </w:r>
    </w:p>
    <w:p w14:paraId="66F73E7A" w14:textId="77777777" w:rsidR="00461E58" w:rsidRPr="00F6225B" w:rsidRDefault="00461E58" w:rsidP="00540911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39556153" w14:textId="5B8E4BAB" w:rsidR="00E61BED" w:rsidRPr="00C43A6A" w:rsidRDefault="006F1221" w:rsidP="00E61BED">
      <w:pPr>
        <w:spacing w:line="264" w:lineRule="auto"/>
        <w:contextualSpacing/>
        <w:jc w:val="both"/>
        <w:rPr>
          <w:rFonts w:ascii="Arial" w:hAnsi="Arial" w:cs="Arial"/>
          <w:sz w:val="24"/>
          <w:szCs w:val="26"/>
        </w:rPr>
      </w:pPr>
      <w:r w:rsidRPr="00C43A6A">
        <w:rPr>
          <w:rFonts w:ascii="Arial" w:hAnsi="Arial" w:cs="Arial"/>
          <w:sz w:val="24"/>
          <w:szCs w:val="26"/>
        </w:rPr>
        <w:t xml:space="preserve">The proposed budget transfers </w:t>
      </w:r>
      <w:r w:rsidR="00540911" w:rsidRPr="00C43A6A">
        <w:rPr>
          <w:rFonts w:ascii="Arial" w:hAnsi="Arial" w:cs="Arial"/>
          <w:sz w:val="24"/>
          <w:szCs w:val="26"/>
        </w:rPr>
        <w:t>$</w:t>
      </w:r>
      <w:r w:rsidRPr="00C43A6A">
        <w:rPr>
          <w:rFonts w:ascii="Arial" w:hAnsi="Arial" w:cs="Arial"/>
          <w:sz w:val="24"/>
          <w:szCs w:val="26"/>
        </w:rPr>
        <w:t xml:space="preserve">3.8 million </w:t>
      </w:r>
      <w:r w:rsidR="00540911" w:rsidRPr="00C43A6A">
        <w:rPr>
          <w:rFonts w:ascii="Arial" w:hAnsi="Arial" w:cs="Arial"/>
          <w:sz w:val="24"/>
          <w:szCs w:val="26"/>
        </w:rPr>
        <w:t xml:space="preserve">from </w:t>
      </w:r>
      <w:r w:rsidR="00366C38">
        <w:rPr>
          <w:rFonts w:ascii="Arial" w:hAnsi="Arial" w:cs="Arial"/>
          <w:sz w:val="24"/>
          <w:szCs w:val="26"/>
        </w:rPr>
        <w:t>the General Fund</w:t>
      </w:r>
      <w:r w:rsidR="00540911" w:rsidRPr="00C43A6A">
        <w:rPr>
          <w:rFonts w:ascii="Arial" w:hAnsi="Arial" w:cs="Arial"/>
          <w:sz w:val="24"/>
          <w:szCs w:val="26"/>
        </w:rPr>
        <w:t xml:space="preserve"> to </w:t>
      </w:r>
      <w:r w:rsidRPr="00C43A6A">
        <w:rPr>
          <w:rFonts w:ascii="Arial" w:hAnsi="Arial" w:cs="Arial"/>
          <w:sz w:val="24"/>
          <w:szCs w:val="26"/>
        </w:rPr>
        <w:t>the Public Health Fund</w:t>
      </w:r>
      <w:r w:rsidR="00540911" w:rsidRPr="00C43A6A">
        <w:rPr>
          <w:rFonts w:ascii="Arial" w:hAnsi="Arial" w:cs="Arial"/>
          <w:sz w:val="24"/>
          <w:szCs w:val="26"/>
        </w:rPr>
        <w:t xml:space="preserve">, which is a </w:t>
      </w:r>
      <w:r w:rsidRPr="00C43A6A">
        <w:rPr>
          <w:rFonts w:ascii="Arial" w:hAnsi="Arial" w:cs="Arial"/>
          <w:sz w:val="24"/>
          <w:szCs w:val="26"/>
        </w:rPr>
        <w:t>5.5</w:t>
      </w:r>
      <w:r w:rsidR="00366C38">
        <w:rPr>
          <w:rFonts w:ascii="Arial" w:hAnsi="Arial" w:cs="Arial"/>
          <w:sz w:val="24"/>
          <w:szCs w:val="26"/>
        </w:rPr>
        <w:t xml:space="preserve"> percent</w:t>
      </w:r>
      <w:r w:rsidR="00540911" w:rsidRPr="00C43A6A">
        <w:rPr>
          <w:rFonts w:ascii="Arial" w:hAnsi="Arial" w:cs="Arial"/>
          <w:sz w:val="24"/>
          <w:szCs w:val="26"/>
        </w:rPr>
        <w:t xml:space="preserve"> </w:t>
      </w:r>
      <w:r w:rsidRPr="00C43A6A">
        <w:rPr>
          <w:rFonts w:ascii="Arial" w:hAnsi="Arial" w:cs="Arial"/>
          <w:sz w:val="24"/>
          <w:szCs w:val="26"/>
        </w:rPr>
        <w:t>decrease</w:t>
      </w:r>
      <w:r w:rsidR="00540911" w:rsidRPr="00C43A6A">
        <w:rPr>
          <w:rFonts w:ascii="Arial" w:hAnsi="Arial" w:cs="Arial"/>
          <w:sz w:val="24"/>
          <w:szCs w:val="26"/>
        </w:rPr>
        <w:t xml:space="preserve"> from 2021-2022. </w:t>
      </w:r>
      <w:r w:rsidR="00107283" w:rsidRPr="00C43A6A">
        <w:rPr>
          <w:rFonts w:ascii="Arial" w:hAnsi="Arial" w:cs="Arial"/>
          <w:sz w:val="24"/>
          <w:szCs w:val="26"/>
        </w:rPr>
        <w:t xml:space="preserve">Almost $3 million of </w:t>
      </w:r>
      <w:r w:rsidR="00EC4487" w:rsidRPr="00C43A6A">
        <w:rPr>
          <w:rFonts w:ascii="Arial" w:hAnsi="Arial" w:cs="Arial"/>
          <w:sz w:val="24"/>
          <w:szCs w:val="26"/>
        </w:rPr>
        <w:t>the proposed appropriation</w:t>
      </w:r>
      <w:r w:rsidR="00107283" w:rsidRPr="00C43A6A">
        <w:rPr>
          <w:rFonts w:ascii="Arial" w:hAnsi="Arial" w:cs="Arial"/>
          <w:sz w:val="24"/>
          <w:szCs w:val="26"/>
        </w:rPr>
        <w:t xml:space="preserve"> </w:t>
      </w:r>
      <w:r w:rsidR="00DF567C" w:rsidRPr="00C43A6A">
        <w:rPr>
          <w:rFonts w:ascii="Arial" w:hAnsi="Arial" w:cs="Arial"/>
          <w:sz w:val="24"/>
          <w:szCs w:val="26"/>
        </w:rPr>
        <w:t>reflects</w:t>
      </w:r>
      <w:r w:rsidR="00A61660" w:rsidRPr="00C43A6A">
        <w:rPr>
          <w:rFonts w:ascii="Arial" w:hAnsi="Arial" w:cs="Arial"/>
          <w:sz w:val="24"/>
          <w:szCs w:val="26"/>
        </w:rPr>
        <w:t xml:space="preserve"> a technical adjustment</w:t>
      </w:r>
      <w:r w:rsidR="00107283" w:rsidRPr="00C43A6A">
        <w:rPr>
          <w:rFonts w:ascii="Arial" w:hAnsi="Arial" w:cs="Arial"/>
          <w:sz w:val="24"/>
          <w:szCs w:val="26"/>
        </w:rPr>
        <w:t xml:space="preserve"> </w:t>
      </w:r>
      <w:r w:rsidR="00DF567C" w:rsidRPr="00C43A6A">
        <w:rPr>
          <w:rFonts w:ascii="Arial" w:hAnsi="Arial" w:cs="Arial"/>
          <w:sz w:val="24"/>
          <w:szCs w:val="26"/>
        </w:rPr>
        <w:t>of</w:t>
      </w:r>
      <w:r w:rsidR="00A61660" w:rsidRPr="00C43A6A">
        <w:rPr>
          <w:rFonts w:ascii="Arial" w:hAnsi="Arial" w:cs="Arial"/>
          <w:sz w:val="24"/>
          <w:szCs w:val="26"/>
        </w:rPr>
        <w:t xml:space="preserve"> inflationary increases between 2021-2022 and 2023-2024. </w:t>
      </w:r>
      <w:r w:rsidR="004F7806" w:rsidRPr="00C43A6A">
        <w:rPr>
          <w:rFonts w:ascii="Arial" w:hAnsi="Arial" w:cs="Arial"/>
          <w:sz w:val="24"/>
          <w:szCs w:val="26"/>
        </w:rPr>
        <w:t>A proposed expenditure of $600,000 woul</w:t>
      </w:r>
      <w:r w:rsidR="004E1BF8" w:rsidRPr="00C43A6A">
        <w:rPr>
          <w:rFonts w:ascii="Arial" w:hAnsi="Arial" w:cs="Arial"/>
          <w:sz w:val="24"/>
          <w:szCs w:val="26"/>
        </w:rPr>
        <w:t>d be applied to salary increases Harborview Medical Center implemented in 2022</w:t>
      </w:r>
      <w:r w:rsidR="00AE207F" w:rsidRPr="00C43A6A">
        <w:rPr>
          <w:rFonts w:ascii="Arial" w:hAnsi="Arial" w:cs="Arial"/>
          <w:sz w:val="24"/>
          <w:szCs w:val="26"/>
        </w:rPr>
        <w:t xml:space="preserve">; this is </w:t>
      </w:r>
      <w:r w:rsidR="00EC4487" w:rsidRPr="00C43A6A">
        <w:rPr>
          <w:rFonts w:ascii="Arial" w:hAnsi="Arial" w:cs="Arial"/>
          <w:sz w:val="24"/>
          <w:szCs w:val="26"/>
        </w:rPr>
        <w:t>reflected as a technical adjustment in the Public Health Fund</w:t>
      </w:r>
      <w:r w:rsidR="004E1BF8" w:rsidRPr="00C43A6A">
        <w:rPr>
          <w:rFonts w:ascii="Arial" w:hAnsi="Arial" w:cs="Arial"/>
          <w:sz w:val="24"/>
          <w:szCs w:val="26"/>
        </w:rPr>
        <w:t xml:space="preserve">. </w:t>
      </w:r>
      <w:r w:rsidR="00A61660" w:rsidRPr="00C43A6A">
        <w:rPr>
          <w:rFonts w:ascii="Arial" w:hAnsi="Arial" w:cs="Arial"/>
          <w:sz w:val="24"/>
          <w:szCs w:val="26"/>
        </w:rPr>
        <w:t xml:space="preserve">The $220,000 transfer </w:t>
      </w:r>
      <w:r w:rsidR="00175DA9" w:rsidRPr="00C43A6A">
        <w:rPr>
          <w:rFonts w:ascii="Arial" w:hAnsi="Arial" w:cs="Arial"/>
          <w:sz w:val="24"/>
          <w:szCs w:val="26"/>
        </w:rPr>
        <w:t xml:space="preserve">to the Public Health Fund related to youth marijuana prevention </w:t>
      </w:r>
      <w:r w:rsidR="004B55A7" w:rsidRPr="00C43A6A">
        <w:rPr>
          <w:rFonts w:ascii="Arial" w:hAnsi="Arial" w:cs="Arial"/>
          <w:sz w:val="24"/>
          <w:szCs w:val="26"/>
        </w:rPr>
        <w:t>are</w:t>
      </w:r>
      <w:r w:rsidR="00175DA9" w:rsidRPr="00C43A6A">
        <w:rPr>
          <w:rFonts w:ascii="Arial" w:hAnsi="Arial" w:cs="Arial"/>
          <w:sz w:val="24"/>
          <w:szCs w:val="26"/>
        </w:rPr>
        <w:t xml:space="preserve"> marijuana excise tax</w:t>
      </w:r>
      <w:r w:rsidR="004B55A7" w:rsidRPr="00C43A6A">
        <w:rPr>
          <w:rFonts w:ascii="Arial" w:hAnsi="Arial" w:cs="Arial"/>
          <w:sz w:val="24"/>
          <w:szCs w:val="26"/>
        </w:rPr>
        <w:t xml:space="preserve"> dollars</w:t>
      </w:r>
      <w:r w:rsidR="00175DA9" w:rsidRPr="00C43A6A">
        <w:rPr>
          <w:rFonts w:ascii="Arial" w:hAnsi="Arial" w:cs="Arial"/>
          <w:sz w:val="24"/>
          <w:szCs w:val="26"/>
        </w:rPr>
        <w:t xml:space="preserve"> passed through the </w:t>
      </w:r>
      <w:r w:rsidR="004B55A7" w:rsidRPr="00C43A6A">
        <w:rPr>
          <w:rFonts w:ascii="Arial" w:hAnsi="Arial" w:cs="Arial"/>
          <w:sz w:val="24"/>
          <w:szCs w:val="26"/>
        </w:rPr>
        <w:t>G</w:t>
      </w:r>
      <w:r w:rsidR="00175DA9" w:rsidRPr="00C43A6A">
        <w:rPr>
          <w:rFonts w:ascii="Arial" w:hAnsi="Arial" w:cs="Arial"/>
          <w:sz w:val="24"/>
          <w:szCs w:val="26"/>
        </w:rPr>
        <w:t xml:space="preserve">eneral </w:t>
      </w:r>
      <w:r w:rsidR="004B55A7" w:rsidRPr="00C43A6A">
        <w:rPr>
          <w:rFonts w:ascii="Arial" w:hAnsi="Arial" w:cs="Arial"/>
          <w:sz w:val="24"/>
          <w:szCs w:val="26"/>
        </w:rPr>
        <w:t>F</w:t>
      </w:r>
      <w:r w:rsidR="00175DA9" w:rsidRPr="00C43A6A">
        <w:rPr>
          <w:rFonts w:ascii="Arial" w:hAnsi="Arial" w:cs="Arial"/>
          <w:sz w:val="24"/>
          <w:szCs w:val="26"/>
        </w:rPr>
        <w:t xml:space="preserve">und. </w:t>
      </w:r>
    </w:p>
    <w:p w14:paraId="1D2CAEFC" w14:textId="77777777" w:rsidR="00E61BED" w:rsidRDefault="00E61BED" w:rsidP="00E61BED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1D4D7399" w14:textId="1B837503" w:rsidR="00E61BED" w:rsidRPr="00546F3A" w:rsidRDefault="00E61BED" w:rsidP="00E61BED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546F3A">
        <w:rPr>
          <w:rFonts w:ascii="Arial" w:hAnsi="Arial" w:cs="Arial"/>
          <w:b/>
          <w:smallCaps/>
          <w:sz w:val="24"/>
          <w:szCs w:val="24"/>
          <w:u w:val="single"/>
        </w:rPr>
        <w:t>Key Issues</w:t>
      </w:r>
    </w:p>
    <w:p w14:paraId="3F588189" w14:textId="77777777" w:rsidR="00E61BED" w:rsidRPr="00546F3A" w:rsidRDefault="00E61BED" w:rsidP="00E61BED">
      <w:pPr>
        <w:spacing w:line="264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16E2D27" w14:textId="77777777" w:rsidR="00E61BED" w:rsidRPr="00546F3A" w:rsidRDefault="00E61BED" w:rsidP="00E61BED">
      <w:pPr>
        <w:spacing w:line="264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46F3A">
        <w:rPr>
          <w:rFonts w:ascii="Arial" w:hAnsi="Arial" w:cs="Arial"/>
          <w:bCs/>
          <w:sz w:val="24"/>
          <w:szCs w:val="24"/>
        </w:rPr>
        <w:t>Staff have not identified any key issues for this appropriation.</w:t>
      </w:r>
    </w:p>
    <w:p w14:paraId="50680974" w14:textId="3AC6F67A" w:rsidR="00540911" w:rsidRDefault="00540911" w:rsidP="00540911">
      <w:pPr>
        <w:spacing w:after="160" w:line="259" w:lineRule="auto"/>
        <w:jc w:val="both"/>
        <w:rPr>
          <w:rFonts w:ascii="Arial" w:hAnsi="Arial" w:cs="Arial"/>
          <w:szCs w:val="24"/>
        </w:rPr>
      </w:pPr>
    </w:p>
    <w:p w14:paraId="1715C9D1" w14:textId="1B609CC1" w:rsidR="00EC66A2" w:rsidRPr="00EC66A2" w:rsidRDefault="00EC66A2" w:rsidP="007B523F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EC66A2" w:rsidRPr="00EC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BCC0" w14:textId="77777777" w:rsidR="00C4284A" w:rsidRDefault="00C4284A" w:rsidP="00AB5663">
      <w:r>
        <w:separator/>
      </w:r>
    </w:p>
  </w:endnote>
  <w:endnote w:type="continuationSeparator" w:id="0">
    <w:p w14:paraId="1D759EB9" w14:textId="77777777" w:rsidR="00C4284A" w:rsidRDefault="00C4284A" w:rsidP="00AB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8D59" w14:textId="77777777" w:rsidR="00C4284A" w:rsidRDefault="00C4284A" w:rsidP="00AB5663">
      <w:r>
        <w:separator/>
      </w:r>
    </w:p>
  </w:footnote>
  <w:footnote w:type="continuationSeparator" w:id="0">
    <w:p w14:paraId="1E1BB71F" w14:textId="77777777" w:rsidR="00C4284A" w:rsidRDefault="00C4284A" w:rsidP="00AB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A"/>
    <w:multiLevelType w:val="hybridMultilevel"/>
    <w:tmpl w:val="6E98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30B"/>
    <w:multiLevelType w:val="hybridMultilevel"/>
    <w:tmpl w:val="BD7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67ED"/>
    <w:multiLevelType w:val="hybridMultilevel"/>
    <w:tmpl w:val="9A6A7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E2F0B"/>
    <w:multiLevelType w:val="hybridMultilevel"/>
    <w:tmpl w:val="F8E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5859"/>
    <w:multiLevelType w:val="hybridMultilevel"/>
    <w:tmpl w:val="213E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0115"/>
    <w:multiLevelType w:val="hybridMultilevel"/>
    <w:tmpl w:val="7A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F493B"/>
    <w:multiLevelType w:val="hybridMultilevel"/>
    <w:tmpl w:val="63B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28AD"/>
    <w:multiLevelType w:val="hybridMultilevel"/>
    <w:tmpl w:val="7A36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F5EEF"/>
    <w:multiLevelType w:val="hybridMultilevel"/>
    <w:tmpl w:val="A53C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72E62"/>
    <w:multiLevelType w:val="hybridMultilevel"/>
    <w:tmpl w:val="3072E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6D"/>
    <w:rsid w:val="00003F06"/>
    <w:rsid w:val="000046CF"/>
    <w:rsid w:val="0000639A"/>
    <w:rsid w:val="0001167D"/>
    <w:rsid w:val="00013FBC"/>
    <w:rsid w:val="00030F25"/>
    <w:rsid w:val="000429B3"/>
    <w:rsid w:val="00061D9B"/>
    <w:rsid w:val="00061DF1"/>
    <w:rsid w:val="0006287C"/>
    <w:rsid w:val="00065D82"/>
    <w:rsid w:val="000871EF"/>
    <w:rsid w:val="00087E1F"/>
    <w:rsid w:val="00093CCA"/>
    <w:rsid w:val="000964B9"/>
    <w:rsid w:val="0009757D"/>
    <w:rsid w:val="000A7E66"/>
    <w:rsid w:val="000B0E9F"/>
    <w:rsid w:val="000B23F0"/>
    <w:rsid w:val="000D4CA2"/>
    <w:rsid w:val="000E1AD4"/>
    <w:rsid w:val="000E3BC3"/>
    <w:rsid w:val="000F5872"/>
    <w:rsid w:val="001019CC"/>
    <w:rsid w:val="00107283"/>
    <w:rsid w:val="0012095B"/>
    <w:rsid w:val="0012391B"/>
    <w:rsid w:val="00130DDB"/>
    <w:rsid w:val="00150197"/>
    <w:rsid w:val="00152812"/>
    <w:rsid w:val="00163119"/>
    <w:rsid w:val="00175DA9"/>
    <w:rsid w:val="001811A9"/>
    <w:rsid w:val="001854EA"/>
    <w:rsid w:val="001A0355"/>
    <w:rsid w:val="001A27FD"/>
    <w:rsid w:val="001A530D"/>
    <w:rsid w:val="001A53B5"/>
    <w:rsid w:val="001A7B59"/>
    <w:rsid w:val="001A7C4C"/>
    <w:rsid w:val="001B2868"/>
    <w:rsid w:val="001B2CD3"/>
    <w:rsid w:val="001B573C"/>
    <w:rsid w:val="001B6DCA"/>
    <w:rsid w:val="001C194E"/>
    <w:rsid w:val="001C581A"/>
    <w:rsid w:val="001F04E3"/>
    <w:rsid w:val="001F45B0"/>
    <w:rsid w:val="001F7B02"/>
    <w:rsid w:val="002150B0"/>
    <w:rsid w:val="002175BD"/>
    <w:rsid w:val="002230AE"/>
    <w:rsid w:val="0023712E"/>
    <w:rsid w:val="00251814"/>
    <w:rsid w:val="0025514A"/>
    <w:rsid w:val="002654FB"/>
    <w:rsid w:val="00271B34"/>
    <w:rsid w:val="002A4DD2"/>
    <w:rsid w:val="002A7365"/>
    <w:rsid w:val="002B031F"/>
    <w:rsid w:val="002B7D38"/>
    <w:rsid w:val="002C20B1"/>
    <w:rsid w:val="002C31EC"/>
    <w:rsid w:val="002C64E5"/>
    <w:rsid w:val="002C6AB7"/>
    <w:rsid w:val="002C7829"/>
    <w:rsid w:val="002D1ED4"/>
    <w:rsid w:val="002D291F"/>
    <w:rsid w:val="002F49F3"/>
    <w:rsid w:val="002F4B0E"/>
    <w:rsid w:val="00300EAD"/>
    <w:rsid w:val="0030783A"/>
    <w:rsid w:val="00313971"/>
    <w:rsid w:val="00314A3C"/>
    <w:rsid w:val="003226E8"/>
    <w:rsid w:val="00355959"/>
    <w:rsid w:val="003564E3"/>
    <w:rsid w:val="00366C38"/>
    <w:rsid w:val="00371091"/>
    <w:rsid w:val="0037220A"/>
    <w:rsid w:val="00373367"/>
    <w:rsid w:val="00375148"/>
    <w:rsid w:val="0037666B"/>
    <w:rsid w:val="0038327D"/>
    <w:rsid w:val="003915A9"/>
    <w:rsid w:val="003B188B"/>
    <w:rsid w:val="003B5636"/>
    <w:rsid w:val="003C26AB"/>
    <w:rsid w:val="003C29E0"/>
    <w:rsid w:val="003C3A29"/>
    <w:rsid w:val="003D6438"/>
    <w:rsid w:val="003E6A9C"/>
    <w:rsid w:val="004101A8"/>
    <w:rsid w:val="004210A6"/>
    <w:rsid w:val="00422333"/>
    <w:rsid w:val="004241F2"/>
    <w:rsid w:val="00427DB9"/>
    <w:rsid w:val="00435ED6"/>
    <w:rsid w:val="00437E2C"/>
    <w:rsid w:val="00440FAD"/>
    <w:rsid w:val="004424F7"/>
    <w:rsid w:val="0044338A"/>
    <w:rsid w:val="004451B9"/>
    <w:rsid w:val="00451414"/>
    <w:rsid w:val="00461E58"/>
    <w:rsid w:val="00473935"/>
    <w:rsid w:val="00484EB9"/>
    <w:rsid w:val="00494262"/>
    <w:rsid w:val="00497113"/>
    <w:rsid w:val="004A2E29"/>
    <w:rsid w:val="004A4070"/>
    <w:rsid w:val="004A4F51"/>
    <w:rsid w:val="004A7177"/>
    <w:rsid w:val="004B55A7"/>
    <w:rsid w:val="004C2A9D"/>
    <w:rsid w:val="004D0554"/>
    <w:rsid w:val="004D4BB1"/>
    <w:rsid w:val="004E1BF8"/>
    <w:rsid w:val="004F7806"/>
    <w:rsid w:val="00500C4C"/>
    <w:rsid w:val="00503512"/>
    <w:rsid w:val="00510A37"/>
    <w:rsid w:val="00522420"/>
    <w:rsid w:val="00531522"/>
    <w:rsid w:val="00540911"/>
    <w:rsid w:val="0054151E"/>
    <w:rsid w:val="005420A5"/>
    <w:rsid w:val="00546242"/>
    <w:rsid w:val="00546F3A"/>
    <w:rsid w:val="005473A4"/>
    <w:rsid w:val="00552DD2"/>
    <w:rsid w:val="005643E2"/>
    <w:rsid w:val="00571D6D"/>
    <w:rsid w:val="005A1F61"/>
    <w:rsid w:val="005A40EF"/>
    <w:rsid w:val="005A60B6"/>
    <w:rsid w:val="005B2BC4"/>
    <w:rsid w:val="005B6517"/>
    <w:rsid w:val="005C6BB6"/>
    <w:rsid w:val="005E25A4"/>
    <w:rsid w:val="005E6340"/>
    <w:rsid w:val="005E67E5"/>
    <w:rsid w:val="005F0787"/>
    <w:rsid w:val="006156B4"/>
    <w:rsid w:val="006310D6"/>
    <w:rsid w:val="006348B5"/>
    <w:rsid w:val="00634BFF"/>
    <w:rsid w:val="0063753B"/>
    <w:rsid w:val="00652ACC"/>
    <w:rsid w:val="00655046"/>
    <w:rsid w:val="006656F6"/>
    <w:rsid w:val="006765C0"/>
    <w:rsid w:val="006910AF"/>
    <w:rsid w:val="00695B3F"/>
    <w:rsid w:val="006A02DA"/>
    <w:rsid w:val="006A20BC"/>
    <w:rsid w:val="006B0922"/>
    <w:rsid w:val="006B6871"/>
    <w:rsid w:val="006B7C3B"/>
    <w:rsid w:val="006C6949"/>
    <w:rsid w:val="006D2BF9"/>
    <w:rsid w:val="006D67C5"/>
    <w:rsid w:val="006D6858"/>
    <w:rsid w:val="006E3FDE"/>
    <w:rsid w:val="006E440E"/>
    <w:rsid w:val="006F1221"/>
    <w:rsid w:val="006F3188"/>
    <w:rsid w:val="00710F43"/>
    <w:rsid w:val="00720915"/>
    <w:rsid w:val="0072234A"/>
    <w:rsid w:val="00722EA5"/>
    <w:rsid w:val="007436A8"/>
    <w:rsid w:val="00745191"/>
    <w:rsid w:val="00751A89"/>
    <w:rsid w:val="00754E26"/>
    <w:rsid w:val="00764693"/>
    <w:rsid w:val="0076493C"/>
    <w:rsid w:val="00765876"/>
    <w:rsid w:val="007902C1"/>
    <w:rsid w:val="0079662C"/>
    <w:rsid w:val="007A339C"/>
    <w:rsid w:val="007B4B9E"/>
    <w:rsid w:val="007B5151"/>
    <w:rsid w:val="007B523F"/>
    <w:rsid w:val="007D690C"/>
    <w:rsid w:val="007E0D97"/>
    <w:rsid w:val="007E3AB6"/>
    <w:rsid w:val="007E5502"/>
    <w:rsid w:val="007E5524"/>
    <w:rsid w:val="00811BCB"/>
    <w:rsid w:val="00817E25"/>
    <w:rsid w:val="0085510B"/>
    <w:rsid w:val="008557CB"/>
    <w:rsid w:val="00856958"/>
    <w:rsid w:val="0086722C"/>
    <w:rsid w:val="00874302"/>
    <w:rsid w:val="0087591B"/>
    <w:rsid w:val="00876937"/>
    <w:rsid w:val="00877FB7"/>
    <w:rsid w:val="0088286B"/>
    <w:rsid w:val="00895CBE"/>
    <w:rsid w:val="008A4E55"/>
    <w:rsid w:val="008A7A73"/>
    <w:rsid w:val="008B08F2"/>
    <w:rsid w:val="008B2D98"/>
    <w:rsid w:val="008B523C"/>
    <w:rsid w:val="008C2D37"/>
    <w:rsid w:val="008C4F8A"/>
    <w:rsid w:val="008D2001"/>
    <w:rsid w:val="008D7385"/>
    <w:rsid w:val="0090122D"/>
    <w:rsid w:val="00913B3F"/>
    <w:rsid w:val="00922949"/>
    <w:rsid w:val="00926349"/>
    <w:rsid w:val="00927664"/>
    <w:rsid w:val="009361D2"/>
    <w:rsid w:val="009439FD"/>
    <w:rsid w:val="009464EE"/>
    <w:rsid w:val="00965FBD"/>
    <w:rsid w:val="00967D70"/>
    <w:rsid w:val="00972E17"/>
    <w:rsid w:val="00975050"/>
    <w:rsid w:val="0098749F"/>
    <w:rsid w:val="00996A19"/>
    <w:rsid w:val="009A4551"/>
    <w:rsid w:val="009B57B2"/>
    <w:rsid w:val="009B6230"/>
    <w:rsid w:val="009B7EE7"/>
    <w:rsid w:val="009C75BB"/>
    <w:rsid w:val="009C797B"/>
    <w:rsid w:val="009D2B8F"/>
    <w:rsid w:val="009D3AE6"/>
    <w:rsid w:val="009E01A4"/>
    <w:rsid w:val="009E56B3"/>
    <w:rsid w:val="009F4CAC"/>
    <w:rsid w:val="009F5CF3"/>
    <w:rsid w:val="00A227D0"/>
    <w:rsid w:val="00A311F1"/>
    <w:rsid w:val="00A34F6B"/>
    <w:rsid w:val="00A61286"/>
    <w:rsid w:val="00A61660"/>
    <w:rsid w:val="00A626A2"/>
    <w:rsid w:val="00A6347E"/>
    <w:rsid w:val="00A65C9A"/>
    <w:rsid w:val="00A7023C"/>
    <w:rsid w:val="00A713F9"/>
    <w:rsid w:val="00A73C73"/>
    <w:rsid w:val="00A77954"/>
    <w:rsid w:val="00A92A96"/>
    <w:rsid w:val="00AB3784"/>
    <w:rsid w:val="00AB3A78"/>
    <w:rsid w:val="00AB4D3B"/>
    <w:rsid w:val="00AB5663"/>
    <w:rsid w:val="00AC4854"/>
    <w:rsid w:val="00AD3014"/>
    <w:rsid w:val="00AE207F"/>
    <w:rsid w:val="00B020D1"/>
    <w:rsid w:val="00B03751"/>
    <w:rsid w:val="00B072CD"/>
    <w:rsid w:val="00B0770A"/>
    <w:rsid w:val="00B219E0"/>
    <w:rsid w:val="00B21F55"/>
    <w:rsid w:val="00B26BC0"/>
    <w:rsid w:val="00B27876"/>
    <w:rsid w:val="00B42997"/>
    <w:rsid w:val="00B46DB9"/>
    <w:rsid w:val="00B7008D"/>
    <w:rsid w:val="00B80E0E"/>
    <w:rsid w:val="00B82608"/>
    <w:rsid w:val="00B83A7B"/>
    <w:rsid w:val="00B87807"/>
    <w:rsid w:val="00B91A5D"/>
    <w:rsid w:val="00B952CE"/>
    <w:rsid w:val="00B97FF5"/>
    <w:rsid w:val="00BB0100"/>
    <w:rsid w:val="00BC0133"/>
    <w:rsid w:val="00BC6303"/>
    <w:rsid w:val="00BD03DF"/>
    <w:rsid w:val="00BD35A9"/>
    <w:rsid w:val="00BD7DA7"/>
    <w:rsid w:val="00BF049B"/>
    <w:rsid w:val="00BF568E"/>
    <w:rsid w:val="00C02338"/>
    <w:rsid w:val="00C116CC"/>
    <w:rsid w:val="00C22FF0"/>
    <w:rsid w:val="00C4002C"/>
    <w:rsid w:val="00C42778"/>
    <w:rsid w:val="00C4284A"/>
    <w:rsid w:val="00C43A6A"/>
    <w:rsid w:val="00C60699"/>
    <w:rsid w:val="00C6104F"/>
    <w:rsid w:val="00C75E1B"/>
    <w:rsid w:val="00C850F9"/>
    <w:rsid w:val="00C92B04"/>
    <w:rsid w:val="00C946C5"/>
    <w:rsid w:val="00C975F7"/>
    <w:rsid w:val="00CC5BC4"/>
    <w:rsid w:val="00CD6F08"/>
    <w:rsid w:val="00CD7919"/>
    <w:rsid w:val="00D00B6A"/>
    <w:rsid w:val="00D02F02"/>
    <w:rsid w:val="00D03F31"/>
    <w:rsid w:val="00D06933"/>
    <w:rsid w:val="00D11073"/>
    <w:rsid w:val="00D20353"/>
    <w:rsid w:val="00D42117"/>
    <w:rsid w:val="00D50A9F"/>
    <w:rsid w:val="00D52BE6"/>
    <w:rsid w:val="00D55128"/>
    <w:rsid w:val="00D77530"/>
    <w:rsid w:val="00D77B58"/>
    <w:rsid w:val="00D92B54"/>
    <w:rsid w:val="00D93334"/>
    <w:rsid w:val="00D961E2"/>
    <w:rsid w:val="00DA0124"/>
    <w:rsid w:val="00DA1278"/>
    <w:rsid w:val="00DA5D84"/>
    <w:rsid w:val="00DB5A6A"/>
    <w:rsid w:val="00DB6F91"/>
    <w:rsid w:val="00DC2E7C"/>
    <w:rsid w:val="00DC31C8"/>
    <w:rsid w:val="00DC4C5D"/>
    <w:rsid w:val="00DC7A79"/>
    <w:rsid w:val="00DD2649"/>
    <w:rsid w:val="00DD393E"/>
    <w:rsid w:val="00DD40FF"/>
    <w:rsid w:val="00DD751E"/>
    <w:rsid w:val="00DF1A59"/>
    <w:rsid w:val="00DF567C"/>
    <w:rsid w:val="00DF7B45"/>
    <w:rsid w:val="00E069C1"/>
    <w:rsid w:val="00E07BAE"/>
    <w:rsid w:val="00E07E09"/>
    <w:rsid w:val="00E20D8C"/>
    <w:rsid w:val="00E22AA3"/>
    <w:rsid w:val="00E35B36"/>
    <w:rsid w:val="00E51550"/>
    <w:rsid w:val="00E578FD"/>
    <w:rsid w:val="00E61BED"/>
    <w:rsid w:val="00E67B94"/>
    <w:rsid w:val="00E72ED5"/>
    <w:rsid w:val="00E73BCB"/>
    <w:rsid w:val="00E93524"/>
    <w:rsid w:val="00E97392"/>
    <w:rsid w:val="00EA2711"/>
    <w:rsid w:val="00EB297E"/>
    <w:rsid w:val="00EB42DC"/>
    <w:rsid w:val="00EC2805"/>
    <w:rsid w:val="00EC4487"/>
    <w:rsid w:val="00EC66A2"/>
    <w:rsid w:val="00F01DBA"/>
    <w:rsid w:val="00F06864"/>
    <w:rsid w:val="00F06E6D"/>
    <w:rsid w:val="00F120FB"/>
    <w:rsid w:val="00F20D24"/>
    <w:rsid w:val="00F501D0"/>
    <w:rsid w:val="00F60F62"/>
    <w:rsid w:val="00F630F5"/>
    <w:rsid w:val="00F63983"/>
    <w:rsid w:val="00F736D2"/>
    <w:rsid w:val="00F8360B"/>
    <w:rsid w:val="00F9195F"/>
    <w:rsid w:val="00FA5480"/>
    <w:rsid w:val="00FB2513"/>
    <w:rsid w:val="00FC0374"/>
    <w:rsid w:val="00FD3A43"/>
    <w:rsid w:val="00FE43AB"/>
    <w:rsid w:val="00FE5693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546B"/>
  <w15:chartTrackingRefBased/>
  <w15:docId w15:val="{09F4948D-0CED-4129-81A1-BB41A01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663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B5663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56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B56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66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66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B5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81A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81A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B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7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B24F11F408845954A6F6F2E9D8FBF" ma:contentTypeVersion="14" ma:contentTypeDescription="Create a new document." ma:contentTypeScope="" ma:versionID="d2a682f28cd260cf0c8d285651509832">
  <xsd:schema xmlns:xsd="http://www.w3.org/2001/XMLSchema" xmlns:xs="http://www.w3.org/2001/XMLSchema" xmlns:p="http://schemas.microsoft.com/office/2006/metadata/properties" xmlns:ns3="f03c4a70-37e1-4650-beaa-d8b4d2189bd6" xmlns:ns4="d2741df0-e603-458c-a9e0-dd79741a928e" targetNamespace="http://schemas.microsoft.com/office/2006/metadata/properties" ma:root="true" ma:fieldsID="b83c5e90ab70ad46ddf2a686c630790f" ns3:_="" ns4:_="">
    <xsd:import namespace="f03c4a70-37e1-4650-beaa-d8b4d2189bd6"/>
    <xsd:import namespace="d2741df0-e603-458c-a9e0-dd79741a9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4a70-37e1-4650-beaa-d8b4d2189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41df0-e603-458c-a9e0-dd79741a9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F887-D228-410E-8D4B-ED3FBDF4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c4a70-37e1-4650-beaa-d8b4d2189bd6"/>
    <ds:schemaRef ds:uri="d2741df0-e603-458c-a9e0-dd79741a9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4D2EC-59D0-41BE-B802-69252AC69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E5D73-CCB5-49BA-9D7C-8D302DCA5C98}">
  <ds:schemaRefs>
    <ds:schemaRef ds:uri="http://purl.org/dc/dcmitype/"/>
    <ds:schemaRef ds:uri="http://schemas.microsoft.com/office/2006/documentManagement/types"/>
    <ds:schemaRef ds:uri="http://purl.org/dc/elements/1.1/"/>
    <ds:schemaRef ds:uri="d2741df0-e603-458c-a9e0-dd79741a928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f03c4a70-37e1-4650-beaa-d8b4d2189b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457A5F-AF67-4C92-ACFD-B27B5CB0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1450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Samantha</dc:creator>
  <cp:keywords/>
  <dc:description/>
  <cp:lastModifiedBy>Porter, Samantha</cp:lastModifiedBy>
  <cp:revision>9</cp:revision>
  <dcterms:created xsi:type="dcterms:W3CDTF">2022-09-29T18:16:00Z</dcterms:created>
  <dcterms:modified xsi:type="dcterms:W3CDTF">2022-09-30T20:54:00Z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0x01010018EB24F11F408845954A6F6F2E9D8FBF</vt:lpwstr>
  </property>
</Properties>
</file>