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890E8" w14:textId="77777777" w:rsidR="00F034E6" w:rsidRPr="00D114D7" w:rsidRDefault="00F034E6" w:rsidP="00080FDA">
      <w:pPr>
        <w:jc w:val="center"/>
        <w:rPr>
          <w:rFonts w:asciiTheme="minorHAnsi" w:hAnsiTheme="minorHAnsi" w:cstheme="minorHAnsi"/>
          <w:bCs/>
          <w:sz w:val="32"/>
        </w:rPr>
      </w:pPr>
      <w:bookmarkStart w:id="0" w:name="_Hlk15619550"/>
    </w:p>
    <w:p w14:paraId="60712F34" w14:textId="77777777" w:rsidR="00F034E6" w:rsidRPr="00D114D7" w:rsidRDefault="00F034E6" w:rsidP="00080FDA">
      <w:pPr>
        <w:jc w:val="center"/>
        <w:rPr>
          <w:rFonts w:asciiTheme="minorHAnsi" w:hAnsiTheme="minorHAnsi" w:cstheme="minorHAnsi"/>
          <w:bCs/>
          <w:sz w:val="32"/>
        </w:rPr>
      </w:pPr>
    </w:p>
    <w:p w14:paraId="5E2F1479" w14:textId="77777777" w:rsidR="00F034E6" w:rsidRPr="00D114D7" w:rsidRDefault="00F034E6" w:rsidP="00080FDA">
      <w:pPr>
        <w:jc w:val="center"/>
        <w:rPr>
          <w:rFonts w:asciiTheme="minorHAnsi" w:hAnsiTheme="minorHAnsi" w:cstheme="minorHAnsi"/>
          <w:bCs/>
          <w:sz w:val="32"/>
        </w:rPr>
      </w:pPr>
    </w:p>
    <w:p w14:paraId="2F2FC95E" w14:textId="77777777" w:rsidR="00F034E6" w:rsidRPr="00D114D7" w:rsidRDefault="00F034E6" w:rsidP="00080FDA">
      <w:pPr>
        <w:jc w:val="center"/>
        <w:rPr>
          <w:rFonts w:asciiTheme="minorHAnsi" w:hAnsiTheme="minorHAnsi" w:cstheme="minorHAnsi"/>
          <w:bCs/>
          <w:sz w:val="32"/>
        </w:rPr>
      </w:pPr>
    </w:p>
    <w:p w14:paraId="3F289688" w14:textId="77777777" w:rsidR="00F034E6" w:rsidRPr="00D114D7" w:rsidRDefault="00F034E6" w:rsidP="00080FDA">
      <w:pPr>
        <w:jc w:val="center"/>
        <w:rPr>
          <w:rFonts w:asciiTheme="minorHAnsi" w:hAnsiTheme="minorHAnsi" w:cstheme="minorHAnsi"/>
          <w:bCs/>
          <w:sz w:val="32"/>
        </w:rPr>
      </w:pPr>
    </w:p>
    <w:p w14:paraId="59789ABC" w14:textId="77777777" w:rsidR="00F034E6" w:rsidRPr="00D114D7" w:rsidRDefault="00F034E6" w:rsidP="00080FDA">
      <w:pPr>
        <w:jc w:val="center"/>
        <w:rPr>
          <w:rFonts w:asciiTheme="minorHAnsi" w:hAnsiTheme="minorHAnsi" w:cstheme="minorHAnsi"/>
          <w:bCs/>
          <w:sz w:val="32"/>
        </w:rPr>
      </w:pPr>
    </w:p>
    <w:p w14:paraId="4BBF39FB" w14:textId="30CA1F2A" w:rsidR="0054639C" w:rsidRPr="00FA4DA1" w:rsidRDefault="002E46B6" w:rsidP="0054639C">
      <w:pPr>
        <w:pBdr>
          <w:bottom w:val="single" w:sz="4" w:space="1" w:color="auto"/>
        </w:pBdr>
        <w:jc w:val="center"/>
        <w:rPr>
          <w:rFonts w:asciiTheme="minorHAnsi" w:hAnsiTheme="minorHAnsi" w:cstheme="minorHAnsi"/>
          <w:b/>
          <w:bCs/>
          <w:color w:val="2F5496" w:themeColor="accent1" w:themeShade="BF"/>
          <w:sz w:val="32"/>
        </w:rPr>
      </w:pPr>
      <w:r>
        <w:rPr>
          <w:rFonts w:asciiTheme="minorHAnsi" w:hAnsiTheme="minorHAnsi" w:cstheme="minorHAnsi"/>
          <w:b/>
          <w:bCs/>
          <w:color w:val="2F5496" w:themeColor="accent1" w:themeShade="BF"/>
          <w:sz w:val="32"/>
        </w:rPr>
        <w:t>Fairwood Golf and Country Club Flooding Report</w:t>
      </w:r>
    </w:p>
    <w:p w14:paraId="66F9ED11" w14:textId="77777777" w:rsidR="0054639C" w:rsidRPr="00D114D7" w:rsidRDefault="0054639C" w:rsidP="646FA95F">
      <w:pPr>
        <w:pStyle w:val="NoSpacing"/>
      </w:pPr>
    </w:p>
    <w:p w14:paraId="3BFBE346" w14:textId="571363DC" w:rsidR="0054639C" w:rsidRDefault="00AA45BE" w:rsidP="00080FDA">
      <w:pPr>
        <w:jc w:val="center"/>
        <w:rPr>
          <w:rFonts w:asciiTheme="minorHAnsi" w:hAnsiTheme="minorHAnsi" w:cstheme="minorHAnsi"/>
          <w:bCs/>
          <w:sz w:val="24"/>
        </w:rPr>
      </w:pPr>
      <w:r>
        <w:rPr>
          <w:rFonts w:asciiTheme="minorHAnsi" w:hAnsiTheme="minorHAnsi" w:cstheme="minorHAnsi"/>
          <w:bCs/>
          <w:sz w:val="24"/>
        </w:rPr>
        <w:t>August 1, 2022</w:t>
      </w:r>
    </w:p>
    <w:p w14:paraId="00E09C65" w14:textId="77777777" w:rsidR="003D668A" w:rsidRPr="00D114D7" w:rsidRDefault="003D668A" w:rsidP="00080FDA">
      <w:pPr>
        <w:jc w:val="center"/>
        <w:rPr>
          <w:rFonts w:asciiTheme="minorHAnsi" w:hAnsiTheme="minorHAnsi" w:cstheme="minorHAnsi"/>
          <w:bCs/>
          <w:i/>
          <w:sz w:val="24"/>
        </w:rPr>
      </w:pPr>
    </w:p>
    <w:p w14:paraId="52A7A377" w14:textId="77777777" w:rsidR="0054639C" w:rsidRPr="00D114D7" w:rsidRDefault="0054639C" w:rsidP="00080FDA">
      <w:pPr>
        <w:jc w:val="center"/>
        <w:rPr>
          <w:rFonts w:asciiTheme="minorHAnsi" w:hAnsiTheme="minorHAnsi" w:cstheme="minorHAnsi"/>
          <w:bCs/>
          <w:sz w:val="24"/>
        </w:rPr>
      </w:pPr>
    </w:p>
    <w:p w14:paraId="02FBF54B" w14:textId="02D50015" w:rsidR="0054639C" w:rsidRPr="00D114D7" w:rsidRDefault="0054639C" w:rsidP="00080FDA">
      <w:pPr>
        <w:jc w:val="center"/>
        <w:rPr>
          <w:rFonts w:asciiTheme="minorHAnsi" w:hAnsiTheme="minorHAnsi" w:cstheme="minorHAnsi"/>
          <w:bCs/>
          <w:sz w:val="24"/>
        </w:rPr>
      </w:pPr>
    </w:p>
    <w:p w14:paraId="4070DAAE" w14:textId="44820FC4" w:rsidR="00F034E6" w:rsidRPr="00D114D7" w:rsidRDefault="00F034E6" w:rsidP="00080FDA">
      <w:pPr>
        <w:jc w:val="center"/>
        <w:rPr>
          <w:rFonts w:asciiTheme="minorHAnsi" w:hAnsiTheme="minorHAnsi" w:cstheme="minorHAnsi"/>
          <w:bCs/>
          <w:sz w:val="24"/>
        </w:rPr>
      </w:pPr>
    </w:p>
    <w:p w14:paraId="4CA3B8C8" w14:textId="3FF49DAF" w:rsidR="00F034E6" w:rsidRPr="00D114D7" w:rsidRDefault="00F034E6" w:rsidP="00080FDA">
      <w:pPr>
        <w:jc w:val="center"/>
        <w:rPr>
          <w:rFonts w:asciiTheme="minorHAnsi" w:hAnsiTheme="minorHAnsi" w:cstheme="minorHAnsi"/>
          <w:bCs/>
          <w:sz w:val="24"/>
        </w:rPr>
      </w:pPr>
    </w:p>
    <w:p w14:paraId="265211ED" w14:textId="35867249" w:rsidR="00F034E6" w:rsidRPr="00D114D7" w:rsidRDefault="00F034E6" w:rsidP="00080FDA">
      <w:pPr>
        <w:jc w:val="center"/>
        <w:rPr>
          <w:rFonts w:asciiTheme="minorHAnsi" w:hAnsiTheme="minorHAnsi" w:cstheme="minorHAnsi"/>
          <w:bCs/>
          <w:sz w:val="24"/>
        </w:rPr>
      </w:pPr>
    </w:p>
    <w:p w14:paraId="01DB3569" w14:textId="519CBD48" w:rsidR="00F034E6" w:rsidRPr="00D114D7" w:rsidRDefault="00F034E6" w:rsidP="00080FDA">
      <w:pPr>
        <w:jc w:val="center"/>
        <w:rPr>
          <w:rFonts w:asciiTheme="minorHAnsi" w:hAnsiTheme="minorHAnsi" w:cstheme="minorHAnsi"/>
          <w:bCs/>
          <w:sz w:val="24"/>
        </w:rPr>
      </w:pPr>
    </w:p>
    <w:p w14:paraId="05165F95" w14:textId="465D9B3D" w:rsidR="00F034E6" w:rsidRPr="00D114D7" w:rsidRDefault="00F034E6" w:rsidP="00080FDA">
      <w:pPr>
        <w:jc w:val="center"/>
        <w:rPr>
          <w:rFonts w:asciiTheme="minorHAnsi" w:hAnsiTheme="minorHAnsi" w:cstheme="minorHAnsi"/>
          <w:bCs/>
          <w:sz w:val="24"/>
        </w:rPr>
      </w:pPr>
    </w:p>
    <w:p w14:paraId="10195146" w14:textId="77777777" w:rsidR="00F034E6" w:rsidRPr="00D114D7" w:rsidRDefault="00F034E6" w:rsidP="00080FDA">
      <w:pPr>
        <w:jc w:val="center"/>
        <w:rPr>
          <w:rFonts w:asciiTheme="minorHAnsi" w:hAnsiTheme="minorHAnsi" w:cstheme="minorHAnsi"/>
          <w:bCs/>
          <w:sz w:val="24"/>
        </w:rPr>
      </w:pPr>
    </w:p>
    <w:p w14:paraId="5A964063" w14:textId="51310D7A" w:rsidR="0054639C" w:rsidRPr="00D114D7" w:rsidRDefault="0054639C" w:rsidP="00080FDA">
      <w:pPr>
        <w:jc w:val="center"/>
        <w:rPr>
          <w:rFonts w:asciiTheme="minorHAnsi" w:hAnsiTheme="minorHAnsi" w:cstheme="minorHAnsi"/>
          <w:bCs/>
          <w:sz w:val="24"/>
        </w:rPr>
      </w:pPr>
    </w:p>
    <w:p w14:paraId="61DED04B" w14:textId="4591CA81" w:rsidR="0054639C" w:rsidRPr="00D114D7" w:rsidRDefault="0054639C" w:rsidP="00080FDA">
      <w:pPr>
        <w:jc w:val="center"/>
        <w:rPr>
          <w:rFonts w:asciiTheme="minorHAnsi" w:hAnsiTheme="minorHAnsi" w:cstheme="minorHAnsi"/>
          <w:bCs/>
          <w:sz w:val="24"/>
        </w:rPr>
      </w:pPr>
      <w:r w:rsidRPr="00D114D7">
        <w:rPr>
          <w:rFonts w:asciiTheme="minorHAnsi" w:hAnsiTheme="minorHAnsi" w:cstheme="minorHAnsi"/>
          <w:noProof/>
          <w:color w:val="2B579A"/>
          <w:shd w:val="clear" w:color="auto" w:fill="E6E6E6"/>
        </w:rPr>
        <w:drawing>
          <wp:inline distT="0" distB="0" distL="0" distR="0" wp14:anchorId="41F8BDAB" wp14:editId="7E911086">
            <wp:extent cx="1675388" cy="1208599"/>
            <wp:effectExtent l="0" t="0" r="1270" b="0"/>
            <wp:docPr id="5129" name="Picture 5129" descr="C:\Users\wilsonjan\AppData\Local\Microsoft\Windows\Temporary Internet Files\Content.Outlook\3GK8R40E\KC Logo Verti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sonjan\AppData\Local\Microsoft\Windows\Temporary Internet Files\Content.Outlook\3GK8R40E\KC Logo Vertical.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75638" cy="1208779"/>
                    </a:xfrm>
                    <a:prstGeom prst="rect">
                      <a:avLst/>
                    </a:prstGeom>
                    <a:noFill/>
                    <a:ln>
                      <a:noFill/>
                    </a:ln>
                  </pic:spPr>
                </pic:pic>
              </a:graphicData>
            </a:graphic>
          </wp:inline>
        </w:drawing>
      </w:r>
    </w:p>
    <w:p w14:paraId="05127EE0" w14:textId="63ACA3FA" w:rsidR="0054639C" w:rsidRPr="00D114D7" w:rsidRDefault="0054639C" w:rsidP="00080FDA">
      <w:pPr>
        <w:jc w:val="center"/>
        <w:rPr>
          <w:rFonts w:asciiTheme="minorHAnsi" w:hAnsiTheme="minorHAnsi" w:cstheme="minorHAnsi"/>
          <w:bCs/>
          <w:sz w:val="24"/>
        </w:rPr>
      </w:pPr>
    </w:p>
    <w:p w14:paraId="15D877EB" w14:textId="57D2E5CF" w:rsidR="009D71C9" w:rsidRPr="00185B6F" w:rsidRDefault="0086365F" w:rsidP="00E36023">
      <w:pPr>
        <w:pStyle w:val="ListParagraph"/>
        <w:numPr>
          <w:ilvl w:val="0"/>
          <w:numId w:val="6"/>
        </w:numPr>
        <w:jc w:val="both"/>
        <w:rPr>
          <w:rFonts w:asciiTheme="minorHAnsi" w:hAnsiTheme="minorHAnsi" w:cstheme="minorHAnsi"/>
          <w:bCs/>
          <w:sz w:val="24"/>
        </w:rPr>
      </w:pPr>
      <w:r w:rsidRPr="00185B6F">
        <w:rPr>
          <w:rFonts w:asciiTheme="minorHAnsi" w:hAnsiTheme="minorHAnsi" w:cstheme="minorHAnsi"/>
          <w:b/>
          <w:bCs/>
          <w:sz w:val="24"/>
        </w:rPr>
        <w:br w:type="page"/>
      </w:r>
    </w:p>
    <w:bookmarkStart w:id="1" w:name="_Hlk15636755" w:displacedByCustomXml="next"/>
    <w:sdt>
      <w:sdtPr>
        <w:rPr>
          <w:rFonts w:ascii="Calibri" w:eastAsiaTheme="minorHAnsi" w:hAnsi="Calibri" w:cs="Calibri"/>
          <w:b w:val="0"/>
          <w:color w:val="auto"/>
          <w:sz w:val="22"/>
          <w:szCs w:val="22"/>
          <w:shd w:val="clear" w:color="auto" w:fill="E6E6E6"/>
        </w:rPr>
        <w:id w:val="-785502654"/>
        <w:docPartObj>
          <w:docPartGallery w:val="Table of Contents"/>
          <w:docPartUnique/>
        </w:docPartObj>
      </w:sdtPr>
      <w:sdtEndPr>
        <w:rPr>
          <w:bCs/>
          <w:noProof/>
        </w:rPr>
      </w:sdtEndPr>
      <w:sdtContent>
        <w:p w14:paraId="767DFC33" w14:textId="79D4824B" w:rsidR="002E0A5C" w:rsidRPr="00D114D7" w:rsidRDefault="002E0A5C" w:rsidP="006A3F3A">
          <w:pPr>
            <w:pStyle w:val="TOCHeading"/>
          </w:pPr>
          <w:r w:rsidRPr="00D114D7">
            <w:t>Contents</w:t>
          </w:r>
        </w:p>
        <w:p w14:paraId="37B39926" w14:textId="4A4BDAB2" w:rsidR="004B3E27" w:rsidRPr="004B3E27" w:rsidRDefault="002E0A5C">
          <w:pPr>
            <w:pStyle w:val="TOC1"/>
            <w:rPr>
              <w:rFonts w:asciiTheme="minorHAnsi" w:eastAsiaTheme="minorEastAsia" w:hAnsiTheme="minorHAnsi" w:cstheme="minorHAnsi"/>
            </w:rPr>
          </w:pPr>
          <w:r w:rsidRPr="0086365F">
            <w:rPr>
              <w:rFonts w:ascii="Calibri" w:hAnsi="Calibri" w:cs="Calibri"/>
              <w:color w:val="2B579A"/>
              <w:shd w:val="clear" w:color="auto" w:fill="E6E6E6"/>
            </w:rPr>
            <w:fldChar w:fldCharType="begin"/>
          </w:r>
          <w:r w:rsidRPr="0086365F">
            <w:rPr>
              <w:rFonts w:ascii="Calibri" w:hAnsi="Calibri" w:cs="Calibri"/>
            </w:rPr>
            <w:instrText xml:space="preserve"> TOC \o "1-3" \h \z \u </w:instrText>
          </w:r>
          <w:r w:rsidRPr="0086365F">
            <w:rPr>
              <w:rFonts w:ascii="Calibri" w:hAnsi="Calibri" w:cs="Calibri"/>
              <w:color w:val="2B579A"/>
              <w:shd w:val="clear" w:color="auto" w:fill="E6E6E6"/>
            </w:rPr>
            <w:fldChar w:fldCharType="separate"/>
          </w:r>
          <w:hyperlink w:anchor="_Toc109366929" w:history="1">
            <w:r w:rsidR="004B3E27" w:rsidRPr="004B3E27">
              <w:rPr>
                <w:rStyle w:val="Hyperlink"/>
                <w:rFonts w:asciiTheme="minorHAnsi" w:hAnsiTheme="minorHAnsi" w:cstheme="minorHAnsi"/>
              </w:rPr>
              <w:t>II.</w:t>
            </w:r>
            <w:r w:rsidR="004B3E27" w:rsidRPr="004B3E27">
              <w:rPr>
                <w:rFonts w:asciiTheme="minorHAnsi" w:eastAsiaTheme="minorEastAsia" w:hAnsiTheme="minorHAnsi" w:cstheme="minorHAnsi"/>
              </w:rPr>
              <w:tab/>
            </w:r>
            <w:r w:rsidR="004B3E27" w:rsidRPr="004B3E27">
              <w:rPr>
                <w:rStyle w:val="Hyperlink"/>
                <w:rFonts w:asciiTheme="minorHAnsi" w:hAnsiTheme="minorHAnsi" w:cstheme="minorHAnsi"/>
              </w:rPr>
              <w:t>Proviso Text</w:t>
            </w:r>
            <w:r w:rsidR="004B3E27" w:rsidRPr="004B3E27">
              <w:rPr>
                <w:rFonts w:asciiTheme="minorHAnsi" w:hAnsiTheme="minorHAnsi" w:cstheme="minorHAnsi"/>
                <w:webHidden/>
              </w:rPr>
              <w:tab/>
            </w:r>
            <w:r w:rsidR="004B3E27" w:rsidRPr="004B3E27">
              <w:rPr>
                <w:rFonts w:asciiTheme="minorHAnsi" w:hAnsiTheme="minorHAnsi" w:cstheme="minorHAnsi"/>
                <w:webHidden/>
              </w:rPr>
              <w:fldChar w:fldCharType="begin"/>
            </w:r>
            <w:r w:rsidR="004B3E27" w:rsidRPr="004B3E27">
              <w:rPr>
                <w:rFonts w:asciiTheme="minorHAnsi" w:hAnsiTheme="minorHAnsi" w:cstheme="minorHAnsi"/>
                <w:webHidden/>
              </w:rPr>
              <w:instrText xml:space="preserve"> PAGEREF _Toc109366929 \h </w:instrText>
            </w:r>
            <w:r w:rsidR="004B3E27" w:rsidRPr="004B3E27">
              <w:rPr>
                <w:rFonts w:asciiTheme="minorHAnsi" w:hAnsiTheme="minorHAnsi" w:cstheme="minorHAnsi"/>
                <w:webHidden/>
              </w:rPr>
            </w:r>
            <w:r w:rsidR="004B3E27" w:rsidRPr="004B3E27">
              <w:rPr>
                <w:rFonts w:asciiTheme="minorHAnsi" w:hAnsiTheme="minorHAnsi" w:cstheme="minorHAnsi"/>
                <w:webHidden/>
              </w:rPr>
              <w:fldChar w:fldCharType="separate"/>
            </w:r>
            <w:r w:rsidR="000C517F">
              <w:rPr>
                <w:rFonts w:asciiTheme="minorHAnsi" w:hAnsiTheme="minorHAnsi" w:cstheme="minorHAnsi"/>
                <w:webHidden/>
              </w:rPr>
              <w:t>3</w:t>
            </w:r>
            <w:r w:rsidR="004B3E27" w:rsidRPr="004B3E27">
              <w:rPr>
                <w:rFonts w:asciiTheme="minorHAnsi" w:hAnsiTheme="minorHAnsi" w:cstheme="minorHAnsi"/>
                <w:webHidden/>
              </w:rPr>
              <w:fldChar w:fldCharType="end"/>
            </w:r>
          </w:hyperlink>
        </w:p>
        <w:p w14:paraId="00070BAB" w14:textId="6407E4D4" w:rsidR="004B3E27" w:rsidRPr="004B3E27" w:rsidRDefault="001972A0">
          <w:pPr>
            <w:pStyle w:val="TOC1"/>
            <w:rPr>
              <w:rFonts w:asciiTheme="minorHAnsi" w:eastAsiaTheme="minorEastAsia" w:hAnsiTheme="minorHAnsi" w:cstheme="minorHAnsi"/>
            </w:rPr>
          </w:pPr>
          <w:hyperlink w:anchor="_Toc109366930" w:history="1">
            <w:r w:rsidR="004B3E27" w:rsidRPr="004B3E27">
              <w:rPr>
                <w:rStyle w:val="Hyperlink"/>
                <w:rFonts w:asciiTheme="minorHAnsi" w:hAnsiTheme="minorHAnsi" w:cstheme="minorHAnsi"/>
              </w:rPr>
              <w:t>III.</w:t>
            </w:r>
            <w:r w:rsidR="004B3E27" w:rsidRPr="004B3E27">
              <w:rPr>
                <w:rFonts w:asciiTheme="minorHAnsi" w:eastAsiaTheme="minorEastAsia" w:hAnsiTheme="minorHAnsi" w:cstheme="minorHAnsi"/>
              </w:rPr>
              <w:tab/>
            </w:r>
            <w:r w:rsidR="004B3E27" w:rsidRPr="004B3E27">
              <w:rPr>
                <w:rStyle w:val="Hyperlink"/>
                <w:rFonts w:asciiTheme="minorHAnsi" w:hAnsiTheme="minorHAnsi" w:cstheme="minorHAnsi"/>
              </w:rPr>
              <w:t>Executive Summary</w:t>
            </w:r>
            <w:r w:rsidR="004B3E27" w:rsidRPr="004B3E27">
              <w:rPr>
                <w:rFonts w:asciiTheme="minorHAnsi" w:hAnsiTheme="minorHAnsi" w:cstheme="minorHAnsi"/>
                <w:webHidden/>
              </w:rPr>
              <w:tab/>
            </w:r>
            <w:r w:rsidR="004B3E27" w:rsidRPr="004B3E27">
              <w:rPr>
                <w:rFonts w:asciiTheme="minorHAnsi" w:hAnsiTheme="minorHAnsi" w:cstheme="minorHAnsi"/>
                <w:webHidden/>
              </w:rPr>
              <w:fldChar w:fldCharType="begin"/>
            </w:r>
            <w:r w:rsidR="004B3E27" w:rsidRPr="004B3E27">
              <w:rPr>
                <w:rFonts w:asciiTheme="minorHAnsi" w:hAnsiTheme="minorHAnsi" w:cstheme="minorHAnsi"/>
                <w:webHidden/>
              </w:rPr>
              <w:instrText xml:space="preserve"> PAGEREF _Toc109366930 \h </w:instrText>
            </w:r>
            <w:r w:rsidR="004B3E27" w:rsidRPr="004B3E27">
              <w:rPr>
                <w:rFonts w:asciiTheme="minorHAnsi" w:hAnsiTheme="minorHAnsi" w:cstheme="minorHAnsi"/>
                <w:webHidden/>
              </w:rPr>
            </w:r>
            <w:r w:rsidR="004B3E27" w:rsidRPr="004B3E27">
              <w:rPr>
                <w:rFonts w:asciiTheme="minorHAnsi" w:hAnsiTheme="minorHAnsi" w:cstheme="minorHAnsi"/>
                <w:webHidden/>
              </w:rPr>
              <w:fldChar w:fldCharType="separate"/>
            </w:r>
            <w:r w:rsidR="000C517F">
              <w:rPr>
                <w:rFonts w:asciiTheme="minorHAnsi" w:hAnsiTheme="minorHAnsi" w:cstheme="minorHAnsi"/>
                <w:webHidden/>
              </w:rPr>
              <w:t>3</w:t>
            </w:r>
            <w:r w:rsidR="004B3E27" w:rsidRPr="004B3E27">
              <w:rPr>
                <w:rFonts w:asciiTheme="minorHAnsi" w:hAnsiTheme="minorHAnsi" w:cstheme="minorHAnsi"/>
                <w:webHidden/>
              </w:rPr>
              <w:fldChar w:fldCharType="end"/>
            </w:r>
          </w:hyperlink>
        </w:p>
        <w:p w14:paraId="29574FD4" w14:textId="32234927" w:rsidR="004B3E27" w:rsidRPr="004B3E27" w:rsidRDefault="001972A0">
          <w:pPr>
            <w:pStyle w:val="TOC1"/>
            <w:rPr>
              <w:rFonts w:asciiTheme="minorHAnsi" w:eastAsiaTheme="minorEastAsia" w:hAnsiTheme="minorHAnsi" w:cstheme="minorHAnsi"/>
            </w:rPr>
          </w:pPr>
          <w:hyperlink w:anchor="_Toc109366931" w:history="1">
            <w:r w:rsidR="004B3E27" w:rsidRPr="004B3E27">
              <w:rPr>
                <w:rStyle w:val="Hyperlink"/>
                <w:rFonts w:asciiTheme="minorHAnsi" w:hAnsiTheme="minorHAnsi" w:cstheme="minorHAnsi"/>
              </w:rPr>
              <w:t>IV.</w:t>
            </w:r>
            <w:r w:rsidR="004B3E27" w:rsidRPr="004B3E27">
              <w:rPr>
                <w:rFonts w:asciiTheme="minorHAnsi" w:eastAsiaTheme="minorEastAsia" w:hAnsiTheme="minorHAnsi" w:cstheme="minorHAnsi"/>
              </w:rPr>
              <w:tab/>
            </w:r>
            <w:r w:rsidR="004B3E27" w:rsidRPr="004B3E27">
              <w:rPr>
                <w:rStyle w:val="Hyperlink"/>
                <w:rFonts w:asciiTheme="minorHAnsi" w:hAnsiTheme="minorHAnsi" w:cstheme="minorHAnsi"/>
              </w:rPr>
              <w:t>Background</w:t>
            </w:r>
            <w:r w:rsidR="004B3E27" w:rsidRPr="004B3E27">
              <w:rPr>
                <w:rFonts w:asciiTheme="minorHAnsi" w:hAnsiTheme="minorHAnsi" w:cstheme="minorHAnsi"/>
                <w:webHidden/>
              </w:rPr>
              <w:tab/>
            </w:r>
            <w:r w:rsidR="004B3E27" w:rsidRPr="004B3E27">
              <w:rPr>
                <w:rFonts w:asciiTheme="minorHAnsi" w:hAnsiTheme="minorHAnsi" w:cstheme="minorHAnsi"/>
                <w:webHidden/>
              </w:rPr>
              <w:fldChar w:fldCharType="begin"/>
            </w:r>
            <w:r w:rsidR="004B3E27" w:rsidRPr="004B3E27">
              <w:rPr>
                <w:rFonts w:asciiTheme="minorHAnsi" w:hAnsiTheme="minorHAnsi" w:cstheme="minorHAnsi"/>
                <w:webHidden/>
              </w:rPr>
              <w:instrText xml:space="preserve"> PAGEREF _Toc109366931 \h </w:instrText>
            </w:r>
            <w:r w:rsidR="004B3E27" w:rsidRPr="004B3E27">
              <w:rPr>
                <w:rFonts w:asciiTheme="minorHAnsi" w:hAnsiTheme="minorHAnsi" w:cstheme="minorHAnsi"/>
                <w:webHidden/>
              </w:rPr>
            </w:r>
            <w:r w:rsidR="004B3E27" w:rsidRPr="004B3E27">
              <w:rPr>
                <w:rFonts w:asciiTheme="minorHAnsi" w:hAnsiTheme="minorHAnsi" w:cstheme="minorHAnsi"/>
                <w:webHidden/>
              </w:rPr>
              <w:fldChar w:fldCharType="separate"/>
            </w:r>
            <w:r w:rsidR="000C517F">
              <w:rPr>
                <w:rFonts w:asciiTheme="minorHAnsi" w:hAnsiTheme="minorHAnsi" w:cstheme="minorHAnsi"/>
                <w:webHidden/>
              </w:rPr>
              <w:t>5</w:t>
            </w:r>
            <w:r w:rsidR="004B3E27" w:rsidRPr="004B3E27">
              <w:rPr>
                <w:rFonts w:asciiTheme="minorHAnsi" w:hAnsiTheme="minorHAnsi" w:cstheme="minorHAnsi"/>
                <w:webHidden/>
              </w:rPr>
              <w:fldChar w:fldCharType="end"/>
            </w:r>
          </w:hyperlink>
        </w:p>
        <w:p w14:paraId="159E2E0B" w14:textId="34CC56F3" w:rsidR="004B3E27" w:rsidRPr="004B3E27" w:rsidRDefault="001972A0">
          <w:pPr>
            <w:pStyle w:val="TOC1"/>
            <w:rPr>
              <w:rFonts w:asciiTheme="minorHAnsi" w:eastAsiaTheme="minorEastAsia" w:hAnsiTheme="minorHAnsi" w:cstheme="minorHAnsi"/>
            </w:rPr>
          </w:pPr>
          <w:hyperlink w:anchor="_Toc109366932" w:history="1">
            <w:r w:rsidR="004B3E27" w:rsidRPr="004B3E27">
              <w:rPr>
                <w:rStyle w:val="Hyperlink"/>
                <w:rFonts w:asciiTheme="minorHAnsi" w:hAnsiTheme="minorHAnsi" w:cstheme="minorHAnsi"/>
              </w:rPr>
              <w:t>V.</w:t>
            </w:r>
            <w:r w:rsidR="004B3E27" w:rsidRPr="004B3E27">
              <w:rPr>
                <w:rFonts w:asciiTheme="minorHAnsi" w:eastAsiaTheme="minorEastAsia" w:hAnsiTheme="minorHAnsi" w:cstheme="minorHAnsi"/>
              </w:rPr>
              <w:tab/>
            </w:r>
            <w:r w:rsidR="004B3E27" w:rsidRPr="004B3E27">
              <w:rPr>
                <w:rStyle w:val="Hyperlink"/>
                <w:rFonts w:asciiTheme="minorHAnsi" w:hAnsiTheme="minorHAnsi" w:cstheme="minorHAnsi"/>
              </w:rPr>
              <w:t>Report Requirements</w:t>
            </w:r>
            <w:r w:rsidR="004B3E27" w:rsidRPr="004B3E27">
              <w:rPr>
                <w:rFonts w:asciiTheme="minorHAnsi" w:hAnsiTheme="minorHAnsi" w:cstheme="minorHAnsi"/>
                <w:webHidden/>
              </w:rPr>
              <w:tab/>
            </w:r>
            <w:r w:rsidR="004B3E27" w:rsidRPr="004B3E27">
              <w:rPr>
                <w:rFonts w:asciiTheme="minorHAnsi" w:hAnsiTheme="minorHAnsi" w:cstheme="minorHAnsi"/>
                <w:webHidden/>
              </w:rPr>
              <w:fldChar w:fldCharType="begin"/>
            </w:r>
            <w:r w:rsidR="004B3E27" w:rsidRPr="004B3E27">
              <w:rPr>
                <w:rFonts w:asciiTheme="minorHAnsi" w:hAnsiTheme="minorHAnsi" w:cstheme="minorHAnsi"/>
                <w:webHidden/>
              </w:rPr>
              <w:instrText xml:space="preserve"> PAGEREF _Toc109366932 \h </w:instrText>
            </w:r>
            <w:r w:rsidR="004B3E27" w:rsidRPr="004B3E27">
              <w:rPr>
                <w:rFonts w:asciiTheme="minorHAnsi" w:hAnsiTheme="minorHAnsi" w:cstheme="minorHAnsi"/>
                <w:webHidden/>
              </w:rPr>
            </w:r>
            <w:r w:rsidR="004B3E27" w:rsidRPr="004B3E27">
              <w:rPr>
                <w:rFonts w:asciiTheme="minorHAnsi" w:hAnsiTheme="minorHAnsi" w:cstheme="minorHAnsi"/>
                <w:webHidden/>
              </w:rPr>
              <w:fldChar w:fldCharType="separate"/>
            </w:r>
            <w:r w:rsidR="000C517F">
              <w:rPr>
                <w:rFonts w:asciiTheme="minorHAnsi" w:hAnsiTheme="minorHAnsi" w:cstheme="minorHAnsi"/>
                <w:webHidden/>
              </w:rPr>
              <w:t>11</w:t>
            </w:r>
            <w:r w:rsidR="004B3E27" w:rsidRPr="004B3E27">
              <w:rPr>
                <w:rFonts w:asciiTheme="minorHAnsi" w:hAnsiTheme="minorHAnsi" w:cstheme="minorHAnsi"/>
                <w:webHidden/>
              </w:rPr>
              <w:fldChar w:fldCharType="end"/>
            </w:r>
          </w:hyperlink>
        </w:p>
        <w:p w14:paraId="70591BAF" w14:textId="247EB4F3" w:rsidR="004B3E27" w:rsidRPr="004B3E27" w:rsidRDefault="001972A0">
          <w:pPr>
            <w:pStyle w:val="TOC2"/>
            <w:tabs>
              <w:tab w:val="left" w:pos="880"/>
            </w:tabs>
            <w:rPr>
              <w:rFonts w:asciiTheme="minorHAnsi" w:eastAsiaTheme="minorEastAsia" w:hAnsiTheme="minorHAnsi" w:cstheme="minorHAnsi"/>
              <w:noProof/>
            </w:rPr>
          </w:pPr>
          <w:hyperlink w:anchor="_Toc109366933" w:history="1">
            <w:r w:rsidR="004B3E27" w:rsidRPr="004B3E27">
              <w:rPr>
                <w:rStyle w:val="Hyperlink"/>
                <w:rFonts w:asciiTheme="minorHAnsi" w:hAnsiTheme="minorHAnsi" w:cstheme="minorHAnsi"/>
                <w:noProof/>
              </w:rPr>
              <w:t>A.</w:t>
            </w:r>
            <w:r w:rsidR="004B3E27" w:rsidRPr="004B3E27">
              <w:rPr>
                <w:rFonts w:asciiTheme="minorHAnsi" w:eastAsiaTheme="minorEastAsia" w:hAnsiTheme="minorHAnsi" w:cstheme="minorHAnsi"/>
                <w:noProof/>
              </w:rPr>
              <w:tab/>
            </w:r>
            <w:r w:rsidR="004B3E27" w:rsidRPr="004B3E27">
              <w:rPr>
                <w:rStyle w:val="Hyperlink"/>
                <w:rFonts w:asciiTheme="minorHAnsi" w:hAnsiTheme="minorHAnsi" w:cstheme="minorHAnsi"/>
                <w:noProof/>
              </w:rPr>
              <w:t>Information about applying for community grants to alleviate flooding</w:t>
            </w:r>
            <w:r w:rsidR="004B3E27" w:rsidRPr="004B3E27">
              <w:rPr>
                <w:rFonts w:asciiTheme="minorHAnsi" w:hAnsiTheme="minorHAnsi" w:cstheme="minorHAnsi"/>
                <w:noProof/>
                <w:webHidden/>
              </w:rPr>
              <w:tab/>
            </w:r>
            <w:r w:rsidR="004B3E27" w:rsidRPr="004B3E27">
              <w:rPr>
                <w:rFonts w:asciiTheme="minorHAnsi" w:hAnsiTheme="minorHAnsi" w:cstheme="minorHAnsi"/>
                <w:noProof/>
                <w:webHidden/>
              </w:rPr>
              <w:fldChar w:fldCharType="begin"/>
            </w:r>
            <w:r w:rsidR="004B3E27" w:rsidRPr="004B3E27">
              <w:rPr>
                <w:rFonts w:asciiTheme="minorHAnsi" w:hAnsiTheme="minorHAnsi" w:cstheme="minorHAnsi"/>
                <w:noProof/>
                <w:webHidden/>
              </w:rPr>
              <w:instrText xml:space="preserve"> PAGEREF _Toc109366933 \h </w:instrText>
            </w:r>
            <w:r w:rsidR="004B3E27" w:rsidRPr="004B3E27">
              <w:rPr>
                <w:rFonts w:asciiTheme="minorHAnsi" w:hAnsiTheme="minorHAnsi" w:cstheme="minorHAnsi"/>
                <w:noProof/>
                <w:webHidden/>
              </w:rPr>
            </w:r>
            <w:r w:rsidR="004B3E27" w:rsidRPr="004B3E27">
              <w:rPr>
                <w:rFonts w:asciiTheme="minorHAnsi" w:hAnsiTheme="minorHAnsi" w:cstheme="minorHAnsi"/>
                <w:noProof/>
                <w:webHidden/>
              </w:rPr>
              <w:fldChar w:fldCharType="separate"/>
            </w:r>
            <w:r w:rsidR="000C517F">
              <w:rPr>
                <w:rFonts w:asciiTheme="minorHAnsi" w:hAnsiTheme="minorHAnsi" w:cstheme="minorHAnsi"/>
                <w:noProof/>
                <w:webHidden/>
              </w:rPr>
              <w:t>12</w:t>
            </w:r>
            <w:r w:rsidR="004B3E27" w:rsidRPr="004B3E27">
              <w:rPr>
                <w:rFonts w:asciiTheme="minorHAnsi" w:hAnsiTheme="minorHAnsi" w:cstheme="minorHAnsi"/>
                <w:noProof/>
                <w:webHidden/>
              </w:rPr>
              <w:fldChar w:fldCharType="end"/>
            </w:r>
          </w:hyperlink>
        </w:p>
        <w:p w14:paraId="2587F18D" w14:textId="08CB2808" w:rsidR="004B3E27" w:rsidRPr="004B3E27" w:rsidRDefault="001972A0">
          <w:pPr>
            <w:pStyle w:val="TOC2"/>
            <w:tabs>
              <w:tab w:val="left" w:pos="880"/>
            </w:tabs>
            <w:rPr>
              <w:rFonts w:asciiTheme="minorHAnsi" w:eastAsiaTheme="minorEastAsia" w:hAnsiTheme="minorHAnsi" w:cstheme="minorHAnsi"/>
              <w:noProof/>
            </w:rPr>
          </w:pPr>
          <w:hyperlink w:anchor="_Toc109366934" w:history="1">
            <w:r w:rsidR="004B3E27" w:rsidRPr="004B3E27">
              <w:rPr>
                <w:rStyle w:val="Hyperlink"/>
                <w:rFonts w:asciiTheme="minorHAnsi" w:hAnsiTheme="minorHAnsi" w:cstheme="minorHAnsi"/>
                <w:noProof/>
              </w:rPr>
              <w:t>B.</w:t>
            </w:r>
            <w:r w:rsidR="004B3E27" w:rsidRPr="004B3E27">
              <w:rPr>
                <w:rFonts w:asciiTheme="minorHAnsi" w:eastAsiaTheme="minorEastAsia" w:hAnsiTheme="minorHAnsi" w:cstheme="minorHAnsi"/>
                <w:noProof/>
              </w:rPr>
              <w:tab/>
            </w:r>
            <w:r w:rsidR="004B3E27" w:rsidRPr="004B3E27">
              <w:rPr>
                <w:rStyle w:val="Hyperlink"/>
                <w:rFonts w:asciiTheme="minorHAnsi" w:hAnsiTheme="minorHAnsi" w:cstheme="minorHAnsi"/>
                <w:noProof/>
              </w:rPr>
              <w:t>Determining steps to address the stormwater line underneath the golf course</w:t>
            </w:r>
            <w:r w:rsidR="004B3E27" w:rsidRPr="004B3E27">
              <w:rPr>
                <w:rFonts w:asciiTheme="minorHAnsi" w:hAnsiTheme="minorHAnsi" w:cstheme="minorHAnsi"/>
                <w:noProof/>
                <w:webHidden/>
              </w:rPr>
              <w:tab/>
            </w:r>
            <w:r w:rsidR="004B3E27" w:rsidRPr="004B3E27">
              <w:rPr>
                <w:rFonts w:asciiTheme="minorHAnsi" w:hAnsiTheme="minorHAnsi" w:cstheme="minorHAnsi"/>
                <w:noProof/>
                <w:webHidden/>
              </w:rPr>
              <w:fldChar w:fldCharType="begin"/>
            </w:r>
            <w:r w:rsidR="004B3E27" w:rsidRPr="004B3E27">
              <w:rPr>
                <w:rFonts w:asciiTheme="minorHAnsi" w:hAnsiTheme="minorHAnsi" w:cstheme="minorHAnsi"/>
                <w:noProof/>
                <w:webHidden/>
              </w:rPr>
              <w:instrText xml:space="preserve"> PAGEREF _Toc109366934 \h </w:instrText>
            </w:r>
            <w:r w:rsidR="004B3E27" w:rsidRPr="004B3E27">
              <w:rPr>
                <w:rFonts w:asciiTheme="minorHAnsi" w:hAnsiTheme="minorHAnsi" w:cstheme="minorHAnsi"/>
                <w:noProof/>
                <w:webHidden/>
              </w:rPr>
            </w:r>
            <w:r w:rsidR="004B3E27" w:rsidRPr="004B3E27">
              <w:rPr>
                <w:rFonts w:asciiTheme="minorHAnsi" w:hAnsiTheme="minorHAnsi" w:cstheme="minorHAnsi"/>
                <w:noProof/>
                <w:webHidden/>
              </w:rPr>
              <w:fldChar w:fldCharType="separate"/>
            </w:r>
            <w:r w:rsidR="000C517F">
              <w:rPr>
                <w:rFonts w:asciiTheme="minorHAnsi" w:hAnsiTheme="minorHAnsi" w:cstheme="minorHAnsi"/>
                <w:noProof/>
                <w:webHidden/>
              </w:rPr>
              <w:t>12</w:t>
            </w:r>
            <w:r w:rsidR="004B3E27" w:rsidRPr="004B3E27">
              <w:rPr>
                <w:rFonts w:asciiTheme="minorHAnsi" w:hAnsiTheme="minorHAnsi" w:cstheme="minorHAnsi"/>
                <w:noProof/>
                <w:webHidden/>
              </w:rPr>
              <w:fldChar w:fldCharType="end"/>
            </w:r>
          </w:hyperlink>
        </w:p>
        <w:p w14:paraId="6B4A7421" w14:textId="6D9018F7" w:rsidR="004B3E27" w:rsidRPr="004B3E27" w:rsidRDefault="001972A0">
          <w:pPr>
            <w:pStyle w:val="TOC2"/>
            <w:tabs>
              <w:tab w:val="left" w:pos="880"/>
            </w:tabs>
            <w:rPr>
              <w:rFonts w:asciiTheme="minorHAnsi" w:eastAsiaTheme="minorEastAsia" w:hAnsiTheme="minorHAnsi" w:cstheme="minorHAnsi"/>
              <w:noProof/>
            </w:rPr>
          </w:pPr>
          <w:hyperlink w:anchor="_Toc109366935" w:history="1">
            <w:r w:rsidR="004B3E27" w:rsidRPr="004B3E27">
              <w:rPr>
                <w:rStyle w:val="Hyperlink"/>
                <w:rFonts w:asciiTheme="minorHAnsi" w:hAnsiTheme="minorHAnsi" w:cstheme="minorHAnsi"/>
                <w:noProof/>
              </w:rPr>
              <w:t>C.</w:t>
            </w:r>
            <w:r w:rsidR="004B3E27" w:rsidRPr="004B3E27">
              <w:rPr>
                <w:rFonts w:asciiTheme="minorHAnsi" w:eastAsiaTheme="minorEastAsia" w:hAnsiTheme="minorHAnsi" w:cstheme="minorHAnsi"/>
                <w:noProof/>
              </w:rPr>
              <w:tab/>
            </w:r>
            <w:r w:rsidR="004B3E27" w:rsidRPr="004B3E27">
              <w:rPr>
                <w:rStyle w:val="Hyperlink"/>
                <w:rFonts w:asciiTheme="minorHAnsi" w:hAnsiTheme="minorHAnsi" w:cstheme="minorHAnsi"/>
                <w:noProof/>
              </w:rPr>
              <w:t>Addressing Downstream Outflows</w:t>
            </w:r>
            <w:r w:rsidR="004B3E27" w:rsidRPr="004B3E27">
              <w:rPr>
                <w:rFonts w:asciiTheme="minorHAnsi" w:hAnsiTheme="minorHAnsi" w:cstheme="minorHAnsi"/>
                <w:noProof/>
                <w:webHidden/>
              </w:rPr>
              <w:tab/>
            </w:r>
            <w:r w:rsidR="004B3E27" w:rsidRPr="004B3E27">
              <w:rPr>
                <w:rFonts w:asciiTheme="minorHAnsi" w:hAnsiTheme="minorHAnsi" w:cstheme="minorHAnsi"/>
                <w:noProof/>
                <w:webHidden/>
              </w:rPr>
              <w:fldChar w:fldCharType="begin"/>
            </w:r>
            <w:r w:rsidR="004B3E27" w:rsidRPr="004B3E27">
              <w:rPr>
                <w:rFonts w:asciiTheme="minorHAnsi" w:hAnsiTheme="minorHAnsi" w:cstheme="minorHAnsi"/>
                <w:noProof/>
                <w:webHidden/>
              </w:rPr>
              <w:instrText xml:space="preserve"> PAGEREF _Toc109366935 \h </w:instrText>
            </w:r>
            <w:r w:rsidR="004B3E27" w:rsidRPr="004B3E27">
              <w:rPr>
                <w:rFonts w:asciiTheme="minorHAnsi" w:hAnsiTheme="minorHAnsi" w:cstheme="minorHAnsi"/>
                <w:noProof/>
                <w:webHidden/>
              </w:rPr>
            </w:r>
            <w:r w:rsidR="004B3E27" w:rsidRPr="004B3E27">
              <w:rPr>
                <w:rFonts w:asciiTheme="minorHAnsi" w:hAnsiTheme="minorHAnsi" w:cstheme="minorHAnsi"/>
                <w:noProof/>
                <w:webHidden/>
              </w:rPr>
              <w:fldChar w:fldCharType="separate"/>
            </w:r>
            <w:r w:rsidR="000C517F">
              <w:rPr>
                <w:rFonts w:asciiTheme="minorHAnsi" w:hAnsiTheme="minorHAnsi" w:cstheme="minorHAnsi"/>
                <w:noProof/>
                <w:webHidden/>
              </w:rPr>
              <w:t>16</w:t>
            </w:r>
            <w:r w:rsidR="004B3E27" w:rsidRPr="004B3E27">
              <w:rPr>
                <w:rFonts w:asciiTheme="minorHAnsi" w:hAnsiTheme="minorHAnsi" w:cstheme="minorHAnsi"/>
                <w:noProof/>
                <w:webHidden/>
              </w:rPr>
              <w:fldChar w:fldCharType="end"/>
            </w:r>
          </w:hyperlink>
        </w:p>
        <w:p w14:paraId="225601E3" w14:textId="386AC3DE" w:rsidR="004B3E27" w:rsidRPr="004B3E27" w:rsidRDefault="001972A0">
          <w:pPr>
            <w:pStyle w:val="TOC1"/>
            <w:rPr>
              <w:rFonts w:asciiTheme="minorHAnsi" w:eastAsiaTheme="minorEastAsia" w:hAnsiTheme="minorHAnsi" w:cstheme="minorHAnsi"/>
            </w:rPr>
          </w:pPr>
          <w:hyperlink w:anchor="_Toc109366936" w:history="1">
            <w:r w:rsidR="004B3E27" w:rsidRPr="004B3E27">
              <w:rPr>
                <w:rStyle w:val="Hyperlink"/>
                <w:rFonts w:asciiTheme="minorHAnsi" w:hAnsiTheme="minorHAnsi" w:cstheme="minorHAnsi"/>
              </w:rPr>
              <w:t>VI.</w:t>
            </w:r>
            <w:r w:rsidR="004B3E27" w:rsidRPr="004B3E27">
              <w:rPr>
                <w:rFonts w:asciiTheme="minorHAnsi" w:eastAsiaTheme="minorEastAsia" w:hAnsiTheme="minorHAnsi" w:cstheme="minorHAnsi"/>
              </w:rPr>
              <w:tab/>
            </w:r>
            <w:r w:rsidR="004B3E27" w:rsidRPr="004B3E27">
              <w:rPr>
                <w:rStyle w:val="Hyperlink"/>
                <w:rFonts w:asciiTheme="minorHAnsi" w:hAnsiTheme="minorHAnsi" w:cstheme="minorHAnsi"/>
              </w:rPr>
              <w:t>Next Steps</w:t>
            </w:r>
            <w:r w:rsidR="004B3E27" w:rsidRPr="004B3E27">
              <w:rPr>
                <w:rFonts w:asciiTheme="minorHAnsi" w:hAnsiTheme="minorHAnsi" w:cstheme="minorHAnsi"/>
                <w:webHidden/>
              </w:rPr>
              <w:tab/>
            </w:r>
            <w:r w:rsidR="004B3E27" w:rsidRPr="004B3E27">
              <w:rPr>
                <w:rFonts w:asciiTheme="minorHAnsi" w:hAnsiTheme="minorHAnsi" w:cstheme="minorHAnsi"/>
                <w:webHidden/>
              </w:rPr>
              <w:fldChar w:fldCharType="begin"/>
            </w:r>
            <w:r w:rsidR="004B3E27" w:rsidRPr="004B3E27">
              <w:rPr>
                <w:rFonts w:asciiTheme="minorHAnsi" w:hAnsiTheme="minorHAnsi" w:cstheme="minorHAnsi"/>
                <w:webHidden/>
              </w:rPr>
              <w:instrText xml:space="preserve"> PAGEREF _Toc109366936 \h </w:instrText>
            </w:r>
            <w:r w:rsidR="004B3E27" w:rsidRPr="004B3E27">
              <w:rPr>
                <w:rFonts w:asciiTheme="minorHAnsi" w:hAnsiTheme="minorHAnsi" w:cstheme="minorHAnsi"/>
                <w:webHidden/>
              </w:rPr>
            </w:r>
            <w:r w:rsidR="004B3E27" w:rsidRPr="004B3E27">
              <w:rPr>
                <w:rFonts w:asciiTheme="minorHAnsi" w:hAnsiTheme="minorHAnsi" w:cstheme="minorHAnsi"/>
                <w:webHidden/>
              </w:rPr>
              <w:fldChar w:fldCharType="separate"/>
            </w:r>
            <w:r w:rsidR="000C517F">
              <w:rPr>
                <w:rFonts w:asciiTheme="minorHAnsi" w:hAnsiTheme="minorHAnsi" w:cstheme="minorHAnsi"/>
                <w:webHidden/>
              </w:rPr>
              <w:t>16</w:t>
            </w:r>
            <w:r w:rsidR="004B3E27" w:rsidRPr="004B3E27">
              <w:rPr>
                <w:rFonts w:asciiTheme="minorHAnsi" w:hAnsiTheme="minorHAnsi" w:cstheme="minorHAnsi"/>
                <w:webHidden/>
              </w:rPr>
              <w:fldChar w:fldCharType="end"/>
            </w:r>
          </w:hyperlink>
        </w:p>
        <w:p w14:paraId="5A41245D" w14:textId="58932A85" w:rsidR="002E0A5C" w:rsidRPr="0086365F" w:rsidRDefault="002E0A5C">
          <w:r w:rsidRPr="0086365F">
            <w:rPr>
              <w:b/>
              <w:bCs/>
              <w:noProof/>
              <w:color w:val="2B579A"/>
              <w:shd w:val="clear" w:color="auto" w:fill="E6E6E6"/>
            </w:rPr>
            <w:fldChar w:fldCharType="end"/>
          </w:r>
        </w:p>
      </w:sdtContent>
    </w:sdt>
    <w:p w14:paraId="0D8FD271" w14:textId="6188E555" w:rsidR="00483511" w:rsidRPr="00D114D7" w:rsidRDefault="00483511" w:rsidP="008A0881">
      <w:pPr>
        <w:rPr>
          <w:rFonts w:asciiTheme="minorHAnsi" w:hAnsiTheme="minorHAnsi" w:cstheme="minorHAnsi"/>
          <w:bCs/>
        </w:rPr>
      </w:pPr>
    </w:p>
    <w:bookmarkEnd w:id="1"/>
    <w:p w14:paraId="6AF41F7A" w14:textId="0535A49A" w:rsidR="008A0881" w:rsidRPr="00D114D7" w:rsidRDefault="008A0881" w:rsidP="008A0881">
      <w:pPr>
        <w:rPr>
          <w:rFonts w:asciiTheme="minorHAnsi" w:hAnsiTheme="minorHAnsi" w:cstheme="minorHAnsi"/>
          <w:bCs/>
        </w:rPr>
      </w:pPr>
    </w:p>
    <w:p w14:paraId="75F86B61" w14:textId="563C545C" w:rsidR="00483511" w:rsidRPr="00D114D7" w:rsidRDefault="00483511" w:rsidP="008A0881">
      <w:pPr>
        <w:rPr>
          <w:rFonts w:asciiTheme="minorHAnsi" w:hAnsiTheme="minorHAnsi" w:cstheme="minorHAnsi"/>
          <w:bCs/>
        </w:rPr>
      </w:pPr>
    </w:p>
    <w:p w14:paraId="637D2B74" w14:textId="53F8FFC5" w:rsidR="00483511" w:rsidRPr="00D114D7" w:rsidRDefault="00483511">
      <w:pPr>
        <w:rPr>
          <w:rFonts w:asciiTheme="minorHAnsi" w:hAnsiTheme="minorHAnsi" w:cstheme="minorHAnsi"/>
          <w:bCs/>
        </w:rPr>
      </w:pPr>
      <w:r w:rsidRPr="00D114D7">
        <w:rPr>
          <w:rFonts w:asciiTheme="minorHAnsi" w:hAnsiTheme="minorHAnsi" w:cstheme="minorHAnsi"/>
          <w:bCs/>
        </w:rPr>
        <w:br w:type="page"/>
      </w:r>
    </w:p>
    <w:p w14:paraId="6BFD003F" w14:textId="77777777" w:rsidR="000123D1" w:rsidRPr="00D114D7" w:rsidRDefault="000123D1" w:rsidP="006A3F3A">
      <w:pPr>
        <w:pStyle w:val="Heading1"/>
      </w:pPr>
      <w:bookmarkStart w:id="2" w:name="_Toc109366929"/>
      <w:bookmarkStart w:id="3" w:name="_Hlk105672936"/>
      <w:bookmarkStart w:id="4" w:name="_Toc17276305"/>
      <w:r w:rsidRPr="00D114D7">
        <w:lastRenderedPageBreak/>
        <w:t>Proviso Text</w:t>
      </w:r>
      <w:bookmarkEnd w:id="2"/>
    </w:p>
    <w:p w14:paraId="63FF5789" w14:textId="77777777" w:rsidR="000123D1" w:rsidRPr="00D114D7" w:rsidRDefault="000123D1" w:rsidP="000123D1">
      <w:pPr>
        <w:rPr>
          <w:rFonts w:asciiTheme="minorHAnsi" w:hAnsiTheme="minorHAnsi" w:cstheme="minorHAnsi"/>
        </w:rPr>
      </w:pPr>
    </w:p>
    <w:p w14:paraId="39256699" w14:textId="1043B869" w:rsidR="00076983" w:rsidRPr="00E60F0E" w:rsidRDefault="00076983" w:rsidP="007F3823">
      <w:pPr>
        <w:autoSpaceDE w:val="0"/>
        <w:autoSpaceDN w:val="0"/>
        <w:adjustRightInd w:val="0"/>
      </w:pPr>
      <w:r w:rsidRPr="00E60F0E">
        <w:t>Of this appropriation, $100,000 shall not be expended or encumbered until the executive transmits a Fairwood Golf &amp; Country Club flooding report</w:t>
      </w:r>
      <w:r w:rsidR="63DDA22E">
        <w:t>,</w:t>
      </w:r>
      <w:r w:rsidRPr="00E60F0E">
        <w:t xml:space="preserve"> a motion that </w:t>
      </w:r>
      <w:r w:rsidR="63DDA22E">
        <w:t>acknowledges</w:t>
      </w:r>
      <w:r w:rsidRPr="00E60F0E">
        <w:t xml:space="preserve"> receipt of the report</w:t>
      </w:r>
      <w:r w:rsidR="63DDA22E">
        <w:t>,</w:t>
      </w:r>
      <w:r w:rsidRPr="00E60F0E">
        <w:t xml:space="preserve"> and a motion acknowledging </w:t>
      </w:r>
      <w:r w:rsidR="63DDA22E">
        <w:t xml:space="preserve">the </w:t>
      </w:r>
      <w:r w:rsidRPr="00E60F0E">
        <w:t xml:space="preserve">receipt is passed by the council. The motion should reference the subject matter, the proviso's ordinance number, </w:t>
      </w:r>
      <w:r w:rsidR="63DDA22E">
        <w:t xml:space="preserve">the </w:t>
      </w:r>
      <w:r w:rsidRPr="00E60F0E">
        <w:t>ordinance section</w:t>
      </w:r>
      <w:r w:rsidR="63DDA22E">
        <w:t>,</w:t>
      </w:r>
      <w:r w:rsidRPr="00E60F0E">
        <w:t xml:space="preserve"> and</w:t>
      </w:r>
      <w:r w:rsidR="63DDA22E">
        <w:t xml:space="preserve"> the</w:t>
      </w:r>
      <w:r w:rsidRPr="00E60F0E">
        <w:t xml:space="preserve"> proviso number in both the title and body of the motion.</w:t>
      </w:r>
    </w:p>
    <w:p w14:paraId="6ADDC2FD" w14:textId="77777777" w:rsidR="00076983" w:rsidRPr="00E60F0E" w:rsidRDefault="00076983" w:rsidP="00E6321C">
      <w:pPr>
        <w:autoSpaceDE w:val="0"/>
        <w:autoSpaceDN w:val="0"/>
        <w:adjustRightInd w:val="0"/>
      </w:pPr>
    </w:p>
    <w:p w14:paraId="1692B6D3" w14:textId="441B5356" w:rsidR="000123D1" w:rsidRDefault="00076983" w:rsidP="007F3823">
      <w:r w:rsidRPr="00E60F0E">
        <w:t>The report shall provide proposals to alleviate stormwater flooding affecting the Fairwood Golf &amp; Country Club and neighboring property owners, which shall include, but not be limited to, applying for community grants, determining steps to address the stormwater line underneath the golf course</w:t>
      </w:r>
      <w:r w:rsidR="63DDA22E">
        <w:t>,</w:t>
      </w:r>
      <w:r w:rsidRPr="00E60F0E">
        <w:t xml:space="preserve"> and addressing downstream outflows.</w:t>
      </w:r>
    </w:p>
    <w:p w14:paraId="77165C78" w14:textId="2FE666C0" w:rsidR="00184919" w:rsidRDefault="00184919" w:rsidP="007F3823"/>
    <w:p w14:paraId="4A78B501" w14:textId="041C1165" w:rsidR="006A3F3A" w:rsidRDefault="006A3F3A" w:rsidP="006A3F3A">
      <w:r>
        <w:t>The executive should electronically file the report and motion required by this proviso no later than August 1, 2022, with the clerk of the council, who shall retain an electronic copy and provide an electronic copy to all councilmembers, the council chief of staff</w:t>
      </w:r>
      <w:r w:rsidR="396A31EF">
        <w:t>,</w:t>
      </w:r>
      <w:r>
        <w:t xml:space="preserve"> and the lead staff for the local services committee, or its successor.</w:t>
      </w:r>
    </w:p>
    <w:p w14:paraId="73EED82E" w14:textId="77777777" w:rsidR="00076983" w:rsidRPr="00D114D7" w:rsidRDefault="00076983" w:rsidP="00076983">
      <w:pPr>
        <w:rPr>
          <w:rFonts w:asciiTheme="minorHAnsi" w:hAnsiTheme="minorHAnsi" w:cstheme="minorHAnsi"/>
        </w:rPr>
      </w:pPr>
    </w:p>
    <w:p w14:paraId="662DA263" w14:textId="532FFB33" w:rsidR="000123D1" w:rsidRDefault="000123D1" w:rsidP="2F8D1053">
      <w:pPr>
        <w:rPr>
          <w:rFonts w:asciiTheme="minorHAnsi" w:hAnsiTheme="minorHAnsi" w:cstheme="minorBidi"/>
        </w:rPr>
      </w:pPr>
      <w:r w:rsidRPr="2F8D1053">
        <w:rPr>
          <w:rFonts w:asciiTheme="minorHAnsi" w:hAnsiTheme="minorHAnsi" w:cstheme="minorBidi"/>
        </w:rPr>
        <w:t xml:space="preserve">Ordinance </w:t>
      </w:r>
      <w:r w:rsidR="00797B14" w:rsidRPr="2F8D1053">
        <w:rPr>
          <w:rFonts w:asciiTheme="minorHAnsi" w:hAnsiTheme="minorHAnsi" w:cstheme="minorBidi"/>
        </w:rPr>
        <w:t>1</w:t>
      </w:r>
      <w:r w:rsidR="003645BF" w:rsidRPr="2F8D1053">
        <w:rPr>
          <w:rFonts w:asciiTheme="minorHAnsi" w:hAnsiTheme="minorHAnsi" w:cstheme="minorBidi"/>
        </w:rPr>
        <w:t>936</w:t>
      </w:r>
      <w:r w:rsidR="00C427D0" w:rsidRPr="2F8D1053">
        <w:rPr>
          <w:rFonts w:asciiTheme="minorHAnsi" w:hAnsiTheme="minorHAnsi" w:cstheme="minorBidi"/>
        </w:rPr>
        <w:t>4</w:t>
      </w:r>
      <w:r w:rsidR="003645BF" w:rsidRPr="2F8D1053">
        <w:rPr>
          <w:rFonts w:asciiTheme="minorHAnsi" w:hAnsiTheme="minorHAnsi" w:cstheme="minorBidi"/>
        </w:rPr>
        <w:t>, Section 7</w:t>
      </w:r>
      <w:r w:rsidR="001F0173" w:rsidRPr="2F8D1053">
        <w:rPr>
          <w:rFonts w:asciiTheme="minorHAnsi" w:hAnsiTheme="minorHAnsi" w:cstheme="minorBidi"/>
        </w:rPr>
        <w:t>0</w:t>
      </w:r>
      <w:r w:rsidR="0077021E" w:rsidRPr="2F8D1053">
        <w:rPr>
          <w:rFonts w:asciiTheme="minorHAnsi" w:hAnsiTheme="minorHAnsi" w:cstheme="minorBidi"/>
        </w:rPr>
        <w:t>,</w:t>
      </w:r>
      <w:r w:rsidR="00841123" w:rsidRPr="2F8D1053">
        <w:rPr>
          <w:rFonts w:asciiTheme="minorHAnsi" w:hAnsiTheme="minorHAnsi" w:cstheme="minorBidi"/>
        </w:rPr>
        <w:t xml:space="preserve"> </w:t>
      </w:r>
      <w:r w:rsidR="00E42BA6" w:rsidRPr="2F8D1053">
        <w:rPr>
          <w:rFonts w:asciiTheme="minorHAnsi" w:hAnsiTheme="minorHAnsi" w:cstheme="minorBidi"/>
        </w:rPr>
        <w:t>Department of Natural Resources and Parks</w:t>
      </w:r>
      <w:r w:rsidR="00484075" w:rsidRPr="2F8D1053">
        <w:rPr>
          <w:rFonts w:asciiTheme="minorHAnsi" w:hAnsiTheme="minorHAnsi" w:cstheme="minorBidi"/>
        </w:rPr>
        <w:t xml:space="preserve"> </w:t>
      </w:r>
      <w:r w:rsidR="00306178" w:rsidRPr="2F8D1053">
        <w:rPr>
          <w:rFonts w:asciiTheme="minorHAnsi" w:hAnsiTheme="minorHAnsi" w:cstheme="minorBidi"/>
        </w:rPr>
        <w:t>Proviso P1</w:t>
      </w:r>
      <w:r w:rsidR="00BC0CEB" w:rsidRPr="2F8D1053">
        <w:rPr>
          <w:rStyle w:val="FootnoteReference"/>
          <w:rFonts w:asciiTheme="minorHAnsi" w:hAnsiTheme="minorHAnsi" w:cstheme="minorBidi"/>
        </w:rPr>
        <w:footnoteReference w:id="2"/>
      </w:r>
    </w:p>
    <w:p w14:paraId="241ABFA2" w14:textId="641873A5" w:rsidR="000123D1" w:rsidRPr="00D114D7" w:rsidRDefault="000123D1" w:rsidP="000123D1">
      <w:pPr>
        <w:rPr>
          <w:rFonts w:asciiTheme="minorHAnsi" w:hAnsiTheme="minorHAnsi" w:cstheme="minorHAnsi"/>
        </w:rPr>
      </w:pPr>
    </w:p>
    <w:p w14:paraId="1279015C" w14:textId="28703446" w:rsidR="00483511" w:rsidRPr="00D114D7" w:rsidRDefault="004E040E" w:rsidP="006A3F3A">
      <w:pPr>
        <w:pStyle w:val="Heading1"/>
      </w:pPr>
      <w:bookmarkStart w:id="5" w:name="_Toc109366930"/>
      <w:bookmarkEnd w:id="3"/>
      <w:r w:rsidRPr="00D114D7">
        <w:t>Executive Summary</w:t>
      </w:r>
      <w:bookmarkEnd w:id="4"/>
      <w:bookmarkEnd w:id="5"/>
    </w:p>
    <w:p w14:paraId="1AE34FDF" w14:textId="14D34BFF" w:rsidR="0058314E" w:rsidRDefault="00A50502" w:rsidP="008A0881">
      <w:pPr>
        <w:rPr>
          <w:color w:val="23221F"/>
          <w:lang w:val="en"/>
        </w:rPr>
      </w:pPr>
      <w:r>
        <w:rPr>
          <w:color w:val="23221F"/>
          <w:lang w:val="en"/>
        </w:rPr>
        <w:t xml:space="preserve">This report </w:t>
      </w:r>
      <w:r w:rsidR="001F13C7" w:rsidRPr="46020D60">
        <w:rPr>
          <w:color w:val="23221F"/>
          <w:lang w:val="en"/>
        </w:rPr>
        <w:t>identif</w:t>
      </w:r>
      <w:r w:rsidR="001F13C7">
        <w:rPr>
          <w:color w:val="23221F"/>
          <w:lang w:val="en"/>
        </w:rPr>
        <w:t>ies</w:t>
      </w:r>
      <w:r w:rsidR="001F13C7" w:rsidRPr="46020D60">
        <w:rPr>
          <w:color w:val="23221F"/>
          <w:lang w:val="en"/>
        </w:rPr>
        <w:t xml:space="preserve"> </w:t>
      </w:r>
      <w:r w:rsidR="00043BA9" w:rsidRPr="46020D60">
        <w:rPr>
          <w:color w:val="23221F"/>
          <w:lang w:val="en"/>
        </w:rPr>
        <w:t xml:space="preserve">potential </w:t>
      </w:r>
      <w:r w:rsidR="0073243D">
        <w:rPr>
          <w:color w:val="23221F"/>
          <w:lang w:val="en"/>
        </w:rPr>
        <w:t>alternatives</w:t>
      </w:r>
      <w:r w:rsidR="0073243D" w:rsidRPr="46020D60">
        <w:rPr>
          <w:color w:val="23221F"/>
          <w:lang w:val="en"/>
        </w:rPr>
        <w:t xml:space="preserve"> </w:t>
      </w:r>
      <w:r w:rsidR="00043BA9" w:rsidRPr="46020D60">
        <w:rPr>
          <w:color w:val="23221F"/>
          <w:lang w:val="en"/>
        </w:rPr>
        <w:t xml:space="preserve">for </w:t>
      </w:r>
      <w:r w:rsidR="00043BA9" w:rsidRPr="23A4F80A">
        <w:rPr>
          <w:color w:val="23221F"/>
          <w:lang w:val="en"/>
        </w:rPr>
        <w:t xml:space="preserve">alleviating stormwater </w:t>
      </w:r>
      <w:r w:rsidR="00043BA9" w:rsidRPr="46020D60">
        <w:rPr>
          <w:color w:val="23221F"/>
          <w:lang w:val="en"/>
        </w:rPr>
        <w:t xml:space="preserve">flooding </w:t>
      </w:r>
      <w:r w:rsidR="00043BA9" w:rsidRPr="23A4F80A">
        <w:rPr>
          <w:color w:val="23221F"/>
          <w:lang w:val="en"/>
        </w:rPr>
        <w:t xml:space="preserve">affecting </w:t>
      </w:r>
      <w:r w:rsidR="00043BA9">
        <w:rPr>
          <w:color w:val="23221F"/>
          <w:lang w:val="en"/>
        </w:rPr>
        <w:t>the Fairwood Golf and Country C</w:t>
      </w:r>
      <w:r w:rsidR="00601806">
        <w:rPr>
          <w:color w:val="23221F"/>
          <w:lang w:val="en"/>
        </w:rPr>
        <w:t>l</w:t>
      </w:r>
      <w:r w:rsidR="00043BA9">
        <w:rPr>
          <w:color w:val="23221F"/>
          <w:lang w:val="en"/>
        </w:rPr>
        <w:t>ub</w:t>
      </w:r>
      <w:r w:rsidR="00601806">
        <w:rPr>
          <w:color w:val="23221F"/>
          <w:lang w:val="en"/>
        </w:rPr>
        <w:t xml:space="preserve"> (FGCC) </w:t>
      </w:r>
      <w:r w:rsidR="002D406F">
        <w:rPr>
          <w:color w:val="23221F"/>
          <w:lang w:val="en"/>
        </w:rPr>
        <w:t xml:space="preserve">and several </w:t>
      </w:r>
      <w:r w:rsidR="00456A75">
        <w:rPr>
          <w:color w:val="23221F"/>
          <w:lang w:val="en"/>
        </w:rPr>
        <w:t xml:space="preserve">neighboring </w:t>
      </w:r>
      <w:r w:rsidR="002D406F">
        <w:rPr>
          <w:color w:val="23221F"/>
          <w:lang w:val="en"/>
        </w:rPr>
        <w:t>properties</w:t>
      </w:r>
      <w:r w:rsidR="000A3725" w:rsidDel="00AA0C18">
        <w:rPr>
          <w:color w:val="23221F"/>
          <w:lang w:val="en"/>
        </w:rPr>
        <w:t xml:space="preserve"> </w:t>
      </w:r>
      <w:r w:rsidR="000A3725">
        <w:rPr>
          <w:color w:val="23221F"/>
          <w:lang w:val="en"/>
        </w:rPr>
        <w:t>from 2010 to 2019</w:t>
      </w:r>
      <w:r w:rsidR="00960816">
        <w:rPr>
          <w:color w:val="23221F"/>
          <w:lang w:val="en"/>
        </w:rPr>
        <w:t xml:space="preserve">, describes potential </w:t>
      </w:r>
      <w:r w:rsidR="00063D9E">
        <w:rPr>
          <w:color w:val="23221F"/>
          <w:lang w:val="en"/>
        </w:rPr>
        <w:t xml:space="preserve">community </w:t>
      </w:r>
      <w:r w:rsidR="00960816">
        <w:rPr>
          <w:color w:val="23221F"/>
          <w:lang w:val="en"/>
        </w:rPr>
        <w:t xml:space="preserve">grant funding sources, </w:t>
      </w:r>
      <w:r w:rsidR="00063D9E">
        <w:rPr>
          <w:color w:val="23221F"/>
          <w:lang w:val="en"/>
        </w:rPr>
        <w:t xml:space="preserve">and summarizes </w:t>
      </w:r>
      <w:r w:rsidR="007C505A">
        <w:rPr>
          <w:color w:val="23221F"/>
          <w:lang w:val="en"/>
        </w:rPr>
        <w:t>considerations for</w:t>
      </w:r>
      <w:r w:rsidR="00063D9E">
        <w:rPr>
          <w:color w:val="23221F"/>
          <w:lang w:val="en"/>
        </w:rPr>
        <w:t xml:space="preserve"> </w:t>
      </w:r>
      <w:r w:rsidR="00726128">
        <w:rPr>
          <w:color w:val="23221F"/>
          <w:lang w:val="en"/>
        </w:rPr>
        <w:t>impacts on downstream outflows.</w:t>
      </w:r>
      <w:r w:rsidR="0079290B">
        <w:rPr>
          <w:color w:val="23221F"/>
          <w:lang w:val="en"/>
        </w:rPr>
        <w:t xml:space="preserve"> </w:t>
      </w:r>
    </w:p>
    <w:p w14:paraId="5E341DFD" w14:textId="77777777" w:rsidR="00714ABF" w:rsidRDefault="00714ABF" w:rsidP="008A0881">
      <w:pPr>
        <w:rPr>
          <w:rFonts w:asciiTheme="minorHAnsi" w:hAnsiTheme="minorHAnsi" w:cstheme="minorHAnsi"/>
        </w:rPr>
      </w:pPr>
    </w:p>
    <w:p w14:paraId="5FD4D563" w14:textId="35A5EDB6" w:rsidR="00B07BC7" w:rsidRDefault="00C739D8" w:rsidP="008A0881">
      <w:pPr>
        <w:rPr>
          <w:rFonts w:asciiTheme="minorHAnsi" w:hAnsiTheme="minorHAnsi" w:cstheme="minorHAnsi"/>
        </w:rPr>
      </w:pPr>
      <w:r>
        <w:rPr>
          <w:rFonts w:asciiTheme="minorHAnsi" w:hAnsiTheme="minorHAnsi" w:cstheme="minorHAnsi"/>
        </w:rPr>
        <w:t xml:space="preserve">To prepare this report, </w:t>
      </w:r>
      <w:r w:rsidR="007C02DF">
        <w:rPr>
          <w:rFonts w:asciiTheme="minorHAnsi" w:hAnsiTheme="minorHAnsi" w:cstheme="minorHAnsi"/>
        </w:rPr>
        <w:t xml:space="preserve">the </w:t>
      </w:r>
      <w:r w:rsidR="00712B5B">
        <w:rPr>
          <w:rFonts w:asciiTheme="minorHAnsi" w:hAnsiTheme="minorHAnsi" w:cstheme="minorHAnsi"/>
        </w:rPr>
        <w:t xml:space="preserve">Stormwater Services </w:t>
      </w:r>
      <w:r w:rsidR="007C02DF">
        <w:rPr>
          <w:rFonts w:asciiTheme="minorHAnsi" w:hAnsiTheme="minorHAnsi" w:cstheme="minorHAnsi"/>
        </w:rPr>
        <w:t>Section of</w:t>
      </w:r>
      <w:r w:rsidR="00E57A86">
        <w:rPr>
          <w:color w:val="000000" w:themeColor="text1"/>
        </w:rPr>
        <w:t xml:space="preserve"> the Water and Land Resources Division (WLRD) </w:t>
      </w:r>
      <w:r w:rsidR="00B07BC7">
        <w:rPr>
          <w:rFonts w:asciiTheme="minorHAnsi" w:hAnsiTheme="minorHAnsi" w:cstheme="minorHAnsi"/>
        </w:rPr>
        <w:t xml:space="preserve">researched and </w:t>
      </w:r>
      <w:r w:rsidR="00712B5B">
        <w:rPr>
          <w:rFonts w:asciiTheme="minorHAnsi" w:hAnsiTheme="minorHAnsi" w:cstheme="minorHAnsi"/>
        </w:rPr>
        <w:t>reviewed</w:t>
      </w:r>
      <w:r w:rsidR="00B07BC7">
        <w:rPr>
          <w:rFonts w:asciiTheme="minorHAnsi" w:hAnsiTheme="minorHAnsi" w:cstheme="minorHAnsi"/>
        </w:rPr>
        <w:t>:</w:t>
      </w:r>
    </w:p>
    <w:p w14:paraId="740294B5" w14:textId="576136C5" w:rsidR="00B07BC7" w:rsidRDefault="00456430" w:rsidP="00B07BC7">
      <w:pPr>
        <w:pStyle w:val="ListParagraph"/>
        <w:numPr>
          <w:ilvl w:val="0"/>
          <w:numId w:val="6"/>
        </w:numPr>
        <w:ind w:left="720"/>
        <w:rPr>
          <w:color w:val="000000" w:themeColor="text1"/>
        </w:rPr>
      </w:pPr>
      <w:r>
        <w:rPr>
          <w:rFonts w:asciiTheme="minorHAnsi" w:hAnsiTheme="minorHAnsi" w:cstheme="minorHAnsi"/>
        </w:rPr>
        <w:t xml:space="preserve">Findings </w:t>
      </w:r>
      <w:r w:rsidR="001A20B4">
        <w:rPr>
          <w:rFonts w:asciiTheme="minorHAnsi" w:hAnsiTheme="minorHAnsi" w:cstheme="minorHAnsi"/>
        </w:rPr>
        <w:t xml:space="preserve">of </w:t>
      </w:r>
      <w:r w:rsidR="001A20B4" w:rsidRPr="007C2B05">
        <w:rPr>
          <w:color w:val="000000" w:themeColor="text1"/>
        </w:rPr>
        <w:t xml:space="preserve">past drainage investigations in response to complaints about flooding, </w:t>
      </w:r>
    </w:p>
    <w:p w14:paraId="6DD82F91" w14:textId="477EFEE7" w:rsidR="00B07BC7" w:rsidRDefault="00456430" w:rsidP="00B07BC7">
      <w:pPr>
        <w:pStyle w:val="ListParagraph"/>
        <w:numPr>
          <w:ilvl w:val="0"/>
          <w:numId w:val="6"/>
        </w:numPr>
        <w:ind w:left="720"/>
        <w:rPr>
          <w:color w:val="000000" w:themeColor="text1"/>
        </w:rPr>
      </w:pPr>
      <w:r>
        <w:rPr>
          <w:color w:val="000000" w:themeColor="text1"/>
        </w:rPr>
        <w:t>T</w:t>
      </w:r>
      <w:r w:rsidR="00053AD0" w:rsidRPr="007C2B05">
        <w:rPr>
          <w:color w:val="000000" w:themeColor="text1"/>
        </w:rPr>
        <w:t>he</w:t>
      </w:r>
      <w:r w:rsidR="001A20B4" w:rsidRPr="007C2B05">
        <w:rPr>
          <w:color w:val="000000" w:themeColor="text1"/>
        </w:rPr>
        <w:t xml:space="preserve"> location and design of stormwater facilities, </w:t>
      </w:r>
    </w:p>
    <w:p w14:paraId="11C66CDF" w14:textId="25945A1A" w:rsidR="009153A9" w:rsidRDefault="00456430" w:rsidP="00B07BC7">
      <w:pPr>
        <w:pStyle w:val="ListParagraph"/>
        <w:numPr>
          <w:ilvl w:val="0"/>
          <w:numId w:val="6"/>
        </w:numPr>
        <w:ind w:left="720"/>
        <w:rPr>
          <w:color w:val="000000" w:themeColor="text1"/>
        </w:rPr>
      </w:pPr>
      <w:r>
        <w:rPr>
          <w:color w:val="000000" w:themeColor="text1"/>
        </w:rPr>
        <w:t xml:space="preserve">King County Code </w:t>
      </w:r>
      <w:r w:rsidR="00CA7B28">
        <w:rPr>
          <w:color w:val="000000" w:themeColor="text1"/>
        </w:rPr>
        <w:t xml:space="preserve">(KCC) </w:t>
      </w:r>
      <w:r w:rsidR="009153A9">
        <w:rPr>
          <w:color w:val="000000" w:themeColor="text1"/>
        </w:rPr>
        <w:t xml:space="preserve">pertaining to </w:t>
      </w:r>
      <w:r w:rsidR="001A20B4" w:rsidRPr="007C2B05">
        <w:rPr>
          <w:color w:val="000000" w:themeColor="text1"/>
        </w:rPr>
        <w:t xml:space="preserve">ownership </w:t>
      </w:r>
      <w:r w:rsidR="000B19D6">
        <w:rPr>
          <w:color w:val="000000" w:themeColor="text1"/>
        </w:rPr>
        <w:t xml:space="preserve">and maintenance responsibility for </w:t>
      </w:r>
      <w:r w:rsidR="001A20B4" w:rsidRPr="007C2B05">
        <w:rPr>
          <w:color w:val="000000" w:themeColor="text1"/>
        </w:rPr>
        <w:t xml:space="preserve">stormwater facilities, </w:t>
      </w:r>
    </w:p>
    <w:p w14:paraId="09B86E9B" w14:textId="3C89BBEE" w:rsidR="009153A9" w:rsidRDefault="00456430" w:rsidP="00B07BC7">
      <w:pPr>
        <w:pStyle w:val="ListParagraph"/>
        <w:numPr>
          <w:ilvl w:val="0"/>
          <w:numId w:val="6"/>
        </w:numPr>
        <w:ind w:left="720"/>
        <w:rPr>
          <w:color w:val="000000" w:themeColor="text1"/>
        </w:rPr>
      </w:pPr>
      <w:r>
        <w:rPr>
          <w:color w:val="000000" w:themeColor="text1"/>
        </w:rPr>
        <w:t>H</w:t>
      </w:r>
      <w:r w:rsidRPr="007C2B05">
        <w:rPr>
          <w:color w:val="000000" w:themeColor="text1"/>
        </w:rPr>
        <w:t xml:space="preserve">istoric </w:t>
      </w:r>
      <w:r w:rsidR="001A20B4" w:rsidRPr="007C2B05">
        <w:rPr>
          <w:color w:val="000000" w:themeColor="text1"/>
        </w:rPr>
        <w:t xml:space="preserve">rainfall </w:t>
      </w:r>
      <w:r w:rsidR="00EE5C68" w:rsidRPr="007C2B05">
        <w:rPr>
          <w:color w:val="000000" w:themeColor="text1"/>
        </w:rPr>
        <w:t xml:space="preserve">data for </w:t>
      </w:r>
      <w:r w:rsidR="001A20B4" w:rsidRPr="007C2B05">
        <w:rPr>
          <w:color w:val="000000" w:themeColor="text1"/>
        </w:rPr>
        <w:t xml:space="preserve">storm events, and </w:t>
      </w:r>
    </w:p>
    <w:p w14:paraId="493C9209" w14:textId="0AFB7241" w:rsidR="001A20B4" w:rsidRPr="007C2B05" w:rsidRDefault="00456430" w:rsidP="007C2B05">
      <w:pPr>
        <w:pStyle w:val="ListParagraph"/>
        <w:numPr>
          <w:ilvl w:val="0"/>
          <w:numId w:val="6"/>
        </w:numPr>
        <w:ind w:left="720"/>
        <w:rPr>
          <w:color w:val="000000" w:themeColor="text1"/>
        </w:rPr>
      </w:pPr>
      <w:r>
        <w:rPr>
          <w:color w:val="000000" w:themeColor="text1"/>
        </w:rPr>
        <w:t xml:space="preserve">Community </w:t>
      </w:r>
      <w:r w:rsidR="00471E35" w:rsidRPr="007C2B05">
        <w:rPr>
          <w:color w:val="000000" w:themeColor="text1"/>
        </w:rPr>
        <w:t>grant</w:t>
      </w:r>
      <w:r w:rsidR="001A20B4" w:rsidRPr="007C2B05">
        <w:rPr>
          <w:color w:val="000000" w:themeColor="text1"/>
        </w:rPr>
        <w:t xml:space="preserve"> funding options. </w:t>
      </w:r>
    </w:p>
    <w:p w14:paraId="7BEBE8C2" w14:textId="07F160E5" w:rsidR="00E019E1" w:rsidRDefault="001A20B4" w:rsidP="00BC52AF">
      <w:pPr>
        <w:autoSpaceDE w:val="0"/>
        <w:autoSpaceDN w:val="0"/>
        <w:adjustRightInd w:val="0"/>
        <w:rPr>
          <w:rFonts w:asciiTheme="minorHAnsi" w:eastAsia="Calibri" w:hAnsiTheme="minorHAnsi" w:cstheme="minorBidi"/>
        </w:rPr>
      </w:pPr>
      <w:r w:rsidRPr="006437C3">
        <w:rPr>
          <w:color w:val="000000" w:themeColor="text1"/>
        </w:rPr>
        <w:t xml:space="preserve">WLRD </w:t>
      </w:r>
      <w:r w:rsidR="002E05AC" w:rsidRPr="006437C3">
        <w:rPr>
          <w:color w:val="000000" w:themeColor="text1"/>
        </w:rPr>
        <w:t xml:space="preserve">Stormwater Services </w:t>
      </w:r>
      <w:r w:rsidR="009815E3">
        <w:rPr>
          <w:color w:val="000000" w:themeColor="text1"/>
        </w:rPr>
        <w:t xml:space="preserve">also </w:t>
      </w:r>
      <w:r w:rsidR="006778BB">
        <w:rPr>
          <w:color w:val="000000" w:themeColor="text1"/>
        </w:rPr>
        <w:t xml:space="preserve">sought information from </w:t>
      </w:r>
      <w:r w:rsidR="006523A7">
        <w:rPr>
          <w:color w:val="000000" w:themeColor="text1"/>
        </w:rPr>
        <w:t xml:space="preserve">FGCC and </w:t>
      </w:r>
      <w:r w:rsidR="248C5724" w:rsidRPr="250865F8">
        <w:rPr>
          <w:color w:val="000000" w:themeColor="text1"/>
        </w:rPr>
        <w:t xml:space="preserve">the maintenance staff at the </w:t>
      </w:r>
      <w:r w:rsidR="00CF6508" w:rsidRPr="003119DF">
        <w:rPr>
          <w:rFonts w:asciiTheme="minorHAnsi" w:eastAsia="Calibri" w:hAnsiTheme="minorHAnsi" w:cstheme="minorBidi"/>
        </w:rPr>
        <w:t>Fair</w:t>
      </w:r>
      <w:r w:rsidR="00D33B8C">
        <w:rPr>
          <w:rFonts w:asciiTheme="minorHAnsi" w:eastAsia="Calibri" w:hAnsiTheme="minorHAnsi" w:cstheme="minorBidi"/>
        </w:rPr>
        <w:t>wood</w:t>
      </w:r>
      <w:r w:rsidR="00CF6508" w:rsidRPr="003119DF">
        <w:rPr>
          <w:rFonts w:asciiTheme="minorHAnsi" w:eastAsia="Calibri" w:hAnsiTheme="minorHAnsi" w:cstheme="minorBidi"/>
        </w:rPr>
        <w:t xml:space="preserve"> Villa Condominium Homeowners Association (HOA)</w:t>
      </w:r>
      <w:r w:rsidR="00CF6508" w:rsidDel="00AD1DEC">
        <w:rPr>
          <w:rFonts w:asciiTheme="minorHAnsi" w:eastAsia="Calibri" w:hAnsiTheme="minorHAnsi" w:cstheme="minorBidi"/>
        </w:rPr>
        <w:t xml:space="preserve"> </w:t>
      </w:r>
      <w:r w:rsidR="0026549B">
        <w:rPr>
          <w:color w:val="000000" w:themeColor="text1"/>
        </w:rPr>
        <w:t xml:space="preserve">regarding maintenance practices and </w:t>
      </w:r>
      <w:r w:rsidR="00D83A79">
        <w:rPr>
          <w:color w:val="000000" w:themeColor="text1"/>
        </w:rPr>
        <w:t>past projects</w:t>
      </w:r>
      <w:r w:rsidR="009F7201">
        <w:rPr>
          <w:color w:val="000000" w:themeColor="text1"/>
        </w:rPr>
        <w:t xml:space="preserve">. </w:t>
      </w:r>
      <w:r w:rsidR="00B36F49">
        <w:rPr>
          <w:color w:val="000000" w:themeColor="text1"/>
        </w:rPr>
        <w:t xml:space="preserve">Staff from the Department of Parks and Natural Resources (DNRP) </w:t>
      </w:r>
      <w:r w:rsidR="002E05AC" w:rsidRPr="007C2B05">
        <w:rPr>
          <w:color w:val="000000" w:themeColor="text1"/>
        </w:rPr>
        <w:t xml:space="preserve">met with </w:t>
      </w:r>
      <w:r w:rsidR="002E05AC" w:rsidRPr="09A347C8">
        <w:rPr>
          <w:rFonts w:asciiTheme="minorHAnsi" w:eastAsia="Calibri" w:hAnsiTheme="minorHAnsi" w:cstheme="minorBidi"/>
        </w:rPr>
        <w:t>representatives of the FGCC</w:t>
      </w:r>
      <w:r w:rsidR="00CE05BD">
        <w:rPr>
          <w:rFonts w:asciiTheme="minorHAnsi" w:eastAsia="Calibri" w:hAnsiTheme="minorHAnsi" w:cstheme="minorBidi"/>
        </w:rPr>
        <w:t>,</w:t>
      </w:r>
      <w:r w:rsidR="00C74173">
        <w:rPr>
          <w:rFonts w:asciiTheme="minorHAnsi" w:eastAsia="Calibri" w:hAnsiTheme="minorHAnsi" w:cstheme="minorBidi"/>
        </w:rPr>
        <w:t xml:space="preserve"> Fairwood Villa Condominium </w:t>
      </w:r>
      <w:r w:rsidR="00437EFD">
        <w:rPr>
          <w:rFonts w:asciiTheme="minorHAnsi" w:eastAsia="Calibri" w:hAnsiTheme="minorHAnsi" w:cstheme="minorBidi"/>
        </w:rPr>
        <w:t>HOA</w:t>
      </w:r>
      <w:r w:rsidR="00CE05BD">
        <w:rPr>
          <w:rFonts w:asciiTheme="minorHAnsi" w:eastAsia="Calibri" w:hAnsiTheme="minorHAnsi" w:cstheme="minorBidi"/>
        </w:rPr>
        <w:t>,</w:t>
      </w:r>
      <w:r w:rsidR="001F0716">
        <w:rPr>
          <w:rFonts w:asciiTheme="minorHAnsi" w:eastAsia="Calibri" w:hAnsiTheme="minorHAnsi" w:cstheme="minorBidi"/>
        </w:rPr>
        <w:t xml:space="preserve"> and neighboring property owners</w:t>
      </w:r>
      <w:r w:rsidR="00674FD9">
        <w:rPr>
          <w:rFonts w:asciiTheme="minorHAnsi" w:eastAsia="Calibri" w:hAnsiTheme="minorHAnsi" w:cstheme="minorBidi"/>
        </w:rPr>
        <w:t xml:space="preserve"> </w:t>
      </w:r>
      <w:r w:rsidR="004E61D0">
        <w:rPr>
          <w:rFonts w:asciiTheme="minorHAnsi" w:eastAsia="Calibri" w:hAnsiTheme="minorHAnsi" w:cstheme="minorBidi"/>
        </w:rPr>
        <w:t xml:space="preserve">on </w:t>
      </w:r>
      <w:r w:rsidR="002E05AC" w:rsidRPr="09A347C8">
        <w:rPr>
          <w:rFonts w:asciiTheme="minorHAnsi" w:eastAsia="Calibri" w:hAnsiTheme="minorHAnsi" w:cstheme="minorBidi"/>
        </w:rPr>
        <w:t xml:space="preserve">March 18, </w:t>
      </w:r>
      <w:r w:rsidR="00F411B6" w:rsidRPr="09A347C8">
        <w:rPr>
          <w:rFonts w:asciiTheme="minorHAnsi" w:eastAsia="Calibri" w:hAnsiTheme="minorHAnsi" w:cstheme="minorBidi"/>
        </w:rPr>
        <w:t>2022,</w:t>
      </w:r>
      <w:r w:rsidR="005B7E7E">
        <w:rPr>
          <w:rFonts w:asciiTheme="minorHAnsi" w:eastAsia="Calibri" w:hAnsiTheme="minorHAnsi" w:cstheme="minorBidi"/>
        </w:rPr>
        <w:t xml:space="preserve"> to </w:t>
      </w:r>
      <w:r w:rsidR="002E05AC">
        <w:rPr>
          <w:rFonts w:asciiTheme="minorHAnsi" w:eastAsia="Calibri" w:hAnsiTheme="minorHAnsi" w:cstheme="minorBidi"/>
        </w:rPr>
        <w:t xml:space="preserve">review </w:t>
      </w:r>
      <w:r w:rsidR="003E0386">
        <w:rPr>
          <w:rFonts w:asciiTheme="minorHAnsi" w:eastAsia="Calibri" w:hAnsiTheme="minorHAnsi" w:cstheme="minorBidi"/>
        </w:rPr>
        <w:t>rainfall and drainage investigation</w:t>
      </w:r>
      <w:r w:rsidR="0055534C">
        <w:rPr>
          <w:rFonts w:asciiTheme="minorHAnsi" w:eastAsia="Calibri" w:hAnsiTheme="minorHAnsi" w:cstheme="minorBidi"/>
        </w:rPr>
        <w:t xml:space="preserve"> history</w:t>
      </w:r>
      <w:r w:rsidR="00CE4624">
        <w:rPr>
          <w:rFonts w:asciiTheme="minorHAnsi" w:eastAsia="Calibri" w:hAnsiTheme="minorHAnsi" w:cstheme="minorBidi"/>
        </w:rPr>
        <w:t>,</w:t>
      </w:r>
      <w:r w:rsidR="00E14D03">
        <w:rPr>
          <w:rFonts w:asciiTheme="minorHAnsi" w:eastAsia="Calibri" w:hAnsiTheme="minorHAnsi" w:cstheme="minorBidi"/>
        </w:rPr>
        <w:t xml:space="preserve"> hear from community representatives about their </w:t>
      </w:r>
      <w:r w:rsidR="00260950">
        <w:rPr>
          <w:rFonts w:asciiTheme="minorHAnsi" w:eastAsia="Calibri" w:hAnsiTheme="minorHAnsi" w:cstheme="minorBidi"/>
        </w:rPr>
        <w:t>observations of flooding</w:t>
      </w:r>
      <w:r w:rsidR="002A1338">
        <w:rPr>
          <w:rFonts w:asciiTheme="minorHAnsi" w:eastAsia="Calibri" w:hAnsiTheme="minorHAnsi" w:cstheme="minorBidi"/>
        </w:rPr>
        <w:t xml:space="preserve"> and actions </w:t>
      </w:r>
      <w:r w:rsidR="00074EE0">
        <w:rPr>
          <w:rFonts w:asciiTheme="minorHAnsi" w:eastAsia="Calibri" w:hAnsiTheme="minorHAnsi" w:cstheme="minorBidi"/>
        </w:rPr>
        <w:t>that have been</w:t>
      </w:r>
      <w:r w:rsidR="006D28E3">
        <w:rPr>
          <w:rFonts w:asciiTheme="minorHAnsi" w:eastAsia="Calibri" w:hAnsiTheme="minorHAnsi" w:cstheme="minorBidi"/>
        </w:rPr>
        <w:t xml:space="preserve"> </w:t>
      </w:r>
      <w:r w:rsidR="002A1338">
        <w:rPr>
          <w:rFonts w:asciiTheme="minorHAnsi" w:eastAsia="Calibri" w:hAnsiTheme="minorHAnsi" w:cstheme="minorBidi"/>
        </w:rPr>
        <w:t>taken to address it</w:t>
      </w:r>
      <w:r w:rsidR="00260950">
        <w:rPr>
          <w:rFonts w:asciiTheme="minorHAnsi" w:eastAsia="Calibri" w:hAnsiTheme="minorHAnsi" w:cstheme="minorBidi"/>
        </w:rPr>
        <w:t xml:space="preserve">, outline potential alternatives </w:t>
      </w:r>
      <w:r w:rsidR="0008346E">
        <w:rPr>
          <w:rFonts w:asciiTheme="minorHAnsi" w:eastAsia="Calibri" w:hAnsiTheme="minorHAnsi" w:cstheme="minorBidi"/>
        </w:rPr>
        <w:t xml:space="preserve">and partnerships </w:t>
      </w:r>
      <w:r w:rsidR="00260950">
        <w:rPr>
          <w:rFonts w:asciiTheme="minorHAnsi" w:eastAsia="Calibri" w:hAnsiTheme="minorHAnsi" w:cstheme="minorBidi"/>
        </w:rPr>
        <w:t xml:space="preserve">for </w:t>
      </w:r>
      <w:r w:rsidR="00E019E1">
        <w:rPr>
          <w:rFonts w:asciiTheme="minorHAnsi" w:eastAsia="Calibri" w:hAnsiTheme="minorHAnsi" w:cstheme="minorBidi"/>
        </w:rPr>
        <w:t xml:space="preserve">alleviating stormwater flooding, describe potential grant funding sources, and discuss potential downstream impacts. </w:t>
      </w:r>
    </w:p>
    <w:p w14:paraId="56B3FF12" w14:textId="77777777" w:rsidR="00E019E1" w:rsidRDefault="00E019E1" w:rsidP="008A0881">
      <w:pPr>
        <w:rPr>
          <w:rFonts w:asciiTheme="minorHAnsi" w:eastAsia="Calibri" w:hAnsiTheme="minorHAnsi" w:cstheme="minorBidi"/>
        </w:rPr>
      </w:pPr>
    </w:p>
    <w:p w14:paraId="509DD8FC" w14:textId="5D67521B" w:rsidR="00B24792" w:rsidRDefault="00DC74AF" w:rsidP="00DC74AF">
      <w:pPr>
        <w:rPr>
          <w:rFonts w:asciiTheme="minorHAnsi" w:hAnsiTheme="minorHAnsi" w:cstheme="minorBidi"/>
        </w:rPr>
      </w:pPr>
      <w:r w:rsidRPr="250865F8">
        <w:rPr>
          <w:rFonts w:asciiTheme="minorHAnsi" w:hAnsiTheme="minorHAnsi" w:cstheme="minorBidi"/>
        </w:rPr>
        <w:lastRenderedPageBreak/>
        <w:t xml:space="preserve">The </w:t>
      </w:r>
      <w:r w:rsidRPr="250865F8" w:rsidDel="009849EC">
        <w:rPr>
          <w:rFonts w:asciiTheme="minorHAnsi" w:hAnsiTheme="minorHAnsi" w:cstheme="minorBidi"/>
        </w:rPr>
        <w:t xml:space="preserve">FGCC </w:t>
      </w:r>
      <w:r w:rsidRPr="250865F8">
        <w:rPr>
          <w:rFonts w:asciiTheme="minorHAnsi" w:hAnsiTheme="minorHAnsi" w:cstheme="minorBidi"/>
        </w:rPr>
        <w:t xml:space="preserve">and surrounding community were developed in the late </w:t>
      </w:r>
      <w:r w:rsidR="3679A99F" w:rsidRPr="250865F8">
        <w:rPr>
          <w:rFonts w:asciiTheme="minorHAnsi" w:hAnsiTheme="minorHAnsi" w:cstheme="minorBidi"/>
        </w:rPr>
        <w:t>1960s</w:t>
      </w:r>
      <w:r w:rsidRPr="250865F8">
        <w:rPr>
          <w:rFonts w:asciiTheme="minorHAnsi" w:hAnsiTheme="minorHAnsi" w:cstheme="minorBidi"/>
        </w:rPr>
        <w:t xml:space="preserve"> and early 1970</w:t>
      </w:r>
      <w:r w:rsidRPr="250865F8" w:rsidDel="00D70A43">
        <w:rPr>
          <w:rFonts w:asciiTheme="minorHAnsi" w:hAnsiTheme="minorHAnsi" w:cstheme="minorBidi"/>
        </w:rPr>
        <w:t xml:space="preserve">s. </w:t>
      </w:r>
      <w:r w:rsidRPr="250865F8">
        <w:rPr>
          <w:rFonts w:asciiTheme="minorHAnsi" w:hAnsiTheme="minorHAnsi" w:cstheme="minorBidi"/>
        </w:rPr>
        <w:t>Stormwater flow control and water quality treatment facilities were not required at the time</w:t>
      </w:r>
      <w:r w:rsidR="3679A99F" w:rsidRPr="250865F8">
        <w:rPr>
          <w:rFonts w:asciiTheme="minorHAnsi" w:hAnsiTheme="minorHAnsi" w:cstheme="minorBidi"/>
        </w:rPr>
        <w:t>. D</w:t>
      </w:r>
      <w:r w:rsidRPr="250865F8">
        <w:rPr>
          <w:rFonts w:asciiTheme="minorHAnsi" w:hAnsiTheme="minorHAnsi" w:cstheme="minorBidi"/>
        </w:rPr>
        <w:t xml:space="preserve">esign standards were much lower than current standards, and the commonly used pipe material at that time </w:t>
      </w:r>
      <w:r w:rsidR="00631B51" w:rsidRPr="250865F8">
        <w:rPr>
          <w:rFonts w:asciiTheme="minorHAnsi" w:hAnsiTheme="minorHAnsi" w:cstheme="minorBidi"/>
        </w:rPr>
        <w:t xml:space="preserve">was </w:t>
      </w:r>
      <w:r w:rsidRPr="250865F8">
        <w:rPr>
          <w:rFonts w:asciiTheme="minorHAnsi" w:hAnsiTheme="minorHAnsi" w:cstheme="minorBidi"/>
        </w:rPr>
        <w:t xml:space="preserve">susceptible to root intrusions. </w:t>
      </w:r>
    </w:p>
    <w:p w14:paraId="31184168" w14:textId="77777777" w:rsidR="00B24792" w:rsidRDefault="00B24792" w:rsidP="00DC74AF">
      <w:pPr>
        <w:rPr>
          <w:rFonts w:asciiTheme="minorHAnsi" w:hAnsiTheme="minorHAnsi" w:cstheme="minorHAnsi"/>
        </w:rPr>
      </w:pPr>
    </w:p>
    <w:p w14:paraId="135C973C" w14:textId="1C0A1FD6" w:rsidR="00B24792" w:rsidRDefault="003A3508" w:rsidP="3B52665D">
      <w:pPr>
        <w:rPr>
          <w:rFonts w:asciiTheme="minorHAnsi" w:hAnsiTheme="minorHAnsi" w:cstheme="minorBidi"/>
        </w:rPr>
      </w:pPr>
      <w:r w:rsidRPr="3B52665D">
        <w:rPr>
          <w:rFonts w:asciiTheme="minorHAnsi" w:hAnsiTheme="minorHAnsi" w:cstheme="minorBidi"/>
        </w:rPr>
        <w:t xml:space="preserve">Five significant rainfall events have occurred since 2010, with the largest taking </w:t>
      </w:r>
      <w:r w:rsidR="00582383" w:rsidRPr="3B52665D">
        <w:rPr>
          <w:rFonts w:asciiTheme="minorHAnsi" w:hAnsiTheme="minorHAnsi" w:cstheme="minorBidi"/>
        </w:rPr>
        <w:t>place on December 20, 2019.</w:t>
      </w:r>
      <w:r w:rsidR="00FF6A6C" w:rsidRPr="3B52665D">
        <w:rPr>
          <w:rFonts w:asciiTheme="minorHAnsi" w:hAnsiTheme="minorHAnsi" w:cstheme="minorBidi"/>
        </w:rPr>
        <w:t xml:space="preserve"> Rainfall in that storm event exceeded what is projected in a “100-year storm event” for this area. This amount of rainfall exceeds what the stormwater facilities are designed for</w:t>
      </w:r>
      <w:r w:rsidR="00D70A43" w:rsidRPr="3B52665D">
        <w:rPr>
          <w:rFonts w:asciiTheme="minorHAnsi" w:hAnsiTheme="minorHAnsi" w:cstheme="minorBidi"/>
        </w:rPr>
        <w:t>,</w:t>
      </w:r>
      <w:r w:rsidR="00FF6A6C" w:rsidRPr="3B52665D">
        <w:rPr>
          <w:rFonts w:asciiTheme="minorHAnsi" w:hAnsiTheme="minorHAnsi" w:cstheme="minorBidi"/>
        </w:rPr>
        <w:t xml:space="preserve"> and flooding would be expected even if all facilities were maintained and functioning as designed. </w:t>
      </w:r>
    </w:p>
    <w:p w14:paraId="27BD4E11" w14:textId="77777777" w:rsidR="00B24792" w:rsidRDefault="00B24792" w:rsidP="00DC74AF">
      <w:pPr>
        <w:rPr>
          <w:rFonts w:asciiTheme="minorHAnsi" w:hAnsiTheme="minorHAnsi" w:cstheme="minorHAnsi"/>
        </w:rPr>
      </w:pPr>
    </w:p>
    <w:p w14:paraId="63EF766D" w14:textId="1A065196" w:rsidR="000A0D88" w:rsidRDefault="001221A7" w:rsidP="3B52665D">
      <w:pPr>
        <w:rPr>
          <w:rFonts w:asciiTheme="minorHAnsi" w:hAnsiTheme="minorHAnsi" w:cstheme="minorBidi"/>
        </w:rPr>
      </w:pPr>
      <w:r w:rsidRPr="3B52665D">
        <w:rPr>
          <w:rFonts w:asciiTheme="minorHAnsi" w:hAnsiTheme="minorHAnsi" w:cstheme="minorBidi"/>
        </w:rPr>
        <w:t>Since</w:t>
      </w:r>
      <w:r w:rsidR="00DC74AF" w:rsidRPr="3B52665D">
        <w:rPr>
          <w:rFonts w:asciiTheme="minorHAnsi" w:hAnsiTheme="minorHAnsi" w:cstheme="minorBidi"/>
        </w:rPr>
        <w:t xml:space="preserve"> 2010, </w:t>
      </w:r>
      <w:r w:rsidR="00ED6392" w:rsidRPr="3B52665D">
        <w:rPr>
          <w:rFonts w:asciiTheme="minorHAnsi" w:hAnsiTheme="minorHAnsi" w:cstheme="minorBidi"/>
        </w:rPr>
        <w:t xml:space="preserve">the community has reported </w:t>
      </w:r>
      <w:r w:rsidR="00DC74AF" w:rsidRPr="3B52665D">
        <w:rPr>
          <w:rFonts w:asciiTheme="minorHAnsi" w:hAnsiTheme="minorHAnsi" w:cstheme="minorBidi"/>
        </w:rPr>
        <w:t>flooding on the 18</w:t>
      </w:r>
      <w:r w:rsidR="00DC74AF" w:rsidRPr="3B52665D">
        <w:rPr>
          <w:rFonts w:asciiTheme="minorHAnsi" w:hAnsiTheme="minorHAnsi" w:cstheme="minorBidi"/>
          <w:vertAlign w:val="superscript"/>
        </w:rPr>
        <w:t>th</w:t>
      </w:r>
      <w:r w:rsidR="00DC74AF" w:rsidRPr="3B52665D">
        <w:rPr>
          <w:rFonts w:asciiTheme="minorHAnsi" w:hAnsiTheme="minorHAnsi" w:cstheme="minorBidi"/>
        </w:rPr>
        <w:t xml:space="preserve"> hole of the golf course and several surrounding properties</w:t>
      </w:r>
      <w:r w:rsidR="00B36F49">
        <w:rPr>
          <w:rFonts w:asciiTheme="minorHAnsi" w:hAnsiTheme="minorHAnsi" w:cstheme="minorBidi"/>
        </w:rPr>
        <w:t>.</w:t>
      </w:r>
      <w:r w:rsidR="3679A99F" w:rsidRPr="250865F8">
        <w:rPr>
          <w:rFonts w:asciiTheme="minorHAnsi" w:hAnsiTheme="minorHAnsi" w:cstheme="minorBidi"/>
        </w:rPr>
        <w:t xml:space="preserve"> </w:t>
      </w:r>
      <w:r w:rsidR="00D74593" w:rsidRPr="3B52665D">
        <w:rPr>
          <w:rFonts w:asciiTheme="minorHAnsi" w:hAnsiTheme="minorHAnsi" w:cstheme="minorBidi"/>
        </w:rPr>
        <w:t xml:space="preserve">WLRD Stormwater Services investigated each </w:t>
      </w:r>
      <w:r w:rsidR="00B36F49">
        <w:rPr>
          <w:rFonts w:asciiTheme="minorHAnsi" w:hAnsiTheme="minorHAnsi" w:cstheme="minorBidi"/>
        </w:rPr>
        <w:t>instance</w:t>
      </w:r>
      <w:r w:rsidR="00D74593" w:rsidRPr="3B52665D">
        <w:rPr>
          <w:rFonts w:asciiTheme="minorHAnsi" w:hAnsiTheme="minorHAnsi" w:cstheme="minorBidi"/>
        </w:rPr>
        <w:t xml:space="preserve">. </w:t>
      </w:r>
      <w:r w:rsidR="00C46B40">
        <w:t xml:space="preserve">The reported flooding </w:t>
      </w:r>
      <w:r w:rsidR="00221281">
        <w:t>impact</w:t>
      </w:r>
      <w:r w:rsidR="00C97B01">
        <w:t>ed</w:t>
      </w:r>
      <w:r w:rsidR="00221281">
        <w:t xml:space="preserve"> </w:t>
      </w:r>
      <w:r w:rsidR="00C46B40">
        <w:t xml:space="preserve">the golf course, several </w:t>
      </w:r>
      <w:r w:rsidR="6C53C1B9">
        <w:t>properties</w:t>
      </w:r>
      <w:r w:rsidR="00C46B40">
        <w:t xml:space="preserve"> adjoining the golf course to the north, crawlspaces of several houses adjoining the golf course to the north, and part of SE 173</w:t>
      </w:r>
      <w:r w:rsidR="00C46B40" w:rsidRPr="3B52665D">
        <w:rPr>
          <w:vertAlign w:val="superscript"/>
        </w:rPr>
        <w:t>rd</w:t>
      </w:r>
      <w:r w:rsidR="00C46B40">
        <w:t xml:space="preserve"> Str</w:t>
      </w:r>
      <w:r w:rsidR="00221281">
        <w:t>eet</w:t>
      </w:r>
      <w:r w:rsidR="00C46B40">
        <w:t xml:space="preserve">. Water has not been reported to </w:t>
      </w:r>
      <w:r w:rsidR="6C53C1B9">
        <w:t>have entered</w:t>
      </w:r>
      <w:r w:rsidR="00C46B40">
        <w:t xml:space="preserve"> living space and no accidents have been reported related to the flooding of SE 173</w:t>
      </w:r>
      <w:r w:rsidR="00C46B40" w:rsidRPr="3B52665D">
        <w:rPr>
          <w:vertAlign w:val="superscript"/>
        </w:rPr>
        <w:t>rd</w:t>
      </w:r>
      <w:r w:rsidR="00C46B40">
        <w:t xml:space="preserve"> </w:t>
      </w:r>
      <w:r w:rsidR="6C53C1B9">
        <w:t>Street.</w:t>
      </w:r>
      <w:r w:rsidR="006457F8">
        <w:t xml:space="preserve"> </w:t>
      </w:r>
      <w:r w:rsidR="00207136" w:rsidRPr="3B52665D">
        <w:rPr>
          <w:rFonts w:asciiTheme="minorHAnsi" w:hAnsiTheme="minorHAnsi" w:cstheme="minorBidi"/>
        </w:rPr>
        <w:t>T</w:t>
      </w:r>
      <w:r w:rsidR="006457F8" w:rsidRPr="3B52665D">
        <w:rPr>
          <w:rFonts w:asciiTheme="minorHAnsi" w:hAnsiTheme="minorHAnsi" w:cstheme="minorBidi"/>
        </w:rPr>
        <w:t>he cause</w:t>
      </w:r>
      <w:r w:rsidR="00CE05BD">
        <w:rPr>
          <w:rFonts w:asciiTheme="minorHAnsi" w:hAnsiTheme="minorHAnsi" w:cstheme="minorBidi"/>
        </w:rPr>
        <w:t>s</w:t>
      </w:r>
      <w:r w:rsidR="006457F8" w:rsidRPr="3B52665D">
        <w:rPr>
          <w:rFonts w:asciiTheme="minorHAnsi" w:hAnsiTheme="minorHAnsi" w:cstheme="minorBidi"/>
        </w:rPr>
        <w:t xml:space="preserve"> of the flooding ha</w:t>
      </w:r>
      <w:r w:rsidR="00CE05BD">
        <w:rPr>
          <w:rFonts w:asciiTheme="minorHAnsi" w:hAnsiTheme="minorHAnsi" w:cstheme="minorBidi"/>
        </w:rPr>
        <w:t>ve</w:t>
      </w:r>
      <w:r w:rsidR="006457F8" w:rsidRPr="3B52665D">
        <w:rPr>
          <w:rFonts w:asciiTheme="minorHAnsi" w:hAnsiTheme="minorHAnsi" w:cstheme="minorBidi"/>
        </w:rPr>
        <w:t xml:space="preserve"> been determined to be tree roots in the pipe, </w:t>
      </w:r>
      <w:r w:rsidR="005D3386" w:rsidRPr="3B52665D">
        <w:rPr>
          <w:rFonts w:asciiTheme="minorHAnsi" w:hAnsiTheme="minorHAnsi" w:cstheme="minorBidi"/>
        </w:rPr>
        <w:t xml:space="preserve">large storms producing more runoff than the pipe was designed to </w:t>
      </w:r>
      <w:r w:rsidR="00F3467D" w:rsidRPr="3B52665D">
        <w:rPr>
          <w:rFonts w:asciiTheme="minorHAnsi" w:hAnsiTheme="minorHAnsi" w:cstheme="minorBidi"/>
        </w:rPr>
        <w:t>convey, or a combination of both</w:t>
      </w:r>
      <w:r w:rsidR="000E3738" w:rsidRPr="3B52665D">
        <w:rPr>
          <w:rFonts w:asciiTheme="minorHAnsi" w:hAnsiTheme="minorHAnsi" w:cstheme="minorBidi"/>
        </w:rPr>
        <w:t xml:space="preserve">. </w:t>
      </w:r>
    </w:p>
    <w:p w14:paraId="181AAD99" w14:textId="0E5C946E" w:rsidR="000A0D88" w:rsidRDefault="000A0D88" w:rsidP="008A0881">
      <w:pPr>
        <w:rPr>
          <w:rFonts w:asciiTheme="minorHAnsi" w:hAnsiTheme="minorHAnsi" w:cstheme="minorHAnsi"/>
        </w:rPr>
      </w:pPr>
    </w:p>
    <w:p w14:paraId="16E8F74C" w14:textId="1FC342BC" w:rsidR="00350127" w:rsidRDefault="002A4B6C" w:rsidP="2F8D1053">
      <w:pPr>
        <w:rPr>
          <w:rFonts w:asciiTheme="minorHAnsi" w:hAnsiTheme="minorHAnsi" w:cstheme="minorBidi"/>
        </w:rPr>
      </w:pPr>
      <w:r w:rsidRPr="2F8D1053">
        <w:rPr>
          <w:rFonts w:asciiTheme="minorHAnsi" w:hAnsiTheme="minorHAnsi" w:cstheme="minorBidi"/>
        </w:rPr>
        <w:t>T</w:t>
      </w:r>
      <w:r w:rsidR="000A0D88" w:rsidRPr="2F8D1053">
        <w:rPr>
          <w:rFonts w:asciiTheme="minorHAnsi" w:hAnsiTheme="minorHAnsi" w:cstheme="minorBidi"/>
        </w:rPr>
        <w:t xml:space="preserve">he </w:t>
      </w:r>
      <w:r w:rsidR="00224B40" w:rsidRPr="2F8D1053">
        <w:rPr>
          <w:rFonts w:asciiTheme="minorHAnsi" w:hAnsiTheme="minorHAnsi" w:cstheme="minorBidi"/>
        </w:rPr>
        <w:t>Fair</w:t>
      </w:r>
      <w:r w:rsidR="00224B40">
        <w:rPr>
          <w:rFonts w:asciiTheme="minorHAnsi" w:hAnsiTheme="minorHAnsi" w:cstheme="minorBidi"/>
        </w:rPr>
        <w:t>wood</w:t>
      </w:r>
      <w:r w:rsidR="00224B40" w:rsidRPr="2F8D1053">
        <w:rPr>
          <w:rFonts w:asciiTheme="minorHAnsi" w:hAnsiTheme="minorHAnsi" w:cstheme="minorBidi"/>
        </w:rPr>
        <w:t xml:space="preserve"> </w:t>
      </w:r>
      <w:r w:rsidR="000A0D88" w:rsidRPr="2F8D1053">
        <w:rPr>
          <w:rFonts w:asciiTheme="minorHAnsi" w:hAnsiTheme="minorHAnsi" w:cstheme="minorBidi"/>
        </w:rPr>
        <w:t>Villa Condominiums</w:t>
      </w:r>
      <w:r w:rsidRPr="2F8D1053">
        <w:rPr>
          <w:rFonts w:asciiTheme="minorHAnsi" w:hAnsiTheme="minorHAnsi" w:cstheme="minorBidi"/>
        </w:rPr>
        <w:t xml:space="preserve">, </w:t>
      </w:r>
      <w:r w:rsidR="00A4757C" w:rsidRPr="2F8D1053">
        <w:rPr>
          <w:rFonts w:asciiTheme="minorHAnsi" w:hAnsiTheme="minorHAnsi" w:cstheme="minorBidi"/>
        </w:rPr>
        <w:t>upstream from the flooding on the 18</w:t>
      </w:r>
      <w:r w:rsidR="00A4757C" w:rsidRPr="2F8D1053">
        <w:rPr>
          <w:rFonts w:asciiTheme="minorHAnsi" w:hAnsiTheme="minorHAnsi" w:cstheme="minorBidi"/>
          <w:vertAlign w:val="superscript"/>
        </w:rPr>
        <w:t>th</w:t>
      </w:r>
      <w:r w:rsidR="00A4757C" w:rsidRPr="2F8D1053">
        <w:rPr>
          <w:rFonts w:asciiTheme="minorHAnsi" w:hAnsiTheme="minorHAnsi" w:cstheme="minorBidi"/>
        </w:rPr>
        <w:t xml:space="preserve"> hole,</w:t>
      </w:r>
      <w:r w:rsidR="00C06AA4" w:rsidRPr="2F8D1053">
        <w:rPr>
          <w:rFonts w:asciiTheme="minorHAnsi" w:hAnsiTheme="minorHAnsi" w:cstheme="minorBidi"/>
        </w:rPr>
        <w:t xml:space="preserve"> </w:t>
      </w:r>
      <w:r w:rsidRPr="2F8D1053">
        <w:rPr>
          <w:rFonts w:asciiTheme="minorHAnsi" w:hAnsiTheme="minorHAnsi" w:cstheme="minorBidi"/>
        </w:rPr>
        <w:t xml:space="preserve">experienced flooding </w:t>
      </w:r>
      <w:r w:rsidR="002B0ACB" w:rsidRPr="2F8D1053">
        <w:rPr>
          <w:rFonts w:asciiTheme="minorHAnsi" w:hAnsiTheme="minorHAnsi" w:cstheme="minorBidi"/>
        </w:rPr>
        <w:t xml:space="preserve">of </w:t>
      </w:r>
      <w:r w:rsidRPr="2F8D1053">
        <w:rPr>
          <w:rFonts w:asciiTheme="minorHAnsi" w:hAnsiTheme="minorHAnsi" w:cstheme="minorBidi"/>
        </w:rPr>
        <w:t>parking areas and landscaped areas in 2019</w:t>
      </w:r>
      <w:r w:rsidR="000E3738" w:rsidRPr="2F8D1053">
        <w:rPr>
          <w:rFonts w:asciiTheme="minorHAnsi" w:hAnsiTheme="minorHAnsi" w:cstheme="minorBidi"/>
        </w:rPr>
        <w:t xml:space="preserve">. </w:t>
      </w:r>
      <w:r w:rsidR="007A20AD" w:rsidRPr="2F8D1053">
        <w:rPr>
          <w:rFonts w:asciiTheme="minorHAnsi" w:hAnsiTheme="minorHAnsi" w:cstheme="minorBidi"/>
        </w:rPr>
        <w:t>The flooding at the condominiums</w:t>
      </w:r>
      <w:r w:rsidR="00207136" w:rsidRPr="2F8D1053">
        <w:rPr>
          <w:rFonts w:asciiTheme="minorHAnsi" w:hAnsiTheme="minorHAnsi" w:cstheme="minorBidi"/>
        </w:rPr>
        <w:t>, which are located at a higher elevation than the golf course,</w:t>
      </w:r>
      <w:r w:rsidR="007A20AD" w:rsidRPr="2F8D1053">
        <w:rPr>
          <w:rFonts w:asciiTheme="minorHAnsi" w:hAnsiTheme="minorHAnsi" w:cstheme="minorBidi"/>
        </w:rPr>
        <w:t xml:space="preserve"> </w:t>
      </w:r>
      <w:r w:rsidR="00A2369A" w:rsidRPr="2F8D1053">
        <w:rPr>
          <w:rFonts w:asciiTheme="minorHAnsi" w:hAnsiTheme="minorHAnsi" w:cstheme="minorBidi"/>
        </w:rPr>
        <w:t>does not appear to be related to the flooding on the 18</w:t>
      </w:r>
      <w:r w:rsidR="00A2369A" w:rsidRPr="2F8D1053">
        <w:rPr>
          <w:rFonts w:asciiTheme="minorHAnsi" w:hAnsiTheme="minorHAnsi" w:cstheme="minorBidi"/>
          <w:vertAlign w:val="superscript"/>
        </w:rPr>
        <w:t>th</w:t>
      </w:r>
      <w:r w:rsidR="00A2369A" w:rsidRPr="2F8D1053">
        <w:rPr>
          <w:rFonts w:asciiTheme="minorHAnsi" w:hAnsiTheme="minorHAnsi" w:cstheme="minorBidi"/>
        </w:rPr>
        <w:t xml:space="preserve"> hole</w:t>
      </w:r>
      <w:r w:rsidR="00207136" w:rsidRPr="2F8D1053">
        <w:rPr>
          <w:rFonts w:asciiTheme="minorHAnsi" w:hAnsiTheme="minorHAnsi" w:cstheme="minorBidi"/>
        </w:rPr>
        <w:t xml:space="preserve">. </w:t>
      </w:r>
      <w:r w:rsidR="004335E3" w:rsidRPr="2F8D1053">
        <w:rPr>
          <w:rFonts w:asciiTheme="minorHAnsi" w:hAnsiTheme="minorHAnsi" w:cstheme="minorBidi"/>
        </w:rPr>
        <w:t>R</w:t>
      </w:r>
      <w:r w:rsidR="00A2369A" w:rsidRPr="2F8D1053">
        <w:rPr>
          <w:rFonts w:asciiTheme="minorHAnsi" w:hAnsiTheme="minorHAnsi" w:cstheme="minorBidi"/>
        </w:rPr>
        <w:t xml:space="preserve">oot intrusions </w:t>
      </w:r>
      <w:r w:rsidR="003140D4" w:rsidRPr="2F8D1053">
        <w:rPr>
          <w:rFonts w:asciiTheme="minorHAnsi" w:hAnsiTheme="minorHAnsi" w:cstheme="minorBidi"/>
        </w:rPr>
        <w:t>into the pipes on the condominium property and runoff from a large</w:t>
      </w:r>
      <w:r w:rsidR="00AB4D23" w:rsidRPr="2F8D1053">
        <w:rPr>
          <w:rFonts w:asciiTheme="minorHAnsi" w:hAnsiTheme="minorHAnsi" w:cstheme="minorBidi"/>
        </w:rPr>
        <w:t>r</w:t>
      </w:r>
      <w:r w:rsidR="003140D4" w:rsidRPr="2F8D1053">
        <w:rPr>
          <w:rFonts w:asciiTheme="minorHAnsi" w:hAnsiTheme="minorHAnsi" w:cstheme="minorBidi"/>
        </w:rPr>
        <w:t xml:space="preserve"> storm event </w:t>
      </w:r>
      <w:r w:rsidR="00AB4D23" w:rsidRPr="2F8D1053">
        <w:rPr>
          <w:rFonts w:asciiTheme="minorHAnsi" w:hAnsiTheme="minorHAnsi" w:cstheme="minorBidi"/>
        </w:rPr>
        <w:t xml:space="preserve">than the system was designed for </w:t>
      </w:r>
      <w:r w:rsidR="002F76E6" w:rsidRPr="2F8D1053">
        <w:rPr>
          <w:rFonts w:asciiTheme="minorHAnsi" w:hAnsiTheme="minorHAnsi" w:cstheme="minorBidi"/>
        </w:rPr>
        <w:t>appear to have contributed to the flooding at the condominium complex</w:t>
      </w:r>
      <w:r w:rsidR="004E1BFF" w:rsidRPr="2F8D1053">
        <w:rPr>
          <w:rFonts w:asciiTheme="minorHAnsi" w:hAnsiTheme="minorHAnsi" w:cstheme="minorBidi"/>
        </w:rPr>
        <w:t>.</w:t>
      </w:r>
      <w:r w:rsidR="00576F9D" w:rsidRPr="2F8D1053">
        <w:rPr>
          <w:rFonts w:asciiTheme="minorHAnsi" w:hAnsiTheme="minorHAnsi" w:cstheme="minorBidi"/>
        </w:rPr>
        <w:t xml:space="preserve"> </w:t>
      </w:r>
    </w:p>
    <w:p w14:paraId="7EE74EF0" w14:textId="782032D9" w:rsidR="00576F9D" w:rsidRDefault="00576F9D" w:rsidP="008A0881">
      <w:pPr>
        <w:rPr>
          <w:rFonts w:asciiTheme="minorHAnsi" w:hAnsiTheme="minorHAnsi" w:cstheme="minorHAnsi"/>
        </w:rPr>
      </w:pPr>
    </w:p>
    <w:p w14:paraId="1326058F" w14:textId="1F8F9C1E" w:rsidR="00CD7228" w:rsidRDefault="00B9175E" w:rsidP="2F8D1053">
      <w:pPr>
        <w:rPr>
          <w:rFonts w:asciiTheme="minorHAnsi" w:hAnsiTheme="minorHAnsi" w:cstheme="minorBidi"/>
        </w:rPr>
      </w:pPr>
      <w:r w:rsidRPr="2F8D1053">
        <w:rPr>
          <w:rFonts w:asciiTheme="minorHAnsi" w:hAnsiTheme="minorHAnsi" w:cstheme="minorBidi"/>
        </w:rPr>
        <w:t xml:space="preserve">Both the FGCC and the </w:t>
      </w:r>
      <w:r w:rsidR="00C45107" w:rsidRPr="2F8D1053">
        <w:rPr>
          <w:rFonts w:asciiTheme="minorHAnsi" w:hAnsiTheme="minorHAnsi" w:cstheme="minorBidi"/>
        </w:rPr>
        <w:t>Fair</w:t>
      </w:r>
      <w:r w:rsidR="00C45107">
        <w:rPr>
          <w:rFonts w:asciiTheme="minorHAnsi" w:hAnsiTheme="minorHAnsi" w:cstheme="minorBidi"/>
        </w:rPr>
        <w:t>wood</w:t>
      </w:r>
      <w:r w:rsidR="00C45107" w:rsidRPr="2F8D1053">
        <w:rPr>
          <w:rFonts w:asciiTheme="minorHAnsi" w:hAnsiTheme="minorHAnsi" w:cstheme="minorBidi"/>
        </w:rPr>
        <w:t xml:space="preserve"> </w:t>
      </w:r>
      <w:r w:rsidRPr="2F8D1053">
        <w:rPr>
          <w:rFonts w:asciiTheme="minorHAnsi" w:hAnsiTheme="minorHAnsi" w:cstheme="minorBidi"/>
        </w:rPr>
        <w:t xml:space="preserve">Villa Condominiums HOA have undertaken maintenance and repair efforts. </w:t>
      </w:r>
      <w:r w:rsidR="004E617F" w:rsidRPr="2F8D1053">
        <w:rPr>
          <w:rFonts w:asciiTheme="minorHAnsi" w:hAnsiTheme="minorHAnsi" w:cstheme="minorBidi"/>
        </w:rPr>
        <w:t xml:space="preserve">Under </w:t>
      </w:r>
      <w:r w:rsidR="000D0EFD">
        <w:rPr>
          <w:rFonts w:asciiTheme="minorHAnsi" w:hAnsiTheme="minorHAnsi" w:cstheme="minorBidi"/>
        </w:rPr>
        <w:t>KCC</w:t>
      </w:r>
      <w:r w:rsidR="004E617F" w:rsidRPr="2F8D1053">
        <w:rPr>
          <w:rFonts w:asciiTheme="minorHAnsi" w:hAnsiTheme="minorHAnsi" w:cstheme="minorBidi"/>
        </w:rPr>
        <w:t xml:space="preserve">, the owners of these private drainage systems are responsible </w:t>
      </w:r>
      <w:r w:rsidR="006C5CC2">
        <w:rPr>
          <w:rFonts w:asciiTheme="minorHAnsi" w:hAnsiTheme="minorHAnsi" w:cstheme="minorBidi"/>
        </w:rPr>
        <w:t>for</w:t>
      </w:r>
      <w:r w:rsidR="004E617F" w:rsidRPr="2F8D1053">
        <w:rPr>
          <w:rFonts w:asciiTheme="minorHAnsi" w:hAnsiTheme="minorHAnsi" w:cstheme="minorBidi"/>
        </w:rPr>
        <w:t xml:space="preserve"> ongoing maintenance, operation</w:t>
      </w:r>
      <w:r w:rsidR="006266D0" w:rsidRPr="2F8D1053">
        <w:rPr>
          <w:rFonts w:asciiTheme="minorHAnsi" w:hAnsiTheme="minorHAnsi" w:cstheme="minorBidi"/>
        </w:rPr>
        <w:t>,</w:t>
      </w:r>
      <w:r w:rsidR="004E617F" w:rsidRPr="2F8D1053">
        <w:rPr>
          <w:rFonts w:asciiTheme="minorHAnsi" w:hAnsiTheme="minorHAnsi" w:cstheme="minorBidi"/>
        </w:rPr>
        <w:t xml:space="preserve"> and repair. </w:t>
      </w:r>
      <w:r w:rsidR="00083E27" w:rsidRPr="2F8D1053">
        <w:rPr>
          <w:rFonts w:asciiTheme="minorHAnsi" w:hAnsiTheme="minorHAnsi" w:cstheme="minorBidi"/>
        </w:rPr>
        <w:t xml:space="preserve">It is recommended </w:t>
      </w:r>
      <w:r w:rsidR="00A3441E">
        <w:rPr>
          <w:rFonts w:asciiTheme="minorHAnsi" w:hAnsiTheme="minorHAnsi" w:cstheme="minorBidi"/>
        </w:rPr>
        <w:t xml:space="preserve">that </w:t>
      </w:r>
      <w:r w:rsidR="00083E27" w:rsidRPr="2F8D1053">
        <w:rPr>
          <w:rFonts w:asciiTheme="minorHAnsi" w:hAnsiTheme="minorHAnsi" w:cstheme="minorBidi"/>
        </w:rPr>
        <w:t xml:space="preserve">both the </w:t>
      </w:r>
      <w:r w:rsidR="00C53C7E" w:rsidRPr="2F8D1053">
        <w:rPr>
          <w:rFonts w:asciiTheme="minorHAnsi" w:hAnsiTheme="minorHAnsi" w:cstheme="minorBidi"/>
        </w:rPr>
        <w:t xml:space="preserve">FGCC and the </w:t>
      </w:r>
      <w:r w:rsidR="009752F8" w:rsidRPr="2F8D1053">
        <w:rPr>
          <w:rFonts w:asciiTheme="minorHAnsi" w:hAnsiTheme="minorHAnsi" w:cstheme="minorBidi"/>
        </w:rPr>
        <w:t>Fair</w:t>
      </w:r>
      <w:r w:rsidR="009752F8">
        <w:rPr>
          <w:rFonts w:asciiTheme="minorHAnsi" w:hAnsiTheme="minorHAnsi" w:cstheme="minorBidi"/>
        </w:rPr>
        <w:t>wood</w:t>
      </w:r>
      <w:r w:rsidR="009752F8" w:rsidRPr="2F8D1053">
        <w:rPr>
          <w:rFonts w:asciiTheme="minorHAnsi" w:hAnsiTheme="minorHAnsi" w:cstheme="minorBidi"/>
        </w:rPr>
        <w:t xml:space="preserve"> </w:t>
      </w:r>
      <w:r w:rsidR="00C53C7E" w:rsidRPr="2F8D1053">
        <w:rPr>
          <w:rFonts w:asciiTheme="minorHAnsi" w:hAnsiTheme="minorHAnsi" w:cstheme="minorBidi"/>
        </w:rPr>
        <w:t xml:space="preserve">Villa Condominium HOA </w:t>
      </w:r>
      <w:r w:rsidR="006266D0" w:rsidRPr="2F8D1053">
        <w:rPr>
          <w:rFonts w:asciiTheme="minorHAnsi" w:hAnsiTheme="minorHAnsi" w:cstheme="minorBidi"/>
        </w:rPr>
        <w:t xml:space="preserve">continue </w:t>
      </w:r>
      <w:r w:rsidR="00817FDE" w:rsidRPr="2F8D1053">
        <w:rPr>
          <w:rFonts w:asciiTheme="minorHAnsi" w:hAnsiTheme="minorHAnsi" w:cstheme="minorBidi"/>
        </w:rPr>
        <w:t>regular maintenance and repair of their respective drainage systems</w:t>
      </w:r>
      <w:r w:rsidR="00CD7228" w:rsidRPr="2F8D1053">
        <w:rPr>
          <w:rFonts w:asciiTheme="minorHAnsi" w:hAnsiTheme="minorHAnsi" w:cstheme="minorBidi"/>
        </w:rPr>
        <w:t xml:space="preserve"> in tandem with any further projects they might undertake to retrofit or replace these systems. </w:t>
      </w:r>
    </w:p>
    <w:p w14:paraId="71FA97E4" w14:textId="77777777" w:rsidR="00CD7228" w:rsidRDefault="00CD7228" w:rsidP="004E1BFF">
      <w:pPr>
        <w:rPr>
          <w:rFonts w:asciiTheme="minorHAnsi" w:hAnsiTheme="minorHAnsi" w:cstheme="minorBidi"/>
        </w:rPr>
      </w:pPr>
    </w:p>
    <w:p w14:paraId="0F14B368" w14:textId="72E83D1B" w:rsidR="001B7B88" w:rsidRDefault="00ED664B" w:rsidP="004E1BFF">
      <w:pPr>
        <w:rPr>
          <w:rFonts w:asciiTheme="minorHAnsi" w:hAnsiTheme="minorHAnsi" w:cstheme="minorBidi"/>
        </w:rPr>
      </w:pPr>
      <w:r w:rsidRPr="09A347C8">
        <w:rPr>
          <w:rFonts w:asciiTheme="minorHAnsi" w:hAnsiTheme="minorHAnsi" w:cstheme="minorBidi"/>
        </w:rPr>
        <w:t xml:space="preserve">This report summarizes </w:t>
      </w:r>
      <w:r w:rsidR="00D87BB8">
        <w:rPr>
          <w:rFonts w:asciiTheme="minorHAnsi" w:hAnsiTheme="minorHAnsi" w:cstheme="minorBidi"/>
        </w:rPr>
        <w:t>seven</w:t>
      </w:r>
      <w:r w:rsidRPr="09A347C8">
        <w:rPr>
          <w:rFonts w:asciiTheme="minorHAnsi" w:hAnsiTheme="minorHAnsi" w:cstheme="minorBidi"/>
        </w:rPr>
        <w:t xml:space="preserve"> </w:t>
      </w:r>
      <w:r w:rsidR="00D84E33">
        <w:rPr>
          <w:rFonts w:asciiTheme="minorHAnsi" w:hAnsiTheme="minorHAnsi" w:cstheme="minorBidi"/>
        </w:rPr>
        <w:t xml:space="preserve">potential </w:t>
      </w:r>
      <w:r w:rsidRPr="09A347C8">
        <w:rPr>
          <w:rFonts w:asciiTheme="minorHAnsi" w:hAnsiTheme="minorHAnsi" w:cstheme="minorBidi"/>
        </w:rPr>
        <w:t xml:space="preserve">alternatives </w:t>
      </w:r>
      <w:r w:rsidR="001B7B88">
        <w:rPr>
          <w:rFonts w:asciiTheme="minorHAnsi" w:hAnsiTheme="minorHAnsi" w:cstheme="minorBidi"/>
        </w:rPr>
        <w:t xml:space="preserve">for replacement or retrofitting of stormwater </w:t>
      </w:r>
      <w:r w:rsidR="00662B77">
        <w:rPr>
          <w:rFonts w:asciiTheme="minorHAnsi" w:hAnsiTheme="minorHAnsi" w:cstheme="minorBidi"/>
        </w:rPr>
        <w:t xml:space="preserve">pipes. </w:t>
      </w:r>
      <w:r w:rsidR="009775AE">
        <w:rPr>
          <w:rFonts w:asciiTheme="minorHAnsi" w:hAnsiTheme="minorHAnsi" w:cstheme="minorBidi"/>
        </w:rPr>
        <w:t xml:space="preserve">The description of alternatives does not constitute a recommendation or endorsement of a particular alternative by the </w:t>
      </w:r>
      <w:r w:rsidR="007D6CB8">
        <w:rPr>
          <w:rFonts w:asciiTheme="minorHAnsi" w:hAnsiTheme="minorHAnsi" w:cstheme="minorBidi"/>
        </w:rPr>
        <w:t>County</w:t>
      </w:r>
      <w:r w:rsidR="009775AE">
        <w:rPr>
          <w:rFonts w:asciiTheme="minorHAnsi" w:hAnsiTheme="minorHAnsi" w:cstheme="minorBidi"/>
        </w:rPr>
        <w:t xml:space="preserve">. </w:t>
      </w:r>
      <w:r w:rsidR="00662B77">
        <w:rPr>
          <w:rFonts w:asciiTheme="minorHAnsi" w:hAnsiTheme="minorHAnsi" w:cstheme="minorBidi"/>
        </w:rPr>
        <w:t>Property owners would need to pursue f</w:t>
      </w:r>
      <w:r w:rsidR="006B111C">
        <w:rPr>
          <w:rFonts w:asciiTheme="minorHAnsi" w:hAnsiTheme="minorHAnsi" w:cstheme="minorBidi"/>
        </w:rPr>
        <w:t>urther feasibility analysis</w:t>
      </w:r>
      <w:r w:rsidR="003C18BC">
        <w:rPr>
          <w:rFonts w:asciiTheme="minorHAnsi" w:hAnsiTheme="minorHAnsi" w:cstheme="minorBidi"/>
        </w:rPr>
        <w:t>, permitting, and funding</w:t>
      </w:r>
      <w:r w:rsidR="006B111C">
        <w:rPr>
          <w:rFonts w:asciiTheme="minorHAnsi" w:hAnsiTheme="minorHAnsi" w:cstheme="minorBidi"/>
        </w:rPr>
        <w:t xml:space="preserve">. </w:t>
      </w:r>
    </w:p>
    <w:p w14:paraId="7F8B7508" w14:textId="17882C17" w:rsidR="00662B77" w:rsidRDefault="00662B77" w:rsidP="72E19162">
      <w:pPr>
        <w:rPr>
          <w:rFonts w:asciiTheme="minorHAnsi" w:hAnsiTheme="minorHAnsi" w:cstheme="minorBidi"/>
        </w:rPr>
      </w:pPr>
    </w:p>
    <w:p w14:paraId="0F0D4735" w14:textId="29368DDB" w:rsidR="004F23D7" w:rsidRDefault="00E41A3B" w:rsidP="72E19162">
      <w:pPr>
        <w:rPr>
          <w:rFonts w:asciiTheme="minorHAnsi" w:hAnsiTheme="minorHAnsi" w:cstheme="minorBidi"/>
        </w:rPr>
      </w:pPr>
      <w:r w:rsidRPr="72E19162">
        <w:rPr>
          <w:rFonts w:asciiTheme="minorHAnsi" w:hAnsiTheme="minorHAnsi" w:cstheme="minorBidi"/>
        </w:rPr>
        <w:t xml:space="preserve">This report also </w:t>
      </w:r>
      <w:r w:rsidR="004F23D7" w:rsidRPr="72E19162">
        <w:rPr>
          <w:rFonts w:asciiTheme="minorHAnsi" w:hAnsiTheme="minorHAnsi" w:cstheme="minorBidi"/>
        </w:rPr>
        <w:t>describes a potential grant funding source</w:t>
      </w:r>
      <w:r w:rsidR="003C18BC" w:rsidRPr="72E19162">
        <w:rPr>
          <w:rFonts w:asciiTheme="minorHAnsi" w:hAnsiTheme="minorHAnsi" w:cstheme="minorBidi"/>
        </w:rPr>
        <w:t xml:space="preserve"> to support further feasibility analysis, design, and construction</w:t>
      </w:r>
      <w:r w:rsidR="004F23D7" w:rsidRPr="72E19162">
        <w:rPr>
          <w:rFonts w:asciiTheme="minorHAnsi" w:hAnsiTheme="minorHAnsi" w:cstheme="minorBidi"/>
        </w:rPr>
        <w:t xml:space="preserve"> (the </w:t>
      </w:r>
      <w:r w:rsidR="004B1B97" w:rsidRPr="00710F01">
        <w:rPr>
          <w:rFonts w:asciiTheme="minorHAnsi" w:hAnsiTheme="minorHAnsi" w:cstheme="minorBidi"/>
        </w:rPr>
        <w:t>King County Flood Control District’s Flood Reduction Grant Program</w:t>
      </w:r>
      <w:r w:rsidR="00F23049" w:rsidRPr="72E19162">
        <w:rPr>
          <w:rFonts w:asciiTheme="minorHAnsi" w:hAnsiTheme="minorHAnsi" w:cstheme="minorBidi"/>
        </w:rPr>
        <w:t xml:space="preserve">) and provides a link to information on </w:t>
      </w:r>
      <w:r w:rsidR="000063BD">
        <w:rPr>
          <w:rFonts w:asciiTheme="minorHAnsi" w:hAnsiTheme="minorHAnsi" w:cstheme="minorBidi"/>
        </w:rPr>
        <w:t>the</w:t>
      </w:r>
      <w:r w:rsidR="00F23049" w:rsidRPr="72E19162">
        <w:rPr>
          <w:rFonts w:asciiTheme="minorHAnsi" w:hAnsiTheme="minorHAnsi" w:cstheme="minorBidi"/>
        </w:rPr>
        <w:t xml:space="preserve"> </w:t>
      </w:r>
      <w:r w:rsidR="00F464E6" w:rsidRPr="00710F01">
        <w:rPr>
          <w:rFonts w:asciiTheme="minorHAnsi" w:hAnsiTheme="minorHAnsi" w:cstheme="minorBidi"/>
        </w:rPr>
        <w:t>Washington State Department of Ecology Grants</w:t>
      </w:r>
      <w:r w:rsidR="00205451" w:rsidRPr="72E19162">
        <w:rPr>
          <w:rFonts w:asciiTheme="minorHAnsi" w:hAnsiTheme="minorHAnsi" w:cstheme="minorBidi"/>
        </w:rPr>
        <w:t xml:space="preserve"> </w:t>
      </w:r>
      <w:r w:rsidR="000063BD">
        <w:rPr>
          <w:rFonts w:asciiTheme="minorHAnsi" w:hAnsiTheme="minorHAnsi" w:cstheme="minorBidi"/>
        </w:rPr>
        <w:t>site</w:t>
      </w:r>
      <w:r w:rsidR="00205451" w:rsidRPr="72E19162">
        <w:rPr>
          <w:rFonts w:asciiTheme="minorHAnsi" w:hAnsiTheme="minorHAnsi" w:cstheme="minorBidi"/>
        </w:rPr>
        <w:t xml:space="preserve"> that could potentially be a</w:t>
      </w:r>
      <w:r w:rsidR="00BF5B91">
        <w:rPr>
          <w:rFonts w:asciiTheme="minorHAnsi" w:hAnsiTheme="minorHAnsi" w:cstheme="minorBidi"/>
        </w:rPr>
        <w:t xml:space="preserve"> fundi</w:t>
      </w:r>
      <w:r w:rsidR="00205451" w:rsidRPr="72E19162">
        <w:rPr>
          <w:rFonts w:asciiTheme="minorHAnsi" w:hAnsiTheme="minorHAnsi" w:cstheme="minorBidi"/>
        </w:rPr>
        <w:t>n</w:t>
      </w:r>
      <w:r w:rsidR="00BF5B91">
        <w:rPr>
          <w:rFonts w:asciiTheme="minorHAnsi" w:hAnsiTheme="minorHAnsi" w:cstheme="minorBidi"/>
        </w:rPr>
        <w:t>g</w:t>
      </w:r>
      <w:r w:rsidR="00205451" w:rsidRPr="72E19162">
        <w:rPr>
          <w:rFonts w:asciiTheme="minorHAnsi" w:hAnsiTheme="minorHAnsi" w:cstheme="minorBidi"/>
        </w:rPr>
        <w:t xml:space="preserve"> option</w:t>
      </w:r>
      <w:r w:rsidR="1FF70DAD" w:rsidRPr="72E19162">
        <w:rPr>
          <w:rFonts w:asciiTheme="minorHAnsi" w:hAnsiTheme="minorHAnsi" w:cstheme="minorBidi"/>
        </w:rPr>
        <w:t>,</w:t>
      </w:r>
      <w:r w:rsidR="00205451" w:rsidRPr="72E19162">
        <w:rPr>
          <w:rFonts w:asciiTheme="minorHAnsi" w:hAnsiTheme="minorHAnsi" w:cstheme="minorBidi"/>
        </w:rPr>
        <w:t xml:space="preserve"> depending on the type of project pursued by the property owners.</w:t>
      </w:r>
      <w:r w:rsidR="0063262F">
        <w:rPr>
          <w:rStyle w:val="FootnoteReference"/>
          <w:rFonts w:asciiTheme="minorHAnsi" w:hAnsiTheme="minorHAnsi" w:cstheme="minorBidi"/>
        </w:rPr>
        <w:footnoteReference w:id="3"/>
      </w:r>
      <w:r w:rsidR="008A6E50">
        <w:rPr>
          <w:rFonts w:asciiTheme="minorHAnsi" w:hAnsiTheme="minorHAnsi" w:cstheme="minorBidi"/>
        </w:rPr>
        <w:t xml:space="preserve"> </w:t>
      </w:r>
      <w:r w:rsidR="008A6E50">
        <w:rPr>
          <w:rStyle w:val="FootnoteReference"/>
          <w:rFonts w:asciiTheme="minorHAnsi" w:hAnsiTheme="minorHAnsi" w:cstheme="minorBidi"/>
        </w:rPr>
        <w:footnoteReference w:id="4"/>
      </w:r>
    </w:p>
    <w:p w14:paraId="541B4866" w14:textId="77777777" w:rsidR="00BF5B91" w:rsidRDefault="00BF5B91" w:rsidP="72E19162">
      <w:pPr>
        <w:rPr>
          <w:rFonts w:asciiTheme="minorHAnsi" w:hAnsiTheme="minorHAnsi" w:cstheme="minorBidi"/>
        </w:rPr>
      </w:pPr>
    </w:p>
    <w:p w14:paraId="1F6F2FD1" w14:textId="0F299C4A" w:rsidR="00D0037D" w:rsidRDefault="00205451" w:rsidP="2F8D1053">
      <w:pPr>
        <w:rPr>
          <w:rFonts w:asciiTheme="minorHAnsi" w:hAnsiTheme="minorHAnsi" w:cstheme="minorBidi"/>
        </w:rPr>
      </w:pPr>
      <w:r w:rsidRPr="2F8D1053">
        <w:rPr>
          <w:rFonts w:asciiTheme="minorHAnsi" w:hAnsiTheme="minorHAnsi" w:cstheme="minorBidi"/>
        </w:rPr>
        <w:t xml:space="preserve">One significant drainage problem has been reported to Stormwater Services within </w:t>
      </w:r>
      <w:r w:rsidR="1FF70DAD" w:rsidRPr="250865F8">
        <w:rPr>
          <w:rFonts w:asciiTheme="minorHAnsi" w:hAnsiTheme="minorHAnsi" w:cstheme="minorBidi"/>
        </w:rPr>
        <w:t>a half-</w:t>
      </w:r>
      <w:r w:rsidRPr="2F8D1053">
        <w:rPr>
          <w:rFonts w:asciiTheme="minorHAnsi" w:hAnsiTheme="minorHAnsi" w:cstheme="minorBidi"/>
        </w:rPr>
        <w:t>mile downstream of these properties</w:t>
      </w:r>
      <w:r w:rsidR="5D161247" w:rsidRPr="250865F8">
        <w:rPr>
          <w:rFonts w:asciiTheme="minorHAnsi" w:hAnsiTheme="minorHAnsi" w:cstheme="minorBidi"/>
        </w:rPr>
        <w:t xml:space="preserve">; </w:t>
      </w:r>
      <w:r w:rsidRPr="2F8D1053">
        <w:rPr>
          <w:rFonts w:asciiTheme="minorHAnsi" w:hAnsiTheme="minorHAnsi" w:cstheme="minorBidi"/>
        </w:rPr>
        <w:t xml:space="preserve">however, this problem was corrected with a construction project in 2017. Because actions to reduce flooding on one property have the potential to impact neighboring properties, the </w:t>
      </w:r>
      <w:r w:rsidR="007D6CB8">
        <w:rPr>
          <w:rFonts w:asciiTheme="minorHAnsi" w:hAnsiTheme="minorHAnsi" w:cstheme="minorBidi"/>
        </w:rPr>
        <w:t>County</w:t>
      </w:r>
      <w:r w:rsidRPr="2F8D1053">
        <w:rPr>
          <w:rFonts w:asciiTheme="minorHAnsi" w:hAnsiTheme="minorHAnsi" w:cstheme="minorBidi"/>
        </w:rPr>
        <w:t xml:space="preserve"> recommends further coordination between neighboring property owners as they </w:t>
      </w:r>
      <w:r w:rsidRPr="2F8D1053">
        <w:rPr>
          <w:rFonts w:asciiTheme="minorHAnsi" w:hAnsiTheme="minorHAnsi" w:cstheme="minorBidi"/>
        </w:rPr>
        <w:lastRenderedPageBreak/>
        <w:t>further explore project alternatives and grant funding proposals.</w:t>
      </w:r>
      <w:r w:rsidR="008F4454">
        <w:rPr>
          <w:rFonts w:asciiTheme="minorHAnsi" w:hAnsiTheme="minorHAnsi" w:cstheme="minorBidi"/>
        </w:rPr>
        <w:t xml:space="preserve"> </w:t>
      </w:r>
      <w:r w:rsidR="008F4454" w:rsidRPr="7C37C195">
        <w:rPr>
          <w:rFonts w:eastAsia="Calibri"/>
        </w:rPr>
        <w:t>If permits were required for a selected alternative, the permit</w:t>
      </w:r>
      <w:r w:rsidR="00432C1D">
        <w:rPr>
          <w:rFonts w:eastAsia="Calibri"/>
        </w:rPr>
        <w:t>ting</w:t>
      </w:r>
      <w:r w:rsidR="008F4454" w:rsidRPr="7C37C195">
        <w:rPr>
          <w:rFonts w:eastAsia="Calibri"/>
        </w:rPr>
        <w:t xml:space="preserve"> agency would require further evaluation of existing downstream problems</w:t>
      </w:r>
      <w:r w:rsidR="008F4454">
        <w:rPr>
          <w:rFonts w:eastAsia="Calibri"/>
        </w:rPr>
        <w:t>.</w:t>
      </w:r>
    </w:p>
    <w:p w14:paraId="46DD7D1D" w14:textId="77777777" w:rsidR="004F23D7" w:rsidRDefault="004F23D7" w:rsidP="09A347C8">
      <w:pPr>
        <w:rPr>
          <w:rFonts w:asciiTheme="minorHAnsi" w:hAnsiTheme="minorHAnsi" w:cstheme="minorBidi"/>
        </w:rPr>
      </w:pPr>
    </w:p>
    <w:p w14:paraId="51E6D22B" w14:textId="6BC12274" w:rsidR="09A347C8" w:rsidRDefault="223970C0" w:rsidP="7A16E654">
      <w:pPr>
        <w:rPr>
          <w:rFonts w:asciiTheme="minorHAnsi" w:eastAsia="Calibri" w:hAnsiTheme="minorHAnsi" w:cstheme="minorBidi"/>
        </w:rPr>
      </w:pPr>
      <w:r w:rsidRPr="007B0B22">
        <w:rPr>
          <w:rFonts w:asciiTheme="minorHAnsi" w:eastAsia="Calibri" w:hAnsiTheme="minorHAnsi" w:cstheme="minorBidi"/>
        </w:rPr>
        <w:t xml:space="preserve">The information contained in this report was </w:t>
      </w:r>
      <w:r w:rsidR="366D4B64" w:rsidRPr="007B0B22">
        <w:rPr>
          <w:rFonts w:asciiTheme="minorHAnsi" w:eastAsia="Calibri" w:hAnsiTheme="minorHAnsi" w:cstheme="minorBidi"/>
        </w:rPr>
        <w:t>discu</w:t>
      </w:r>
      <w:r w:rsidR="3A849180" w:rsidRPr="007B0B22">
        <w:rPr>
          <w:rFonts w:asciiTheme="minorHAnsi" w:eastAsia="Calibri" w:hAnsiTheme="minorHAnsi" w:cstheme="minorBidi"/>
        </w:rPr>
        <w:t>ssed with</w:t>
      </w:r>
      <w:r w:rsidRPr="007B0B22">
        <w:rPr>
          <w:rFonts w:asciiTheme="minorHAnsi" w:eastAsia="Calibri" w:hAnsiTheme="minorHAnsi" w:cstheme="minorBidi"/>
        </w:rPr>
        <w:t xml:space="preserve"> </w:t>
      </w:r>
      <w:bookmarkStart w:id="6" w:name="_Hlk103683909"/>
      <w:r w:rsidRPr="007B0B22">
        <w:rPr>
          <w:rFonts w:asciiTheme="minorHAnsi" w:eastAsia="Calibri" w:hAnsiTheme="minorHAnsi" w:cstheme="minorBidi"/>
        </w:rPr>
        <w:t xml:space="preserve">representatives of the FGCC, members of the Fairwood </w:t>
      </w:r>
      <w:r w:rsidR="00253932" w:rsidRPr="007B0B22">
        <w:rPr>
          <w:rFonts w:asciiTheme="minorHAnsi" w:eastAsia="Calibri" w:hAnsiTheme="minorHAnsi" w:cstheme="minorBidi"/>
        </w:rPr>
        <w:t xml:space="preserve">Villa Condominium </w:t>
      </w:r>
      <w:r w:rsidRPr="007B0B22">
        <w:rPr>
          <w:rFonts w:asciiTheme="minorHAnsi" w:eastAsia="Calibri" w:hAnsiTheme="minorHAnsi" w:cstheme="minorBidi"/>
        </w:rPr>
        <w:t>HOA,</w:t>
      </w:r>
      <w:r w:rsidR="00253932" w:rsidRPr="007B0B22">
        <w:rPr>
          <w:rFonts w:asciiTheme="minorHAnsi" w:eastAsia="Calibri" w:hAnsiTheme="minorHAnsi" w:cstheme="minorBidi"/>
        </w:rPr>
        <w:t xml:space="preserve"> neighboring property owners</w:t>
      </w:r>
      <w:r w:rsidRPr="007B0B22">
        <w:rPr>
          <w:rFonts w:asciiTheme="minorHAnsi" w:eastAsia="Calibri" w:hAnsiTheme="minorHAnsi" w:cstheme="minorBidi"/>
        </w:rPr>
        <w:t xml:space="preserve"> and a representative from Council District 9 on March 18, 2022</w:t>
      </w:r>
      <w:bookmarkEnd w:id="6"/>
      <w:r w:rsidR="1F8E72CE" w:rsidRPr="007B0B22">
        <w:rPr>
          <w:rFonts w:asciiTheme="minorHAnsi" w:eastAsia="Calibri" w:hAnsiTheme="minorHAnsi" w:cstheme="minorBidi"/>
        </w:rPr>
        <w:t xml:space="preserve">. </w:t>
      </w:r>
      <w:r w:rsidR="706F6727" w:rsidRPr="007B0B22">
        <w:rPr>
          <w:rFonts w:asciiTheme="minorHAnsi" w:eastAsia="Calibri" w:hAnsiTheme="minorHAnsi" w:cstheme="minorBidi"/>
        </w:rPr>
        <w:t>Meeting p</w:t>
      </w:r>
      <w:r w:rsidR="48EC990F" w:rsidRPr="007B0B22">
        <w:rPr>
          <w:rFonts w:asciiTheme="minorHAnsi" w:eastAsia="Calibri" w:hAnsiTheme="minorHAnsi" w:cstheme="minorBidi"/>
        </w:rPr>
        <w:t>articipants from the Fair</w:t>
      </w:r>
      <w:r w:rsidR="005F3CE8" w:rsidRPr="007B0B22">
        <w:rPr>
          <w:rFonts w:asciiTheme="minorHAnsi" w:eastAsia="Calibri" w:hAnsiTheme="minorHAnsi" w:cstheme="minorBidi"/>
        </w:rPr>
        <w:t>wood</w:t>
      </w:r>
      <w:r w:rsidR="48EC990F" w:rsidRPr="007B0B22">
        <w:rPr>
          <w:rFonts w:asciiTheme="minorHAnsi" w:eastAsia="Calibri" w:hAnsiTheme="minorHAnsi" w:cstheme="minorBidi"/>
        </w:rPr>
        <w:t xml:space="preserve"> Greens</w:t>
      </w:r>
      <w:r w:rsidR="00F25F51" w:rsidRPr="007B0B22">
        <w:rPr>
          <w:rFonts w:asciiTheme="minorHAnsi" w:eastAsia="Calibri" w:hAnsiTheme="minorHAnsi" w:cstheme="minorBidi"/>
        </w:rPr>
        <w:t xml:space="preserve"> </w:t>
      </w:r>
      <w:r w:rsidR="48EC990F" w:rsidRPr="007B0B22">
        <w:rPr>
          <w:rFonts w:asciiTheme="minorHAnsi" w:eastAsia="Calibri" w:hAnsiTheme="minorHAnsi" w:cstheme="minorBidi"/>
        </w:rPr>
        <w:t>HOA</w:t>
      </w:r>
      <w:r w:rsidR="00253932" w:rsidRPr="007B0B22">
        <w:rPr>
          <w:rFonts w:asciiTheme="minorHAnsi" w:eastAsia="Calibri" w:hAnsiTheme="minorHAnsi" w:cstheme="minorBidi"/>
        </w:rPr>
        <w:t xml:space="preserve"> </w:t>
      </w:r>
      <w:r w:rsidR="48EC990F" w:rsidRPr="007B0B22">
        <w:rPr>
          <w:rFonts w:asciiTheme="minorHAnsi" w:eastAsia="Calibri" w:hAnsiTheme="minorHAnsi" w:cstheme="minorBidi"/>
        </w:rPr>
        <w:t xml:space="preserve">raised an additional question about ownership of a </w:t>
      </w:r>
      <w:r w:rsidR="5EEFA866" w:rsidRPr="007B0B22">
        <w:rPr>
          <w:rFonts w:asciiTheme="minorHAnsi" w:eastAsia="Calibri" w:hAnsiTheme="minorHAnsi" w:cstheme="minorBidi"/>
        </w:rPr>
        <w:t>downstream parcel and reconciling their records with the County Assessor</w:t>
      </w:r>
      <w:r w:rsidR="66FFB669" w:rsidRPr="007B0B22">
        <w:rPr>
          <w:rFonts w:asciiTheme="minorHAnsi" w:eastAsia="Calibri" w:hAnsiTheme="minorHAnsi" w:cstheme="minorBidi"/>
        </w:rPr>
        <w:t>’</w:t>
      </w:r>
      <w:r w:rsidR="5EEFA866" w:rsidRPr="007B0B22">
        <w:rPr>
          <w:rFonts w:asciiTheme="minorHAnsi" w:eastAsia="Calibri" w:hAnsiTheme="minorHAnsi" w:cstheme="minorBidi"/>
        </w:rPr>
        <w:t>s</w:t>
      </w:r>
      <w:r w:rsidR="261A668E" w:rsidRPr="007B0B22">
        <w:rPr>
          <w:rFonts w:asciiTheme="minorHAnsi" w:eastAsia="Calibri" w:hAnsiTheme="minorHAnsi" w:cstheme="minorBidi"/>
        </w:rPr>
        <w:t xml:space="preserve"> Office records</w:t>
      </w:r>
      <w:r w:rsidR="5EEFA866" w:rsidRPr="007B0B22">
        <w:rPr>
          <w:rFonts w:asciiTheme="minorHAnsi" w:eastAsia="Calibri" w:hAnsiTheme="minorHAnsi" w:cstheme="minorBidi"/>
        </w:rPr>
        <w:t>.</w:t>
      </w:r>
      <w:r w:rsidR="4EDEE4A5" w:rsidRPr="7A16E654">
        <w:rPr>
          <w:rFonts w:asciiTheme="minorHAnsi" w:eastAsia="Calibri" w:hAnsiTheme="minorHAnsi" w:cstheme="minorBidi"/>
        </w:rPr>
        <w:t xml:space="preserve"> </w:t>
      </w:r>
    </w:p>
    <w:p w14:paraId="051AFDF4" w14:textId="0988F986" w:rsidR="09A347C8" w:rsidRDefault="09A347C8" w:rsidP="09A347C8">
      <w:pPr>
        <w:rPr>
          <w:rFonts w:eastAsia="Calibri"/>
        </w:rPr>
      </w:pPr>
    </w:p>
    <w:p w14:paraId="3644998D" w14:textId="2B76C19D" w:rsidR="09A347C8" w:rsidRPr="007B0B22" w:rsidRDefault="09A347C8" w:rsidP="09A347C8">
      <w:pPr>
        <w:rPr>
          <w:rFonts w:eastAsia="Calibri"/>
        </w:rPr>
      </w:pPr>
      <w:r w:rsidRPr="007B0B22">
        <w:rPr>
          <w:rFonts w:eastAsia="Calibri"/>
        </w:rPr>
        <w:t xml:space="preserve">The meeting resulted in the following </w:t>
      </w:r>
      <w:r w:rsidR="006F6510" w:rsidRPr="007B0B22">
        <w:rPr>
          <w:rFonts w:eastAsia="Calibri"/>
        </w:rPr>
        <w:t xml:space="preserve">recommendations for </w:t>
      </w:r>
      <w:r w:rsidRPr="007B0B22">
        <w:rPr>
          <w:rFonts w:eastAsia="Calibri"/>
        </w:rPr>
        <w:t>next steps:</w:t>
      </w:r>
    </w:p>
    <w:p w14:paraId="1695278C" w14:textId="039E5535" w:rsidR="09A347C8" w:rsidRPr="007B0B22" w:rsidRDefault="09A347C8" w:rsidP="09A347C8">
      <w:pPr>
        <w:rPr>
          <w:rFonts w:eastAsia="Calibri"/>
        </w:rPr>
      </w:pPr>
    </w:p>
    <w:p w14:paraId="293CBB9C" w14:textId="4217B54F" w:rsidR="09A347C8" w:rsidRPr="007B0B22" w:rsidRDefault="09A347C8" w:rsidP="00AE2BD9">
      <w:pPr>
        <w:pStyle w:val="ListParagraph"/>
        <w:numPr>
          <w:ilvl w:val="0"/>
          <w:numId w:val="24"/>
        </w:numPr>
        <w:rPr>
          <w:rFonts w:asciiTheme="minorHAnsi" w:eastAsiaTheme="minorEastAsia" w:hAnsiTheme="minorHAnsi" w:cstheme="minorBidi"/>
        </w:rPr>
      </w:pPr>
      <w:r w:rsidRPr="007B0B22">
        <w:rPr>
          <w:rFonts w:eastAsia="Calibri"/>
        </w:rPr>
        <w:t xml:space="preserve">The FGCC and the </w:t>
      </w:r>
      <w:r w:rsidR="009752F8" w:rsidRPr="007B0B22">
        <w:rPr>
          <w:rFonts w:eastAsia="Calibri"/>
        </w:rPr>
        <w:t xml:space="preserve">Fairwood </w:t>
      </w:r>
      <w:r w:rsidRPr="007B0B22">
        <w:rPr>
          <w:rFonts w:eastAsia="Calibri"/>
        </w:rPr>
        <w:t xml:space="preserve">Villa </w:t>
      </w:r>
      <w:r w:rsidR="00713515" w:rsidRPr="007B0B22">
        <w:rPr>
          <w:rFonts w:asciiTheme="minorHAnsi" w:eastAsia="Calibri" w:hAnsiTheme="minorHAnsi" w:cstheme="minorBidi"/>
        </w:rPr>
        <w:t>Condominium</w:t>
      </w:r>
      <w:r w:rsidR="00713515" w:rsidRPr="007B0B22">
        <w:rPr>
          <w:rFonts w:eastAsia="Calibri"/>
        </w:rPr>
        <w:t xml:space="preserve"> </w:t>
      </w:r>
      <w:r w:rsidRPr="007B0B22">
        <w:rPr>
          <w:rFonts w:eastAsia="Calibri"/>
        </w:rPr>
        <w:t xml:space="preserve">HOA </w:t>
      </w:r>
      <w:r w:rsidR="00111ACC" w:rsidRPr="007B0B22">
        <w:rPr>
          <w:rFonts w:eastAsia="Calibri"/>
        </w:rPr>
        <w:t>c</w:t>
      </w:r>
      <w:r w:rsidRPr="007B0B22">
        <w:rPr>
          <w:rFonts w:eastAsia="Calibri"/>
        </w:rPr>
        <w:t xml:space="preserve">ould each evaluate the drainage system on their respective </w:t>
      </w:r>
      <w:r w:rsidR="0080600A">
        <w:rPr>
          <w:rFonts w:eastAsia="Calibri"/>
        </w:rPr>
        <w:t>property</w:t>
      </w:r>
      <w:r w:rsidR="0080600A" w:rsidRPr="007B0B22">
        <w:rPr>
          <w:rFonts w:eastAsia="Calibri"/>
        </w:rPr>
        <w:t xml:space="preserve"> </w:t>
      </w:r>
      <w:r w:rsidRPr="007B0B22">
        <w:rPr>
          <w:rFonts w:eastAsia="Calibri"/>
        </w:rPr>
        <w:t>to identify specific problem areas.</w:t>
      </w:r>
    </w:p>
    <w:p w14:paraId="0354AF5E" w14:textId="5306E126" w:rsidR="09A347C8" w:rsidRPr="007B0B22" w:rsidRDefault="09A347C8" w:rsidP="00AE2BD9">
      <w:pPr>
        <w:pStyle w:val="ListParagraph"/>
        <w:numPr>
          <w:ilvl w:val="0"/>
          <w:numId w:val="24"/>
        </w:numPr>
        <w:rPr>
          <w:rFonts w:asciiTheme="minorHAnsi" w:eastAsiaTheme="minorEastAsia" w:hAnsiTheme="minorHAnsi" w:cstheme="minorBidi"/>
        </w:rPr>
      </w:pPr>
      <w:r w:rsidRPr="007B0B22">
        <w:rPr>
          <w:rFonts w:eastAsia="Calibri"/>
        </w:rPr>
        <w:t xml:space="preserve">The FGCC and </w:t>
      </w:r>
      <w:r w:rsidR="004D2536" w:rsidRPr="007B0B22">
        <w:rPr>
          <w:rFonts w:eastAsia="Calibri"/>
        </w:rPr>
        <w:t xml:space="preserve">the </w:t>
      </w:r>
      <w:r w:rsidR="009752F8" w:rsidRPr="007B0B22">
        <w:rPr>
          <w:rFonts w:eastAsia="Calibri"/>
        </w:rPr>
        <w:t xml:space="preserve">Fairwood </w:t>
      </w:r>
      <w:r w:rsidRPr="007B0B22">
        <w:rPr>
          <w:rFonts w:eastAsia="Calibri"/>
        </w:rPr>
        <w:t xml:space="preserve">Villa </w:t>
      </w:r>
      <w:r w:rsidR="00713515" w:rsidRPr="007B0B22">
        <w:rPr>
          <w:rFonts w:asciiTheme="minorHAnsi" w:eastAsia="Calibri" w:hAnsiTheme="minorHAnsi" w:cstheme="minorBidi"/>
        </w:rPr>
        <w:t>Condominium</w:t>
      </w:r>
      <w:r w:rsidR="00713515" w:rsidRPr="007B0B22">
        <w:rPr>
          <w:rFonts w:eastAsia="Calibri"/>
        </w:rPr>
        <w:t xml:space="preserve"> </w:t>
      </w:r>
      <w:r w:rsidRPr="007B0B22">
        <w:rPr>
          <w:rFonts w:eastAsia="Calibri"/>
        </w:rPr>
        <w:t xml:space="preserve">HOA </w:t>
      </w:r>
      <w:r w:rsidR="00296D00" w:rsidRPr="007B0B22">
        <w:rPr>
          <w:rFonts w:eastAsia="Calibri"/>
        </w:rPr>
        <w:t xml:space="preserve">could consider </w:t>
      </w:r>
      <w:r w:rsidRPr="007B0B22">
        <w:rPr>
          <w:rFonts w:eastAsia="Calibri"/>
        </w:rPr>
        <w:t>engag</w:t>
      </w:r>
      <w:r w:rsidR="00296D00" w:rsidRPr="007B0B22">
        <w:rPr>
          <w:rFonts w:eastAsia="Calibri"/>
        </w:rPr>
        <w:t>ing</w:t>
      </w:r>
      <w:r w:rsidRPr="007B0B22">
        <w:rPr>
          <w:rFonts w:eastAsia="Calibri"/>
        </w:rPr>
        <w:t xml:space="preserve"> a consulting engineer for detailed feasibility evaluations to determine the desired solution and design of </w:t>
      </w:r>
      <w:r w:rsidR="00C62098">
        <w:rPr>
          <w:rFonts w:eastAsia="Calibri"/>
        </w:rPr>
        <w:t>that</w:t>
      </w:r>
      <w:r w:rsidR="00C62098" w:rsidRPr="007B0B22">
        <w:rPr>
          <w:rFonts w:eastAsia="Calibri"/>
        </w:rPr>
        <w:t xml:space="preserve"> </w:t>
      </w:r>
      <w:r w:rsidRPr="007B0B22">
        <w:rPr>
          <w:rFonts w:eastAsia="Calibri"/>
        </w:rPr>
        <w:t>solution</w:t>
      </w:r>
      <w:r w:rsidR="00A827C2" w:rsidRPr="007B0B22">
        <w:rPr>
          <w:rFonts w:eastAsia="Calibri"/>
        </w:rPr>
        <w:t xml:space="preserve">. </w:t>
      </w:r>
    </w:p>
    <w:p w14:paraId="0D6439C3" w14:textId="02E33A19" w:rsidR="00111ACC" w:rsidRPr="007B0B22" w:rsidRDefault="00111ACC" w:rsidP="00DD0837">
      <w:pPr>
        <w:pStyle w:val="ListParagraph"/>
        <w:numPr>
          <w:ilvl w:val="0"/>
          <w:numId w:val="24"/>
        </w:numPr>
        <w:rPr>
          <w:rFonts w:asciiTheme="minorHAnsi" w:eastAsiaTheme="minorEastAsia" w:hAnsiTheme="minorHAnsi" w:cstheme="minorBidi"/>
        </w:rPr>
      </w:pPr>
      <w:r w:rsidRPr="007B0B22">
        <w:rPr>
          <w:rFonts w:eastAsia="Calibri"/>
        </w:rPr>
        <w:t xml:space="preserve">The FGCC and the </w:t>
      </w:r>
      <w:r w:rsidR="009752F8" w:rsidRPr="007B0B22">
        <w:rPr>
          <w:rFonts w:eastAsia="Calibri"/>
        </w:rPr>
        <w:t xml:space="preserve">Fairwood </w:t>
      </w:r>
      <w:r w:rsidRPr="007B0B22">
        <w:rPr>
          <w:rFonts w:eastAsia="Calibri"/>
        </w:rPr>
        <w:t xml:space="preserve">Villa </w:t>
      </w:r>
      <w:r w:rsidR="00713515" w:rsidRPr="007B0B22">
        <w:rPr>
          <w:rFonts w:asciiTheme="minorHAnsi" w:eastAsia="Calibri" w:hAnsiTheme="minorHAnsi" w:cstheme="minorBidi"/>
        </w:rPr>
        <w:t>Condominium</w:t>
      </w:r>
      <w:r w:rsidR="00713515" w:rsidRPr="007B0B22">
        <w:rPr>
          <w:rFonts w:eastAsia="Calibri"/>
        </w:rPr>
        <w:t xml:space="preserve"> </w:t>
      </w:r>
      <w:r w:rsidRPr="007B0B22">
        <w:rPr>
          <w:rFonts w:eastAsia="Calibri"/>
        </w:rPr>
        <w:t xml:space="preserve">HOA could explore a partnership to apply for a </w:t>
      </w:r>
      <w:r w:rsidR="008A381D" w:rsidRPr="007B0B22">
        <w:rPr>
          <w:rFonts w:eastAsia="Calibri"/>
        </w:rPr>
        <w:t xml:space="preserve">King County </w:t>
      </w:r>
      <w:r w:rsidR="001E2F75" w:rsidRPr="007B0B22">
        <w:rPr>
          <w:rFonts w:eastAsia="Calibri"/>
        </w:rPr>
        <w:t>Flood Control District (</w:t>
      </w:r>
      <w:r w:rsidRPr="007B0B22">
        <w:rPr>
          <w:rFonts w:eastAsia="Calibri"/>
        </w:rPr>
        <w:t>FCD</w:t>
      </w:r>
      <w:r w:rsidR="001E2F75" w:rsidRPr="007B0B22">
        <w:rPr>
          <w:rFonts w:eastAsia="Calibri"/>
        </w:rPr>
        <w:t>)</w:t>
      </w:r>
      <w:r w:rsidRPr="007B0B22">
        <w:rPr>
          <w:rFonts w:eastAsia="Calibri"/>
        </w:rPr>
        <w:t xml:space="preserve"> Flood Reduction Grant.</w:t>
      </w:r>
      <w:r w:rsidR="00DD0837" w:rsidRPr="007B0B22">
        <w:rPr>
          <w:rFonts w:eastAsia="Calibri"/>
        </w:rPr>
        <w:t xml:space="preserve"> The </w:t>
      </w:r>
      <w:r w:rsidR="007D6CB8" w:rsidRPr="007B0B22">
        <w:rPr>
          <w:rFonts w:eastAsia="Calibri"/>
        </w:rPr>
        <w:t>County</w:t>
      </w:r>
      <w:r w:rsidR="00DD0837" w:rsidRPr="007B0B22">
        <w:rPr>
          <w:rFonts w:eastAsia="Calibri"/>
        </w:rPr>
        <w:t xml:space="preserve"> </w:t>
      </w:r>
      <w:r w:rsidR="00BF5211" w:rsidRPr="007B0B22">
        <w:rPr>
          <w:rFonts w:eastAsia="Calibri"/>
        </w:rPr>
        <w:t>provided</w:t>
      </w:r>
      <w:r w:rsidR="00DD0837" w:rsidRPr="007B0B22">
        <w:rPr>
          <w:rFonts w:eastAsia="Calibri"/>
        </w:rPr>
        <w:t xml:space="preserve"> contact information for further information on the FCD Flood Reduction Grant process. </w:t>
      </w:r>
      <w:r w:rsidR="0032456A" w:rsidRPr="007B0B22">
        <w:rPr>
          <w:rFonts w:eastAsia="Calibri"/>
        </w:rPr>
        <w:t xml:space="preserve">This follow up action is </w:t>
      </w:r>
      <w:r w:rsidR="00A97FFE" w:rsidRPr="007B0B22">
        <w:rPr>
          <w:rFonts w:eastAsia="Calibri"/>
        </w:rPr>
        <w:t>complete,</w:t>
      </w:r>
      <w:r w:rsidR="00E72A4C">
        <w:rPr>
          <w:rFonts w:eastAsia="Calibri"/>
        </w:rPr>
        <w:t xml:space="preserve"> and a grant was applied for</w:t>
      </w:r>
      <w:r w:rsidR="0032456A" w:rsidRPr="007B0B22">
        <w:rPr>
          <w:rFonts w:eastAsia="Calibri"/>
        </w:rPr>
        <w:t>.</w:t>
      </w:r>
    </w:p>
    <w:p w14:paraId="68AC4000" w14:textId="59B1FE0D" w:rsidR="09A347C8" w:rsidRPr="007B0B22" w:rsidRDefault="00C21F6E" w:rsidP="6D59FE53">
      <w:pPr>
        <w:pStyle w:val="ListParagraph"/>
        <w:numPr>
          <w:ilvl w:val="0"/>
          <w:numId w:val="24"/>
        </w:numPr>
        <w:rPr>
          <w:rFonts w:asciiTheme="minorHAnsi" w:eastAsiaTheme="minorEastAsia" w:hAnsiTheme="minorHAnsi" w:cstheme="minorBidi"/>
        </w:rPr>
      </w:pPr>
      <w:r w:rsidRPr="007B0B22">
        <w:rPr>
          <w:rFonts w:eastAsia="Calibri"/>
        </w:rPr>
        <w:t xml:space="preserve">King </w:t>
      </w:r>
      <w:r w:rsidR="24B36FEE" w:rsidRPr="007B0B22">
        <w:rPr>
          <w:rFonts w:eastAsia="Calibri"/>
        </w:rPr>
        <w:t>County would attempt to clarify the ownership of parcel 2473481210</w:t>
      </w:r>
      <w:r w:rsidR="7709858E" w:rsidRPr="007B0B22">
        <w:rPr>
          <w:rFonts w:eastAsia="Calibri"/>
        </w:rPr>
        <w:t>,</w:t>
      </w:r>
      <w:r w:rsidR="24B36FEE" w:rsidRPr="007B0B22">
        <w:rPr>
          <w:rFonts w:eastAsia="Calibri"/>
        </w:rPr>
        <w:t xml:space="preserve"> which the Fairw</w:t>
      </w:r>
      <w:r w:rsidR="009D5B37" w:rsidRPr="007B0B22">
        <w:rPr>
          <w:rFonts w:eastAsia="Calibri"/>
        </w:rPr>
        <w:t>ood</w:t>
      </w:r>
      <w:r w:rsidR="009745F3" w:rsidRPr="007B0B22">
        <w:rPr>
          <w:rFonts w:eastAsia="Calibri"/>
        </w:rPr>
        <w:t xml:space="preserve"> </w:t>
      </w:r>
      <w:r w:rsidR="24B36FEE" w:rsidRPr="007B0B22">
        <w:rPr>
          <w:rFonts w:eastAsia="Calibri"/>
        </w:rPr>
        <w:t xml:space="preserve">HOA </w:t>
      </w:r>
      <w:r w:rsidR="005064D1" w:rsidRPr="007B0B22">
        <w:rPr>
          <w:rFonts w:eastAsia="Calibri"/>
        </w:rPr>
        <w:t xml:space="preserve">is </w:t>
      </w:r>
      <w:r w:rsidR="24B36FEE" w:rsidRPr="007B0B22">
        <w:rPr>
          <w:rFonts w:eastAsia="Calibri"/>
        </w:rPr>
        <w:t>currently managing</w:t>
      </w:r>
      <w:r w:rsidR="7709858E" w:rsidRPr="007B0B22">
        <w:rPr>
          <w:rFonts w:eastAsia="Calibri"/>
        </w:rPr>
        <w:t>,</w:t>
      </w:r>
      <w:r w:rsidR="24B36FEE" w:rsidRPr="007B0B22">
        <w:rPr>
          <w:rFonts w:eastAsia="Calibri"/>
        </w:rPr>
        <w:t xml:space="preserve"> even though the King County Assessor’s database did not show the Fairw</w:t>
      </w:r>
      <w:r w:rsidR="009D5B37" w:rsidRPr="007B0B22">
        <w:rPr>
          <w:rFonts w:eastAsia="Calibri"/>
        </w:rPr>
        <w:t>ood</w:t>
      </w:r>
      <w:r w:rsidR="009745F3" w:rsidRPr="007B0B22">
        <w:rPr>
          <w:rFonts w:eastAsia="Calibri"/>
        </w:rPr>
        <w:t xml:space="preserve"> </w:t>
      </w:r>
      <w:r w:rsidR="24B36FEE" w:rsidRPr="007B0B22">
        <w:rPr>
          <w:rFonts w:eastAsia="Calibri"/>
        </w:rPr>
        <w:t>HOA to be the owners of the property</w:t>
      </w:r>
      <w:r w:rsidR="1D324680" w:rsidRPr="007B0B22">
        <w:rPr>
          <w:rFonts w:eastAsia="Calibri"/>
        </w:rPr>
        <w:t xml:space="preserve">. </w:t>
      </w:r>
      <w:r w:rsidR="0F82F3EF" w:rsidRPr="007B0B22">
        <w:rPr>
          <w:rFonts w:eastAsia="Calibri"/>
        </w:rPr>
        <w:t>This follow</w:t>
      </w:r>
      <w:r w:rsidR="00A92F10" w:rsidRPr="007B0B22">
        <w:rPr>
          <w:rFonts w:eastAsia="Calibri"/>
        </w:rPr>
        <w:t>-</w:t>
      </w:r>
      <w:r w:rsidR="0F82F3EF" w:rsidRPr="007B0B22">
        <w:rPr>
          <w:rFonts w:eastAsia="Calibri"/>
        </w:rPr>
        <w:t>up action is complete.</w:t>
      </w:r>
    </w:p>
    <w:p w14:paraId="3653B043" w14:textId="77777777" w:rsidR="009745F3" w:rsidRPr="009745F3" w:rsidRDefault="009745F3" w:rsidP="009745F3">
      <w:pPr>
        <w:pStyle w:val="ListParagraph"/>
        <w:rPr>
          <w:rFonts w:asciiTheme="minorHAnsi" w:eastAsiaTheme="minorEastAsia" w:hAnsiTheme="minorHAnsi" w:cstheme="minorBidi"/>
        </w:rPr>
      </w:pPr>
    </w:p>
    <w:p w14:paraId="158FA3C5" w14:textId="0FE04004" w:rsidR="00AD119C" w:rsidRDefault="00D114D7" w:rsidP="006A3F3A">
      <w:pPr>
        <w:pStyle w:val="Heading1"/>
      </w:pPr>
      <w:bookmarkStart w:id="7" w:name="_Toc109366931"/>
      <w:bookmarkEnd w:id="0"/>
      <w:r w:rsidRPr="003C2622">
        <w:t>Background</w:t>
      </w:r>
      <w:bookmarkEnd w:id="7"/>
    </w:p>
    <w:p w14:paraId="1BB58E2A" w14:textId="6BA3719F" w:rsidR="00D114D7" w:rsidRDefault="00D114D7" w:rsidP="00D114D7"/>
    <w:p w14:paraId="332321A6" w14:textId="445F22E2" w:rsidR="00124D09" w:rsidRDefault="002A0C95" w:rsidP="008C739E">
      <w:pPr>
        <w:autoSpaceDE w:val="0"/>
        <w:autoSpaceDN w:val="0"/>
        <w:adjustRightInd w:val="0"/>
        <w:rPr>
          <w:color w:val="23221F"/>
        </w:rPr>
      </w:pPr>
      <w:r w:rsidRPr="00D114D7">
        <w:rPr>
          <w:b/>
        </w:rPr>
        <w:t>Department Overview</w:t>
      </w:r>
      <w:r>
        <w:rPr>
          <w:b/>
        </w:rPr>
        <w:t>:</w:t>
      </w:r>
      <w:r w:rsidR="00124D09" w:rsidRPr="00124D09">
        <w:rPr>
          <w:color w:val="23221F"/>
        </w:rPr>
        <w:t xml:space="preserve"> </w:t>
      </w:r>
      <w:r w:rsidR="00124D09">
        <w:rPr>
          <w:color w:val="23221F"/>
        </w:rPr>
        <w:t>The King County Department of Natural Resources and Parks (DNRP) works in</w:t>
      </w:r>
      <w:r w:rsidR="008715D6">
        <w:rPr>
          <w:color w:val="23221F"/>
        </w:rPr>
        <w:t xml:space="preserve"> </w:t>
      </w:r>
      <w:r w:rsidR="00124D09">
        <w:rPr>
          <w:color w:val="23221F"/>
        </w:rPr>
        <w:t>support of sustainable and livable communities and a clean and healthy natural environment. Its mission</w:t>
      </w:r>
      <w:r w:rsidR="3FA7C59F" w:rsidRPr="09A347C8">
        <w:rPr>
          <w:color w:val="23221F"/>
        </w:rPr>
        <w:t xml:space="preserve"> </w:t>
      </w:r>
      <w:r w:rsidR="00124D09">
        <w:rPr>
          <w:color w:val="23221F"/>
        </w:rPr>
        <w:t>is to foster environmental stewardship and strengthen communities by providing regional parks,</w:t>
      </w:r>
      <w:r w:rsidR="008715D6">
        <w:rPr>
          <w:color w:val="23221F"/>
        </w:rPr>
        <w:t xml:space="preserve"> </w:t>
      </w:r>
      <w:r w:rsidR="00124D09">
        <w:rPr>
          <w:color w:val="23221F"/>
        </w:rPr>
        <w:t xml:space="preserve">protecting the region's water, air, </w:t>
      </w:r>
      <w:r w:rsidR="00A568CA">
        <w:rPr>
          <w:color w:val="23221F"/>
        </w:rPr>
        <w:t>land,</w:t>
      </w:r>
      <w:r w:rsidR="00124D09">
        <w:rPr>
          <w:color w:val="23221F"/>
        </w:rPr>
        <w:t xml:space="preserve"> and natural habitats, and reducing, safely disposing of</w:t>
      </w:r>
      <w:r w:rsidR="13C10A99" w:rsidRPr="250865F8">
        <w:rPr>
          <w:color w:val="23221F"/>
        </w:rPr>
        <w:t>,</w:t>
      </w:r>
      <w:r w:rsidR="00124D09">
        <w:rPr>
          <w:color w:val="23221F"/>
        </w:rPr>
        <w:t xml:space="preserve"> and</w:t>
      </w:r>
      <w:r w:rsidR="000D3BF5">
        <w:rPr>
          <w:color w:val="23221F"/>
        </w:rPr>
        <w:t xml:space="preserve"> </w:t>
      </w:r>
      <w:r w:rsidR="00124D09">
        <w:rPr>
          <w:color w:val="23221F"/>
        </w:rPr>
        <w:t>creating resources from wastewater and solid waste.</w:t>
      </w:r>
    </w:p>
    <w:p w14:paraId="57BA85B4" w14:textId="29A826EE" w:rsidR="00846F56" w:rsidRDefault="00846F56" w:rsidP="00124D09">
      <w:pPr>
        <w:rPr>
          <w:color w:val="23221F"/>
        </w:rPr>
      </w:pPr>
    </w:p>
    <w:p w14:paraId="2E69D736" w14:textId="3629C02D" w:rsidR="00E1417D" w:rsidRPr="00213CEC" w:rsidRDefault="00E1417D" w:rsidP="00E1417D">
      <w:pPr>
        <w:rPr>
          <w:color w:val="23221F"/>
          <w:lang w:val="en"/>
        </w:rPr>
      </w:pPr>
      <w:r w:rsidRPr="00213CEC">
        <w:rPr>
          <w:color w:val="23221F"/>
          <w:lang w:val="en"/>
        </w:rPr>
        <w:t xml:space="preserve">The Water and Land Resources Division (WLRD) </w:t>
      </w:r>
      <w:r w:rsidR="00E40A53">
        <w:rPr>
          <w:color w:val="23221F"/>
          <w:lang w:val="en"/>
        </w:rPr>
        <w:t>provides</w:t>
      </w:r>
      <w:r w:rsidR="00E40A53" w:rsidRPr="00213CEC">
        <w:rPr>
          <w:color w:val="23221F"/>
          <w:lang w:val="en"/>
        </w:rPr>
        <w:t xml:space="preserve"> </w:t>
      </w:r>
      <w:r w:rsidRPr="00213CEC">
        <w:rPr>
          <w:color w:val="23221F"/>
          <w:lang w:val="en"/>
        </w:rPr>
        <w:t>stormwater</w:t>
      </w:r>
      <w:r w:rsidR="56C17D4E" w:rsidRPr="09A347C8">
        <w:rPr>
          <w:color w:val="23221F"/>
          <w:lang w:val="en"/>
        </w:rPr>
        <w:t xml:space="preserve"> </w:t>
      </w:r>
      <w:r w:rsidR="00E40A53">
        <w:rPr>
          <w:color w:val="23221F"/>
          <w:lang w:val="en"/>
        </w:rPr>
        <w:t xml:space="preserve">management </w:t>
      </w:r>
      <w:r w:rsidR="003D7E7D">
        <w:rPr>
          <w:color w:val="23221F"/>
          <w:lang w:val="en"/>
        </w:rPr>
        <w:t xml:space="preserve">services </w:t>
      </w:r>
      <w:r w:rsidRPr="00213CEC">
        <w:rPr>
          <w:color w:val="23221F"/>
          <w:lang w:val="en"/>
        </w:rPr>
        <w:t xml:space="preserve">for unincorporated areas, </w:t>
      </w:r>
      <w:r>
        <w:rPr>
          <w:color w:val="23221F"/>
          <w:lang w:val="en"/>
        </w:rPr>
        <w:t xml:space="preserve">supports </w:t>
      </w:r>
      <w:r w:rsidRPr="00213CEC">
        <w:rPr>
          <w:color w:val="23221F"/>
          <w:lang w:val="en"/>
        </w:rPr>
        <w:t xml:space="preserve">three </w:t>
      </w:r>
      <w:r>
        <w:rPr>
          <w:color w:val="23221F"/>
          <w:lang w:val="en"/>
        </w:rPr>
        <w:t>watershed-based</w:t>
      </w:r>
      <w:r w:rsidRPr="00213CEC">
        <w:rPr>
          <w:color w:val="23221F"/>
          <w:lang w:val="en"/>
        </w:rPr>
        <w:t xml:space="preserve"> salmon recovery forums, acquires open space, restores habitat, monitors water quality, controls noxious weeds, and provides economic and technical support for forestry and agriculture. As </w:t>
      </w:r>
      <w:r w:rsidRPr="009631A7">
        <w:rPr>
          <w:color w:val="23221F"/>
          <w:lang w:val="en"/>
        </w:rPr>
        <w:t>the primary</w:t>
      </w:r>
      <w:r w:rsidRPr="00213CEC">
        <w:rPr>
          <w:color w:val="23221F"/>
          <w:lang w:val="en"/>
        </w:rPr>
        <w:t xml:space="preserve"> service provider to the </w:t>
      </w:r>
      <w:r>
        <w:rPr>
          <w:color w:val="23221F"/>
          <w:lang w:val="en"/>
        </w:rPr>
        <w:t xml:space="preserve">King County </w:t>
      </w:r>
      <w:r w:rsidRPr="00213CEC">
        <w:rPr>
          <w:color w:val="23221F"/>
          <w:lang w:val="en"/>
        </w:rPr>
        <w:t xml:space="preserve">Flood Control District, the division reduces flood hazards </w:t>
      </w:r>
      <w:r>
        <w:rPr>
          <w:color w:val="23221F"/>
          <w:lang w:val="en"/>
        </w:rPr>
        <w:t>to people, property, and infrastructure; inspects</w:t>
      </w:r>
      <w:r w:rsidRPr="00213CEC">
        <w:rPr>
          <w:color w:val="23221F"/>
          <w:lang w:val="en"/>
        </w:rPr>
        <w:t xml:space="preserve"> and </w:t>
      </w:r>
      <w:r>
        <w:rPr>
          <w:color w:val="23221F"/>
          <w:lang w:val="en"/>
        </w:rPr>
        <w:t>maintains more than 500 river facilities;</w:t>
      </w:r>
      <w:r w:rsidRPr="00213CEC">
        <w:rPr>
          <w:color w:val="23221F"/>
          <w:lang w:val="en"/>
        </w:rPr>
        <w:t xml:space="preserve"> and </w:t>
      </w:r>
      <w:r>
        <w:rPr>
          <w:color w:val="23221F"/>
          <w:lang w:val="en"/>
        </w:rPr>
        <w:t>partners in floodplain restoration</w:t>
      </w:r>
      <w:r w:rsidRPr="00213CEC">
        <w:rPr>
          <w:color w:val="23221F"/>
          <w:lang w:val="en"/>
        </w:rPr>
        <w:t xml:space="preserve">. WLRD operates the County’s Environmental Lab and Science sections, which provide environmental monitoring, data analysis, and management and modeling services to partners, jurisdictions, and residents throughout the region. The King County Hazardous Waste Management Program – a collaborative effort with the </w:t>
      </w:r>
      <w:r w:rsidR="000027A9">
        <w:rPr>
          <w:color w:val="23221F"/>
          <w:lang w:val="en"/>
        </w:rPr>
        <w:t>C</w:t>
      </w:r>
      <w:r w:rsidR="000027A9" w:rsidRPr="00213CEC">
        <w:rPr>
          <w:color w:val="23221F"/>
          <w:lang w:val="en"/>
        </w:rPr>
        <w:t xml:space="preserve">ounty </w:t>
      </w:r>
      <w:r w:rsidRPr="00213CEC">
        <w:rPr>
          <w:color w:val="23221F"/>
          <w:lang w:val="en"/>
        </w:rPr>
        <w:t xml:space="preserve">and </w:t>
      </w:r>
      <w:r w:rsidR="007D6CB8">
        <w:rPr>
          <w:color w:val="23221F"/>
          <w:lang w:val="en"/>
        </w:rPr>
        <w:t xml:space="preserve">other </w:t>
      </w:r>
      <w:r w:rsidRPr="00213CEC">
        <w:rPr>
          <w:color w:val="23221F"/>
          <w:lang w:val="en"/>
        </w:rPr>
        <w:t>King County municipalities – is also part of WLRD.</w:t>
      </w:r>
    </w:p>
    <w:p w14:paraId="165CC000" w14:textId="7ABE5C01" w:rsidR="00445108" w:rsidRDefault="00445108" w:rsidP="004A0FFF">
      <w:pPr>
        <w:rPr>
          <w:color w:val="23221F"/>
        </w:rPr>
      </w:pPr>
    </w:p>
    <w:p w14:paraId="73DC9483" w14:textId="703A530F" w:rsidR="00B36F49" w:rsidRDefault="00B36F49" w:rsidP="004A0FFF">
      <w:pPr>
        <w:rPr>
          <w:color w:val="23221F"/>
        </w:rPr>
      </w:pPr>
    </w:p>
    <w:p w14:paraId="08914ED4" w14:textId="77777777" w:rsidR="00B36F49" w:rsidRPr="00445108" w:rsidRDefault="00B36F49" w:rsidP="004A0FFF">
      <w:pPr>
        <w:rPr>
          <w:bCs/>
        </w:rPr>
      </w:pPr>
    </w:p>
    <w:p w14:paraId="55CD58A4" w14:textId="458C844E" w:rsidR="00584A10" w:rsidRPr="00205C6F" w:rsidRDefault="005F476C" w:rsidP="004A0FFF">
      <w:pPr>
        <w:rPr>
          <w:bCs/>
          <w:color w:val="000000" w:themeColor="text1"/>
        </w:rPr>
      </w:pPr>
      <w:r>
        <w:rPr>
          <w:b/>
        </w:rPr>
        <w:lastRenderedPageBreak/>
        <w:t xml:space="preserve">Key </w:t>
      </w:r>
      <w:r w:rsidR="005775AF" w:rsidRPr="00213CEC">
        <w:rPr>
          <w:b/>
        </w:rPr>
        <w:t>Historical Context:</w:t>
      </w:r>
      <w:r w:rsidR="005775AF">
        <w:rPr>
          <w:b/>
        </w:rPr>
        <w:t xml:space="preserve"> </w:t>
      </w:r>
    </w:p>
    <w:p w14:paraId="1F78C090" w14:textId="4FF0FF52" w:rsidR="00584A10" w:rsidRPr="00584A10" w:rsidRDefault="00584A10" w:rsidP="004A0FFF">
      <w:pPr>
        <w:rPr>
          <w:bCs/>
          <w:u w:val="single"/>
        </w:rPr>
      </w:pPr>
      <w:r w:rsidRPr="00584A10">
        <w:rPr>
          <w:bCs/>
          <w:u w:val="single"/>
        </w:rPr>
        <w:t>Fairwood Golf and Country Club (FGCC)</w:t>
      </w:r>
    </w:p>
    <w:p w14:paraId="51797DF2" w14:textId="0C8D9EAB" w:rsidR="000F56EA" w:rsidRDefault="000F56EA" w:rsidP="000F56EA">
      <w:r>
        <w:t xml:space="preserve">Ownership and maintenance responsibilities for stormwater facilities are outlined in </w:t>
      </w:r>
      <w:r w:rsidR="001E0C10">
        <w:t>KCC</w:t>
      </w:r>
      <w:r>
        <w:t xml:space="preserve"> 9.04.120.</w:t>
      </w:r>
      <w:r w:rsidR="006038B1">
        <w:rPr>
          <w:rStyle w:val="FootnoteReference"/>
        </w:rPr>
        <w:footnoteReference w:id="5"/>
      </w:r>
      <w:r>
        <w:t xml:space="preserve"> The drainage system associated with flooding in this location is owned and maintained by the FGCC. The County has worked with maintenance staff at FGCC to identify the cause of the flooding and provide technical assistance for addressing the cause of the flooding. WLRD advised the FGCC to create a proactive inspection and maintenance program for drainage and stormwater facilities it owns and manages to prevent flooding of its property and surrounding properties.</w:t>
      </w:r>
    </w:p>
    <w:p w14:paraId="7BE54BBA" w14:textId="7AEE045E" w:rsidR="000F56EA" w:rsidRDefault="000F56EA" w:rsidP="004A0FFF">
      <w:pPr>
        <w:rPr>
          <w:bCs/>
        </w:rPr>
      </w:pPr>
    </w:p>
    <w:p w14:paraId="728F8EC4" w14:textId="32A4F339" w:rsidR="005A762B" w:rsidRDefault="004A0FFF" w:rsidP="004A0FFF">
      <w:r w:rsidRPr="00340459">
        <w:rPr>
          <w:bCs/>
        </w:rPr>
        <w:t>The WLRD has received several reports of flooding on the 18</w:t>
      </w:r>
      <w:r w:rsidRPr="00340459">
        <w:rPr>
          <w:bCs/>
          <w:vertAlign w:val="superscript"/>
        </w:rPr>
        <w:t>th</w:t>
      </w:r>
      <w:r w:rsidRPr="00340459">
        <w:rPr>
          <w:bCs/>
        </w:rPr>
        <w:t xml:space="preserve"> hole of the FGCC</w:t>
      </w:r>
      <w:r w:rsidR="00EE5F73">
        <w:rPr>
          <w:bCs/>
        </w:rPr>
        <w:t>,</w:t>
      </w:r>
      <w:r w:rsidRPr="00340459">
        <w:rPr>
          <w:bCs/>
        </w:rPr>
        <w:t xml:space="preserve"> starting in 2010</w:t>
      </w:r>
      <w:r w:rsidR="00EE5F73">
        <w:rPr>
          <w:bCs/>
        </w:rPr>
        <w:t>,</w:t>
      </w:r>
      <w:r w:rsidR="781256D0">
        <w:t xml:space="preserve"> and</w:t>
      </w:r>
      <w:r w:rsidRPr="00340459">
        <w:rPr>
          <w:bCs/>
        </w:rPr>
        <w:t xml:space="preserve"> has investigated the reported flooding each time</w:t>
      </w:r>
      <w:r w:rsidR="0069443B">
        <w:rPr>
          <w:bCs/>
        </w:rPr>
        <w:t xml:space="preserve">. </w:t>
      </w:r>
      <w:r w:rsidR="005A762B">
        <w:t>The drainage system related to this flooding is shown in Figure 1.</w:t>
      </w:r>
      <w:r w:rsidR="00802E10">
        <w:t xml:space="preserve"> </w:t>
      </w:r>
      <w:r w:rsidR="00802E10" w:rsidRPr="004B1B31">
        <w:rPr>
          <w:iCs/>
        </w:rPr>
        <w:t>Directly behind the house at 14607 SE 173</w:t>
      </w:r>
      <w:r w:rsidR="00802E10" w:rsidRPr="004B1B31">
        <w:rPr>
          <w:iCs/>
          <w:vertAlign w:val="superscript"/>
        </w:rPr>
        <w:t>rd</w:t>
      </w:r>
      <w:r w:rsidR="00802E10" w:rsidRPr="004B1B31">
        <w:rPr>
          <w:iCs/>
        </w:rPr>
        <w:t xml:space="preserve"> Street is Catch Basin (CB) A. Three pipes drain into CB A and one pipe drains out of CB A.</w:t>
      </w:r>
      <w:r w:rsidR="006038B1">
        <w:rPr>
          <w:rStyle w:val="FootnoteReference"/>
          <w:iCs/>
        </w:rPr>
        <w:footnoteReference w:id="6"/>
      </w:r>
      <w:r w:rsidR="00802E10" w:rsidRPr="004B1B31">
        <w:rPr>
          <w:iCs/>
        </w:rPr>
        <w:t xml:space="preserve"> The pipes draining into and out of CB A are described in Table 1.</w:t>
      </w:r>
    </w:p>
    <w:p w14:paraId="29FAC846" w14:textId="01F88517" w:rsidR="00993961" w:rsidRDefault="00993961" w:rsidP="004A0FFF"/>
    <w:p w14:paraId="20FF1C9E" w14:textId="2E1F3706" w:rsidR="00412A73" w:rsidRDefault="00412A73" w:rsidP="00412A73"/>
    <w:p w14:paraId="75F9A932" w14:textId="285F7F0A" w:rsidR="00412A73" w:rsidRDefault="00412A73" w:rsidP="00412A73"/>
    <w:p w14:paraId="05DCCE2A" w14:textId="1AFEB807" w:rsidR="00412A73" w:rsidRDefault="00412A73" w:rsidP="00412A73"/>
    <w:p w14:paraId="02DDE36C" w14:textId="00CCCAF1" w:rsidR="00412A73" w:rsidRDefault="00412A73" w:rsidP="00412A73"/>
    <w:p w14:paraId="156A68A0" w14:textId="34CDF1EF" w:rsidR="00412A73" w:rsidRDefault="00412A73" w:rsidP="00412A73"/>
    <w:p w14:paraId="2E3C730F" w14:textId="1E03F5F2" w:rsidR="00412A73" w:rsidRDefault="00412A73" w:rsidP="00412A73"/>
    <w:p w14:paraId="6016C204" w14:textId="4A05261F" w:rsidR="00412A73" w:rsidRDefault="00412A73" w:rsidP="00412A73"/>
    <w:p w14:paraId="641DFCCD" w14:textId="7EFA6E4E" w:rsidR="00412A73" w:rsidRDefault="00412A73" w:rsidP="00412A73"/>
    <w:p w14:paraId="6D782D25" w14:textId="2EC69E0D" w:rsidR="00412A73" w:rsidRDefault="00412A73" w:rsidP="00412A73"/>
    <w:p w14:paraId="3668DB21" w14:textId="6715624F" w:rsidR="00412A73" w:rsidRDefault="00412A73" w:rsidP="00412A73"/>
    <w:p w14:paraId="6FAB5009" w14:textId="2ECCADEB" w:rsidR="00412A73" w:rsidRDefault="00412A73" w:rsidP="00412A73"/>
    <w:p w14:paraId="1A2A5B50" w14:textId="4E0A37CB" w:rsidR="00412A73" w:rsidRDefault="00412A73" w:rsidP="00412A73"/>
    <w:p w14:paraId="65FDD138" w14:textId="7D0A4E26" w:rsidR="00412A73" w:rsidRDefault="00412A73" w:rsidP="00412A73"/>
    <w:p w14:paraId="55504448" w14:textId="1044FECF" w:rsidR="00412A73" w:rsidRDefault="00412A73" w:rsidP="00412A73"/>
    <w:p w14:paraId="0358706D" w14:textId="5DAA4ACB" w:rsidR="00412A73" w:rsidRDefault="00412A73" w:rsidP="00412A73"/>
    <w:p w14:paraId="72DDB925" w14:textId="7C283FA9" w:rsidR="00412A73" w:rsidRDefault="00412A73" w:rsidP="00412A73"/>
    <w:p w14:paraId="4572B1E6" w14:textId="1D5ABFCE" w:rsidR="00625056" w:rsidRDefault="00625056" w:rsidP="00412A73"/>
    <w:p w14:paraId="6F0B2B79" w14:textId="77777777" w:rsidR="00ED7266" w:rsidRDefault="00ED7266" w:rsidP="00412A73"/>
    <w:p w14:paraId="17EF33D9" w14:textId="77777777" w:rsidR="00ED7266" w:rsidRDefault="00ED7266" w:rsidP="00412A73"/>
    <w:p w14:paraId="23EF8CFB" w14:textId="77777777" w:rsidR="00ED7266" w:rsidRDefault="00ED7266" w:rsidP="00412A73"/>
    <w:p w14:paraId="4299A20D" w14:textId="0CB495C2" w:rsidR="00625056" w:rsidRDefault="00625056" w:rsidP="00412A73"/>
    <w:p w14:paraId="380C54AD" w14:textId="77777777" w:rsidR="003B1543" w:rsidRDefault="003B1543" w:rsidP="00412A73"/>
    <w:p w14:paraId="7D9B9E6A" w14:textId="77777777" w:rsidR="003B1543" w:rsidRDefault="003B1543" w:rsidP="00412A73"/>
    <w:p w14:paraId="20697E13" w14:textId="77777777" w:rsidR="003B1543" w:rsidRDefault="003B1543" w:rsidP="00412A73"/>
    <w:p w14:paraId="1793ABB2" w14:textId="77777777" w:rsidR="003B1543" w:rsidRDefault="003B1543" w:rsidP="00412A73"/>
    <w:p w14:paraId="34C5CDDA" w14:textId="32CB9E80" w:rsidR="00625056" w:rsidRDefault="00BE25DA" w:rsidP="000F0CC9">
      <w:pPr>
        <w:ind w:left="720"/>
      </w:pPr>
      <w:r>
        <w:lastRenderedPageBreak/>
        <w:t>Figure</w:t>
      </w:r>
      <w:r w:rsidR="003B1543">
        <w:t xml:space="preserve"> 1 : </w:t>
      </w:r>
      <w:r w:rsidR="00A628C5">
        <w:t xml:space="preserve">Drainage system </w:t>
      </w:r>
      <w:r w:rsidR="005B5FFD">
        <w:t>near the 18</w:t>
      </w:r>
      <w:r w:rsidR="005B5FFD" w:rsidRPr="00787E05">
        <w:rPr>
          <w:vertAlign w:val="superscript"/>
        </w:rPr>
        <w:t>th</w:t>
      </w:r>
      <w:r w:rsidR="005B5FFD">
        <w:t xml:space="preserve"> fairway of the </w:t>
      </w:r>
      <w:r w:rsidR="00787E05">
        <w:t>FGCC shown in purple.</w:t>
      </w:r>
    </w:p>
    <w:p w14:paraId="23F453DD" w14:textId="3189A4F3" w:rsidR="00625056" w:rsidRDefault="00625056" w:rsidP="00412A73"/>
    <w:p w14:paraId="50E5A307" w14:textId="68C559D3" w:rsidR="00625056" w:rsidRDefault="00A14A8C" w:rsidP="00A14A8C">
      <w:pPr>
        <w:ind w:left="720"/>
      </w:pPr>
      <w:r w:rsidRPr="00A14A8C">
        <w:rPr>
          <w:noProof/>
        </w:rPr>
        <w:drawing>
          <wp:inline distT="0" distB="0" distL="0" distR="0" wp14:anchorId="3F72F9A7" wp14:editId="38E05189">
            <wp:extent cx="4143953" cy="544906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143953" cy="5449060"/>
                    </a:xfrm>
                    <a:prstGeom prst="rect">
                      <a:avLst/>
                    </a:prstGeom>
                  </pic:spPr>
                </pic:pic>
              </a:graphicData>
            </a:graphic>
          </wp:inline>
        </w:drawing>
      </w:r>
    </w:p>
    <w:p w14:paraId="1DD3EB37" w14:textId="77777777" w:rsidR="003F25AD" w:rsidRDefault="003F25AD" w:rsidP="00412A73"/>
    <w:p w14:paraId="49013482" w14:textId="2900C9DD" w:rsidR="00F85146" w:rsidRDefault="00F85146" w:rsidP="00F85146">
      <w:r>
        <w:t xml:space="preserve">The flooding reported to the County starts at </w:t>
      </w:r>
      <w:r w:rsidR="00B36F49">
        <w:t xml:space="preserve">(catch basin) </w:t>
      </w:r>
      <w:r>
        <w:t>CB A with water surcharging out the top of the catch basin. Water also backs up into the 12-inch pipe coming from the northeast and surcharges from a catch basin in SE 173</w:t>
      </w:r>
      <w:r w:rsidRPr="34C5EB3D">
        <w:rPr>
          <w:vertAlign w:val="superscript"/>
        </w:rPr>
        <w:t>rd</w:t>
      </w:r>
      <w:r>
        <w:t xml:space="preserve"> Street.</w:t>
      </w:r>
      <w:r w:rsidR="0059662E">
        <w:rPr>
          <w:rStyle w:val="FootnoteReference"/>
        </w:rPr>
        <w:footnoteReference w:id="7"/>
      </w:r>
      <w:r>
        <w:t xml:space="preserve"> The reported flooding covers part of the 18</w:t>
      </w:r>
      <w:r w:rsidRPr="34C5EB3D">
        <w:rPr>
          <w:vertAlign w:val="superscript"/>
        </w:rPr>
        <w:t>th</w:t>
      </w:r>
      <w:r>
        <w:t xml:space="preserve"> hole of the golf course, several properties adjoining the golf course to the north, crawlspaces of several houses adjoining the golf course to the north, and part of SE 173</w:t>
      </w:r>
      <w:r w:rsidRPr="34C5EB3D">
        <w:rPr>
          <w:vertAlign w:val="superscript"/>
        </w:rPr>
        <w:t>rd</w:t>
      </w:r>
      <w:r>
        <w:t xml:space="preserve"> Street. Water has not been reported to enter living space and no accidents have been reported related to the flooding of SE 173</w:t>
      </w:r>
      <w:r w:rsidRPr="34C5EB3D">
        <w:rPr>
          <w:vertAlign w:val="superscript"/>
        </w:rPr>
        <w:t>rd</w:t>
      </w:r>
      <w:r>
        <w:t xml:space="preserve"> Street.</w:t>
      </w:r>
    </w:p>
    <w:p w14:paraId="017AA915" w14:textId="77777777" w:rsidR="00EB779F" w:rsidRDefault="00EB779F" w:rsidP="00412A73"/>
    <w:p w14:paraId="715A041F" w14:textId="7CA9BF91" w:rsidR="00EB779F" w:rsidRPr="002F43BB" w:rsidRDefault="00EB779F" w:rsidP="00A06D59">
      <w:pPr>
        <w:pStyle w:val="Caption"/>
        <w:keepNext/>
        <w:spacing w:after="120"/>
        <w:rPr>
          <w:i w:val="0"/>
          <w:iCs w:val="0"/>
          <w:color w:val="auto"/>
          <w:sz w:val="22"/>
          <w:szCs w:val="22"/>
        </w:rPr>
      </w:pPr>
      <w:r w:rsidRPr="002F43BB">
        <w:rPr>
          <w:i w:val="0"/>
          <w:iCs w:val="0"/>
          <w:color w:val="auto"/>
          <w:sz w:val="22"/>
          <w:szCs w:val="22"/>
        </w:rPr>
        <w:lastRenderedPageBreak/>
        <w:t>Table</w:t>
      </w:r>
      <w:r w:rsidR="005A06AA">
        <w:rPr>
          <w:i w:val="0"/>
          <w:iCs w:val="0"/>
          <w:color w:val="auto"/>
          <w:sz w:val="22"/>
        </w:rPr>
        <w:t xml:space="preserve"> </w:t>
      </w:r>
      <w:r w:rsidR="00A1248E">
        <w:rPr>
          <w:i w:val="0"/>
          <w:iCs w:val="0"/>
          <w:color w:val="auto"/>
          <w:sz w:val="22"/>
        </w:rPr>
        <w:fldChar w:fldCharType="begin"/>
      </w:r>
      <w:r w:rsidR="00A1248E">
        <w:rPr>
          <w:i w:val="0"/>
          <w:iCs w:val="0"/>
          <w:color w:val="auto"/>
          <w:sz w:val="22"/>
        </w:rPr>
        <w:instrText xml:space="preserve"> SEQ Table \* ARABIC </w:instrText>
      </w:r>
      <w:r w:rsidR="00A1248E">
        <w:rPr>
          <w:i w:val="0"/>
          <w:iCs w:val="0"/>
          <w:color w:val="auto"/>
          <w:sz w:val="22"/>
        </w:rPr>
        <w:fldChar w:fldCharType="separate"/>
      </w:r>
      <w:r w:rsidR="00A1248E">
        <w:rPr>
          <w:i w:val="0"/>
          <w:iCs w:val="0"/>
          <w:noProof/>
          <w:color w:val="auto"/>
          <w:sz w:val="22"/>
        </w:rPr>
        <w:t>1</w:t>
      </w:r>
      <w:r w:rsidR="00A1248E">
        <w:rPr>
          <w:i w:val="0"/>
          <w:iCs w:val="0"/>
          <w:color w:val="auto"/>
          <w:sz w:val="22"/>
        </w:rPr>
        <w:fldChar w:fldCharType="end"/>
      </w:r>
      <w:r w:rsidRPr="002F43BB">
        <w:rPr>
          <w:i w:val="0"/>
          <w:iCs w:val="0"/>
          <w:color w:val="auto"/>
          <w:sz w:val="22"/>
          <w:szCs w:val="22"/>
        </w:rPr>
        <w:t xml:space="preserve">: Characteristics of Pipes Draining </w:t>
      </w:r>
      <w:r w:rsidR="2ED036A0" w:rsidRPr="002F43BB">
        <w:rPr>
          <w:i w:val="0"/>
          <w:iCs w:val="0"/>
          <w:color w:val="auto"/>
          <w:sz w:val="22"/>
          <w:szCs w:val="22"/>
        </w:rPr>
        <w:t>I</w:t>
      </w:r>
      <w:r w:rsidRPr="002F43BB">
        <w:rPr>
          <w:i w:val="0"/>
          <w:iCs w:val="0"/>
          <w:color w:val="auto"/>
          <w:sz w:val="22"/>
          <w:szCs w:val="22"/>
        </w:rPr>
        <w:t xml:space="preserve">nto and </w:t>
      </w:r>
      <w:r w:rsidR="2ED036A0" w:rsidRPr="002F43BB">
        <w:rPr>
          <w:i w:val="0"/>
          <w:iCs w:val="0"/>
          <w:color w:val="auto"/>
          <w:sz w:val="22"/>
          <w:szCs w:val="22"/>
        </w:rPr>
        <w:t>O</w:t>
      </w:r>
      <w:r w:rsidRPr="002F43BB">
        <w:rPr>
          <w:i w:val="0"/>
          <w:iCs w:val="0"/>
          <w:color w:val="auto"/>
          <w:sz w:val="22"/>
          <w:szCs w:val="22"/>
        </w:rPr>
        <w:t>ut of CB A</w:t>
      </w:r>
    </w:p>
    <w:tbl>
      <w:tblPr>
        <w:tblStyle w:val="TableGrid"/>
        <w:tblW w:w="0" w:type="auto"/>
        <w:tblLook w:val="04A0" w:firstRow="1" w:lastRow="0" w:firstColumn="1" w:lastColumn="0" w:noHBand="0" w:noVBand="1"/>
      </w:tblPr>
      <w:tblGrid>
        <w:gridCol w:w="1435"/>
        <w:gridCol w:w="1080"/>
        <w:gridCol w:w="1530"/>
        <w:gridCol w:w="5305"/>
      </w:tblGrid>
      <w:tr w:rsidR="00412A73" w14:paraId="4487DE3E" w14:textId="77777777" w:rsidTr="00B36F49">
        <w:tc>
          <w:tcPr>
            <w:tcW w:w="1435" w:type="dxa"/>
            <w:shd w:val="clear" w:color="auto" w:fill="BFBFBF" w:themeFill="background1" w:themeFillShade="BF"/>
          </w:tcPr>
          <w:p w14:paraId="7226D2B3" w14:textId="18595F14" w:rsidR="00412A73" w:rsidRPr="00B36F49" w:rsidRDefault="00412A73" w:rsidP="00B36F49">
            <w:pPr>
              <w:jc w:val="center"/>
              <w:rPr>
                <w:b/>
                <w:bCs/>
              </w:rPr>
            </w:pPr>
            <w:r w:rsidRPr="00B36F49">
              <w:rPr>
                <w:b/>
                <w:bCs/>
              </w:rPr>
              <w:t>Diameter (In</w:t>
            </w:r>
            <w:r w:rsidR="00B8538D" w:rsidRPr="00B36F49">
              <w:rPr>
                <w:b/>
                <w:bCs/>
              </w:rPr>
              <w:t>ches</w:t>
            </w:r>
            <w:r w:rsidRPr="00B36F49">
              <w:rPr>
                <w:b/>
                <w:bCs/>
              </w:rPr>
              <w:t>)</w:t>
            </w:r>
          </w:p>
        </w:tc>
        <w:tc>
          <w:tcPr>
            <w:tcW w:w="1080" w:type="dxa"/>
            <w:shd w:val="clear" w:color="auto" w:fill="BFBFBF" w:themeFill="background1" w:themeFillShade="BF"/>
          </w:tcPr>
          <w:p w14:paraId="566E22A0" w14:textId="023E030F" w:rsidR="00412A73" w:rsidRPr="00B36F49" w:rsidRDefault="00412A73" w:rsidP="00B36F49">
            <w:pPr>
              <w:jc w:val="center"/>
              <w:rPr>
                <w:b/>
                <w:bCs/>
              </w:rPr>
            </w:pPr>
            <w:r w:rsidRPr="00B36F49">
              <w:rPr>
                <w:b/>
                <w:bCs/>
              </w:rPr>
              <w:t>Type</w:t>
            </w:r>
          </w:p>
        </w:tc>
        <w:tc>
          <w:tcPr>
            <w:tcW w:w="1530" w:type="dxa"/>
            <w:shd w:val="clear" w:color="auto" w:fill="BFBFBF" w:themeFill="background1" w:themeFillShade="BF"/>
          </w:tcPr>
          <w:p w14:paraId="5A3328DE" w14:textId="77777777" w:rsidR="00412A73" w:rsidRPr="00B36F49" w:rsidRDefault="00412A73" w:rsidP="00B36F49">
            <w:pPr>
              <w:jc w:val="center"/>
              <w:rPr>
                <w:b/>
                <w:bCs/>
              </w:rPr>
            </w:pPr>
            <w:r w:rsidRPr="00B36F49">
              <w:rPr>
                <w:b/>
                <w:bCs/>
              </w:rPr>
              <w:t>Direction From</w:t>
            </w:r>
          </w:p>
        </w:tc>
        <w:tc>
          <w:tcPr>
            <w:tcW w:w="5305" w:type="dxa"/>
            <w:shd w:val="clear" w:color="auto" w:fill="BFBFBF" w:themeFill="background1" w:themeFillShade="BF"/>
          </w:tcPr>
          <w:p w14:paraId="77B3B732" w14:textId="691B005E" w:rsidR="00412A73" w:rsidRPr="00B36F49" w:rsidRDefault="00412A73" w:rsidP="00B36F49">
            <w:pPr>
              <w:jc w:val="center"/>
              <w:rPr>
                <w:b/>
                <w:bCs/>
              </w:rPr>
            </w:pPr>
            <w:r w:rsidRPr="00B36F49">
              <w:rPr>
                <w:b/>
                <w:bCs/>
              </w:rPr>
              <w:t>What Drains to Pipe</w:t>
            </w:r>
          </w:p>
        </w:tc>
      </w:tr>
      <w:tr w:rsidR="00412A73" w14:paraId="2C4BF423" w14:textId="77777777" w:rsidTr="00F47065">
        <w:trPr>
          <w:trHeight w:val="620"/>
        </w:trPr>
        <w:tc>
          <w:tcPr>
            <w:tcW w:w="1435" w:type="dxa"/>
          </w:tcPr>
          <w:p w14:paraId="2B65CBB6" w14:textId="77777777" w:rsidR="00412A73" w:rsidRDefault="00412A73" w:rsidP="0065439B">
            <w:r>
              <w:t>12</w:t>
            </w:r>
          </w:p>
        </w:tc>
        <w:tc>
          <w:tcPr>
            <w:tcW w:w="1080" w:type="dxa"/>
          </w:tcPr>
          <w:p w14:paraId="7B44E120" w14:textId="01B9E95B" w:rsidR="00412A73" w:rsidRDefault="00412A73" w:rsidP="0065439B">
            <w:r>
              <w:t>Concrete</w:t>
            </w:r>
          </w:p>
        </w:tc>
        <w:tc>
          <w:tcPr>
            <w:tcW w:w="1530" w:type="dxa"/>
          </w:tcPr>
          <w:p w14:paraId="1C7D8AEE" w14:textId="77777777" w:rsidR="00412A73" w:rsidRDefault="00412A73" w:rsidP="0065439B">
            <w:r>
              <w:t>Into CB A from Northeast</w:t>
            </w:r>
          </w:p>
        </w:tc>
        <w:tc>
          <w:tcPr>
            <w:tcW w:w="5305" w:type="dxa"/>
          </w:tcPr>
          <w:p w14:paraId="17477B25" w14:textId="74624F3D" w:rsidR="00412A73" w:rsidRDefault="00412A73" w:rsidP="0065439B">
            <w:r>
              <w:t>Parts of SE 173</w:t>
            </w:r>
            <w:r w:rsidRPr="006C7D27">
              <w:rPr>
                <w:vertAlign w:val="superscript"/>
              </w:rPr>
              <w:t>rd</w:t>
            </w:r>
            <w:r>
              <w:t xml:space="preserve"> </w:t>
            </w:r>
            <w:r w:rsidR="72C00353">
              <w:t>Street</w:t>
            </w:r>
            <w:r>
              <w:t>, 146</w:t>
            </w:r>
            <w:r w:rsidRPr="006C7D27">
              <w:rPr>
                <w:vertAlign w:val="superscript"/>
              </w:rPr>
              <w:t>th</w:t>
            </w:r>
            <w:r>
              <w:t xml:space="preserve"> Ave</w:t>
            </w:r>
            <w:r w:rsidR="00325355">
              <w:t>nue</w:t>
            </w:r>
            <w:r>
              <w:t xml:space="preserve"> SE, and SE 172</w:t>
            </w:r>
            <w:r w:rsidRPr="006C7D27">
              <w:rPr>
                <w:vertAlign w:val="superscript"/>
              </w:rPr>
              <w:t>nd</w:t>
            </w:r>
            <w:r>
              <w:t xml:space="preserve"> </w:t>
            </w:r>
            <w:r w:rsidR="72C00353">
              <w:t>Street</w:t>
            </w:r>
            <w:r>
              <w:t xml:space="preserve"> and the houses along these streets.</w:t>
            </w:r>
          </w:p>
        </w:tc>
      </w:tr>
      <w:tr w:rsidR="00412A73" w14:paraId="7C417CCB" w14:textId="77777777" w:rsidTr="00F47065">
        <w:tc>
          <w:tcPr>
            <w:tcW w:w="1435" w:type="dxa"/>
          </w:tcPr>
          <w:p w14:paraId="78E1B74E" w14:textId="77777777" w:rsidR="00412A73" w:rsidRDefault="00412A73" w:rsidP="0065439B">
            <w:r>
              <w:t>12</w:t>
            </w:r>
          </w:p>
        </w:tc>
        <w:tc>
          <w:tcPr>
            <w:tcW w:w="1080" w:type="dxa"/>
          </w:tcPr>
          <w:p w14:paraId="06422E50" w14:textId="00B814E0" w:rsidR="00412A73" w:rsidRDefault="00412A73" w:rsidP="0065439B">
            <w:r>
              <w:t>Metal</w:t>
            </w:r>
          </w:p>
        </w:tc>
        <w:tc>
          <w:tcPr>
            <w:tcW w:w="1530" w:type="dxa"/>
          </w:tcPr>
          <w:p w14:paraId="33F77A05" w14:textId="77777777" w:rsidR="00412A73" w:rsidRDefault="00412A73" w:rsidP="0065439B">
            <w:r>
              <w:t>Into CB A from Southeast</w:t>
            </w:r>
          </w:p>
        </w:tc>
        <w:tc>
          <w:tcPr>
            <w:tcW w:w="5305" w:type="dxa"/>
          </w:tcPr>
          <w:p w14:paraId="3810EC2E" w14:textId="5E73914A" w:rsidR="00412A73" w:rsidRDefault="00412A73" w:rsidP="0065439B">
            <w:r>
              <w:t>Fairwood Villa Condominiums, Fairwood Pond Apartments, and part of SE 176</w:t>
            </w:r>
            <w:r w:rsidRPr="003F58FB">
              <w:rPr>
                <w:vertAlign w:val="superscript"/>
              </w:rPr>
              <w:t>th</w:t>
            </w:r>
            <w:r>
              <w:t xml:space="preserve"> </w:t>
            </w:r>
            <w:r w:rsidR="72C00353">
              <w:t>Street</w:t>
            </w:r>
            <w:r>
              <w:t xml:space="preserve"> and 147</w:t>
            </w:r>
            <w:r w:rsidRPr="003F58FB">
              <w:rPr>
                <w:vertAlign w:val="superscript"/>
              </w:rPr>
              <w:t>th</w:t>
            </w:r>
            <w:r>
              <w:t xml:space="preserve"> </w:t>
            </w:r>
            <w:r w:rsidR="72C00353">
              <w:t>Avenue</w:t>
            </w:r>
            <w:r>
              <w:t xml:space="preserve"> SE.</w:t>
            </w:r>
          </w:p>
        </w:tc>
      </w:tr>
      <w:tr w:rsidR="00412A73" w14:paraId="7F1236C5" w14:textId="77777777" w:rsidTr="00F47065">
        <w:tc>
          <w:tcPr>
            <w:tcW w:w="1435" w:type="dxa"/>
          </w:tcPr>
          <w:p w14:paraId="775D8103" w14:textId="77777777" w:rsidR="00412A73" w:rsidRDefault="00412A73" w:rsidP="0065439B">
            <w:r>
              <w:t>18</w:t>
            </w:r>
          </w:p>
        </w:tc>
        <w:tc>
          <w:tcPr>
            <w:tcW w:w="1080" w:type="dxa"/>
          </w:tcPr>
          <w:p w14:paraId="592B474D" w14:textId="34FE74BE" w:rsidR="00412A73" w:rsidRDefault="00412A73" w:rsidP="0065439B">
            <w:r>
              <w:t>Concrete</w:t>
            </w:r>
          </w:p>
        </w:tc>
        <w:tc>
          <w:tcPr>
            <w:tcW w:w="1530" w:type="dxa"/>
          </w:tcPr>
          <w:p w14:paraId="6C5B2E82" w14:textId="26A58DBA" w:rsidR="00412A73" w:rsidRDefault="00412A73" w:rsidP="0065439B">
            <w:r>
              <w:t>Into CB A from Southwest</w:t>
            </w:r>
          </w:p>
        </w:tc>
        <w:tc>
          <w:tcPr>
            <w:tcW w:w="5305" w:type="dxa"/>
          </w:tcPr>
          <w:p w14:paraId="011433C1" w14:textId="527D12B6" w:rsidR="00412A73" w:rsidRDefault="00412A73" w:rsidP="0065439B">
            <w:r>
              <w:t>Fairwood Apartments, Heritage at Fairwood Condominiums, and part of SE 171</w:t>
            </w:r>
            <w:r w:rsidRPr="2F8D1053">
              <w:rPr>
                <w:vertAlign w:val="superscript"/>
              </w:rPr>
              <w:t>st</w:t>
            </w:r>
            <w:r>
              <w:t xml:space="preserve"> Way. </w:t>
            </w:r>
          </w:p>
        </w:tc>
      </w:tr>
      <w:tr w:rsidR="00412A73" w14:paraId="6799AFB4" w14:textId="77777777" w:rsidTr="00F47065">
        <w:tc>
          <w:tcPr>
            <w:tcW w:w="1435" w:type="dxa"/>
          </w:tcPr>
          <w:p w14:paraId="78CC2497" w14:textId="3DA54961" w:rsidR="00412A73" w:rsidRDefault="00412A73" w:rsidP="0065439B">
            <w:r>
              <w:t>18</w:t>
            </w:r>
          </w:p>
        </w:tc>
        <w:tc>
          <w:tcPr>
            <w:tcW w:w="1080" w:type="dxa"/>
          </w:tcPr>
          <w:p w14:paraId="4AA4B85B" w14:textId="28451F35" w:rsidR="00412A73" w:rsidRDefault="00412A73" w:rsidP="0065439B">
            <w:r>
              <w:t>Concrete</w:t>
            </w:r>
          </w:p>
        </w:tc>
        <w:tc>
          <w:tcPr>
            <w:tcW w:w="1530" w:type="dxa"/>
          </w:tcPr>
          <w:p w14:paraId="2C414C82" w14:textId="27685852" w:rsidR="00412A73" w:rsidRDefault="00412A73" w:rsidP="0065439B">
            <w:r>
              <w:t>Out of CB A to the Northwest</w:t>
            </w:r>
          </w:p>
        </w:tc>
        <w:tc>
          <w:tcPr>
            <w:tcW w:w="5305" w:type="dxa"/>
          </w:tcPr>
          <w:p w14:paraId="6020DBB6" w14:textId="4B5466F9" w:rsidR="00412A73" w:rsidRDefault="00412A73" w:rsidP="0065439B">
            <w:r>
              <w:t>Pipe discharges next to 140</w:t>
            </w:r>
            <w:r w:rsidRPr="00771321">
              <w:rPr>
                <w:vertAlign w:val="superscript"/>
              </w:rPr>
              <w:t>th</w:t>
            </w:r>
            <w:r>
              <w:t xml:space="preserve"> </w:t>
            </w:r>
            <w:r w:rsidR="72C00353">
              <w:t>Avenue</w:t>
            </w:r>
            <w:r>
              <w:t xml:space="preserve"> SE</w:t>
            </w:r>
            <w:r w:rsidR="72C00353">
              <w:t>, approximately 2,000</w:t>
            </w:r>
            <w:r>
              <w:t xml:space="preserve"> feet to the northwest.</w:t>
            </w:r>
          </w:p>
        </w:tc>
      </w:tr>
    </w:tbl>
    <w:p w14:paraId="090870B1" w14:textId="4E969488" w:rsidR="00802E10" w:rsidRDefault="00802E10" w:rsidP="00180B08"/>
    <w:p w14:paraId="59A5E62C" w14:textId="212FF63F" w:rsidR="00A155D8" w:rsidRDefault="00A155D8" w:rsidP="00A155D8">
      <w:r>
        <w:t xml:space="preserve">Flooding from the December 20, 2019, storm event is shown in Photos 1 and 2. </w:t>
      </w:r>
    </w:p>
    <w:p w14:paraId="188F49B5" w14:textId="1E11391C" w:rsidR="00D13131" w:rsidRDefault="00A1248E" w:rsidP="00180B08">
      <w:r>
        <w:rPr>
          <w:noProof/>
        </w:rPr>
        <mc:AlternateContent>
          <mc:Choice Requires="wps">
            <w:drawing>
              <wp:anchor distT="0" distB="0" distL="114300" distR="114300" simplePos="0" relativeHeight="251658242" behindDoc="1" locked="0" layoutInCell="1" allowOverlap="1" wp14:anchorId="577FB286" wp14:editId="285E8EAD">
                <wp:simplePos x="0" y="0"/>
                <wp:positionH relativeFrom="column">
                  <wp:posOffset>3324225</wp:posOffset>
                </wp:positionH>
                <wp:positionV relativeFrom="paragraph">
                  <wp:posOffset>232410</wp:posOffset>
                </wp:positionV>
                <wp:extent cx="3047365" cy="514350"/>
                <wp:effectExtent l="0" t="0" r="635" b="0"/>
                <wp:wrapTight wrapText="bothSides">
                  <wp:wrapPolygon edited="0">
                    <wp:start x="0" y="0"/>
                    <wp:lineTo x="0" y="20800"/>
                    <wp:lineTo x="21469" y="20800"/>
                    <wp:lineTo x="21469" y="0"/>
                    <wp:lineTo x="0" y="0"/>
                  </wp:wrapPolygon>
                </wp:wrapTight>
                <wp:docPr id="14" name="Text Box 14"/>
                <wp:cNvGraphicFramePr/>
                <a:graphic xmlns:a="http://schemas.openxmlformats.org/drawingml/2006/main">
                  <a:graphicData uri="http://schemas.microsoft.com/office/word/2010/wordprocessingShape">
                    <wps:wsp>
                      <wps:cNvSpPr txBox="1"/>
                      <wps:spPr>
                        <a:xfrm>
                          <a:off x="0" y="0"/>
                          <a:ext cx="3047365" cy="514350"/>
                        </a:xfrm>
                        <a:prstGeom prst="rect">
                          <a:avLst/>
                        </a:prstGeom>
                        <a:solidFill>
                          <a:prstClr val="white"/>
                        </a:solidFill>
                        <a:ln>
                          <a:noFill/>
                        </a:ln>
                      </wps:spPr>
                      <wps:txbx>
                        <w:txbxContent>
                          <w:p w14:paraId="18718425" w14:textId="4339E614" w:rsidR="00A1248E" w:rsidRPr="00341A7B" w:rsidRDefault="00A1248E" w:rsidP="00341A7B">
                            <w:pPr>
                              <w:pStyle w:val="Caption"/>
                              <w:rPr>
                                <w:noProof/>
                              </w:rPr>
                            </w:pPr>
                            <w:r w:rsidRPr="00A1248E">
                              <w:rPr>
                                <w:i w:val="0"/>
                                <w:iCs w:val="0"/>
                                <w:color w:val="auto"/>
                                <w:sz w:val="22"/>
                                <w:szCs w:val="22"/>
                              </w:rPr>
                              <w:t xml:space="preserve">Photo </w:t>
                            </w:r>
                            <w:r w:rsidRPr="00341A7B">
                              <w:rPr>
                                <w:i w:val="0"/>
                                <w:iCs w:val="0"/>
                                <w:color w:val="auto"/>
                                <w:sz w:val="22"/>
                                <w:szCs w:val="22"/>
                              </w:rPr>
                              <w:fldChar w:fldCharType="begin"/>
                            </w:r>
                            <w:r w:rsidRPr="00A1248E">
                              <w:rPr>
                                <w:i w:val="0"/>
                                <w:iCs w:val="0"/>
                                <w:color w:val="auto"/>
                                <w:sz w:val="22"/>
                                <w:szCs w:val="22"/>
                              </w:rPr>
                              <w:instrText xml:space="preserve"> SEQ Photo \* ARABIC </w:instrText>
                            </w:r>
                            <w:r w:rsidRPr="00341A7B">
                              <w:rPr>
                                <w:i w:val="0"/>
                                <w:iCs w:val="0"/>
                                <w:color w:val="auto"/>
                                <w:sz w:val="22"/>
                                <w:szCs w:val="22"/>
                              </w:rPr>
                              <w:fldChar w:fldCharType="separate"/>
                            </w:r>
                            <w:r w:rsidRPr="00A1248E">
                              <w:rPr>
                                <w:i w:val="0"/>
                                <w:iCs w:val="0"/>
                                <w:noProof/>
                                <w:color w:val="auto"/>
                                <w:sz w:val="22"/>
                                <w:szCs w:val="22"/>
                              </w:rPr>
                              <w:t>2</w:t>
                            </w:r>
                            <w:r w:rsidRPr="00341A7B">
                              <w:rPr>
                                <w:i w:val="0"/>
                                <w:iCs w:val="0"/>
                                <w:color w:val="auto"/>
                                <w:sz w:val="22"/>
                                <w:szCs w:val="22"/>
                              </w:rPr>
                              <w:fldChar w:fldCharType="end"/>
                            </w:r>
                            <w:r w:rsidRPr="00A1248E">
                              <w:rPr>
                                <w:i w:val="0"/>
                                <w:iCs w:val="0"/>
                                <w:color w:val="auto"/>
                                <w:sz w:val="22"/>
                                <w:szCs w:val="22"/>
                              </w:rPr>
                              <w:t>:</w:t>
                            </w:r>
                            <w:r>
                              <w:rPr>
                                <w:i w:val="0"/>
                                <w:iCs w:val="0"/>
                                <w:color w:val="auto"/>
                                <w:sz w:val="22"/>
                                <w:szCs w:val="22"/>
                              </w:rPr>
                              <w:t xml:space="preserve"> </w:t>
                            </w:r>
                            <w:r w:rsidRPr="00341A7B">
                              <w:rPr>
                                <w:i w:val="0"/>
                                <w:iCs w:val="0"/>
                                <w:color w:val="auto"/>
                                <w:sz w:val="22"/>
                                <w:szCs w:val="22"/>
                              </w:rPr>
                              <w:t>Looking southeast from the backyard of 14609 SE 173rd St. at the flooding on the fairway and rough of the 18th hole of the FGCC.</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77FB286" id="_x0000_t202" coordsize="21600,21600" o:spt="202" path="m,l,21600r21600,l21600,xe">
                <v:stroke joinstyle="miter"/>
                <v:path gradientshapeok="t" o:connecttype="rect"/>
              </v:shapetype>
              <v:shape id="Text Box 14" o:spid="_x0000_s1026" type="#_x0000_t202" style="position:absolute;margin-left:261.75pt;margin-top:18.3pt;width:239.95pt;height:40.5pt;z-index:-25165823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" stroked="f">
                <v:textbox inset="0,0,0,0">
                  <w:txbxContent>
                    <w:p w14:paraId="18718425" w14:textId="4339E614" w:rsidR="00A1248E" w:rsidRPr="00341A7B" w:rsidRDefault="00A1248E" w:rsidP="00341A7B">
                      <w:pPr>
                        <w:pStyle w:val="Caption"/>
                        <w:rPr>
                          <w:noProof/>
                        </w:rPr>
                      </w:pPr>
                      <w:r w:rsidRPr="00A1248E">
                        <w:rPr>
                          <w:i w:val="0"/>
                          <w:iCs w:val="0"/>
                          <w:color w:val="auto"/>
                          <w:sz w:val="22"/>
                          <w:szCs w:val="22"/>
                        </w:rPr>
                        <w:t xml:space="preserve">Photo </w:t>
                      </w:r>
                      <w:r w:rsidRPr="00341A7B">
                        <w:rPr>
                          <w:i w:val="0"/>
                          <w:iCs w:val="0"/>
                          <w:color w:val="auto"/>
                          <w:sz w:val="22"/>
                          <w:szCs w:val="22"/>
                        </w:rPr>
                        <w:fldChar w:fldCharType="begin"/>
                      </w:r>
                      <w:r w:rsidRPr="00A1248E">
                        <w:rPr>
                          <w:i w:val="0"/>
                          <w:iCs w:val="0"/>
                          <w:color w:val="auto"/>
                          <w:sz w:val="22"/>
                          <w:szCs w:val="22"/>
                        </w:rPr>
                        <w:instrText xml:space="preserve"> SEQ Photo \* ARABIC </w:instrText>
                      </w:r>
                      <w:r w:rsidRPr="00341A7B">
                        <w:rPr>
                          <w:i w:val="0"/>
                          <w:iCs w:val="0"/>
                          <w:color w:val="auto"/>
                          <w:sz w:val="22"/>
                          <w:szCs w:val="22"/>
                        </w:rPr>
                        <w:fldChar w:fldCharType="separate"/>
                      </w:r>
                      <w:r w:rsidRPr="00A1248E">
                        <w:rPr>
                          <w:i w:val="0"/>
                          <w:iCs w:val="0"/>
                          <w:noProof/>
                          <w:color w:val="auto"/>
                          <w:sz w:val="22"/>
                          <w:szCs w:val="22"/>
                        </w:rPr>
                        <w:t>2</w:t>
                      </w:r>
                      <w:r w:rsidRPr="00341A7B">
                        <w:rPr>
                          <w:i w:val="0"/>
                          <w:iCs w:val="0"/>
                          <w:color w:val="auto"/>
                          <w:sz w:val="22"/>
                          <w:szCs w:val="22"/>
                        </w:rPr>
                        <w:fldChar w:fldCharType="end"/>
                      </w:r>
                      <w:r w:rsidRPr="00A1248E">
                        <w:rPr>
                          <w:i w:val="0"/>
                          <w:iCs w:val="0"/>
                          <w:color w:val="auto"/>
                          <w:sz w:val="22"/>
                          <w:szCs w:val="22"/>
                        </w:rPr>
                        <w:t>:</w:t>
                      </w:r>
                      <w:r>
                        <w:rPr>
                          <w:i w:val="0"/>
                          <w:iCs w:val="0"/>
                          <w:color w:val="auto"/>
                          <w:sz w:val="22"/>
                          <w:szCs w:val="22"/>
                        </w:rPr>
                        <w:t xml:space="preserve"> </w:t>
                      </w:r>
                      <w:r w:rsidRPr="00341A7B">
                        <w:rPr>
                          <w:i w:val="0"/>
                          <w:iCs w:val="0"/>
                          <w:color w:val="auto"/>
                          <w:sz w:val="22"/>
                          <w:szCs w:val="22"/>
                        </w:rPr>
                        <w:t>Looking southeast from the backyard of 14609 SE 173rd St. at the flooding on the fairway and rough of the 18th hole of the FGCC.</w:t>
                      </w:r>
                    </w:p>
                  </w:txbxContent>
                </v:textbox>
                <w10:wrap type="tight"/>
              </v:shape>
            </w:pict>
          </mc:Fallback>
        </mc:AlternateContent>
      </w:r>
      <w:r w:rsidR="00D13131">
        <w:rPr>
          <w:noProof/>
        </w:rPr>
        <mc:AlternateContent>
          <mc:Choice Requires="wps">
            <w:drawing>
              <wp:anchor distT="0" distB="0" distL="114300" distR="114300" simplePos="0" relativeHeight="251658241" behindDoc="1" locked="0" layoutInCell="1" allowOverlap="1" wp14:anchorId="2CC8A13D" wp14:editId="7B9616B9">
                <wp:simplePos x="0" y="0"/>
                <wp:positionH relativeFrom="margin">
                  <wp:posOffset>47625</wp:posOffset>
                </wp:positionH>
                <wp:positionV relativeFrom="paragraph">
                  <wp:posOffset>224790</wp:posOffset>
                </wp:positionV>
                <wp:extent cx="3067050" cy="351155"/>
                <wp:effectExtent l="0" t="0" r="0" b="0"/>
                <wp:wrapTight wrapText="bothSides">
                  <wp:wrapPolygon edited="0">
                    <wp:start x="0" y="0"/>
                    <wp:lineTo x="0" y="19920"/>
                    <wp:lineTo x="21466" y="19920"/>
                    <wp:lineTo x="21466" y="0"/>
                    <wp:lineTo x="0" y="0"/>
                  </wp:wrapPolygon>
                </wp:wrapTight>
                <wp:docPr id="13" name="Text Box 13"/>
                <wp:cNvGraphicFramePr/>
                <a:graphic xmlns:a="http://schemas.openxmlformats.org/drawingml/2006/main">
                  <a:graphicData uri="http://schemas.microsoft.com/office/word/2010/wordprocessingShape">
                    <wps:wsp>
                      <wps:cNvSpPr txBox="1"/>
                      <wps:spPr>
                        <a:xfrm>
                          <a:off x="0" y="0"/>
                          <a:ext cx="3067050" cy="351155"/>
                        </a:xfrm>
                        <a:prstGeom prst="rect">
                          <a:avLst/>
                        </a:prstGeom>
                        <a:solidFill>
                          <a:prstClr val="white"/>
                        </a:solidFill>
                        <a:ln>
                          <a:noFill/>
                        </a:ln>
                      </wps:spPr>
                      <wps:txbx>
                        <w:txbxContent>
                          <w:p w14:paraId="3ADCC228" w14:textId="5A87B033" w:rsidR="00495336" w:rsidRPr="00341A7B" w:rsidRDefault="00495336" w:rsidP="00341A7B">
                            <w:pPr>
                              <w:pStyle w:val="Caption"/>
                              <w:rPr>
                                <w:noProof/>
                                <w:color w:val="auto"/>
                                <w:shd w:val="clear" w:color="auto" w:fill="E6E6E6"/>
                              </w:rPr>
                            </w:pPr>
                            <w:r w:rsidRPr="00A1248E">
                              <w:rPr>
                                <w:i w:val="0"/>
                                <w:iCs w:val="0"/>
                                <w:color w:val="auto"/>
                                <w:sz w:val="22"/>
                                <w:szCs w:val="22"/>
                              </w:rPr>
                              <w:t xml:space="preserve">Photo </w:t>
                            </w:r>
                            <w:r w:rsidRPr="00341A7B">
                              <w:rPr>
                                <w:i w:val="0"/>
                                <w:iCs w:val="0"/>
                                <w:color w:val="auto"/>
                                <w:sz w:val="22"/>
                                <w:szCs w:val="22"/>
                              </w:rPr>
                              <w:fldChar w:fldCharType="begin"/>
                            </w:r>
                            <w:r w:rsidRPr="00A1248E">
                              <w:rPr>
                                <w:i w:val="0"/>
                                <w:iCs w:val="0"/>
                                <w:color w:val="auto"/>
                                <w:sz w:val="22"/>
                                <w:szCs w:val="22"/>
                              </w:rPr>
                              <w:instrText xml:space="preserve"> SEQ Photo \* ARABIC </w:instrText>
                            </w:r>
                            <w:r w:rsidRPr="00341A7B">
                              <w:rPr>
                                <w:i w:val="0"/>
                                <w:iCs w:val="0"/>
                                <w:color w:val="auto"/>
                                <w:sz w:val="22"/>
                                <w:szCs w:val="22"/>
                              </w:rPr>
                              <w:fldChar w:fldCharType="separate"/>
                            </w:r>
                            <w:r w:rsidR="00A1248E" w:rsidRPr="00341A7B">
                              <w:rPr>
                                <w:i w:val="0"/>
                                <w:iCs w:val="0"/>
                                <w:noProof/>
                                <w:color w:val="auto"/>
                                <w:sz w:val="22"/>
                                <w:szCs w:val="22"/>
                              </w:rPr>
                              <w:t>1</w:t>
                            </w:r>
                            <w:r w:rsidRPr="00341A7B">
                              <w:rPr>
                                <w:i w:val="0"/>
                                <w:iCs w:val="0"/>
                                <w:color w:val="auto"/>
                                <w:sz w:val="22"/>
                                <w:szCs w:val="22"/>
                              </w:rPr>
                              <w:fldChar w:fldCharType="end"/>
                            </w:r>
                            <w:r w:rsidRPr="00A1248E">
                              <w:rPr>
                                <w:i w:val="0"/>
                                <w:iCs w:val="0"/>
                                <w:color w:val="auto"/>
                                <w:sz w:val="22"/>
                                <w:szCs w:val="22"/>
                              </w:rPr>
                              <w:t>:</w:t>
                            </w:r>
                            <w:r w:rsidR="00A1248E">
                              <w:rPr>
                                <w:i w:val="0"/>
                                <w:iCs w:val="0"/>
                                <w:color w:val="auto"/>
                                <w:sz w:val="22"/>
                                <w:szCs w:val="22"/>
                              </w:rPr>
                              <w:t xml:space="preserve"> </w:t>
                            </w:r>
                            <w:r w:rsidRPr="00341A7B">
                              <w:rPr>
                                <w:i w:val="0"/>
                                <w:iCs w:val="0"/>
                                <w:color w:val="auto"/>
                                <w:sz w:val="22"/>
                                <w:szCs w:val="22"/>
                              </w:rPr>
                              <w:t>Looking southwest at the backyard of 14609 SE 173rd St.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C8A13D" id="Text Box 13" o:spid="_x0000_s1027" type="#_x0000_t202" style="position:absolute;margin-left:3.75pt;margin-top:17.7pt;width:241.5pt;height:27.65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" stroked="f">
                <v:textbox inset="0,0,0,0">
                  <w:txbxContent>
                    <w:p w14:paraId="3ADCC228" w14:textId="5A87B033" w:rsidR="00495336" w:rsidRPr="00341A7B" w:rsidRDefault="00495336" w:rsidP="00341A7B">
                      <w:pPr>
                        <w:pStyle w:val="Caption"/>
                        <w:rPr>
                          <w:noProof/>
                          <w:color w:val="auto"/>
                          <w:shd w:val="clear" w:color="auto" w:fill="E6E6E6"/>
                        </w:rPr>
                      </w:pPr>
                      <w:r w:rsidRPr="00A1248E">
                        <w:rPr>
                          <w:i w:val="0"/>
                          <w:iCs w:val="0"/>
                          <w:color w:val="auto"/>
                          <w:sz w:val="22"/>
                          <w:szCs w:val="22"/>
                        </w:rPr>
                        <w:t xml:space="preserve">Photo </w:t>
                      </w:r>
                      <w:r w:rsidRPr="00341A7B">
                        <w:rPr>
                          <w:i w:val="0"/>
                          <w:iCs w:val="0"/>
                          <w:color w:val="auto"/>
                          <w:sz w:val="22"/>
                          <w:szCs w:val="22"/>
                        </w:rPr>
                        <w:fldChar w:fldCharType="begin"/>
                      </w:r>
                      <w:r w:rsidRPr="00A1248E">
                        <w:rPr>
                          <w:i w:val="0"/>
                          <w:iCs w:val="0"/>
                          <w:color w:val="auto"/>
                          <w:sz w:val="22"/>
                          <w:szCs w:val="22"/>
                        </w:rPr>
                        <w:instrText xml:space="preserve"> SEQ Photo \* ARABIC </w:instrText>
                      </w:r>
                      <w:r w:rsidRPr="00341A7B">
                        <w:rPr>
                          <w:i w:val="0"/>
                          <w:iCs w:val="0"/>
                          <w:color w:val="auto"/>
                          <w:sz w:val="22"/>
                          <w:szCs w:val="22"/>
                        </w:rPr>
                        <w:fldChar w:fldCharType="separate"/>
                      </w:r>
                      <w:r w:rsidR="00A1248E" w:rsidRPr="00341A7B">
                        <w:rPr>
                          <w:i w:val="0"/>
                          <w:iCs w:val="0"/>
                          <w:noProof/>
                          <w:color w:val="auto"/>
                          <w:sz w:val="22"/>
                          <w:szCs w:val="22"/>
                        </w:rPr>
                        <w:t>1</w:t>
                      </w:r>
                      <w:r w:rsidRPr="00341A7B">
                        <w:rPr>
                          <w:i w:val="0"/>
                          <w:iCs w:val="0"/>
                          <w:color w:val="auto"/>
                          <w:sz w:val="22"/>
                          <w:szCs w:val="22"/>
                        </w:rPr>
                        <w:fldChar w:fldCharType="end"/>
                      </w:r>
                      <w:r w:rsidRPr="00A1248E">
                        <w:rPr>
                          <w:i w:val="0"/>
                          <w:iCs w:val="0"/>
                          <w:color w:val="auto"/>
                          <w:sz w:val="22"/>
                          <w:szCs w:val="22"/>
                        </w:rPr>
                        <w:t>:</w:t>
                      </w:r>
                      <w:r w:rsidR="00A1248E">
                        <w:rPr>
                          <w:i w:val="0"/>
                          <w:iCs w:val="0"/>
                          <w:color w:val="auto"/>
                          <w:sz w:val="22"/>
                          <w:szCs w:val="22"/>
                        </w:rPr>
                        <w:t xml:space="preserve"> </w:t>
                      </w:r>
                      <w:r w:rsidRPr="00341A7B">
                        <w:rPr>
                          <w:i w:val="0"/>
                          <w:iCs w:val="0"/>
                          <w:color w:val="auto"/>
                          <w:sz w:val="22"/>
                          <w:szCs w:val="22"/>
                        </w:rPr>
                        <w:t>Looking southwest at the backyard of 14609 SE 173rd St.</w:t>
                      </w:r>
                    </w:p>
                  </w:txbxContent>
                </v:textbox>
                <w10:wrap type="tight" anchorx="margin"/>
              </v:shape>
            </w:pict>
          </mc:Fallback>
        </mc:AlternateContent>
      </w:r>
    </w:p>
    <w:p w14:paraId="17204E11" w14:textId="42EF3436" w:rsidR="002631D1" w:rsidRDefault="00366DC3" w:rsidP="00C13D24">
      <w:pPr>
        <w:jc w:val="both"/>
      </w:pPr>
      <w:r>
        <w:rPr>
          <w:noProof/>
          <w:color w:val="2B579A"/>
          <w:shd w:val="clear" w:color="auto" w:fill="E6E6E6"/>
        </w:rPr>
        <w:drawing>
          <wp:anchor distT="0" distB="0" distL="114300" distR="114300" simplePos="0" relativeHeight="251658240" behindDoc="1" locked="0" layoutInCell="1" allowOverlap="1" wp14:anchorId="6EDACD76" wp14:editId="016B0A81">
            <wp:simplePos x="0" y="0"/>
            <wp:positionH relativeFrom="margin">
              <wp:posOffset>3251818</wp:posOffset>
            </wp:positionH>
            <wp:positionV relativeFrom="margin">
              <wp:posOffset>3462123</wp:posOffset>
            </wp:positionV>
            <wp:extent cx="3232785" cy="2413000"/>
            <wp:effectExtent l="0" t="0" r="5715" b="6350"/>
            <wp:wrapTight wrapText="bothSides">
              <wp:wrapPolygon edited="0">
                <wp:start x="0" y="0"/>
                <wp:lineTo x="0" y="21486"/>
                <wp:lineTo x="21511" y="21486"/>
                <wp:lineTo x="21511" y="0"/>
                <wp:lineTo x="0" y="0"/>
              </wp:wrapPolygon>
            </wp:wrapTight>
            <wp:docPr id="9" name="Picture 9" descr="A screenshot of a video gam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screenshot of a video game&#10;&#10;Description automatically generated with low confidenc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232785" cy="2413000"/>
                    </a:xfrm>
                    <a:prstGeom prst="rect">
                      <a:avLst/>
                    </a:prstGeom>
                  </pic:spPr>
                </pic:pic>
              </a:graphicData>
            </a:graphic>
            <wp14:sizeRelH relativeFrom="margin">
              <wp14:pctWidth>0</wp14:pctWidth>
            </wp14:sizeRelH>
            <wp14:sizeRelV relativeFrom="margin">
              <wp14:pctHeight>0</wp14:pctHeight>
            </wp14:sizeRelV>
          </wp:anchor>
        </w:drawing>
      </w:r>
      <w:r>
        <w:rPr>
          <w:noProof/>
          <w:color w:val="2B579A"/>
          <w:shd w:val="clear" w:color="auto" w:fill="E6E6E6"/>
        </w:rPr>
        <w:drawing>
          <wp:anchor distT="0" distB="0" distL="114300" distR="114300" simplePos="0" relativeHeight="251658243" behindDoc="1" locked="0" layoutInCell="1" allowOverlap="1" wp14:anchorId="061451BD" wp14:editId="1C3FE323">
            <wp:simplePos x="0" y="0"/>
            <wp:positionH relativeFrom="margin">
              <wp:posOffset>11430</wp:posOffset>
            </wp:positionH>
            <wp:positionV relativeFrom="page">
              <wp:posOffset>4372078</wp:posOffset>
            </wp:positionV>
            <wp:extent cx="2997200" cy="2422525"/>
            <wp:effectExtent l="0" t="0" r="0" b="0"/>
            <wp:wrapTight wrapText="bothSides">
              <wp:wrapPolygon edited="0">
                <wp:start x="0" y="0"/>
                <wp:lineTo x="0" y="21402"/>
                <wp:lineTo x="21417" y="21402"/>
                <wp:lineTo x="21417" y="0"/>
                <wp:lineTo x="0" y="0"/>
              </wp:wrapPolygon>
            </wp:wrapTight>
            <wp:docPr id="10" name="Picture 10" descr="A picture containing text, outdoor, water, 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 outdoor, water, nature&#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997200" cy="2422525"/>
                    </a:xfrm>
                    <a:prstGeom prst="rect">
                      <a:avLst/>
                    </a:prstGeom>
                  </pic:spPr>
                </pic:pic>
              </a:graphicData>
            </a:graphic>
            <wp14:sizeRelH relativeFrom="margin">
              <wp14:pctWidth>0</wp14:pctWidth>
            </wp14:sizeRelH>
            <wp14:sizeRelV relativeFrom="margin">
              <wp14:pctHeight>0</wp14:pctHeight>
            </wp14:sizeRelV>
          </wp:anchor>
        </w:drawing>
      </w:r>
    </w:p>
    <w:p w14:paraId="58416F2D" w14:textId="62455762" w:rsidR="00180B08" w:rsidRDefault="00180B08" w:rsidP="00C13D24">
      <w:pPr>
        <w:jc w:val="both"/>
      </w:pPr>
      <w:r>
        <w:t xml:space="preserve">By working with FGCC staff after the initial flooding report in 2010, WLRD determined that roots had grown into the concrete pipe downstream of CB </w:t>
      </w:r>
      <w:r w:rsidR="000E3738">
        <w:t xml:space="preserve">A. </w:t>
      </w:r>
      <w:r>
        <w:t>Root intrusion into pipes is common and results in reduced capacity for the pipe system</w:t>
      </w:r>
      <w:r w:rsidR="000E3738">
        <w:t>.</w:t>
      </w:r>
      <w:r w:rsidR="009540A2">
        <w:rPr>
          <w:rStyle w:val="FootnoteReference"/>
        </w:rPr>
        <w:footnoteReference w:id="8"/>
      </w:r>
      <w:r w:rsidR="000E3738">
        <w:t xml:space="preserve"> </w:t>
      </w:r>
      <w:r>
        <w:t xml:space="preserve">Not only do the roots reduce the capacity of a pipe, but </w:t>
      </w:r>
      <w:r w:rsidR="23F8C5B0">
        <w:t>they</w:t>
      </w:r>
      <w:r>
        <w:t xml:space="preserve"> also act like a strainer</w:t>
      </w:r>
      <w:r w:rsidR="00B36F49">
        <w:t xml:space="preserve">, catching </w:t>
      </w:r>
      <w:r>
        <w:t>debris that would otherwise flow through the pipe</w:t>
      </w:r>
      <w:r w:rsidR="000E3738">
        <w:t xml:space="preserve">. </w:t>
      </w:r>
      <w:r>
        <w:t>Over time, root intrusion can lead to complete blockage of a pipe</w:t>
      </w:r>
      <w:r w:rsidR="000E3738">
        <w:t xml:space="preserve">. </w:t>
      </w:r>
    </w:p>
    <w:p w14:paraId="61530689" w14:textId="01BC4C64" w:rsidR="00180B08" w:rsidRDefault="00180B08" w:rsidP="00180B08"/>
    <w:p w14:paraId="492E92E8" w14:textId="1CFCFE3C" w:rsidR="00180B08" w:rsidRDefault="00180B08" w:rsidP="00180B08">
      <w:r>
        <w:t>In response to previous flooding events, the FGCC inspected the pipe system downstream of CB A and hired a contractor to cut the roots that had entered a pipe</w:t>
      </w:r>
      <w:r w:rsidR="000E3738">
        <w:t xml:space="preserve">. </w:t>
      </w:r>
      <w:r>
        <w:t>Cutting roots from a pipe improves conveyance capacity but does not remove all roots from the pipe</w:t>
      </w:r>
      <w:r w:rsidR="23F8C5B0">
        <w:t>;</w:t>
      </w:r>
      <w:r>
        <w:t xml:space="preserve"> the roots will grow back in almost all cases</w:t>
      </w:r>
      <w:r w:rsidR="000E3738">
        <w:t xml:space="preserve">. </w:t>
      </w:r>
      <w:r>
        <w:t xml:space="preserve">WLRD recommended the FGCC develop a plan for dealing with the anticipated regrowth of the </w:t>
      </w:r>
      <w:r>
        <w:lastRenderedPageBreak/>
        <w:t>roots in the pipe</w:t>
      </w:r>
      <w:r w:rsidR="000E3738">
        <w:t xml:space="preserve">. </w:t>
      </w:r>
      <w:r>
        <w:t xml:space="preserve">Components of such a plan could include inspecting the pipe on a regular basis, cleaning the pipe when needed, and removing the trees </w:t>
      </w:r>
      <w:r w:rsidR="23F8C5B0">
        <w:t>with</w:t>
      </w:r>
      <w:r>
        <w:t xml:space="preserve"> roots </w:t>
      </w:r>
      <w:r w:rsidR="23F8C5B0">
        <w:t xml:space="preserve">that </w:t>
      </w:r>
      <w:r>
        <w:t>were suspected of growing into the pipe</w:t>
      </w:r>
      <w:r w:rsidR="008751E9">
        <w:t xml:space="preserve">. </w:t>
      </w:r>
    </w:p>
    <w:p w14:paraId="1D992169" w14:textId="356228CA" w:rsidR="00412A73" w:rsidRDefault="00412A73" w:rsidP="00412A73"/>
    <w:p w14:paraId="6CA5E3BB" w14:textId="194B161A" w:rsidR="00412A73" w:rsidRDefault="1B4E6D6F" w:rsidP="00412A73">
      <w:r>
        <w:t>While root intrusions and other obstructions can cause flooding, storm events that create more stormwater runoff than a drainage system was designed to pass can also cause flooding.</w:t>
      </w:r>
      <w:r w:rsidR="00F85146">
        <w:t xml:space="preserve"> </w:t>
      </w:r>
      <w:r>
        <w:t>At the time the drainage systems in this area were designed, the size of the pipes w</w:t>
      </w:r>
      <w:r w:rsidR="00F85146">
        <w:t>ere</w:t>
      </w:r>
      <w:r>
        <w:t xml:space="preserve"> based on the amount of rainfall that fell over 24-hours. Rainfall ga</w:t>
      </w:r>
      <w:r w:rsidR="00060475">
        <w:t>u</w:t>
      </w:r>
      <w:r>
        <w:t xml:space="preserve">ge 31Y2 is located about </w:t>
      </w:r>
      <w:r w:rsidR="1E06C2D0">
        <w:t>half a</w:t>
      </w:r>
      <w:r>
        <w:t xml:space="preserve"> mile from the 18</w:t>
      </w:r>
      <w:r w:rsidRPr="43403EA6">
        <w:rPr>
          <w:vertAlign w:val="superscript"/>
        </w:rPr>
        <w:t>th</w:t>
      </w:r>
      <w:r>
        <w:t xml:space="preserve"> </w:t>
      </w:r>
      <w:r w:rsidR="21F7C541">
        <w:t>hole</w:t>
      </w:r>
      <w:r>
        <w:t xml:space="preserve"> and has been in place since 2009</w:t>
      </w:r>
      <w:r w:rsidR="0BBB1390">
        <w:t>.</w:t>
      </w:r>
      <w:r w:rsidR="00D6398B">
        <w:rPr>
          <w:rStyle w:val="FootnoteReference"/>
        </w:rPr>
        <w:footnoteReference w:id="9"/>
      </w:r>
      <w:r w:rsidR="0BBB1390">
        <w:t xml:space="preserve"> </w:t>
      </w:r>
      <w:r>
        <w:t>The top five 24-hour rainfall totals recorded at this ga</w:t>
      </w:r>
      <w:r w:rsidR="00B50BCC">
        <w:t>u</w:t>
      </w:r>
      <w:r>
        <w:t xml:space="preserve">ge are shown in Table </w:t>
      </w:r>
      <w:r w:rsidR="0E296E8B">
        <w:t>2</w:t>
      </w:r>
      <w:r w:rsidR="001567E7">
        <w:t>. The</w:t>
      </w:r>
      <w:r>
        <w:t xml:space="preserve"> 24-hour total rainfall return frequencies </w:t>
      </w:r>
      <w:r w:rsidR="001567E7">
        <w:t>at F</w:t>
      </w:r>
      <w:r w:rsidR="0088473F">
        <w:t xml:space="preserve">GCC </w:t>
      </w:r>
      <w:r>
        <w:t>are shown in Table 3.</w:t>
      </w:r>
      <w:r w:rsidR="00775BFB">
        <w:rPr>
          <w:rStyle w:val="FootnoteReference"/>
        </w:rPr>
        <w:footnoteReference w:id="10"/>
      </w:r>
    </w:p>
    <w:p w14:paraId="4701F17F" w14:textId="06E3E51C" w:rsidR="00A94C51" w:rsidRDefault="00A94C51" w:rsidP="00412A73"/>
    <w:p w14:paraId="4AA6FA38" w14:textId="1773FF7B" w:rsidR="00A1248E" w:rsidRPr="00A1248E" w:rsidRDefault="00A1248E" w:rsidP="00341A7B">
      <w:pPr>
        <w:pStyle w:val="Caption"/>
        <w:keepNext/>
        <w:spacing w:after="120"/>
      </w:pPr>
      <w:r w:rsidRPr="00A1248E">
        <w:rPr>
          <w:i w:val="0"/>
          <w:iCs w:val="0"/>
          <w:color w:val="auto"/>
          <w:sz w:val="22"/>
          <w:szCs w:val="22"/>
        </w:rPr>
        <w:t xml:space="preserve">Table </w:t>
      </w:r>
      <w:r w:rsidRPr="00A1248E">
        <w:rPr>
          <w:i w:val="0"/>
          <w:iCs w:val="0"/>
          <w:color w:val="auto"/>
          <w:sz w:val="22"/>
          <w:szCs w:val="22"/>
        </w:rPr>
        <w:fldChar w:fldCharType="begin"/>
      </w:r>
      <w:r w:rsidRPr="00A1248E">
        <w:rPr>
          <w:i w:val="0"/>
          <w:iCs w:val="0"/>
          <w:color w:val="auto"/>
          <w:sz w:val="22"/>
          <w:szCs w:val="22"/>
        </w:rPr>
        <w:instrText xml:space="preserve"> SEQ Table \* ARABIC </w:instrText>
      </w:r>
      <w:r w:rsidRPr="00A1248E">
        <w:rPr>
          <w:i w:val="0"/>
          <w:iCs w:val="0"/>
          <w:color w:val="auto"/>
          <w:sz w:val="22"/>
          <w:szCs w:val="22"/>
        </w:rPr>
        <w:fldChar w:fldCharType="separate"/>
      </w:r>
      <w:r w:rsidRPr="00A1248E">
        <w:rPr>
          <w:i w:val="0"/>
          <w:iCs w:val="0"/>
          <w:noProof/>
          <w:color w:val="auto"/>
          <w:sz w:val="22"/>
          <w:szCs w:val="22"/>
        </w:rPr>
        <w:t>2</w:t>
      </w:r>
      <w:r w:rsidRPr="00A1248E">
        <w:rPr>
          <w:i w:val="0"/>
          <w:iCs w:val="0"/>
          <w:color w:val="auto"/>
          <w:sz w:val="22"/>
          <w:szCs w:val="22"/>
        </w:rPr>
        <w:fldChar w:fldCharType="end"/>
      </w:r>
      <w:r w:rsidRPr="00A1248E">
        <w:rPr>
          <w:i w:val="0"/>
          <w:iCs w:val="0"/>
          <w:color w:val="auto"/>
          <w:sz w:val="22"/>
          <w:szCs w:val="22"/>
        </w:rPr>
        <w:t>: 24-hour Rainfall Total at Rainfall Gauge 31Y2 (approx. 1/2 mile from flooded 18th fairway)</w:t>
      </w:r>
    </w:p>
    <w:tbl>
      <w:tblPr>
        <w:tblStyle w:val="TableGrid"/>
        <w:tblW w:w="9355" w:type="dxa"/>
        <w:tblLook w:val="04A0" w:firstRow="1" w:lastRow="0" w:firstColumn="1" w:lastColumn="0" w:noHBand="0" w:noVBand="1"/>
      </w:tblPr>
      <w:tblGrid>
        <w:gridCol w:w="1435"/>
        <w:gridCol w:w="3960"/>
        <w:gridCol w:w="3960"/>
      </w:tblGrid>
      <w:tr w:rsidR="00412A73" w14:paraId="33E73723" w14:textId="77777777" w:rsidTr="00165F38">
        <w:tc>
          <w:tcPr>
            <w:tcW w:w="9355" w:type="dxa"/>
            <w:gridSpan w:val="3"/>
          </w:tcPr>
          <w:p w14:paraId="331E7E7C" w14:textId="7267A10F" w:rsidR="00412A73" w:rsidRDefault="00412A73" w:rsidP="0065439B"/>
        </w:tc>
      </w:tr>
      <w:tr w:rsidR="00412A73" w14:paraId="23170E18" w14:textId="77777777" w:rsidTr="00734299">
        <w:tc>
          <w:tcPr>
            <w:tcW w:w="1435" w:type="dxa"/>
            <w:shd w:val="clear" w:color="auto" w:fill="BFBFBF" w:themeFill="background1" w:themeFillShade="BF"/>
          </w:tcPr>
          <w:p w14:paraId="483AF642" w14:textId="77777777" w:rsidR="00412A73" w:rsidRPr="00734299" w:rsidRDefault="1B4E6D6F" w:rsidP="00734299">
            <w:pPr>
              <w:jc w:val="center"/>
              <w:rPr>
                <w:b/>
                <w:bCs/>
              </w:rPr>
            </w:pPr>
            <w:r w:rsidRPr="00734299">
              <w:rPr>
                <w:b/>
                <w:bCs/>
              </w:rPr>
              <w:t>Total Rainfall</w:t>
            </w:r>
          </w:p>
        </w:tc>
        <w:tc>
          <w:tcPr>
            <w:tcW w:w="3960" w:type="dxa"/>
            <w:shd w:val="clear" w:color="auto" w:fill="BFBFBF" w:themeFill="background1" w:themeFillShade="BF"/>
          </w:tcPr>
          <w:p w14:paraId="190612D4" w14:textId="77777777" w:rsidR="00412A73" w:rsidRPr="00734299" w:rsidRDefault="00412A73" w:rsidP="00734299">
            <w:pPr>
              <w:jc w:val="center"/>
              <w:rPr>
                <w:b/>
                <w:bCs/>
              </w:rPr>
            </w:pPr>
            <w:r w:rsidRPr="00734299">
              <w:rPr>
                <w:b/>
                <w:bCs/>
              </w:rPr>
              <w:t>Date</w:t>
            </w:r>
          </w:p>
        </w:tc>
        <w:tc>
          <w:tcPr>
            <w:tcW w:w="3960" w:type="dxa"/>
            <w:shd w:val="clear" w:color="auto" w:fill="BFBFBF" w:themeFill="background1" w:themeFillShade="BF"/>
          </w:tcPr>
          <w:p w14:paraId="190D021F" w14:textId="0EC4C49E" w:rsidR="00412A73" w:rsidRPr="00734299" w:rsidRDefault="00412A73" w:rsidP="00734299">
            <w:pPr>
              <w:jc w:val="center"/>
              <w:rPr>
                <w:b/>
                <w:bCs/>
              </w:rPr>
            </w:pPr>
            <w:r w:rsidRPr="00734299">
              <w:rPr>
                <w:b/>
                <w:bCs/>
              </w:rPr>
              <w:t>Approx</w:t>
            </w:r>
            <w:r w:rsidR="00405CF5" w:rsidRPr="00734299">
              <w:rPr>
                <w:b/>
                <w:bCs/>
              </w:rPr>
              <w:t>imate</w:t>
            </w:r>
            <w:r w:rsidRPr="00734299">
              <w:rPr>
                <w:b/>
                <w:bCs/>
              </w:rPr>
              <w:t xml:space="preserve"> Return Frequency of Storm Event</w:t>
            </w:r>
          </w:p>
        </w:tc>
      </w:tr>
      <w:tr w:rsidR="00412A73" w14:paraId="61E07D1E" w14:textId="77777777" w:rsidTr="00165F38">
        <w:tc>
          <w:tcPr>
            <w:tcW w:w="1435" w:type="dxa"/>
          </w:tcPr>
          <w:p w14:paraId="4684765A" w14:textId="77777777" w:rsidR="00412A73" w:rsidRDefault="00412A73" w:rsidP="0065439B">
            <w:r>
              <w:t>3.97”</w:t>
            </w:r>
          </w:p>
        </w:tc>
        <w:tc>
          <w:tcPr>
            <w:tcW w:w="3960" w:type="dxa"/>
          </w:tcPr>
          <w:p w14:paraId="62BD270C" w14:textId="7FD90B19" w:rsidR="00412A73" w:rsidRDefault="00412A73" w:rsidP="0065439B">
            <w:r>
              <w:t xml:space="preserve">December 20, </w:t>
            </w:r>
            <w:r w:rsidR="007C062A">
              <w:t>2019,</w:t>
            </w:r>
            <w:r>
              <w:t xml:space="preserve"> Ending at 4:00PM</w:t>
            </w:r>
          </w:p>
        </w:tc>
        <w:tc>
          <w:tcPr>
            <w:tcW w:w="3960" w:type="dxa"/>
          </w:tcPr>
          <w:p w14:paraId="0D8FD4B9" w14:textId="0DA4890F" w:rsidR="00412A73" w:rsidRDefault="00412A73" w:rsidP="0065439B">
            <w:r>
              <w:t>Greater than 100-Year</w:t>
            </w:r>
            <w:r w:rsidR="009C37F8">
              <w:t xml:space="preserve"> </w:t>
            </w:r>
          </w:p>
        </w:tc>
      </w:tr>
      <w:tr w:rsidR="00412A73" w14:paraId="77953DB1" w14:textId="77777777" w:rsidTr="00165F38">
        <w:tc>
          <w:tcPr>
            <w:tcW w:w="1435" w:type="dxa"/>
          </w:tcPr>
          <w:p w14:paraId="7C2CE5C6" w14:textId="77777777" w:rsidR="00412A73" w:rsidRDefault="00412A73" w:rsidP="0065439B">
            <w:r>
              <w:t>3.05”</w:t>
            </w:r>
          </w:p>
        </w:tc>
        <w:tc>
          <w:tcPr>
            <w:tcW w:w="3960" w:type="dxa"/>
          </w:tcPr>
          <w:p w14:paraId="6177E320" w14:textId="4E293468" w:rsidR="00412A73" w:rsidRDefault="00412A73" w:rsidP="0065439B">
            <w:r>
              <w:t xml:space="preserve">October 29, </w:t>
            </w:r>
            <w:r w:rsidR="007C062A">
              <w:t>2021,</w:t>
            </w:r>
            <w:r>
              <w:t xml:space="preserve"> Ending at 9:00AM</w:t>
            </w:r>
          </w:p>
        </w:tc>
        <w:tc>
          <w:tcPr>
            <w:tcW w:w="3960" w:type="dxa"/>
          </w:tcPr>
          <w:p w14:paraId="4F5128C0" w14:textId="77777777" w:rsidR="00412A73" w:rsidRDefault="00412A73" w:rsidP="0065439B">
            <w:r>
              <w:t>Greater than 10-Year, Less than 25-Year</w:t>
            </w:r>
          </w:p>
        </w:tc>
      </w:tr>
      <w:tr w:rsidR="00412A73" w14:paraId="3C05F9B8" w14:textId="77777777" w:rsidTr="00165F38">
        <w:tc>
          <w:tcPr>
            <w:tcW w:w="1435" w:type="dxa"/>
          </w:tcPr>
          <w:p w14:paraId="336C9761" w14:textId="77777777" w:rsidR="00412A73" w:rsidRDefault="00412A73" w:rsidP="0065439B">
            <w:r>
              <w:t>2.97”</w:t>
            </w:r>
          </w:p>
        </w:tc>
        <w:tc>
          <w:tcPr>
            <w:tcW w:w="3960" w:type="dxa"/>
          </w:tcPr>
          <w:p w14:paraId="67F82340" w14:textId="0A1D2366" w:rsidR="00412A73" w:rsidRDefault="00412A73" w:rsidP="0065439B">
            <w:r>
              <w:t xml:space="preserve">December 12, </w:t>
            </w:r>
            <w:r w:rsidR="007C062A">
              <w:t>2010,</w:t>
            </w:r>
            <w:r>
              <w:t xml:space="preserve"> Ending at 11:00AM</w:t>
            </w:r>
          </w:p>
        </w:tc>
        <w:tc>
          <w:tcPr>
            <w:tcW w:w="3960" w:type="dxa"/>
          </w:tcPr>
          <w:p w14:paraId="356D453D" w14:textId="77777777" w:rsidR="00412A73" w:rsidRDefault="00412A73" w:rsidP="0065439B">
            <w:r>
              <w:t>Greater than 10-Year, Less than 25-Year</w:t>
            </w:r>
          </w:p>
        </w:tc>
      </w:tr>
      <w:tr w:rsidR="00412A73" w14:paraId="16E0A0E8" w14:textId="77777777" w:rsidTr="00165F38">
        <w:tc>
          <w:tcPr>
            <w:tcW w:w="1435" w:type="dxa"/>
          </w:tcPr>
          <w:p w14:paraId="4C49E966" w14:textId="77777777" w:rsidR="00412A73" w:rsidRDefault="00412A73" w:rsidP="0065439B">
            <w:r>
              <w:t>2.63”</w:t>
            </w:r>
          </w:p>
        </w:tc>
        <w:tc>
          <w:tcPr>
            <w:tcW w:w="3960" w:type="dxa"/>
          </w:tcPr>
          <w:p w14:paraId="4A8BDAED" w14:textId="4E19180B" w:rsidR="00412A73" w:rsidRDefault="00412A73" w:rsidP="0065439B">
            <w:r>
              <w:t xml:space="preserve">September 29, </w:t>
            </w:r>
            <w:r w:rsidR="007C062A">
              <w:t>2013,</w:t>
            </w:r>
            <w:r>
              <w:t xml:space="preserve"> Ending at 1:00AM</w:t>
            </w:r>
          </w:p>
        </w:tc>
        <w:tc>
          <w:tcPr>
            <w:tcW w:w="3960" w:type="dxa"/>
          </w:tcPr>
          <w:p w14:paraId="725A8D03" w14:textId="77777777" w:rsidR="00412A73" w:rsidRDefault="00412A73" w:rsidP="0065439B">
            <w:r>
              <w:t>Greater than 2-Year, Less than 10-Year</w:t>
            </w:r>
          </w:p>
        </w:tc>
      </w:tr>
      <w:tr w:rsidR="00412A73" w14:paraId="7DBF950A" w14:textId="77777777" w:rsidTr="00165F38">
        <w:tc>
          <w:tcPr>
            <w:tcW w:w="1435" w:type="dxa"/>
          </w:tcPr>
          <w:p w14:paraId="42899EA7" w14:textId="77777777" w:rsidR="00412A73" w:rsidRDefault="00412A73" w:rsidP="0065439B">
            <w:r>
              <w:t>2.57”</w:t>
            </w:r>
          </w:p>
        </w:tc>
        <w:tc>
          <w:tcPr>
            <w:tcW w:w="3960" w:type="dxa"/>
          </w:tcPr>
          <w:p w14:paraId="34983340" w14:textId="5E57C705" w:rsidR="00412A73" w:rsidRDefault="00412A73" w:rsidP="0065439B">
            <w:r>
              <w:t xml:space="preserve">January 18, </w:t>
            </w:r>
            <w:r w:rsidR="007C062A">
              <w:t>2017,</w:t>
            </w:r>
            <w:r>
              <w:t xml:space="preserve"> Ending at 11:</w:t>
            </w:r>
            <w:r w:rsidR="005C1961">
              <w:t>00</w:t>
            </w:r>
            <w:r>
              <w:t>AM</w:t>
            </w:r>
          </w:p>
        </w:tc>
        <w:tc>
          <w:tcPr>
            <w:tcW w:w="3960" w:type="dxa"/>
          </w:tcPr>
          <w:p w14:paraId="4DF2FC22" w14:textId="64216193" w:rsidR="00412A73" w:rsidRDefault="00412A73" w:rsidP="0065439B">
            <w:r>
              <w:t>Greater than 2-Year, Less than 10-Year</w:t>
            </w:r>
          </w:p>
        </w:tc>
      </w:tr>
    </w:tbl>
    <w:p w14:paraId="39C5A807" w14:textId="77777777" w:rsidR="00412A73" w:rsidRDefault="00412A73" w:rsidP="00412A73"/>
    <w:p w14:paraId="0B02F8DD" w14:textId="72B7FB4E" w:rsidR="0056554E" w:rsidRPr="00A70914" w:rsidRDefault="404F40C1" w:rsidP="43403EA6">
      <w:pPr>
        <w:pStyle w:val="Caption"/>
        <w:keepNext/>
        <w:spacing w:after="120"/>
        <w:rPr>
          <w:i w:val="0"/>
          <w:iCs w:val="0"/>
          <w:color w:val="000000" w:themeColor="text1"/>
          <w:sz w:val="22"/>
          <w:szCs w:val="22"/>
        </w:rPr>
      </w:pPr>
      <w:r w:rsidRPr="00A70914">
        <w:rPr>
          <w:i w:val="0"/>
          <w:iCs w:val="0"/>
          <w:color w:val="000000" w:themeColor="text1"/>
          <w:sz w:val="22"/>
          <w:szCs w:val="22"/>
        </w:rPr>
        <w:t xml:space="preserve">Table 3: 24-hour Rainfall </w:t>
      </w:r>
      <w:r w:rsidR="255F07B0" w:rsidRPr="00A70914">
        <w:rPr>
          <w:i w:val="0"/>
          <w:iCs w:val="0"/>
          <w:color w:val="000000" w:themeColor="text1"/>
          <w:sz w:val="22"/>
          <w:szCs w:val="22"/>
        </w:rPr>
        <w:t>Return F</w:t>
      </w:r>
      <w:r w:rsidRPr="00A70914">
        <w:rPr>
          <w:i w:val="0"/>
          <w:iCs w:val="0"/>
          <w:color w:val="000000" w:themeColor="text1"/>
          <w:sz w:val="22"/>
          <w:szCs w:val="22"/>
        </w:rPr>
        <w:t xml:space="preserve">requency for Fairwood </w:t>
      </w:r>
      <w:r w:rsidR="0088473F">
        <w:rPr>
          <w:i w:val="0"/>
          <w:iCs w:val="0"/>
          <w:color w:val="000000" w:themeColor="text1"/>
          <w:sz w:val="22"/>
          <w:szCs w:val="22"/>
        </w:rPr>
        <w:t xml:space="preserve">Golf and </w:t>
      </w:r>
      <w:r w:rsidRPr="00A70914">
        <w:rPr>
          <w:i w:val="0"/>
          <w:iCs w:val="0"/>
          <w:color w:val="000000" w:themeColor="text1"/>
          <w:sz w:val="22"/>
          <w:szCs w:val="22"/>
        </w:rPr>
        <w:t>Country Club</w:t>
      </w:r>
    </w:p>
    <w:tbl>
      <w:tblPr>
        <w:tblStyle w:val="TableGrid"/>
        <w:tblW w:w="0" w:type="auto"/>
        <w:tblLook w:val="04A0" w:firstRow="1" w:lastRow="0" w:firstColumn="1" w:lastColumn="0" w:noHBand="0" w:noVBand="1"/>
      </w:tblPr>
      <w:tblGrid>
        <w:gridCol w:w="2695"/>
        <w:gridCol w:w="4320"/>
      </w:tblGrid>
      <w:tr w:rsidR="00412A73" w14:paraId="21D26846" w14:textId="77777777" w:rsidTr="00734299">
        <w:tc>
          <w:tcPr>
            <w:tcW w:w="0" w:type="auto"/>
            <w:shd w:val="clear" w:color="auto" w:fill="BFBFBF" w:themeFill="background1" w:themeFillShade="BF"/>
          </w:tcPr>
          <w:p w14:paraId="05D93D7D" w14:textId="3693A96E" w:rsidR="00EF1C17" w:rsidRPr="00734299" w:rsidRDefault="00734299">
            <w:pPr>
              <w:rPr>
                <w:b/>
                <w:bCs/>
              </w:rPr>
            </w:pPr>
            <w:r>
              <w:rPr>
                <w:b/>
                <w:bCs/>
              </w:rPr>
              <w:t>Range</w:t>
            </w:r>
          </w:p>
        </w:tc>
        <w:tc>
          <w:tcPr>
            <w:tcW w:w="2695" w:type="dxa"/>
            <w:shd w:val="clear" w:color="auto" w:fill="BFBFBF" w:themeFill="background1" w:themeFillShade="BF"/>
          </w:tcPr>
          <w:p w14:paraId="28DD1D87" w14:textId="10CFB6F9" w:rsidR="46020D60" w:rsidRPr="00734299" w:rsidRDefault="46020D60" w:rsidP="46020D60">
            <w:pPr>
              <w:rPr>
                <w:rFonts w:eastAsia="Calibri"/>
                <w:b/>
                <w:bCs/>
              </w:rPr>
            </w:pPr>
            <w:r w:rsidRPr="00734299">
              <w:rPr>
                <w:rFonts w:eastAsia="Calibri"/>
                <w:b/>
                <w:bCs/>
              </w:rPr>
              <w:t>24-Hour Rainfall Total</w:t>
            </w:r>
          </w:p>
        </w:tc>
      </w:tr>
      <w:tr w:rsidR="00412A73" w14:paraId="2C69C54B" w14:textId="77777777" w:rsidTr="00A70914">
        <w:tc>
          <w:tcPr>
            <w:tcW w:w="2695" w:type="dxa"/>
          </w:tcPr>
          <w:p w14:paraId="1FF70D4A" w14:textId="56D0E802" w:rsidR="00412A73" w:rsidRDefault="00412A73" w:rsidP="0065439B">
            <w:r>
              <w:t>2-Year</w:t>
            </w:r>
            <w:r w:rsidR="001E784C">
              <w:t xml:space="preserve"> </w:t>
            </w:r>
          </w:p>
        </w:tc>
        <w:tc>
          <w:tcPr>
            <w:tcW w:w="4320" w:type="dxa"/>
          </w:tcPr>
          <w:p w14:paraId="63C58AC6" w14:textId="77777777" w:rsidR="00412A73" w:rsidRDefault="00412A73" w:rsidP="0065439B">
            <w:r>
              <w:t>2.0”</w:t>
            </w:r>
          </w:p>
        </w:tc>
      </w:tr>
      <w:tr w:rsidR="00412A73" w14:paraId="5621DA69" w14:textId="77777777" w:rsidTr="00A70914">
        <w:tc>
          <w:tcPr>
            <w:tcW w:w="2695" w:type="dxa"/>
          </w:tcPr>
          <w:p w14:paraId="70C28F48" w14:textId="77777777" w:rsidR="00412A73" w:rsidRDefault="00412A73" w:rsidP="0065439B">
            <w:r>
              <w:t>10-Year</w:t>
            </w:r>
          </w:p>
        </w:tc>
        <w:tc>
          <w:tcPr>
            <w:tcW w:w="4320" w:type="dxa"/>
          </w:tcPr>
          <w:p w14:paraId="72FFB078" w14:textId="77777777" w:rsidR="00412A73" w:rsidRDefault="00412A73" w:rsidP="0065439B">
            <w:r>
              <w:t>2.9”</w:t>
            </w:r>
          </w:p>
        </w:tc>
      </w:tr>
      <w:tr w:rsidR="00412A73" w14:paraId="5F4FF195" w14:textId="77777777" w:rsidTr="00A70914">
        <w:tc>
          <w:tcPr>
            <w:tcW w:w="2695" w:type="dxa"/>
          </w:tcPr>
          <w:p w14:paraId="6BC4E0DB" w14:textId="77777777" w:rsidR="00412A73" w:rsidRDefault="00412A73" w:rsidP="0065439B">
            <w:r>
              <w:t>25-Year</w:t>
            </w:r>
          </w:p>
        </w:tc>
        <w:tc>
          <w:tcPr>
            <w:tcW w:w="4320" w:type="dxa"/>
          </w:tcPr>
          <w:p w14:paraId="7AF33547" w14:textId="77777777" w:rsidR="00412A73" w:rsidRDefault="00412A73" w:rsidP="0065439B">
            <w:r>
              <w:t>3.4”</w:t>
            </w:r>
          </w:p>
        </w:tc>
      </w:tr>
      <w:tr w:rsidR="00412A73" w14:paraId="682BF889" w14:textId="77777777" w:rsidTr="00A70914">
        <w:tc>
          <w:tcPr>
            <w:tcW w:w="2695" w:type="dxa"/>
          </w:tcPr>
          <w:p w14:paraId="18F3C6A9" w14:textId="77777777" w:rsidR="00412A73" w:rsidRDefault="00412A73" w:rsidP="0065439B">
            <w:r>
              <w:t>100-Year</w:t>
            </w:r>
          </w:p>
        </w:tc>
        <w:tc>
          <w:tcPr>
            <w:tcW w:w="4320" w:type="dxa"/>
          </w:tcPr>
          <w:p w14:paraId="5B18F997" w14:textId="77777777" w:rsidR="00412A73" w:rsidRDefault="00412A73" w:rsidP="0065439B">
            <w:r>
              <w:t>3.9”</w:t>
            </w:r>
          </w:p>
        </w:tc>
      </w:tr>
    </w:tbl>
    <w:p w14:paraId="79EA8212" w14:textId="27B5F712" w:rsidR="00412A73" w:rsidRDefault="00412A73" w:rsidP="00412A73"/>
    <w:p w14:paraId="1F2EF215" w14:textId="08CEA5E3" w:rsidR="00412A73" w:rsidRDefault="00734299" w:rsidP="00412A73">
      <w:bookmarkStart w:id="8" w:name="_Hlk109366209"/>
      <w:r>
        <w:t>Some level of flooding would be expected on the 18</w:t>
      </w:r>
      <w:r w:rsidRPr="31865CF5">
        <w:rPr>
          <w:vertAlign w:val="superscript"/>
        </w:rPr>
        <w:t>th</w:t>
      </w:r>
      <w:r>
        <w:t xml:space="preserve"> hole during the December 2019 storm event, based on the design of the pipe system in the area irrespective</w:t>
      </w:r>
      <w:r w:rsidR="00412A73">
        <w:t xml:space="preserve"> of whether roots were growing in the pipe downstream of CB A,</w:t>
      </w:r>
      <w:r w:rsidR="008751E9">
        <w:t xml:space="preserve">. </w:t>
      </w:r>
      <w:r w:rsidR="00412A73">
        <w:t xml:space="preserve">King County policy at the time </w:t>
      </w:r>
      <w:r w:rsidR="1B4E6D6F">
        <w:t xml:space="preserve">this pipe system was designed and installed </w:t>
      </w:r>
      <w:r w:rsidR="00987CF7" w:rsidRPr="00987CF7">
        <w:rPr>
          <w:rFonts w:asciiTheme="minorHAnsi" w:hAnsiTheme="minorHAnsi" w:cstheme="minorHAnsi"/>
        </w:rPr>
        <w:t>(the design for the pipe system appears to date from 1966, and the construction appears to have occurred between 1968 to 1970)</w:t>
      </w:r>
      <w:r w:rsidR="00987CF7">
        <w:rPr>
          <w:rFonts w:ascii="Arial" w:hAnsi="Arial" w:cs="Arial"/>
          <w:sz w:val="24"/>
          <w:szCs w:val="24"/>
        </w:rPr>
        <w:t xml:space="preserve"> </w:t>
      </w:r>
      <w:r w:rsidR="00CB2C67">
        <w:t xml:space="preserve">called for </w:t>
      </w:r>
      <w:r w:rsidR="00F17FB6">
        <w:t xml:space="preserve">larger </w:t>
      </w:r>
      <w:r w:rsidR="00412A73">
        <w:t xml:space="preserve">drainage systems </w:t>
      </w:r>
      <w:r w:rsidR="00D70F09">
        <w:t xml:space="preserve">(e.g., </w:t>
      </w:r>
      <w:r w:rsidR="00CB79A6">
        <w:t>those</w:t>
      </w:r>
      <w:r w:rsidR="009C2B0D">
        <w:t xml:space="preserve"> </w:t>
      </w:r>
      <w:r w:rsidR="00347AA8">
        <w:t>receiving</w:t>
      </w:r>
      <w:r w:rsidR="009C2B0D">
        <w:t xml:space="preserve"> runoff from </w:t>
      </w:r>
      <w:r w:rsidR="00237E02">
        <w:t>more than</w:t>
      </w:r>
      <w:r w:rsidR="00083978">
        <w:t xml:space="preserve"> 50 acres) </w:t>
      </w:r>
      <w:r w:rsidR="00412A73">
        <w:t xml:space="preserve">to be designed to </w:t>
      </w:r>
      <w:r w:rsidR="000466E0">
        <w:t xml:space="preserve">convey </w:t>
      </w:r>
      <w:r w:rsidR="00682AC2">
        <w:t xml:space="preserve">the runoff from </w:t>
      </w:r>
      <w:r w:rsidR="00412A73">
        <w:t xml:space="preserve">a 25-year storm </w:t>
      </w:r>
      <w:r w:rsidR="00953432">
        <w:t xml:space="preserve">event </w:t>
      </w:r>
      <w:r w:rsidR="00412A73">
        <w:t xml:space="preserve">and </w:t>
      </w:r>
      <w:r w:rsidR="008D35E9">
        <w:t xml:space="preserve">smaller </w:t>
      </w:r>
      <w:r w:rsidR="00412A73">
        <w:t>drainage system</w:t>
      </w:r>
      <w:r w:rsidR="00ED7EE7">
        <w:t>s</w:t>
      </w:r>
      <w:r w:rsidR="00412A73">
        <w:t xml:space="preserve"> to be designed to a 10-year storm</w:t>
      </w:r>
      <w:r w:rsidR="00F6702F">
        <w:t xml:space="preserve"> event</w:t>
      </w:r>
      <w:r w:rsidR="00412A73">
        <w:t>.</w:t>
      </w:r>
      <w:r w:rsidR="005C6482">
        <w:t xml:space="preserve"> There was no King County Surface Water Design Manual at th</w:t>
      </w:r>
      <w:r w:rsidR="00987CF7">
        <w:t>e time of design/construction</w:t>
      </w:r>
      <w:r w:rsidR="005C6482">
        <w:t>.</w:t>
      </w:r>
      <w:r w:rsidR="00076387">
        <w:t xml:space="preserve"> </w:t>
      </w:r>
      <w:r w:rsidR="00D20037">
        <w:t>Notably, even</w:t>
      </w:r>
      <w:r w:rsidR="00412A73">
        <w:t xml:space="preserve"> if the drainage system was designed to a 25-year storm</w:t>
      </w:r>
      <w:r w:rsidR="0042770F">
        <w:t xml:space="preserve"> event</w:t>
      </w:r>
      <w:r w:rsidR="00D20037">
        <w:t xml:space="preserve"> standard</w:t>
      </w:r>
      <w:r w:rsidR="00412A73">
        <w:t>, the December 2019 storm event was above this design standard</w:t>
      </w:r>
      <w:r w:rsidR="008751E9">
        <w:t xml:space="preserve">. </w:t>
      </w:r>
    </w:p>
    <w:bookmarkEnd w:id="8"/>
    <w:p w14:paraId="3BB05F26" w14:textId="77777777" w:rsidR="003103F8" w:rsidRDefault="003103F8" w:rsidP="00412A73"/>
    <w:p w14:paraId="2055FFAE" w14:textId="715A1939" w:rsidR="003103F8" w:rsidRDefault="00412A73" w:rsidP="00412A73">
      <w:r>
        <w:lastRenderedPageBreak/>
        <w:t>Prior to December 2019, WLRD received several reports of flooding on the 18</w:t>
      </w:r>
      <w:r w:rsidRPr="5B8C13F7">
        <w:rPr>
          <w:vertAlign w:val="superscript"/>
        </w:rPr>
        <w:t>th</w:t>
      </w:r>
      <w:r>
        <w:t xml:space="preserve"> fairway and surrounding properties</w:t>
      </w:r>
      <w:r w:rsidR="008751E9">
        <w:t xml:space="preserve">. </w:t>
      </w:r>
      <w:r>
        <w:t>Other flooding events may have occurred but were not reported to WLRD</w:t>
      </w:r>
      <w:r w:rsidR="008751E9">
        <w:t xml:space="preserve">. </w:t>
      </w:r>
      <w:r>
        <w:t>The reported flooding events are shown in Table 4</w:t>
      </w:r>
      <w:r w:rsidR="00252EDB">
        <w:t xml:space="preserve"> </w:t>
      </w:r>
      <w:r>
        <w:t xml:space="preserve">along with the highest 24-hour rainfall total preceding the report. </w:t>
      </w:r>
    </w:p>
    <w:p w14:paraId="6709C26E" w14:textId="60F66D86" w:rsidR="00412A73" w:rsidRDefault="00412A73" w:rsidP="00412A73"/>
    <w:p w14:paraId="1920C308" w14:textId="4978B157" w:rsidR="009B4DDF" w:rsidRPr="00A70914" w:rsidRDefault="009B4DDF" w:rsidP="5B8C13F7">
      <w:pPr>
        <w:pStyle w:val="Caption"/>
        <w:keepNext/>
        <w:spacing w:after="120"/>
        <w:rPr>
          <w:i w:val="0"/>
          <w:iCs w:val="0"/>
          <w:color w:val="auto"/>
          <w:sz w:val="22"/>
          <w:szCs w:val="22"/>
        </w:rPr>
      </w:pPr>
      <w:r w:rsidRPr="00A70914">
        <w:rPr>
          <w:i w:val="0"/>
          <w:iCs w:val="0"/>
          <w:color w:val="auto"/>
          <w:sz w:val="22"/>
          <w:szCs w:val="22"/>
        </w:rPr>
        <w:t xml:space="preserve">Table 4: Flooding Reports </w:t>
      </w:r>
      <w:r w:rsidR="25F2839F" w:rsidRPr="00A70914">
        <w:rPr>
          <w:i w:val="0"/>
          <w:iCs w:val="0"/>
          <w:color w:val="auto"/>
          <w:sz w:val="22"/>
          <w:szCs w:val="22"/>
        </w:rPr>
        <w:t>B</w:t>
      </w:r>
      <w:r w:rsidRPr="00A70914">
        <w:rPr>
          <w:i w:val="0"/>
          <w:iCs w:val="0"/>
          <w:color w:val="auto"/>
          <w:sz w:val="22"/>
          <w:szCs w:val="22"/>
        </w:rPr>
        <w:t xml:space="preserve">efore December 2019 and </w:t>
      </w:r>
      <w:r w:rsidR="00B41CBD">
        <w:rPr>
          <w:i w:val="0"/>
          <w:iCs w:val="0"/>
          <w:color w:val="auto"/>
          <w:sz w:val="22"/>
          <w:szCs w:val="22"/>
        </w:rPr>
        <w:t xml:space="preserve">Highest </w:t>
      </w:r>
      <w:r w:rsidRPr="00A70914">
        <w:rPr>
          <w:i w:val="0"/>
          <w:iCs w:val="0"/>
          <w:color w:val="auto"/>
          <w:sz w:val="22"/>
          <w:szCs w:val="22"/>
        </w:rPr>
        <w:t>24-hour Rainfall Totals</w:t>
      </w:r>
      <w:r w:rsidR="0073586B">
        <w:rPr>
          <w:i w:val="0"/>
          <w:iCs w:val="0"/>
          <w:color w:val="auto"/>
          <w:sz w:val="22"/>
          <w:szCs w:val="22"/>
        </w:rPr>
        <w:t xml:space="preserve"> Likely Associated with the Flood Event</w:t>
      </w:r>
    </w:p>
    <w:tbl>
      <w:tblPr>
        <w:tblStyle w:val="TableGrid"/>
        <w:tblW w:w="9535" w:type="dxa"/>
        <w:tblLook w:val="04A0" w:firstRow="1" w:lastRow="0" w:firstColumn="1" w:lastColumn="0" w:noHBand="0" w:noVBand="1"/>
      </w:tblPr>
      <w:tblGrid>
        <w:gridCol w:w="2155"/>
        <w:gridCol w:w="4140"/>
        <w:gridCol w:w="3240"/>
      </w:tblGrid>
      <w:tr w:rsidR="002F3885" w14:paraId="379F043C" w14:textId="34872A41" w:rsidTr="00D20037">
        <w:tc>
          <w:tcPr>
            <w:tcW w:w="2155" w:type="dxa"/>
            <w:shd w:val="clear" w:color="auto" w:fill="D9D9D9" w:themeFill="background1" w:themeFillShade="D9"/>
          </w:tcPr>
          <w:p w14:paraId="6F5D514D" w14:textId="01CF5E58" w:rsidR="002F3885" w:rsidRPr="00D20037" w:rsidRDefault="009C0557" w:rsidP="00D20037">
            <w:pPr>
              <w:jc w:val="center"/>
              <w:rPr>
                <w:b/>
                <w:bCs/>
              </w:rPr>
            </w:pPr>
            <w:r w:rsidRPr="00D20037">
              <w:rPr>
                <w:b/>
                <w:bCs/>
              </w:rPr>
              <w:t>Flood Report Date</w:t>
            </w:r>
          </w:p>
        </w:tc>
        <w:tc>
          <w:tcPr>
            <w:tcW w:w="4140" w:type="dxa"/>
            <w:shd w:val="clear" w:color="auto" w:fill="D9D9D9" w:themeFill="background1" w:themeFillShade="D9"/>
          </w:tcPr>
          <w:p w14:paraId="6A04E26B" w14:textId="40F0669F" w:rsidR="002F3885" w:rsidRPr="00D20037" w:rsidRDefault="002F3885" w:rsidP="00D20037">
            <w:pPr>
              <w:jc w:val="center"/>
              <w:rPr>
                <w:b/>
                <w:bCs/>
              </w:rPr>
            </w:pPr>
            <w:r w:rsidRPr="00D20037">
              <w:rPr>
                <w:b/>
                <w:bCs/>
              </w:rPr>
              <w:t>24-Hour Rainfall Totals and Date</w:t>
            </w:r>
          </w:p>
        </w:tc>
        <w:tc>
          <w:tcPr>
            <w:tcW w:w="3240" w:type="dxa"/>
            <w:shd w:val="clear" w:color="auto" w:fill="D9D9D9" w:themeFill="background1" w:themeFillShade="D9"/>
          </w:tcPr>
          <w:p w14:paraId="586F0EFE" w14:textId="5D9E1DB0" w:rsidR="002F3885" w:rsidRPr="00D20037" w:rsidRDefault="00D20037" w:rsidP="00D20037">
            <w:pPr>
              <w:jc w:val="center"/>
              <w:rPr>
                <w:b/>
                <w:bCs/>
              </w:rPr>
            </w:pPr>
            <w:r>
              <w:rPr>
                <w:b/>
                <w:bCs/>
              </w:rPr>
              <w:t>Note</w:t>
            </w:r>
          </w:p>
        </w:tc>
      </w:tr>
      <w:tr w:rsidR="002F3885" w14:paraId="38DD56AB" w14:textId="31C96156" w:rsidTr="008873BC">
        <w:trPr>
          <w:trHeight w:val="350"/>
        </w:trPr>
        <w:tc>
          <w:tcPr>
            <w:tcW w:w="2155" w:type="dxa"/>
          </w:tcPr>
          <w:p w14:paraId="6A724318" w14:textId="77777777" w:rsidR="002F3885" w:rsidRDefault="002F3885" w:rsidP="0065439B">
            <w:r>
              <w:t>March 31, 2010</w:t>
            </w:r>
          </w:p>
        </w:tc>
        <w:tc>
          <w:tcPr>
            <w:tcW w:w="4140" w:type="dxa"/>
          </w:tcPr>
          <w:p w14:paraId="3C84CCA1" w14:textId="77777777" w:rsidR="002F3885" w:rsidRDefault="002F3885" w:rsidP="0065439B">
            <w:r>
              <w:t>0.94 inches      March 7, 2010</w:t>
            </w:r>
          </w:p>
        </w:tc>
        <w:tc>
          <w:tcPr>
            <w:tcW w:w="3240" w:type="dxa"/>
          </w:tcPr>
          <w:p w14:paraId="4DAB1F51" w14:textId="70B8F63C" w:rsidR="002F3885" w:rsidRDefault="00D20037" w:rsidP="0065439B">
            <w:r>
              <w:t>L</w:t>
            </w:r>
            <w:r w:rsidR="002F3885">
              <w:t>ess than a 2-year event</w:t>
            </w:r>
          </w:p>
        </w:tc>
      </w:tr>
      <w:tr w:rsidR="002F3885" w14:paraId="5A2CAD8B" w14:textId="40181089" w:rsidTr="008873BC">
        <w:tc>
          <w:tcPr>
            <w:tcW w:w="2155" w:type="dxa"/>
          </w:tcPr>
          <w:p w14:paraId="1E52BBB5" w14:textId="77777777" w:rsidR="002F3885" w:rsidRDefault="002F3885" w:rsidP="0065439B">
            <w:r>
              <w:t>October 18, 2013</w:t>
            </w:r>
          </w:p>
        </w:tc>
        <w:tc>
          <w:tcPr>
            <w:tcW w:w="4140" w:type="dxa"/>
          </w:tcPr>
          <w:p w14:paraId="66F7E392" w14:textId="77777777" w:rsidR="002F3885" w:rsidRDefault="002F3885" w:rsidP="0065439B">
            <w:r>
              <w:t>2.63 inches      September 29, 2013</w:t>
            </w:r>
          </w:p>
        </w:tc>
        <w:tc>
          <w:tcPr>
            <w:tcW w:w="3240" w:type="dxa"/>
          </w:tcPr>
          <w:p w14:paraId="4EE2498E" w14:textId="77777777" w:rsidR="002F3885" w:rsidRDefault="002F3885" w:rsidP="0065439B">
            <w:r>
              <w:t>Less than a 10-year event</w:t>
            </w:r>
          </w:p>
        </w:tc>
      </w:tr>
      <w:tr w:rsidR="002F3885" w14:paraId="4BF2E82D" w14:textId="73BFCF26" w:rsidTr="008873BC">
        <w:tc>
          <w:tcPr>
            <w:tcW w:w="2155" w:type="dxa"/>
          </w:tcPr>
          <w:p w14:paraId="7F0A88FB" w14:textId="77777777" w:rsidR="002F3885" w:rsidRDefault="002F3885" w:rsidP="0065439B">
            <w:r>
              <w:t>March 11, 2014</w:t>
            </w:r>
          </w:p>
        </w:tc>
        <w:tc>
          <w:tcPr>
            <w:tcW w:w="4140" w:type="dxa"/>
          </w:tcPr>
          <w:p w14:paraId="5235FD11" w14:textId="77777777" w:rsidR="002F3885" w:rsidRDefault="002F3885" w:rsidP="0065439B">
            <w:r>
              <w:t>1.44 inches      January 29, 2014</w:t>
            </w:r>
          </w:p>
          <w:p w14:paraId="7C3A66FD" w14:textId="77777777" w:rsidR="002F3885" w:rsidRDefault="002F3885" w:rsidP="0065439B">
            <w:r>
              <w:t>1.81 inches      February 17, 2014</w:t>
            </w:r>
          </w:p>
        </w:tc>
        <w:tc>
          <w:tcPr>
            <w:tcW w:w="3240" w:type="dxa"/>
          </w:tcPr>
          <w:p w14:paraId="678DF4BD" w14:textId="77777777" w:rsidR="002F3885" w:rsidRDefault="002F3885" w:rsidP="0065439B">
            <w:r>
              <w:t>Less than 2-year events</w:t>
            </w:r>
          </w:p>
        </w:tc>
      </w:tr>
      <w:tr w:rsidR="002F3885" w14:paraId="137F9205" w14:textId="4E85B830" w:rsidTr="008873BC">
        <w:tc>
          <w:tcPr>
            <w:tcW w:w="2155" w:type="dxa"/>
          </w:tcPr>
          <w:p w14:paraId="40C1E74E" w14:textId="14385067" w:rsidR="002F3885" w:rsidRDefault="002F3885" w:rsidP="0065439B">
            <w:r>
              <w:t>February 15, 2017</w:t>
            </w:r>
          </w:p>
        </w:tc>
        <w:tc>
          <w:tcPr>
            <w:tcW w:w="4140" w:type="dxa"/>
          </w:tcPr>
          <w:p w14:paraId="69D376D2" w14:textId="77777777" w:rsidR="002F3885" w:rsidRDefault="002F3885" w:rsidP="0065439B">
            <w:r>
              <w:t>2.57 inches      January 18, 2017</w:t>
            </w:r>
          </w:p>
          <w:p w14:paraId="70824E2C" w14:textId="545386E7" w:rsidR="002F3885" w:rsidRDefault="002F3885" w:rsidP="0065439B">
            <w:pPr>
              <w:rPr>
                <w:rFonts w:eastAsia="Calibri"/>
              </w:rPr>
            </w:pPr>
            <w:r>
              <w:t>1.92 inches      February 16, 2017</w:t>
            </w:r>
            <w:r w:rsidR="62815036">
              <w:t xml:space="preserve"> (call likely came in during event)</w:t>
            </w:r>
          </w:p>
        </w:tc>
        <w:tc>
          <w:tcPr>
            <w:tcW w:w="3240" w:type="dxa"/>
          </w:tcPr>
          <w:p w14:paraId="51FDDFCD" w14:textId="0220F2D3" w:rsidR="002F3885" w:rsidRDefault="002F3885" w:rsidP="0065439B">
            <w:r>
              <w:t xml:space="preserve">Less than a 10-year event for January, and less than a 2-year event for February </w:t>
            </w:r>
          </w:p>
        </w:tc>
      </w:tr>
    </w:tbl>
    <w:p w14:paraId="1C92EA6A" w14:textId="77777777" w:rsidR="00825000" w:rsidRDefault="00825000" w:rsidP="00412A73"/>
    <w:p w14:paraId="58D2A57F" w14:textId="66927B59" w:rsidR="00412A73" w:rsidRDefault="00412A73" w:rsidP="00412A73">
      <w:r>
        <w:t xml:space="preserve">Some of these flooding reports match up with the large storm events shown in Table </w:t>
      </w:r>
      <w:r w:rsidR="72C00353">
        <w:t>2,</w:t>
      </w:r>
      <w:r>
        <w:t xml:space="preserve"> but some appear to be unrelated to large storm events</w:t>
      </w:r>
      <w:r w:rsidR="008751E9">
        <w:t xml:space="preserve">. </w:t>
      </w:r>
      <w:r>
        <w:t>This pattern indicate</w:t>
      </w:r>
      <w:r w:rsidR="006E78E0">
        <w:t>s</w:t>
      </w:r>
      <w:r>
        <w:t xml:space="preserve"> that the flooding on the 18</w:t>
      </w:r>
      <w:r w:rsidRPr="324F8046">
        <w:rPr>
          <w:vertAlign w:val="superscript"/>
        </w:rPr>
        <w:t>th</w:t>
      </w:r>
      <w:r>
        <w:t xml:space="preserve"> fairway can be caused by large storm events above the design capacity of the drainage system or by obstruction in the drainage system during smaller storm events. </w:t>
      </w:r>
    </w:p>
    <w:p w14:paraId="3DC9FAB2" w14:textId="77777777" w:rsidR="003103F8" w:rsidRDefault="003103F8" w:rsidP="00412A73"/>
    <w:p w14:paraId="7F2B4490" w14:textId="5167BA5D" w:rsidR="007B0516" w:rsidRPr="00817750" w:rsidRDefault="007B0516" w:rsidP="00412A73">
      <w:pPr>
        <w:rPr>
          <w:u w:val="single"/>
        </w:rPr>
      </w:pPr>
      <w:r w:rsidRPr="00817750">
        <w:rPr>
          <w:u w:val="single"/>
        </w:rPr>
        <w:t>Fairwood Villa Condominiums</w:t>
      </w:r>
    </w:p>
    <w:p w14:paraId="2423DD3E" w14:textId="38F5714D" w:rsidR="00412A73" w:rsidRDefault="00412A73" w:rsidP="00412A73">
      <w:r>
        <w:t>Flooding was also reported upstream of Photos 1 and 2 at the Fairwood Villa Condominiums</w:t>
      </w:r>
      <w:r w:rsidR="008751E9">
        <w:t xml:space="preserve">. </w:t>
      </w:r>
      <w:r>
        <w:t>The flooding at the condominiums does not appear to be related to the flooding on the 18</w:t>
      </w:r>
      <w:r w:rsidRPr="00794D33">
        <w:rPr>
          <w:vertAlign w:val="superscript"/>
        </w:rPr>
        <w:t>th</w:t>
      </w:r>
      <w:r>
        <w:t xml:space="preserve"> fairway because the condominiums are about eight feet higher than the high-water level on the 18</w:t>
      </w:r>
      <w:r w:rsidRPr="00794D33">
        <w:rPr>
          <w:vertAlign w:val="superscript"/>
        </w:rPr>
        <w:t>th</w:t>
      </w:r>
      <w:r>
        <w:t xml:space="preserve"> fairway</w:t>
      </w:r>
      <w:r w:rsidR="008751E9">
        <w:t xml:space="preserve">. </w:t>
      </w:r>
      <w:r>
        <w:t>In addition, there are catch basins between the 18</w:t>
      </w:r>
      <w:r w:rsidRPr="00794D33">
        <w:rPr>
          <w:vertAlign w:val="superscript"/>
        </w:rPr>
        <w:t>th</w:t>
      </w:r>
      <w:r>
        <w:t xml:space="preserve"> fairway and the condominiums that would allow water to surcharge from the catch basins before it could back up to the </w:t>
      </w:r>
      <w:r w:rsidR="72C00353">
        <w:t>elevation</w:t>
      </w:r>
      <w:r>
        <w:t xml:space="preserve"> of the condominiums</w:t>
      </w:r>
      <w:r w:rsidR="008751E9">
        <w:t xml:space="preserve">. </w:t>
      </w:r>
    </w:p>
    <w:p w14:paraId="10B17EC7" w14:textId="233A3F6E" w:rsidR="003103F8" w:rsidRDefault="003103F8" w:rsidP="09A347C8">
      <w:pPr>
        <w:rPr>
          <w:rFonts w:eastAsia="Calibri"/>
        </w:rPr>
      </w:pPr>
    </w:p>
    <w:p w14:paraId="1E37F386" w14:textId="4C8A1549" w:rsidR="003103F8" w:rsidRDefault="09A347C8" w:rsidP="09A347C8">
      <w:pPr>
        <w:rPr>
          <w:rFonts w:eastAsia="Calibri"/>
        </w:rPr>
      </w:pPr>
      <w:r w:rsidRPr="09A347C8">
        <w:rPr>
          <w:rFonts w:eastAsia="Calibri"/>
        </w:rPr>
        <w:t>The conditions that contribute to the flooding on the Fairwood Villa Condominium property appear to be related to the original development of the property</w:t>
      </w:r>
      <w:r w:rsidR="000F546E" w:rsidRPr="09A347C8">
        <w:rPr>
          <w:rFonts w:eastAsia="Calibri"/>
        </w:rPr>
        <w:t xml:space="preserve">. </w:t>
      </w:r>
      <w:r w:rsidRPr="09A347C8">
        <w:rPr>
          <w:rFonts w:eastAsia="Calibri"/>
        </w:rPr>
        <w:t>Construction plans for the condominiums show a drainage channel through the property prior to development</w:t>
      </w:r>
      <w:r w:rsidR="000F546E" w:rsidRPr="09A347C8">
        <w:rPr>
          <w:rFonts w:eastAsia="Calibri"/>
        </w:rPr>
        <w:t xml:space="preserve">. </w:t>
      </w:r>
      <w:r w:rsidRPr="09A347C8">
        <w:rPr>
          <w:rFonts w:eastAsia="Calibri"/>
        </w:rPr>
        <w:t>As part of the development, the swale was replaced with a pipe system</w:t>
      </w:r>
      <w:r w:rsidR="000F546E" w:rsidRPr="09A347C8">
        <w:rPr>
          <w:rFonts w:eastAsia="Calibri"/>
        </w:rPr>
        <w:t>.</w:t>
      </w:r>
      <w:r w:rsidR="006038B1">
        <w:rPr>
          <w:rStyle w:val="FootnoteReference"/>
          <w:rFonts w:eastAsia="Calibri"/>
        </w:rPr>
        <w:footnoteReference w:id="11"/>
      </w:r>
      <w:r w:rsidR="000F546E" w:rsidRPr="09A347C8">
        <w:rPr>
          <w:rFonts w:eastAsia="Calibri"/>
        </w:rPr>
        <w:t xml:space="preserve"> </w:t>
      </w:r>
      <w:r w:rsidRPr="09A347C8">
        <w:rPr>
          <w:rFonts w:eastAsia="Calibri"/>
        </w:rPr>
        <w:t>In addition, the downstream portion of the swale was filled to create a flat area near the tennis courts on site</w:t>
      </w:r>
      <w:r w:rsidR="000F546E" w:rsidRPr="09A347C8">
        <w:rPr>
          <w:rFonts w:eastAsia="Calibri"/>
        </w:rPr>
        <w:t xml:space="preserve">. </w:t>
      </w:r>
      <w:r w:rsidRPr="09A347C8">
        <w:rPr>
          <w:rFonts w:eastAsia="Calibri"/>
        </w:rPr>
        <w:t>The construction resulted in a closed depression that is drained by the pipe system.</w:t>
      </w:r>
      <w:r w:rsidR="0052464F" w:rsidRPr="0052464F">
        <w:rPr>
          <w:rStyle w:val="FootnoteReference"/>
          <w:rFonts w:eastAsia="Calibri"/>
        </w:rPr>
        <w:t xml:space="preserve"> </w:t>
      </w:r>
      <w:r w:rsidR="0052464F" w:rsidRPr="09A347C8">
        <w:rPr>
          <w:rStyle w:val="FootnoteReference"/>
          <w:rFonts w:eastAsia="Calibri"/>
        </w:rPr>
        <w:footnoteReference w:id="12"/>
      </w:r>
      <w:r w:rsidRPr="09A347C8">
        <w:rPr>
          <w:rFonts w:eastAsia="Calibri"/>
        </w:rPr>
        <w:t xml:space="preserve"> If the pipe system is obstructed or overwhelmed, water pond</w:t>
      </w:r>
      <w:r w:rsidR="00A568CA">
        <w:rPr>
          <w:rFonts w:eastAsia="Calibri"/>
        </w:rPr>
        <w:t>s</w:t>
      </w:r>
      <w:r w:rsidRPr="09A347C8">
        <w:rPr>
          <w:rFonts w:eastAsia="Calibri"/>
        </w:rPr>
        <w:t xml:space="preserve"> to the level of the filled area before it can flow downstream</w:t>
      </w:r>
      <w:r w:rsidR="00142E0D" w:rsidRPr="09A347C8">
        <w:rPr>
          <w:rFonts w:eastAsia="Calibri"/>
        </w:rPr>
        <w:t>.</w:t>
      </w:r>
      <w:r w:rsidR="0052464F">
        <w:rPr>
          <w:rStyle w:val="FootnoteReference"/>
          <w:rFonts w:eastAsia="Calibri"/>
        </w:rPr>
        <w:footnoteReference w:id="13"/>
      </w:r>
      <w:r w:rsidR="00142E0D" w:rsidRPr="09A347C8">
        <w:rPr>
          <w:rFonts w:eastAsia="Calibri"/>
        </w:rPr>
        <w:t xml:space="preserve"> </w:t>
      </w:r>
    </w:p>
    <w:p w14:paraId="7A6242BE" w14:textId="6EA4029B" w:rsidR="003103F8" w:rsidRDefault="003103F8" w:rsidP="00412A73">
      <w:pPr>
        <w:rPr>
          <w:rFonts w:eastAsia="Calibri"/>
        </w:rPr>
      </w:pPr>
    </w:p>
    <w:p w14:paraId="0EEB60C7" w14:textId="51AD6929" w:rsidR="00412A73" w:rsidRDefault="007D7514" w:rsidP="00412A73">
      <w:r>
        <w:t>T</w:t>
      </w:r>
      <w:r w:rsidR="0894E656">
        <w:t xml:space="preserve">he condominium drainage system was likely designed to </w:t>
      </w:r>
      <w:r w:rsidR="00E216B7">
        <w:t xml:space="preserve">convey the runoff </w:t>
      </w:r>
      <w:r w:rsidR="001B7508">
        <w:t xml:space="preserve">from </w:t>
      </w:r>
      <w:r w:rsidR="0894E656">
        <w:t>a 10-year storm event</w:t>
      </w:r>
      <w:r w:rsidR="175A9591">
        <w:t>,</w:t>
      </w:r>
      <w:r w:rsidR="009F68CE">
        <w:t xml:space="preserve"> based on King County policy at the time</w:t>
      </w:r>
      <w:r w:rsidR="00675222">
        <w:t xml:space="preserve"> the system was designed and installed</w:t>
      </w:r>
      <w:r w:rsidR="483DECC0">
        <w:t xml:space="preserve">. </w:t>
      </w:r>
      <w:r w:rsidR="0894E656">
        <w:t>In addition, prior inspection of the condominium drainage system by WLRD identified roots growing in some of the pipes</w:t>
      </w:r>
      <w:r w:rsidR="483DECC0">
        <w:t xml:space="preserve">. </w:t>
      </w:r>
      <w:r w:rsidR="0894E656">
        <w:t>The condominium representatives were notified of the roots and asked to remove them</w:t>
      </w:r>
      <w:r w:rsidR="483DECC0">
        <w:t xml:space="preserve">. </w:t>
      </w:r>
    </w:p>
    <w:p w14:paraId="015E056D" w14:textId="77777777" w:rsidR="003103F8" w:rsidRDefault="003103F8" w:rsidP="00412A73"/>
    <w:p w14:paraId="76EC702E" w14:textId="4B379942" w:rsidR="00412A73" w:rsidRDefault="0894E656" w:rsidP="00412A73">
      <w:r>
        <w:lastRenderedPageBreak/>
        <w:t>The management company for the condominiums was contacted in November 2021</w:t>
      </w:r>
      <w:r w:rsidR="483DECC0">
        <w:t xml:space="preserve">. </w:t>
      </w:r>
      <w:r>
        <w:t xml:space="preserve">The management company indicated that </w:t>
      </w:r>
      <w:r w:rsidR="005E6AF9">
        <w:t>it was</w:t>
      </w:r>
      <w:r>
        <w:t xml:space="preserve"> currently soliciting bids for a company to </w:t>
      </w:r>
      <w:r w:rsidR="45B1D1A7">
        <w:t>video-</w:t>
      </w:r>
      <w:r>
        <w:t>inspect and clean the condominium’s drainage system</w:t>
      </w:r>
      <w:r w:rsidR="483DECC0">
        <w:t xml:space="preserve">. </w:t>
      </w:r>
      <w:r>
        <w:t xml:space="preserve">However, similar to the </w:t>
      </w:r>
      <w:r w:rsidR="69C90B7B">
        <w:t xml:space="preserve">flooding on the </w:t>
      </w:r>
      <w:r>
        <w:t>18</w:t>
      </w:r>
      <w:r w:rsidRPr="73716F2D">
        <w:rPr>
          <w:vertAlign w:val="superscript"/>
        </w:rPr>
        <w:t>th</w:t>
      </w:r>
      <w:r>
        <w:t xml:space="preserve"> fairway, </w:t>
      </w:r>
      <w:r w:rsidR="175A9591">
        <w:t>some level of flooding would have been expected,</w:t>
      </w:r>
      <w:r w:rsidR="250865F8">
        <w:t xml:space="preserve"> </w:t>
      </w:r>
      <w:r>
        <w:t>even if the condominium’s drainage system was functioning as designed during the December 2019 event</w:t>
      </w:r>
      <w:r w:rsidR="25D53378">
        <w:t xml:space="preserve">. </w:t>
      </w:r>
    </w:p>
    <w:p w14:paraId="57DBCEF4" w14:textId="77777777" w:rsidR="002E2334" w:rsidRDefault="002E2334" w:rsidP="00412A73"/>
    <w:p w14:paraId="63C9646D" w14:textId="67DFA972" w:rsidR="00412A73" w:rsidRDefault="005F476C" w:rsidP="00412A73">
      <w:r>
        <w:rPr>
          <w:b/>
        </w:rPr>
        <w:t xml:space="preserve">Key </w:t>
      </w:r>
      <w:r w:rsidR="00891D8E">
        <w:rPr>
          <w:b/>
        </w:rPr>
        <w:t>Current Context</w:t>
      </w:r>
      <w:r w:rsidR="00891D8E" w:rsidRPr="00B608FA">
        <w:rPr>
          <w:b/>
        </w:rPr>
        <w:t xml:space="preserve">: </w:t>
      </w:r>
      <w:r w:rsidR="00412A73">
        <w:t>Maintenance of the pipe system in the 18</w:t>
      </w:r>
      <w:r w:rsidR="00412A73" w:rsidRPr="000D6CDC">
        <w:rPr>
          <w:vertAlign w:val="superscript"/>
        </w:rPr>
        <w:t>th</w:t>
      </w:r>
      <w:r w:rsidR="00412A73">
        <w:t xml:space="preserve"> fairway is currently the responsibility of the FGCC or </w:t>
      </w:r>
      <w:r w:rsidR="002E65F1">
        <w:t xml:space="preserve">its </w:t>
      </w:r>
      <w:r w:rsidR="00412A73">
        <w:t>designee</w:t>
      </w:r>
      <w:r w:rsidR="72C00353">
        <w:t>,</w:t>
      </w:r>
      <w:r w:rsidR="2B5BD0D0">
        <w:t xml:space="preserve"> and maintenance of the pipes on the Fair</w:t>
      </w:r>
      <w:r w:rsidR="00A70914">
        <w:t>wood</w:t>
      </w:r>
      <w:r w:rsidR="2B5BD0D0">
        <w:t xml:space="preserve"> Villa Condominium property is the responsibility of the condominium HOA</w:t>
      </w:r>
      <w:r w:rsidR="00E95141">
        <w:t>.</w:t>
      </w:r>
      <w:r w:rsidR="00412A73">
        <w:t xml:space="preserve"> </w:t>
      </w:r>
    </w:p>
    <w:p w14:paraId="333A36D5" w14:textId="4C01E0C5" w:rsidR="09A347C8" w:rsidRDefault="09A347C8" w:rsidP="09A347C8">
      <w:pPr>
        <w:rPr>
          <w:rFonts w:eastAsia="Calibri"/>
        </w:rPr>
      </w:pPr>
    </w:p>
    <w:p w14:paraId="6F0101B5" w14:textId="7097E8EA" w:rsidR="00412A73" w:rsidRDefault="00412A73" w:rsidP="00412A73">
      <w:r>
        <w:t xml:space="preserve">KCC 9.04.120 </w:t>
      </w:r>
      <w:r w:rsidR="00D56733">
        <w:t>applies to all drainage facilities that have not been</w:t>
      </w:r>
      <w:r w:rsidR="00993812">
        <w:t xml:space="preserve"> accepted for maintenance by King County</w:t>
      </w:r>
      <w:r w:rsidR="0099585B">
        <w:t>.</w:t>
      </w:r>
      <w:r w:rsidR="0096385B">
        <w:rPr>
          <w:rStyle w:val="FootnoteReference"/>
        </w:rPr>
        <w:footnoteReference w:id="14"/>
      </w:r>
      <w:r w:rsidR="00C22635">
        <w:t xml:space="preserve"> </w:t>
      </w:r>
      <w:r w:rsidR="2B5BD0D0">
        <w:t>T</w:t>
      </w:r>
      <w:r>
        <w:t>he FGCC has acted in accordance with KCC 9.04.120 during past investigation by WLRD by inspecting and maintaining the pipes in the 18</w:t>
      </w:r>
      <w:r w:rsidRPr="000D6CDC">
        <w:rPr>
          <w:vertAlign w:val="superscript"/>
        </w:rPr>
        <w:t>th</w:t>
      </w:r>
      <w:r>
        <w:t xml:space="preserve"> fairway as a result of past flooding reports</w:t>
      </w:r>
      <w:r w:rsidR="72C00353">
        <w:t>.</w:t>
      </w:r>
      <w:r w:rsidR="2B5BD0D0">
        <w:t xml:space="preserve"> </w:t>
      </w:r>
      <w:r w:rsidR="579ABAC0">
        <w:t>T</w:t>
      </w:r>
      <w:r w:rsidR="2B5BD0D0">
        <w:t>he HOA has hir</w:t>
      </w:r>
      <w:r w:rsidR="00FB2568">
        <w:t>ed</w:t>
      </w:r>
      <w:r w:rsidR="2B5BD0D0">
        <w:t xml:space="preserve"> a management company to maintain the drainage system on the condominium property</w:t>
      </w:r>
      <w:r w:rsidR="00C22635">
        <w:t xml:space="preserve">. </w:t>
      </w:r>
    </w:p>
    <w:p w14:paraId="1F39DACE" w14:textId="77777777" w:rsidR="0087569A" w:rsidRDefault="0087569A" w:rsidP="00412A73"/>
    <w:p w14:paraId="3D5EE1AC" w14:textId="27A41C76" w:rsidR="00CE7372" w:rsidRPr="00832B06" w:rsidRDefault="00F94CC8" w:rsidP="00CE7372">
      <w:pPr>
        <w:rPr>
          <w:color w:val="000000" w:themeColor="text1"/>
        </w:rPr>
      </w:pPr>
      <w:r>
        <w:rPr>
          <w:b/>
        </w:rPr>
        <w:t xml:space="preserve">Report Methodology: </w:t>
      </w:r>
      <w:r w:rsidR="00CE7372" w:rsidRPr="250865F8">
        <w:rPr>
          <w:rFonts w:asciiTheme="minorHAnsi" w:hAnsiTheme="minorHAnsi" w:cstheme="minorBidi"/>
        </w:rPr>
        <w:t xml:space="preserve">To prepare this report, </w:t>
      </w:r>
      <w:r w:rsidR="00B844B9">
        <w:rPr>
          <w:rFonts w:asciiTheme="minorHAnsi" w:hAnsiTheme="minorHAnsi" w:cstheme="minorBidi"/>
        </w:rPr>
        <w:t xml:space="preserve">the Stormwater Services </w:t>
      </w:r>
      <w:r w:rsidR="008233B1">
        <w:rPr>
          <w:rFonts w:asciiTheme="minorHAnsi" w:hAnsiTheme="minorHAnsi" w:cstheme="minorBidi"/>
        </w:rPr>
        <w:t xml:space="preserve">Section </w:t>
      </w:r>
      <w:r w:rsidR="00B844B9">
        <w:rPr>
          <w:rFonts w:asciiTheme="minorHAnsi" w:hAnsiTheme="minorHAnsi" w:cstheme="minorBidi"/>
        </w:rPr>
        <w:t xml:space="preserve">in WLRD </w:t>
      </w:r>
      <w:r w:rsidR="00CE7372" w:rsidRPr="250865F8">
        <w:rPr>
          <w:rFonts w:asciiTheme="minorHAnsi" w:hAnsiTheme="minorHAnsi" w:cstheme="minorBidi"/>
        </w:rPr>
        <w:t xml:space="preserve">reviewed the history and findings of </w:t>
      </w:r>
      <w:r w:rsidR="00CE7372" w:rsidRPr="00832B06">
        <w:rPr>
          <w:color w:val="000000" w:themeColor="text1"/>
        </w:rPr>
        <w:t>past drainage investigations in response to complaints about flooding</w:t>
      </w:r>
      <w:r w:rsidR="00CE7372">
        <w:rPr>
          <w:color w:val="000000" w:themeColor="text1"/>
        </w:rPr>
        <w:t xml:space="preserve"> at these locations</w:t>
      </w:r>
      <w:r w:rsidR="00CE7372" w:rsidRPr="00832B06">
        <w:rPr>
          <w:color w:val="000000" w:themeColor="text1"/>
        </w:rPr>
        <w:t xml:space="preserve">, </w:t>
      </w:r>
      <w:r w:rsidR="00CE7372">
        <w:rPr>
          <w:color w:val="000000" w:themeColor="text1"/>
        </w:rPr>
        <w:t xml:space="preserve">records of the </w:t>
      </w:r>
      <w:r w:rsidR="00CE7372" w:rsidRPr="00832B06">
        <w:rPr>
          <w:color w:val="000000" w:themeColor="text1"/>
        </w:rPr>
        <w:t xml:space="preserve">location and design of stormwater facilities, </w:t>
      </w:r>
      <w:r w:rsidR="008233B1">
        <w:rPr>
          <w:color w:val="000000" w:themeColor="text1"/>
        </w:rPr>
        <w:t>KCC</w:t>
      </w:r>
      <w:r w:rsidR="00CE7372">
        <w:rPr>
          <w:color w:val="000000" w:themeColor="text1"/>
        </w:rPr>
        <w:t xml:space="preserve"> related to </w:t>
      </w:r>
      <w:r w:rsidR="00CE7372" w:rsidRPr="00832B06">
        <w:rPr>
          <w:color w:val="000000" w:themeColor="text1"/>
        </w:rPr>
        <w:t xml:space="preserve">ownership </w:t>
      </w:r>
      <w:r w:rsidR="00CE7372">
        <w:rPr>
          <w:color w:val="000000" w:themeColor="text1"/>
        </w:rPr>
        <w:t xml:space="preserve">and maintenance responsibility for </w:t>
      </w:r>
      <w:r w:rsidR="00CE7372" w:rsidRPr="00832B06">
        <w:rPr>
          <w:color w:val="000000" w:themeColor="text1"/>
        </w:rPr>
        <w:t>stormwater facilities</w:t>
      </w:r>
      <w:r w:rsidR="00CE7372">
        <w:rPr>
          <w:color w:val="000000" w:themeColor="text1"/>
        </w:rPr>
        <w:t>, history o</w:t>
      </w:r>
      <w:r w:rsidR="002A278F">
        <w:rPr>
          <w:color w:val="000000" w:themeColor="text1"/>
        </w:rPr>
        <w:t>f</w:t>
      </w:r>
      <w:r w:rsidR="00CE7372">
        <w:rPr>
          <w:color w:val="000000" w:themeColor="text1"/>
        </w:rPr>
        <w:t xml:space="preserve"> </w:t>
      </w:r>
      <w:r w:rsidR="00CE7372" w:rsidRPr="00832B06">
        <w:rPr>
          <w:color w:val="000000" w:themeColor="text1"/>
        </w:rPr>
        <w:t xml:space="preserve">maintenance and repair actions by the stormwater facility owners, </w:t>
      </w:r>
      <w:r w:rsidR="00CE7372">
        <w:rPr>
          <w:color w:val="000000" w:themeColor="text1"/>
        </w:rPr>
        <w:t xml:space="preserve">rainfall data from storm events, and grant funding options. </w:t>
      </w:r>
      <w:r w:rsidR="00CE7372" w:rsidRPr="00832B06">
        <w:rPr>
          <w:color w:val="000000" w:themeColor="text1"/>
        </w:rPr>
        <w:t xml:space="preserve"> </w:t>
      </w:r>
    </w:p>
    <w:p w14:paraId="7C046B55" w14:textId="77777777" w:rsidR="00CE7372" w:rsidRPr="00832B06" w:rsidRDefault="00CE7372" w:rsidP="00CE7372">
      <w:pPr>
        <w:rPr>
          <w:color w:val="000000" w:themeColor="text1"/>
        </w:rPr>
      </w:pPr>
    </w:p>
    <w:p w14:paraId="6577A973" w14:textId="49B16F15" w:rsidR="00473ACA" w:rsidRDefault="00CE7372" w:rsidP="00473ACA">
      <w:r w:rsidRPr="66A426FC">
        <w:rPr>
          <w:color w:val="000000" w:themeColor="text1"/>
        </w:rPr>
        <w:t xml:space="preserve">In addition to reviewing </w:t>
      </w:r>
      <w:r w:rsidR="007D6CB8">
        <w:rPr>
          <w:color w:val="000000" w:themeColor="text1"/>
        </w:rPr>
        <w:t>County</w:t>
      </w:r>
      <w:r w:rsidRPr="66A426FC">
        <w:rPr>
          <w:color w:val="000000" w:themeColor="text1"/>
        </w:rPr>
        <w:t xml:space="preserve"> records and conducting site visits, WLRD Stormwater Services </w:t>
      </w:r>
      <w:r w:rsidR="641F2279" w:rsidRPr="250865F8">
        <w:rPr>
          <w:color w:val="000000" w:themeColor="text1"/>
        </w:rPr>
        <w:t xml:space="preserve">also </w:t>
      </w:r>
      <w:r w:rsidRPr="66A426FC" w:rsidDel="00CE7372">
        <w:rPr>
          <w:color w:val="000000" w:themeColor="text1"/>
        </w:rPr>
        <w:t>sought information from FGCC and</w:t>
      </w:r>
      <w:r w:rsidR="003C3AB7" w:rsidRPr="003C3AB7" w:rsidDel="00CE7372">
        <w:rPr>
          <w:rFonts w:asciiTheme="minorHAnsi" w:eastAsia="Calibri" w:hAnsiTheme="minorHAnsi" w:cstheme="minorBidi"/>
        </w:rPr>
        <w:t xml:space="preserve"> </w:t>
      </w:r>
      <w:r w:rsidR="003C3AB7" w:rsidRPr="66A426FC" w:rsidDel="00CE7372">
        <w:rPr>
          <w:rFonts w:asciiTheme="minorHAnsi" w:eastAsia="Calibri" w:hAnsiTheme="minorHAnsi" w:cstheme="minorBidi"/>
        </w:rPr>
        <w:t>Fair</w:t>
      </w:r>
      <w:r w:rsidR="003C3AB7">
        <w:rPr>
          <w:rFonts w:asciiTheme="minorHAnsi" w:eastAsia="Calibri" w:hAnsiTheme="minorHAnsi" w:cstheme="minorBidi"/>
        </w:rPr>
        <w:t>wood</w:t>
      </w:r>
      <w:r w:rsidR="003C3AB7" w:rsidRPr="66A426FC" w:rsidDel="00CE7372">
        <w:rPr>
          <w:rFonts w:asciiTheme="minorHAnsi" w:eastAsia="Calibri" w:hAnsiTheme="minorHAnsi" w:cstheme="minorBidi"/>
        </w:rPr>
        <w:t xml:space="preserve"> Villa Condominium</w:t>
      </w:r>
      <w:r w:rsidRPr="66A426FC" w:rsidDel="00CE7372">
        <w:rPr>
          <w:color w:val="000000" w:themeColor="text1"/>
        </w:rPr>
        <w:t xml:space="preserve"> </w:t>
      </w:r>
      <w:r w:rsidR="641F2279" w:rsidRPr="250865F8">
        <w:rPr>
          <w:color w:val="000000" w:themeColor="text1"/>
        </w:rPr>
        <w:t>HOA</w:t>
      </w:r>
      <w:r w:rsidRPr="66A426FC" w:rsidDel="00CE7372">
        <w:rPr>
          <w:color w:val="000000" w:themeColor="text1"/>
        </w:rPr>
        <w:t xml:space="preserve"> maintenance staff. WLRD Stormwater Services also met with </w:t>
      </w:r>
      <w:r w:rsidRPr="66A426FC" w:rsidDel="00CE7372">
        <w:rPr>
          <w:rFonts w:asciiTheme="minorHAnsi" w:eastAsia="Calibri" w:hAnsiTheme="minorHAnsi" w:cstheme="minorBidi"/>
        </w:rPr>
        <w:t>representatives of the FGCC, members of the Fair</w:t>
      </w:r>
      <w:r w:rsidR="00E71956">
        <w:rPr>
          <w:rFonts w:asciiTheme="minorHAnsi" w:eastAsia="Calibri" w:hAnsiTheme="minorHAnsi" w:cstheme="minorBidi"/>
        </w:rPr>
        <w:t>wood</w:t>
      </w:r>
      <w:r w:rsidRPr="66A426FC" w:rsidDel="00CE7372">
        <w:rPr>
          <w:rFonts w:asciiTheme="minorHAnsi" w:eastAsia="Calibri" w:hAnsiTheme="minorHAnsi" w:cstheme="minorBidi"/>
        </w:rPr>
        <w:t xml:space="preserve"> Villa Condominium (HOA), and members of the Fairwood </w:t>
      </w:r>
      <w:r w:rsidR="4F408C40" w:rsidRPr="30609745">
        <w:rPr>
          <w:rFonts w:asciiTheme="minorHAnsi" w:eastAsia="Calibri" w:hAnsiTheme="minorHAnsi" w:cstheme="minorBidi"/>
        </w:rPr>
        <w:t>Greens</w:t>
      </w:r>
      <w:r w:rsidRPr="66A426FC">
        <w:rPr>
          <w:rFonts w:asciiTheme="minorHAnsi" w:eastAsia="Calibri" w:hAnsiTheme="minorHAnsi" w:cstheme="minorBidi"/>
        </w:rPr>
        <w:t xml:space="preserve"> </w:t>
      </w:r>
      <w:r w:rsidR="00E36BD9" w:rsidRPr="66A426FC">
        <w:rPr>
          <w:rFonts w:asciiTheme="minorHAnsi" w:eastAsia="Calibri" w:hAnsiTheme="minorHAnsi" w:cstheme="minorBidi"/>
        </w:rPr>
        <w:t>HOA</w:t>
      </w:r>
      <w:r w:rsidR="00813EAF">
        <w:rPr>
          <w:rFonts w:asciiTheme="minorHAnsi" w:eastAsia="Calibri" w:hAnsiTheme="minorHAnsi" w:cstheme="minorBidi"/>
        </w:rPr>
        <w:t xml:space="preserve"> which is near</w:t>
      </w:r>
      <w:r w:rsidR="00FF3C5E">
        <w:rPr>
          <w:rFonts w:asciiTheme="minorHAnsi" w:eastAsia="Calibri" w:hAnsiTheme="minorHAnsi" w:cstheme="minorBidi"/>
        </w:rPr>
        <w:t xml:space="preserve"> </w:t>
      </w:r>
      <w:r w:rsidR="402C5104" w:rsidRPr="30609745">
        <w:rPr>
          <w:rFonts w:asciiTheme="minorHAnsi" w:eastAsia="Calibri" w:hAnsiTheme="minorHAnsi" w:cstheme="minorBidi"/>
        </w:rPr>
        <w:t xml:space="preserve">the </w:t>
      </w:r>
      <w:r w:rsidR="00FF3C5E">
        <w:rPr>
          <w:rFonts w:asciiTheme="minorHAnsi" w:eastAsia="Calibri" w:hAnsiTheme="minorHAnsi" w:cstheme="minorBidi"/>
        </w:rPr>
        <w:t>FGCC</w:t>
      </w:r>
      <w:r w:rsidR="00363252" w:rsidRPr="66A426FC">
        <w:rPr>
          <w:rFonts w:asciiTheme="minorHAnsi" w:eastAsia="Calibri" w:hAnsiTheme="minorHAnsi" w:cstheme="minorBidi"/>
        </w:rPr>
        <w:t>, and</w:t>
      </w:r>
      <w:r w:rsidR="00E36BD9">
        <w:rPr>
          <w:rFonts w:asciiTheme="minorHAnsi" w:eastAsia="Calibri" w:hAnsiTheme="minorHAnsi" w:cstheme="minorBidi"/>
        </w:rPr>
        <w:t xml:space="preserve"> a</w:t>
      </w:r>
      <w:r w:rsidR="00363252" w:rsidRPr="66A426FC">
        <w:rPr>
          <w:rFonts w:asciiTheme="minorHAnsi" w:eastAsia="Calibri" w:hAnsiTheme="minorHAnsi" w:cstheme="minorBidi"/>
        </w:rPr>
        <w:t xml:space="preserve"> representative of Council District 9</w:t>
      </w:r>
      <w:r w:rsidRPr="66A426FC">
        <w:rPr>
          <w:rFonts w:asciiTheme="minorHAnsi" w:eastAsia="Calibri" w:hAnsiTheme="minorHAnsi" w:cstheme="minorBidi"/>
        </w:rPr>
        <w:t xml:space="preserve"> on March 18, 2022</w:t>
      </w:r>
      <w:r w:rsidR="5D9C51AB" w:rsidRPr="250865F8">
        <w:rPr>
          <w:rFonts w:asciiTheme="minorHAnsi" w:eastAsia="Calibri" w:hAnsiTheme="minorHAnsi" w:cstheme="minorBidi"/>
        </w:rPr>
        <w:t>,</w:t>
      </w:r>
      <w:r w:rsidRPr="66A426FC">
        <w:rPr>
          <w:rFonts w:asciiTheme="minorHAnsi" w:eastAsia="Calibri" w:hAnsiTheme="minorHAnsi" w:cstheme="minorBidi"/>
        </w:rPr>
        <w:t xml:space="preserve"> to hear community observations, review options for addressing stormwater flooding including potential partnerships, and describe potential grant funding. The meeting participants identified potential next steps and partnerships that they could undertake</w:t>
      </w:r>
      <w:r w:rsidR="5D9C51AB" w:rsidRPr="250865F8">
        <w:rPr>
          <w:rFonts w:asciiTheme="minorHAnsi" w:eastAsia="Calibri" w:hAnsiTheme="minorHAnsi" w:cstheme="minorBidi"/>
        </w:rPr>
        <w:t>,</w:t>
      </w:r>
      <w:r w:rsidRPr="66A426FC">
        <w:rPr>
          <w:rFonts w:asciiTheme="minorHAnsi" w:eastAsia="Calibri" w:hAnsiTheme="minorHAnsi" w:cstheme="minorBidi"/>
        </w:rPr>
        <w:t xml:space="preserve"> including preparing a grant application to support further feasibility analysis, design, and construction of potential flood reduction projects.</w:t>
      </w:r>
    </w:p>
    <w:p w14:paraId="65DD0AF5" w14:textId="39AC4D92" w:rsidR="00473ACA" w:rsidRDefault="00473ACA" w:rsidP="00D114D7">
      <w:pPr>
        <w:rPr>
          <w:b/>
        </w:rPr>
      </w:pPr>
    </w:p>
    <w:p w14:paraId="1CB19B57" w14:textId="1B700509" w:rsidR="008F543E" w:rsidRPr="00A82E3B" w:rsidRDefault="00A82E3B" w:rsidP="006A3F3A">
      <w:pPr>
        <w:pStyle w:val="Heading1"/>
      </w:pPr>
      <w:bookmarkStart w:id="9" w:name="_Toc109366932"/>
      <w:r w:rsidRPr="003C2622">
        <w:t>Report</w:t>
      </w:r>
      <w:r w:rsidRPr="00A82E3B">
        <w:t xml:space="preserve"> </w:t>
      </w:r>
      <w:r w:rsidRPr="003C2622">
        <w:t>Requirements</w:t>
      </w:r>
      <w:bookmarkEnd w:id="9"/>
    </w:p>
    <w:p w14:paraId="3B3ADE9B" w14:textId="77777777" w:rsidR="008F543E" w:rsidRDefault="008F543E" w:rsidP="00D114D7"/>
    <w:p w14:paraId="4F49B668" w14:textId="1D425824" w:rsidR="00F4341D" w:rsidRDefault="2251EC66" w:rsidP="00F4341D">
      <w:r>
        <w:t xml:space="preserve">This </w:t>
      </w:r>
      <w:r w:rsidR="3D65164C">
        <w:t xml:space="preserve">proviso requires </w:t>
      </w:r>
      <w:r w:rsidR="777054FC">
        <w:t xml:space="preserve">a report and motion to be </w:t>
      </w:r>
      <w:r w:rsidR="25F2228A">
        <w:t xml:space="preserve">transmitted </w:t>
      </w:r>
      <w:r w:rsidR="777054FC">
        <w:t xml:space="preserve">to </w:t>
      </w:r>
      <w:r w:rsidR="0003507F">
        <w:t>c</w:t>
      </w:r>
      <w:r w:rsidR="777054FC">
        <w:t xml:space="preserve">ouncil by August 1, 2022. </w:t>
      </w:r>
      <w:r w:rsidR="245810A9">
        <w:t xml:space="preserve">This report </w:t>
      </w:r>
      <w:r w:rsidR="00011A59">
        <w:t xml:space="preserve">outlines potential </w:t>
      </w:r>
      <w:r w:rsidR="245810A9">
        <w:t>alternatives</w:t>
      </w:r>
      <w:r w:rsidDel="00A82E3B">
        <w:t xml:space="preserve"> </w:t>
      </w:r>
      <w:r w:rsidR="30B723B8">
        <w:t xml:space="preserve">to alleviate </w:t>
      </w:r>
      <w:r w:rsidR="00D754A4">
        <w:t xml:space="preserve">the </w:t>
      </w:r>
      <w:r w:rsidR="30B723B8">
        <w:t xml:space="preserve">stormwater flooding affecting the Fairwood Golf and Country Club and </w:t>
      </w:r>
      <w:r w:rsidR="659DA52F">
        <w:t>Fair</w:t>
      </w:r>
      <w:r w:rsidR="00E71956">
        <w:t>wood</w:t>
      </w:r>
      <w:r w:rsidR="659DA52F">
        <w:t xml:space="preserve"> Villa Condominiums</w:t>
      </w:r>
      <w:r w:rsidR="00C81AD9">
        <w:t xml:space="preserve">. </w:t>
      </w:r>
      <w:r w:rsidR="00983BE7">
        <w:t>It also</w:t>
      </w:r>
      <w:r w:rsidR="00A440BA">
        <w:t xml:space="preserve"> includes information about</w:t>
      </w:r>
      <w:r w:rsidR="39F81B15">
        <w:t xml:space="preserve"> applying for community grants, determining steps to address the stormwater line underneath the golf course</w:t>
      </w:r>
      <w:r w:rsidR="50C9E0E8">
        <w:t>,</w:t>
      </w:r>
      <w:r w:rsidR="39F81B15">
        <w:t xml:space="preserve"> and addressing downstream outflows.</w:t>
      </w:r>
      <w:r w:rsidR="0059662E">
        <w:rPr>
          <w:rStyle w:val="FootnoteReference"/>
        </w:rPr>
        <w:footnoteReference w:id="15"/>
      </w:r>
    </w:p>
    <w:p w14:paraId="65CC1E38" w14:textId="59E79DF4" w:rsidR="00BD78C8" w:rsidRDefault="00BD78C8" w:rsidP="00BD78C8">
      <w:pPr>
        <w:autoSpaceDE w:val="0"/>
        <w:autoSpaceDN w:val="0"/>
        <w:adjustRightInd w:val="0"/>
      </w:pPr>
    </w:p>
    <w:p w14:paraId="561771DB" w14:textId="77777777" w:rsidR="00A94029" w:rsidRDefault="00C828C2" w:rsidP="00BD78C8">
      <w:pPr>
        <w:autoSpaceDE w:val="0"/>
        <w:autoSpaceDN w:val="0"/>
        <w:adjustRightInd w:val="0"/>
        <w:rPr>
          <w:rFonts w:asciiTheme="minorHAnsi" w:hAnsiTheme="minorHAnsi" w:cstheme="minorBidi"/>
        </w:rPr>
      </w:pPr>
      <w:r w:rsidRPr="5C6FBF70">
        <w:rPr>
          <w:rFonts w:asciiTheme="minorHAnsi" w:hAnsiTheme="minorHAnsi" w:cstheme="minorBidi"/>
        </w:rPr>
        <w:t>This report summarizes several alternatives</w:t>
      </w:r>
      <w:r w:rsidR="410A0A91" w:rsidRPr="250865F8">
        <w:rPr>
          <w:rFonts w:asciiTheme="minorHAnsi" w:hAnsiTheme="minorHAnsi" w:cstheme="minorBidi"/>
        </w:rPr>
        <w:t>, including</w:t>
      </w:r>
      <w:r w:rsidR="6737FA7B" w:rsidRPr="250865F8">
        <w:rPr>
          <w:rFonts w:asciiTheme="minorHAnsi" w:hAnsiTheme="minorHAnsi" w:cstheme="minorBidi"/>
        </w:rPr>
        <w:t xml:space="preserve"> alternative technologies</w:t>
      </w:r>
      <w:r w:rsidRPr="5C6FBF70">
        <w:rPr>
          <w:rFonts w:asciiTheme="minorHAnsi" w:hAnsiTheme="minorHAnsi" w:cstheme="minorBidi"/>
        </w:rPr>
        <w:t xml:space="preserve"> for replacement or retrofitting of stormwater facilities that could reduce or eliminate the flooding impacts at the </w:t>
      </w:r>
      <w:r w:rsidR="20E4246D" w:rsidRPr="250865F8">
        <w:rPr>
          <w:rFonts w:asciiTheme="minorHAnsi" w:hAnsiTheme="minorHAnsi" w:cstheme="minorBidi"/>
        </w:rPr>
        <w:t xml:space="preserve">FGCC </w:t>
      </w:r>
      <w:r w:rsidRPr="5C6FBF70">
        <w:rPr>
          <w:rFonts w:asciiTheme="minorHAnsi" w:hAnsiTheme="minorHAnsi" w:cstheme="minorBidi"/>
        </w:rPr>
        <w:t>18</w:t>
      </w:r>
      <w:r w:rsidRPr="5C6FBF70">
        <w:rPr>
          <w:rFonts w:asciiTheme="minorHAnsi" w:hAnsiTheme="minorHAnsi" w:cstheme="minorBidi"/>
          <w:vertAlign w:val="superscript"/>
        </w:rPr>
        <w:t>th</w:t>
      </w:r>
      <w:r w:rsidRPr="5C6FBF70">
        <w:rPr>
          <w:rFonts w:asciiTheme="minorHAnsi" w:hAnsiTheme="minorHAnsi" w:cstheme="minorBidi"/>
        </w:rPr>
        <w:t xml:space="preserve"> </w:t>
      </w:r>
      <w:r w:rsidRPr="5C6FBF70">
        <w:rPr>
          <w:rFonts w:asciiTheme="minorHAnsi" w:hAnsiTheme="minorHAnsi" w:cstheme="minorBidi"/>
        </w:rPr>
        <w:lastRenderedPageBreak/>
        <w:t>hole</w:t>
      </w:r>
      <w:r w:rsidR="11127422" w:rsidRPr="250865F8">
        <w:rPr>
          <w:rFonts w:asciiTheme="minorHAnsi" w:hAnsiTheme="minorHAnsi" w:cstheme="minorBidi"/>
        </w:rPr>
        <w:t xml:space="preserve"> and </w:t>
      </w:r>
      <w:r w:rsidR="7C1BF6BC" w:rsidRPr="250865F8">
        <w:rPr>
          <w:rFonts w:asciiTheme="minorHAnsi" w:hAnsiTheme="minorHAnsi" w:cstheme="minorBidi"/>
        </w:rPr>
        <w:t>the Fair</w:t>
      </w:r>
      <w:r w:rsidR="005B2EE8">
        <w:rPr>
          <w:rFonts w:asciiTheme="minorHAnsi" w:hAnsiTheme="minorHAnsi" w:cstheme="minorBidi"/>
        </w:rPr>
        <w:t>wood</w:t>
      </w:r>
      <w:r w:rsidR="7C1BF6BC" w:rsidRPr="250865F8">
        <w:rPr>
          <w:rFonts w:asciiTheme="minorHAnsi" w:hAnsiTheme="minorHAnsi" w:cstheme="minorBidi"/>
        </w:rPr>
        <w:t xml:space="preserve"> Villa Condominiums</w:t>
      </w:r>
      <w:r w:rsidR="039583BE" w:rsidRPr="250865F8">
        <w:rPr>
          <w:rFonts w:asciiTheme="minorHAnsi" w:hAnsiTheme="minorHAnsi" w:cstheme="minorBidi"/>
        </w:rPr>
        <w:t>.</w:t>
      </w:r>
      <w:r w:rsidRPr="5C6FBF70">
        <w:rPr>
          <w:rFonts w:asciiTheme="minorHAnsi" w:hAnsiTheme="minorHAnsi" w:cstheme="minorBidi"/>
        </w:rPr>
        <w:t xml:space="preserve"> Advantages and disadvantages </w:t>
      </w:r>
      <w:r w:rsidR="003146AC" w:rsidRPr="5C6FBF70">
        <w:rPr>
          <w:rFonts w:asciiTheme="minorHAnsi" w:hAnsiTheme="minorHAnsi" w:cstheme="minorBidi"/>
        </w:rPr>
        <w:t xml:space="preserve">are described </w:t>
      </w:r>
      <w:r w:rsidRPr="5C6FBF70">
        <w:rPr>
          <w:rFonts w:asciiTheme="minorHAnsi" w:hAnsiTheme="minorHAnsi" w:cstheme="minorBidi"/>
        </w:rPr>
        <w:t xml:space="preserve">for each alternative. </w:t>
      </w:r>
    </w:p>
    <w:p w14:paraId="78C468E5" w14:textId="77777777" w:rsidR="00A94029" w:rsidRDefault="00A94029" w:rsidP="00BD78C8">
      <w:pPr>
        <w:autoSpaceDE w:val="0"/>
        <w:autoSpaceDN w:val="0"/>
        <w:adjustRightInd w:val="0"/>
        <w:rPr>
          <w:rFonts w:asciiTheme="minorHAnsi" w:hAnsiTheme="minorHAnsi" w:cstheme="minorBidi"/>
        </w:rPr>
      </w:pPr>
    </w:p>
    <w:p w14:paraId="7FA1869C" w14:textId="794762C3" w:rsidR="00F91ADE" w:rsidRDefault="00A94029" w:rsidP="00BD78C8">
      <w:pPr>
        <w:autoSpaceDE w:val="0"/>
        <w:autoSpaceDN w:val="0"/>
        <w:adjustRightInd w:val="0"/>
      </w:pPr>
      <w:r>
        <w:rPr>
          <w:rFonts w:asciiTheme="minorHAnsi" w:hAnsiTheme="minorHAnsi" w:cstheme="minorBidi"/>
        </w:rPr>
        <w:t>Notably,</w:t>
      </w:r>
      <w:r w:rsidR="00C828C2" w:rsidRPr="5C6FBF70">
        <w:rPr>
          <w:rFonts w:asciiTheme="minorHAnsi" w:hAnsiTheme="minorHAnsi" w:cstheme="minorBidi"/>
        </w:rPr>
        <w:t xml:space="preserve"> this report is not an engineering or permitting feasibility analysis and does not constitute </w:t>
      </w:r>
      <w:r w:rsidR="007D6CB8">
        <w:rPr>
          <w:rFonts w:asciiTheme="minorHAnsi" w:hAnsiTheme="minorHAnsi" w:cstheme="minorBidi"/>
        </w:rPr>
        <w:t>County</w:t>
      </w:r>
      <w:r w:rsidR="00C828C2" w:rsidRPr="5C6FBF70">
        <w:rPr>
          <w:rFonts w:asciiTheme="minorHAnsi" w:hAnsiTheme="minorHAnsi" w:cstheme="minorBidi"/>
        </w:rPr>
        <w:t xml:space="preserve"> endorsement of a particular technology or contractor. </w:t>
      </w:r>
      <w:r w:rsidR="00F72980">
        <w:rPr>
          <w:rFonts w:asciiTheme="minorHAnsi" w:hAnsiTheme="minorHAnsi" w:cstheme="minorBidi"/>
        </w:rPr>
        <w:t>The owner</w:t>
      </w:r>
      <w:r w:rsidR="004F4ED9">
        <w:rPr>
          <w:rFonts w:asciiTheme="minorHAnsi" w:hAnsiTheme="minorHAnsi" w:cstheme="minorBidi"/>
        </w:rPr>
        <w:t>s</w:t>
      </w:r>
      <w:r w:rsidR="00F72980">
        <w:rPr>
          <w:rFonts w:asciiTheme="minorHAnsi" w:hAnsiTheme="minorHAnsi" w:cstheme="minorBidi"/>
        </w:rPr>
        <w:t xml:space="preserve"> of the </w:t>
      </w:r>
      <w:r w:rsidR="004F4ED9">
        <w:rPr>
          <w:rFonts w:asciiTheme="minorHAnsi" w:hAnsiTheme="minorHAnsi" w:cstheme="minorBidi"/>
        </w:rPr>
        <w:t>s</w:t>
      </w:r>
      <w:r w:rsidR="00205834" w:rsidRPr="5C6FBF70">
        <w:rPr>
          <w:rFonts w:asciiTheme="minorHAnsi" w:hAnsiTheme="minorHAnsi" w:cstheme="minorBidi"/>
        </w:rPr>
        <w:t xml:space="preserve">tormwater facility </w:t>
      </w:r>
      <w:r w:rsidR="004F4ED9">
        <w:rPr>
          <w:rFonts w:asciiTheme="minorHAnsi" w:hAnsiTheme="minorHAnsi" w:cstheme="minorBidi"/>
        </w:rPr>
        <w:t>will</w:t>
      </w:r>
      <w:r w:rsidR="003146AC" w:rsidRPr="5C6FBF70">
        <w:rPr>
          <w:rFonts w:asciiTheme="minorHAnsi" w:hAnsiTheme="minorHAnsi" w:cstheme="minorBidi"/>
        </w:rPr>
        <w:t xml:space="preserve"> </w:t>
      </w:r>
      <w:r w:rsidR="00C828C2" w:rsidRPr="5C6FBF70">
        <w:rPr>
          <w:rFonts w:asciiTheme="minorHAnsi" w:hAnsiTheme="minorHAnsi" w:cstheme="minorBidi"/>
        </w:rPr>
        <w:t>need to pursue further feasibility analysis, permitting, and funding</w:t>
      </w:r>
      <w:r w:rsidR="00B86415">
        <w:rPr>
          <w:rFonts w:asciiTheme="minorHAnsi" w:hAnsiTheme="minorHAnsi" w:cstheme="minorBidi"/>
        </w:rPr>
        <w:t xml:space="preserve"> to</w:t>
      </w:r>
      <w:r w:rsidR="001861FF">
        <w:rPr>
          <w:rFonts w:asciiTheme="minorHAnsi" w:hAnsiTheme="minorHAnsi" w:cstheme="minorBidi"/>
        </w:rPr>
        <w:t xml:space="preserve"> </w:t>
      </w:r>
      <w:r w:rsidR="00225610">
        <w:rPr>
          <w:rFonts w:asciiTheme="minorHAnsi" w:hAnsiTheme="minorHAnsi" w:cstheme="minorBidi"/>
        </w:rPr>
        <w:t>alleviate</w:t>
      </w:r>
      <w:r w:rsidR="00805539">
        <w:rPr>
          <w:rFonts w:asciiTheme="minorHAnsi" w:hAnsiTheme="minorHAnsi" w:cstheme="minorBidi"/>
        </w:rPr>
        <w:t xml:space="preserve"> flooding</w:t>
      </w:r>
      <w:r w:rsidR="00190AA9">
        <w:rPr>
          <w:rFonts w:asciiTheme="minorHAnsi" w:hAnsiTheme="minorHAnsi" w:cstheme="minorBidi"/>
        </w:rPr>
        <w:t xml:space="preserve"> on their property</w:t>
      </w:r>
      <w:r w:rsidR="00C828C2" w:rsidRPr="5C6FBF70">
        <w:rPr>
          <w:rFonts w:asciiTheme="minorHAnsi" w:hAnsiTheme="minorHAnsi" w:cstheme="minorBidi"/>
        </w:rPr>
        <w:t xml:space="preserve">. </w:t>
      </w:r>
      <w:r w:rsidR="00B13878" w:rsidRPr="5C6FBF70">
        <w:rPr>
          <w:rFonts w:asciiTheme="minorHAnsi" w:hAnsiTheme="minorHAnsi" w:cstheme="minorBidi"/>
        </w:rPr>
        <w:t xml:space="preserve">Because actions have the potential to have upstream and downstream impacts, it is recommended that neighboring property </w:t>
      </w:r>
      <w:r w:rsidR="65609F29" w:rsidRPr="250865F8">
        <w:rPr>
          <w:rFonts w:asciiTheme="minorHAnsi" w:hAnsiTheme="minorHAnsi" w:cstheme="minorBidi"/>
        </w:rPr>
        <w:t>owner</w:t>
      </w:r>
      <w:r w:rsidR="363F59F3" w:rsidRPr="250865F8">
        <w:rPr>
          <w:rFonts w:asciiTheme="minorHAnsi" w:hAnsiTheme="minorHAnsi" w:cstheme="minorBidi"/>
        </w:rPr>
        <w:t>s</w:t>
      </w:r>
      <w:r w:rsidR="00B13878" w:rsidRPr="5C6FBF70">
        <w:rPr>
          <w:rFonts w:asciiTheme="minorHAnsi" w:hAnsiTheme="minorHAnsi" w:cstheme="minorBidi"/>
        </w:rPr>
        <w:t xml:space="preserve"> collaborate on further review of alternatives and feasibility analysis. WLRD Stormwater </w:t>
      </w:r>
      <w:r w:rsidR="00D06411">
        <w:rPr>
          <w:rFonts w:asciiTheme="minorHAnsi" w:hAnsiTheme="minorHAnsi" w:cstheme="minorBidi"/>
        </w:rPr>
        <w:t>Services</w:t>
      </w:r>
      <w:r w:rsidR="00B13878" w:rsidRPr="5C6FBF70">
        <w:rPr>
          <w:rFonts w:asciiTheme="minorHAnsi" w:hAnsiTheme="minorHAnsi" w:cstheme="minorBidi"/>
        </w:rPr>
        <w:t xml:space="preserve"> identified a potential grant funding option and contact for further information. </w:t>
      </w:r>
    </w:p>
    <w:p w14:paraId="703644B2" w14:textId="66C00E69" w:rsidR="00A207BE" w:rsidRDefault="00A207BE" w:rsidP="00A207BE"/>
    <w:p w14:paraId="3CFBB958" w14:textId="27395692" w:rsidR="00477773" w:rsidRDefault="00477773" w:rsidP="00477773">
      <w:pPr>
        <w:pStyle w:val="Heading2"/>
      </w:pPr>
      <w:bookmarkStart w:id="10" w:name="_Toc109366933"/>
      <w:r>
        <w:t>Information about applying for community grants to alleviate flooding</w:t>
      </w:r>
      <w:bookmarkEnd w:id="10"/>
    </w:p>
    <w:p w14:paraId="20023897" w14:textId="77777777" w:rsidR="00477773" w:rsidRDefault="00477773" w:rsidP="00477773">
      <w:r>
        <w:t xml:space="preserve">Typically, grant funds are designated to address specific problems, such as fish passage, water quality, or flooding. Finding an appropriate grant opportunity depends on the specifics of a project. </w:t>
      </w:r>
    </w:p>
    <w:p w14:paraId="1041C79C" w14:textId="77777777" w:rsidR="00477773" w:rsidRDefault="00477773" w:rsidP="00477773"/>
    <w:p w14:paraId="46935B7A" w14:textId="27663F6A" w:rsidR="00477773" w:rsidRPr="000B4709" w:rsidRDefault="00477773" w:rsidP="00477773">
      <w:r>
        <w:t xml:space="preserve">One potential source of grant funding is the King County Flood Control District’s </w:t>
      </w:r>
      <w:hyperlink r:id="rId16">
        <w:r>
          <w:t>Flood Reduction Grant Program</w:t>
        </w:r>
      </w:hyperlink>
      <w:r>
        <w:t xml:space="preserve">, </w:t>
      </w:r>
      <w:r w:rsidR="006952D2">
        <w:t xml:space="preserve">which WLRD administers on behalf of </w:t>
      </w:r>
      <w:r w:rsidR="0025515A">
        <w:t xml:space="preserve">the </w:t>
      </w:r>
      <w:r>
        <w:t>King County Flood Control District.</w:t>
      </w:r>
      <w:r w:rsidR="00485104">
        <w:rPr>
          <w:rStyle w:val="FootnoteReference"/>
        </w:rPr>
        <w:footnoteReference w:id="16"/>
      </w:r>
      <w:r>
        <w:t xml:space="preserve"> WLRD provided information about the Flood Reduction Grant Program at the meeting with community representatives on March 18, 2022. The </w:t>
      </w:r>
      <w:r w:rsidRPr="00B236BC">
        <w:t xml:space="preserve">total amount </w:t>
      </w:r>
      <w:r w:rsidR="003373E4">
        <w:t xml:space="preserve">of funding </w:t>
      </w:r>
      <w:r w:rsidRPr="00B236BC">
        <w:t xml:space="preserve">available for Flood Reduction Grants for 2022 </w:t>
      </w:r>
      <w:r w:rsidRPr="00E757CC">
        <w:t>is</w:t>
      </w:r>
      <w:r>
        <w:t xml:space="preserve"> </w:t>
      </w:r>
      <w:r w:rsidR="003F78B2">
        <w:br/>
      </w:r>
      <w:r w:rsidRPr="00731174">
        <w:t>$12 million</w:t>
      </w:r>
      <w:r w:rsidRPr="00E757CC">
        <w:t>.</w:t>
      </w:r>
      <w:r>
        <w:t xml:space="preserve"> </w:t>
      </w:r>
      <w:r w:rsidRPr="00B236BC">
        <w:t>There is no minimum or cap on the individual award amount. Grants awarded in the past have ranged from $10,000 to $1,500,000.</w:t>
      </w:r>
      <w:r>
        <w:t xml:space="preserve"> </w:t>
      </w:r>
      <w:r w:rsidRPr="00B236BC">
        <w:t>Matching</w:t>
      </w:r>
      <w:r w:rsidR="00857140">
        <w:t xml:space="preserve"> or </w:t>
      </w:r>
      <w:r w:rsidRPr="00B236BC">
        <w:t>leveraged funds are encouraged but not required</w:t>
      </w:r>
      <w:r>
        <w:t xml:space="preserve">. </w:t>
      </w:r>
      <w:r w:rsidRPr="00B236BC">
        <w:t>The expenditure of funds must be completed no later than 36 months after the grant agreement</w:t>
      </w:r>
      <w:r w:rsidR="003F78B2">
        <w:t xml:space="preserve"> is signed</w:t>
      </w:r>
      <w:r w:rsidRPr="00B236BC">
        <w:t>.</w:t>
      </w:r>
      <w:r>
        <w:t xml:space="preserve"> Projects </w:t>
      </w:r>
      <w:r w:rsidR="00F31990">
        <w:t xml:space="preserve">included in the grant </w:t>
      </w:r>
      <w:r w:rsidR="00A0379B">
        <w:t xml:space="preserve">application </w:t>
      </w:r>
      <w:r>
        <w:t>need to reduce flooding, and proposals</w:t>
      </w:r>
      <w:r w:rsidRPr="000B4709">
        <w:t xml:space="preserve"> may be phased so they include site assessment, design, and/or permitting only, as long as the application demonstrates that these early phases will ultimately lead to construction of on-the-ground structural improvements in a future phase. </w:t>
      </w:r>
    </w:p>
    <w:p w14:paraId="1E292CD1" w14:textId="77777777" w:rsidR="00477773" w:rsidRPr="00B236BC" w:rsidRDefault="00477773" w:rsidP="00477773"/>
    <w:p w14:paraId="70F5C408" w14:textId="17BB7237" w:rsidR="00477773" w:rsidRDefault="00A94029" w:rsidP="00477773">
      <w:r>
        <w:t xml:space="preserve">In addition, the </w:t>
      </w:r>
      <w:r w:rsidR="00477773">
        <w:t>Washington</w:t>
      </w:r>
      <w:r w:rsidR="002706CE">
        <w:t xml:space="preserve"> State</w:t>
      </w:r>
      <w:r w:rsidR="00477773">
        <w:t xml:space="preserve"> Department of Ecology, has an extensive </w:t>
      </w:r>
      <w:hyperlink r:id="rId17">
        <w:r w:rsidR="00477773" w:rsidRPr="09A347C8">
          <w:rPr>
            <w:rStyle w:val="Hyperlink"/>
          </w:rPr>
          <w:t>grant program</w:t>
        </w:r>
      </w:hyperlink>
      <w:r w:rsidR="00477773">
        <w:t xml:space="preserve"> that includes options that might be appropriate, depending on the project strategies these land owners choose to pursue.</w:t>
      </w:r>
    </w:p>
    <w:p w14:paraId="45FD8239" w14:textId="77777777" w:rsidR="00477773" w:rsidRPr="00A207BE" w:rsidRDefault="00477773" w:rsidP="00477773"/>
    <w:p w14:paraId="1CE81DAD" w14:textId="7C7635BD" w:rsidR="007240C5" w:rsidRPr="003C2622" w:rsidRDefault="008A0038" w:rsidP="00477773">
      <w:pPr>
        <w:pStyle w:val="Heading2"/>
      </w:pPr>
      <w:bookmarkStart w:id="11" w:name="_Toc109366934"/>
      <w:r>
        <w:t>Determining steps to address the stormwater line underneath the golf course</w:t>
      </w:r>
      <w:bookmarkEnd w:id="11"/>
    </w:p>
    <w:p w14:paraId="05E1FE0E" w14:textId="5FAD6841" w:rsidR="008525D0" w:rsidRDefault="00663E76" w:rsidP="008525D0">
      <w:r>
        <w:t xml:space="preserve">Seven </w:t>
      </w:r>
      <w:r w:rsidR="00064630">
        <w:t xml:space="preserve">potential </w:t>
      </w:r>
      <w:r w:rsidR="008525D0">
        <w:t>alternatives for addressing the flooding on the 18</w:t>
      </w:r>
      <w:r w:rsidR="008525D0" w:rsidRPr="00275AD4">
        <w:rPr>
          <w:vertAlign w:val="superscript"/>
        </w:rPr>
        <w:t>th</w:t>
      </w:r>
      <w:r w:rsidR="008525D0">
        <w:t xml:space="preserve"> hole of </w:t>
      </w:r>
      <w:r w:rsidR="008525D0" w:rsidRPr="00B844B9">
        <w:t xml:space="preserve">the FGCC and </w:t>
      </w:r>
      <w:r w:rsidR="52402699" w:rsidRPr="00B844B9">
        <w:t>Fair</w:t>
      </w:r>
      <w:r w:rsidR="00B844B9" w:rsidRPr="00B844B9">
        <w:t>wood</w:t>
      </w:r>
      <w:r w:rsidR="52402699" w:rsidRPr="00B844B9">
        <w:t xml:space="preserve"> Villa</w:t>
      </w:r>
      <w:r w:rsidR="52402699">
        <w:t xml:space="preserve"> Condominiums</w:t>
      </w:r>
      <w:r w:rsidR="00A43563">
        <w:t xml:space="preserve"> are listed below</w:t>
      </w:r>
      <w:r w:rsidR="003C5865">
        <w:t xml:space="preserve">. </w:t>
      </w:r>
      <w:r w:rsidR="5605CCB8">
        <w:t>These</w:t>
      </w:r>
      <w:r w:rsidR="008525D0">
        <w:t xml:space="preserve"> alternatives </w:t>
      </w:r>
      <w:r w:rsidR="57211F4F">
        <w:t>are</w:t>
      </w:r>
      <w:r w:rsidR="008525D0">
        <w:t xml:space="preserve"> possible ways to reduce or eliminate the flooding. </w:t>
      </w:r>
      <w:r w:rsidR="00A94029">
        <w:t>Advantages</w:t>
      </w:r>
      <w:r w:rsidR="008525D0">
        <w:t xml:space="preserve"> and disadvantages of each alternative are </w:t>
      </w:r>
      <w:r w:rsidR="52402699">
        <w:t>listed.</w:t>
      </w:r>
      <w:r w:rsidR="008525D0">
        <w:t xml:space="preserve"> There may also be advantages and disadvantages not listed that have a </w:t>
      </w:r>
      <w:r w:rsidR="00A94029">
        <w:t>less</w:t>
      </w:r>
      <w:r w:rsidR="008525D0">
        <w:t xml:space="preserve"> impact on the potential action. Alternatives are listed in no particular order and no preference should be implied by the order listed. </w:t>
      </w:r>
      <w:r w:rsidR="50D1115A">
        <w:t xml:space="preserve">Combinations of alternatives may also </w:t>
      </w:r>
      <w:r w:rsidR="61B6D363">
        <w:t xml:space="preserve">be </w:t>
      </w:r>
      <w:r w:rsidR="769BA674">
        <w:t xml:space="preserve">considered. </w:t>
      </w:r>
      <w:r w:rsidR="008525D0">
        <w:t>All alternatives require ongoing inspection and maintenance</w:t>
      </w:r>
      <w:r w:rsidR="00F02C7A">
        <w:t>,</w:t>
      </w:r>
      <w:r w:rsidR="008525D0">
        <w:t xml:space="preserve"> although some options can minimize the cost of maintenance going forward. Any alternatives considered for implementation should have a feasibility study performed </w:t>
      </w:r>
      <w:r w:rsidR="52402699">
        <w:t xml:space="preserve">by a qualified consultant </w:t>
      </w:r>
      <w:r w:rsidR="008525D0">
        <w:t xml:space="preserve">to select </w:t>
      </w:r>
      <w:r w:rsidR="01A61547">
        <w:t xml:space="preserve">and site </w:t>
      </w:r>
      <w:r w:rsidR="1A9C5550">
        <w:t>a preferred alternative</w:t>
      </w:r>
      <w:r w:rsidR="6DBBC51E">
        <w:t xml:space="preserve"> or mix of alternatives</w:t>
      </w:r>
      <w:r w:rsidR="2315569C">
        <w:t xml:space="preserve"> </w:t>
      </w:r>
      <w:r w:rsidR="070BE275">
        <w:t>described below</w:t>
      </w:r>
      <w:r w:rsidR="1A9C5550">
        <w:t>.</w:t>
      </w:r>
      <w:r w:rsidR="008525D0">
        <w:t xml:space="preserve"> All listed alternatives may require permits from local, state, and/or federal agencies</w:t>
      </w:r>
      <w:r w:rsidR="1A9C5550">
        <w:t>,</w:t>
      </w:r>
      <w:r w:rsidR="008525D0">
        <w:t xml:space="preserve"> which may affect the desirability of an alternative</w:t>
      </w:r>
      <w:r w:rsidR="003C5865">
        <w:t xml:space="preserve">. </w:t>
      </w:r>
    </w:p>
    <w:p w14:paraId="1A856CA4" w14:textId="77777777" w:rsidR="00A94029" w:rsidRDefault="00A94029" w:rsidP="008525D0"/>
    <w:p w14:paraId="49DC1C3A" w14:textId="77777777" w:rsidR="008525D0" w:rsidRDefault="008525D0" w:rsidP="008525D0"/>
    <w:tbl>
      <w:tblPr>
        <w:tblStyle w:val="TableGrid"/>
        <w:tblW w:w="9895" w:type="dxa"/>
        <w:tblLook w:val="04A0" w:firstRow="1" w:lastRow="0" w:firstColumn="1" w:lastColumn="0" w:noHBand="0" w:noVBand="1"/>
      </w:tblPr>
      <w:tblGrid>
        <w:gridCol w:w="3775"/>
        <w:gridCol w:w="2970"/>
        <w:gridCol w:w="3150"/>
      </w:tblGrid>
      <w:tr w:rsidR="006776AB" w14:paraId="70E8F5EC" w14:textId="77777777" w:rsidTr="00A94029">
        <w:trPr>
          <w:tblHeader/>
        </w:trPr>
        <w:tc>
          <w:tcPr>
            <w:tcW w:w="3775" w:type="dxa"/>
            <w:shd w:val="clear" w:color="auto" w:fill="D9D9D9" w:themeFill="background1" w:themeFillShade="D9"/>
          </w:tcPr>
          <w:p w14:paraId="5BE7084D" w14:textId="58BE2104" w:rsidR="006776AB" w:rsidRPr="00A94029" w:rsidRDefault="006776AB" w:rsidP="00A94029">
            <w:pPr>
              <w:jc w:val="center"/>
              <w:rPr>
                <w:b/>
                <w:bCs/>
              </w:rPr>
            </w:pPr>
            <w:r w:rsidRPr="00A94029">
              <w:rPr>
                <w:b/>
                <w:bCs/>
              </w:rPr>
              <w:lastRenderedPageBreak/>
              <w:t>Potential Alternative</w:t>
            </w:r>
          </w:p>
        </w:tc>
        <w:tc>
          <w:tcPr>
            <w:tcW w:w="2970" w:type="dxa"/>
            <w:shd w:val="clear" w:color="auto" w:fill="D9D9D9" w:themeFill="background1" w:themeFillShade="D9"/>
          </w:tcPr>
          <w:p w14:paraId="49366330" w14:textId="79416897" w:rsidR="006776AB" w:rsidRPr="00A94029" w:rsidRDefault="006776AB" w:rsidP="00A94029">
            <w:pPr>
              <w:jc w:val="center"/>
              <w:rPr>
                <w:b/>
                <w:bCs/>
              </w:rPr>
            </w:pPr>
            <w:r w:rsidRPr="00A94029">
              <w:rPr>
                <w:b/>
                <w:bCs/>
              </w:rPr>
              <w:t>Advantages</w:t>
            </w:r>
          </w:p>
        </w:tc>
        <w:tc>
          <w:tcPr>
            <w:tcW w:w="3150" w:type="dxa"/>
            <w:shd w:val="clear" w:color="auto" w:fill="D9D9D9" w:themeFill="background1" w:themeFillShade="D9"/>
          </w:tcPr>
          <w:p w14:paraId="6D6FB112" w14:textId="1E410661" w:rsidR="006776AB" w:rsidRPr="00A94029" w:rsidRDefault="006776AB" w:rsidP="00A94029">
            <w:pPr>
              <w:jc w:val="center"/>
              <w:rPr>
                <w:b/>
                <w:bCs/>
              </w:rPr>
            </w:pPr>
            <w:r w:rsidRPr="00A94029">
              <w:rPr>
                <w:b/>
                <w:bCs/>
              </w:rPr>
              <w:t>Disadvantages</w:t>
            </w:r>
          </w:p>
        </w:tc>
      </w:tr>
      <w:tr w:rsidR="006776AB" w14:paraId="08FC535E" w14:textId="77777777" w:rsidTr="00E11768">
        <w:tc>
          <w:tcPr>
            <w:tcW w:w="3775" w:type="dxa"/>
          </w:tcPr>
          <w:p w14:paraId="342F5EA3" w14:textId="2482D5D5" w:rsidR="006776AB" w:rsidRDefault="006776AB" w:rsidP="008525D0">
            <w:pPr>
              <w:pStyle w:val="ListParagraph"/>
              <w:numPr>
                <w:ilvl w:val="0"/>
                <w:numId w:val="28"/>
              </w:numPr>
              <w:spacing w:after="0" w:line="240" w:lineRule="auto"/>
            </w:pPr>
            <w:r w:rsidRPr="007655B8">
              <w:t>Status Quo</w:t>
            </w:r>
            <w:r>
              <w:t xml:space="preserve"> (inspect pipes regularly and cut roots or clean pipes when needed): Routine inspection and maintenance performed when needed is the most common maintenance practice for drainage facilities in King County. This alternative requires the property owner to be proactive regarding the inspection of the drainage facility and not wait for observed problems before inspection. Identified maintenance needs should be addressed promptly.</w:t>
            </w:r>
          </w:p>
        </w:tc>
        <w:tc>
          <w:tcPr>
            <w:tcW w:w="2970" w:type="dxa"/>
          </w:tcPr>
          <w:p w14:paraId="5ADA5F91" w14:textId="06631A6F" w:rsidR="006776AB" w:rsidRDefault="00A94029" w:rsidP="00E11768">
            <w:pPr>
              <w:pStyle w:val="ListParagraph"/>
              <w:numPr>
                <w:ilvl w:val="0"/>
                <w:numId w:val="33"/>
              </w:numPr>
              <w:ind w:left="316" w:hanging="270"/>
            </w:pPr>
            <w:r>
              <w:t>C</w:t>
            </w:r>
            <w:r w:rsidR="006776AB">
              <w:t xml:space="preserve">ommon and routine way to maintain drainage facilities. </w:t>
            </w:r>
          </w:p>
          <w:p w14:paraId="06912AED" w14:textId="2482D5D5" w:rsidR="006776AB" w:rsidRDefault="006776AB" w:rsidP="00E11768">
            <w:pPr>
              <w:pStyle w:val="ListParagraph"/>
              <w:numPr>
                <w:ilvl w:val="0"/>
                <w:numId w:val="33"/>
              </w:numPr>
              <w:ind w:left="316" w:hanging="270"/>
            </w:pPr>
            <w:r w:rsidRPr="00AA6145">
              <w:t xml:space="preserve">Does not require a large </w:t>
            </w:r>
            <w:r w:rsidR="5A722872" w:rsidRPr="00AA6145">
              <w:t xml:space="preserve">initial </w:t>
            </w:r>
            <w:r w:rsidRPr="00AA6145">
              <w:t>capital inves</w:t>
            </w:r>
            <w:r>
              <w:t>tment.</w:t>
            </w:r>
          </w:p>
          <w:p w14:paraId="184E6F74" w14:textId="0E4404EE" w:rsidR="006776AB" w:rsidRDefault="006776AB" w:rsidP="00E11768">
            <w:pPr>
              <w:pStyle w:val="ListParagraph"/>
              <w:numPr>
                <w:ilvl w:val="0"/>
                <w:numId w:val="33"/>
              </w:numPr>
              <w:ind w:left="316" w:hanging="270"/>
            </w:pPr>
            <w:r>
              <w:t xml:space="preserve">FGCC and </w:t>
            </w:r>
            <w:r w:rsidR="006B15A4">
              <w:t>Fairwood</w:t>
            </w:r>
            <w:r>
              <w:t xml:space="preserve"> Villa Condominiums already have active maintenance programs.</w:t>
            </w:r>
          </w:p>
        </w:tc>
        <w:tc>
          <w:tcPr>
            <w:tcW w:w="3150" w:type="dxa"/>
          </w:tcPr>
          <w:p w14:paraId="776B41B0" w14:textId="77777777" w:rsidR="006776AB" w:rsidRDefault="006776AB" w:rsidP="00611093">
            <w:pPr>
              <w:pStyle w:val="ListParagraph"/>
              <w:numPr>
                <w:ilvl w:val="0"/>
                <w:numId w:val="11"/>
              </w:numPr>
              <w:ind w:left="340"/>
            </w:pPr>
            <w:r>
              <w:t xml:space="preserve">Deferred maintenance may lead to damaging impacts and potential liability. </w:t>
            </w:r>
          </w:p>
          <w:p w14:paraId="3E2ABF5E" w14:textId="5B7E25E4" w:rsidR="006776AB" w:rsidRDefault="00582C28" w:rsidP="008525D0">
            <w:pPr>
              <w:pStyle w:val="ListParagraph"/>
              <w:numPr>
                <w:ilvl w:val="0"/>
                <w:numId w:val="11"/>
              </w:numPr>
              <w:ind w:left="370"/>
            </w:pPr>
            <w:r>
              <w:t>Does not require large initial capital investment.</w:t>
            </w:r>
            <w:r w:rsidR="00E77B4F">
              <w:t xml:space="preserve"> </w:t>
            </w:r>
            <w:r w:rsidR="006776AB">
              <w:t>Would not eliminate flooding during rainfall events that are larger than what the stormwater pipes were originally designed to handle.</w:t>
            </w:r>
          </w:p>
        </w:tc>
      </w:tr>
      <w:tr w:rsidR="006776AB" w14:paraId="0ADBE3C3" w14:textId="77777777" w:rsidTr="00E11768">
        <w:tc>
          <w:tcPr>
            <w:tcW w:w="3775" w:type="dxa"/>
          </w:tcPr>
          <w:p w14:paraId="5845FF34" w14:textId="77777777" w:rsidR="00060FF3" w:rsidRDefault="00060FF3" w:rsidP="00060FF3">
            <w:pPr>
              <w:pStyle w:val="ListParagraph"/>
              <w:numPr>
                <w:ilvl w:val="0"/>
                <w:numId w:val="28"/>
              </w:numPr>
              <w:spacing w:after="0" w:line="240" w:lineRule="auto"/>
            </w:pPr>
            <w:r w:rsidRPr="007655B8">
              <w:t xml:space="preserve">Replace Pipes: </w:t>
            </w:r>
            <w:r>
              <w:t>Replacing the existing pipes is the most reliable way to prevent future flooding. Replacement could be done by traditional excavation or by newer technology, such as pipe jacking or boring.</w:t>
            </w:r>
          </w:p>
          <w:p w14:paraId="5316E4EF" w14:textId="77777777" w:rsidR="006776AB" w:rsidRDefault="006776AB" w:rsidP="008525D0"/>
        </w:tc>
        <w:tc>
          <w:tcPr>
            <w:tcW w:w="2970" w:type="dxa"/>
          </w:tcPr>
          <w:p w14:paraId="539C75F5" w14:textId="398DCA4C" w:rsidR="00060FF3" w:rsidRDefault="00060FF3" w:rsidP="005A2FB5">
            <w:pPr>
              <w:pStyle w:val="ListParagraph"/>
              <w:numPr>
                <w:ilvl w:val="0"/>
                <w:numId w:val="33"/>
              </w:numPr>
              <w:spacing w:after="0" w:line="240" w:lineRule="auto"/>
              <w:ind w:left="317" w:hanging="274"/>
            </w:pPr>
            <w:r>
              <w:t>New pipes would be sized according to current design standards.</w:t>
            </w:r>
          </w:p>
          <w:p w14:paraId="34662374" w14:textId="77777777" w:rsidR="00060FF3" w:rsidRDefault="00060FF3" w:rsidP="005A2FB5">
            <w:pPr>
              <w:pStyle w:val="ListParagraph"/>
              <w:numPr>
                <w:ilvl w:val="0"/>
                <w:numId w:val="33"/>
              </w:numPr>
              <w:spacing w:after="0" w:line="240" w:lineRule="auto"/>
              <w:ind w:left="317" w:hanging="274"/>
            </w:pPr>
            <w:r>
              <w:t>New pipe materials and connections are less susceptible to root intrusions.</w:t>
            </w:r>
          </w:p>
          <w:p w14:paraId="4D6ADEC0" w14:textId="77777777" w:rsidR="00060FF3" w:rsidRDefault="00060FF3" w:rsidP="005A2FB5">
            <w:pPr>
              <w:pStyle w:val="ListParagraph"/>
              <w:numPr>
                <w:ilvl w:val="0"/>
                <w:numId w:val="33"/>
              </w:numPr>
              <w:spacing w:after="0" w:line="240" w:lineRule="auto"/>
              <w:ind w:left="317" w:hanging="274"/>
            </w:pPr>
            <w:r>
              <w:t>Regardless of whether the pipes are replaced in their current location or relocated, the selected path would be cleared of trees for traditional excavation construction, making root intrusion less likely.</w:t>
            </w:r>
          </w:p>
          <w:p w14:paraId="30598FF9" w14:textId="0347A695" w:rsidR="006776AB" w:rsidRDefault="00060FF3" w:rsidP="00CA2A3A">
            <w:pPr>
              <w:pStyle w:val="ListParagraph"/>
              <w:numPr>
                <w:ilvl w:val="0"/>
                <w:numId w:val="33"/>
              </w:numPr>
              <w:ind w:left="346"/>
            </w:pPr>
            <w:r>
              <w:t>Future inspection and maintenance costs would be expected to be much lower than inspection and maintenance costs for the existing pipe.</w:t>
            </w:r>
          </w:p>
        </w:tc>
        <w:tc>
          <w:tcPr>
            <w:tcW w:w="3150" w:type="dxa"/>
          </w:tcPr>
          <w:p w14:paraId="35DE73E6" w14:textId="398DCA4C" w:rsidR="00060FF3" w:rsidRDefault="00060FF3" w:rsidP="00E11768">
            <w:pPr>
              <w:pStyle w:val="ListParagraph"/>
              <w:numPr>
                <w:ilvl w:val="0"/>
                <w:numId w:val="13"/>
              </w:numPr>
              <w:ind w:left="406"/>
            </w:pPr>
            <w:r>
              <w:t>Requires a large initial capital investment.</w:t>
            </w:r>
          </w:p>
          <w:p w14:paraId="32111805" w14:textId="77777777" w:rsidR="00060FF3" w:rsidRDefault="00060FF3" w:rsidP="00E11768">
            <w:pPr>
              <w:pStyle w:val="ListParagraph"/>
              <w:numPr>
                <w:ilvl w:val="0"/>
                <w:numId w:val="13"/>
              </w:numPr>
              <w:ind w:left="406"/>
            </w:pPr>
            <w:r>
              <w:t xml:space="preserve">Requires removing trees from the pipe alignment. </w:t>
            </w:r>
          </w:p>
          <w:p w14:paraId="54D34D02" w14:textId="77777777" w:rsidR="00060FF3" w:rsidRDefault="00060FF3" w:rsidP="00E11768">
            <w:pPr>
              <w:pStyle w:val="ListParagraph"/>
              <w:numPr>
                <w:ilvl w:val="0"/>
                <w:numId w:val="13"/>
              </w:numPr>
              <w:ind w:left="406"/>
            </w:pPr>
            <w:r>
              <w:t>If the pipe size is increased, the project should extend to the outlet of the existing pipe system, not just replace the section of root-affected pipe.</w:t>
            </w:r>
          </w:p>
          <w:p w14:paraId="493E33B9" w14:textId="77777777" w:rsidR="00060FF3" w:rsidRDefault="00060FF3" w:rsidP="00E11768">
            <w:pPr>
              <w:pStyle w:val="ListParagraph"/>
              <w:numPr>
                <w:ilvl w:val="0"/>
                <w:numId w:val="13"/>
              </w:numPr>
              <w:ind w:left="406"/>
            </w:pPr>
            <w:r>
              <w:t xml:space="preserve">A suitable staging area is needed for jacking or boring alternative. </w:t>
            </w:r>
          </w:p>
          <w:p w14:paraId="32FC0F18" w14:textId="72530C8E" w:rsidR="006776AB" w:rsidRDefault="00060FF3" w:rsidP="00CA2A3A">
            <w:pPr>
              <w:pStyle w:val="ListParagraph"/>
              <w:numPr>
                <w:ilvl w:val="0"/>
                <w:numId w:val="13"/>
              </w:numPr>
              <w:ind w:left="436"/>
            </w:pPr>
            <w:r>
              <w:t>Undetected objects in the path of a boring or jacking project can delay the project and lead to higher-than-anticipated costs.</w:t>
            </w:r>
          </w:p>
        </w:tc>
      </w:tr>
      <w:tr w:rsidR="006776AB" w14:paraId="742038B5" w14:textId="77777777" w:rsidTr="00E11768">
        <w:trPr>
          <w:trHeight w:val="1700"/>
        </w:trPr>
        <w:tc>
          <w:tcPr>
            <w:tcW w:w="3775" w:type="dxa"/>
          </w:tcPr>
          <w:p w14:paraId="30BD73BA" w14:textId="4F5A5627" w:rsidR="006776AB" w:rsidRDefault="00835D22" w:rsidP="00611093">
            <w:pPr>
              <w:pStyle w:val="ListParagraph"/>
              <w:numPr>
                <w:ilvl w:val="0"/>
                <w:numId w:val="28"/>
              </w:numPr>
            </w:pPr>
            <w:r w:rsidRPr="007655B8">
              <w:t xml:space="preserve">Line Pipes: </w:t>
            </w:r>
            <w:r>
              <w:t>Lining an existing pipe is a relatively new technology that consists of inserting a flexible tube through the pipe, then inflating the tube and curing it in place to form a continuous liner inside the pipe.</w:t>
            </w:r>
          </w:p>
        </w:tc>
        <w:tc>
          <w:tcPr>
            <w:tcW w:w="2970" w:type="dxa"/>
          </w:tcPr>
          <w:p w14:paraId="1817B42C" w14:textId="77777777" w:rsidR="00835D22" w:rsidRDefault="00835D22" w:rsidP="00E11768">
            <w:pPr>
              <w:pStyle w:val="ListParagraph"/>
              <w:numPr>
                <w:ilvl w:val="0"/>
                <w:numId w:val="33"/>
              </w:numPr>
              <w:ind w:left="316" w:hanging="270"/>
            </w:pPr>
            <w:r>
              <w:t>Does not require excavation of the entire pipe alignment.</w:t>
            </w:r>
          </w:p>
          <w:p w14:paraId="6067C783" w14:textId="77777777" w:rsidR="00835D22" w:rsidRDefault="00835D22" w:rsidP="00E11768">
            <w:pPr>
              <w:pStyle w:val="ListParagraph"/>
              <w:numPr>
                <w:ilvl w:val="0"/>
                <w:numId w:val="33"/>
              </w:numPr>
              <w:ind w:left="316" w:hanging="270"/>
            </w:pPr>
            <w:r>
              <w:t>Provides continuous protection of a pipe, with no seams that roots can enter.</w:t>
            </w:r>
          </w:p>
          <w:p w14:paraId="6F0D6FC6" w14:textId="085DCA07" w:rsidR="006776AB" w:rsidRDefault="00835D22" w:rsidP="00E11768">
            <w:pPr>
              <w:pStyle w:val="ListParagraph"/>
              <w:numPr>
                <w:ilvl w:val="0"/>
                <w:numId w:val="33"/>
              </w:numPr>
              <w:ind w:left="316" w:hanging="270"/>
            </w:pPr>
            <w:r>
              <w:lastRenderedPageBreak/>
              <w:t>Initial capital investment is less than that of the pipe replacement option.</w:t>
            </w:r>
          </w:p>
        </w:tc>
        <w:tc>
          <w:tcPr>
            <w:tcW w:w="3150" w:type="dxa"/>
          </w:tcPr>
          <w:p w14:paraId="7FC8A920" w14:textId="77777777" w:rsidR="00835D22" w:rsidRDefault="00835D22" w:rsidP="00835D22">
            <w:pPr>
              <w:pStyle w:val="ListParagraph"/>
              <w:numPr>
                <w:ilvl w:val="0"/>
                <w:numId w:val="15"/>
              </w:numPr>
              <w:ind w:left="466"/>
            </w:pPr>
            <w:r>
              <w:lastRenderedPageBreak/>
              <w:t xml:space="preserve">Requires the pipe to be clean and in straight alignment. </w:t>
            </w:r>
          </w:p>
          <w:p w14:paraId="500D2450" w14:textId="77777777" w:rsidR="00835D22" w:rsidRDefault="00835D22" w:rsidP="00611093">
            <w:pPr>
              <w:pStyle w:val="ListParagraph"/>
              <w:numPr>
                <w:ilvl w:val="0"/>
                <w:numId w:val="15"/>
              </w:numPr>
              <w:ind w:left="466"/>
            </w:pPr>
            <w:r>
              <w:t xml:space="preserve">The liner slightly reduces the cross-sectional area of </w:t>
            </w:r>
            <w:r>
              <w:lastRenderedPageBreak/>
              <w:t>the pipe and, therefore, the capacity of the pipe.</w:t>
            </w:r>
            <w:r>
              <w:rPr>
                <w:rStyle w:val="FootnoteReference"/>
              </w:rPr>
              <w:footnoteReference w:id="17"/>
            </w:r>
          </w:p>
          <w:p w14:paraId="39831097" w14:textId="2336FC49" w:rsidR="006776AB" w:rsidRDefault="00835D22" w:rsidP="00611093">
            <w:pPr>
              <w:ind w:left="466"/>
            </w:pPr>
            <w:r>
              <w:t>May require additional work to compensate for the small loss of capacity.</w:t>
            </w:r>
          </w:p>
        </w:tc>
      </w:tr>
      <w:tr w:rsidR="006776AB" w14:paraId="33D1BAA8" w14:textId="77777777" w:rsidTr="00E11768">
        <w:tc>
          <w:tcPr>
            <w:tcW w:w="3775" w:type="dxa"/>
          </w:tcPr>
          <w:p w14:paraId="132C7F61" w14:textId="613909FA" w:rsidR="006776AB" w:rsidRDefault="003927B3" w:rsidP="00611093">
            <w:pPr>
              <w:pStyle w:val="ListParagraph"/>
              <w:numPr>
                <w:ilvl w:val="0"/>
                <w:numId w:val="28"/>
              </w:numPr>
              <w:spacing w:after="0" w:line="240" w:lineRule="auto"/>
            </w:pPr>
            <w:r w:rsidRPr="007655B8">
              <w:lastRenderedPageBreak/>
              <w:t xml:space="preserve">Pipe Bursting: </w:t>
            </w:r>
            <w:r>
              <w:t xml:space="preserve">Pipe bursting is similar to the option of lining the pipe, except instead of a flexible liner inserted into the pipe, a bursting head is inserted into the pipe. The bursting head expands to break the existing pipe and pulls a new pipe through the expanded tunnel. </w:t>
            </w:r>
          </w:p>
        </w:tc>
        <w:tc>
          <w:tcPr>
            <w:tcW w:w="2970" w:type="dxa"/>
          </w:tcPr>
          <w:p w14:paraId="3E3E8157" w14:textId="77777777" w:rsidR="00B32E4C" w:rsidRDefault="00B32E4C" w:rsidP="00E11768">
            <w:pPr>
              <w:pStyle w:val="ListParagraph"/>
              <w:numPr>
                <w:ilvl w:val="0"/>
                <w:numId w:val="33"/>
              </w:numPr>
              <w:ind w:left="316" w:hanging="270"/>
            </w:pPr>
            <w:r>
              <w:t xml:space="preserve">Does not require excavation of the entire pipe alignment. </w:t>
            </w:r>
          </w:p>
          <w:p w14:paraId="7EF4CE01" w14:textId="77777777" w:rsidR="00B32E4C" w:rsidRDefault="00B32E4C" w:rsidP="00E11768">
            <w:pPr>
              <w:pStyle w:val="ListParagraph"/>
              <w:numPr>
                <w:ilvl w:val="0"/>
                <w:numId w:val="33"/>
              </w:numPr>
              <w:ind w:left="316" w:hanging="270"/>
            </w:pPr>
            <w:r>
              <w:t>Provides a continuous pipe with no seams that roots can enter.</w:t>
            </w:r>
          </w:p>
          <w:p w14:paraId="108FEFAE" w14:textId="77777777" w:rsidR="00B32E4C" w:rsidRDefault="00B32E4C" w:rsidP="00E11768">
            <w:pPr>
              <w:pStyle w:val="ListParagraph"/>
              <w:numPr>
                <w:ilvl w:val="0"/>
                <w:numId w:val="33"/>
              </w:numPr>
              <w:ind w:left="316" w:hanging="270"/>
              <w:rPr>
                <w:rFonts w:asciiTheme="minorHAnsi" w:eastAsiaTheme="minorEastAsia" w:hAnsiTheme="minorHAnsi" w:cstheme="minorBidi"/>
              </w:rPr>
            </w:pPr>
            <w:r>
              <w:t xml:space="preserve">Allows for the installation of the same size pipe or larger than the existing pipe. </w:t>
            </w:r>
          </w:p>
          <w:p w14:paraId="2D1F5706" w14:textId="7CEAAEAA" w:rsidR="006776AB" w:rsidRDefault="00B32E4C" w:rsidP="00E11768">
            <w:pPr>
              <w:pStyle w:val="ListParagraph"/>
              <w:numPr>
                <w:ilvl w:val="0"/>
                <w:numId w:val="33"/>
              </w:numPr>
              <w:ind w:left="316" w:hanging="270"/>
            </w:pPr>
            <w:r>
              <w:t>Initial capital investment is less than pipe replacement.</w:t>
            </w:r>
          </w:p>
        </w:tc>
        <w:tc>
          <w:tcPr>
            <w:tcW w:w="3150" w:type="dxa"/>
          </w:tcPr>
          <w:p w14:paraId="3FB64787" w14:textId="77777777" w:rsidR="00F9595A" w:rsidRDefault="00F9595A" w:rsidP="00611093">
            <w:pPr>
              <w:pStyle w:val="ListParagraph"/>
              <w:numPr>
                <w:ilvl w:val="0"/>
                <w:numId w:val="30"/>
              </w:numPr>
              <w:ind w:left="376"/>
            </w:pPr>
            <w:r>
              <w:t>Requires a work pit to be excavated at the upstream and downstream end of the pipe.</w:t>
            </w:r>
          </w:p>
          <w:p w14:paraId="71C1D33D" w14:textId="4EE2DB03" w:rsidR="006776AB" w:rsidRDefault="00F9595A" w:rsidP="00611093">
            <w:pPr>
              <w:pStyle w:val="ListParagraph"/>
              <w:numPr>
                <w:ilvl w:val="0"/>
                <w:numId w:val="30"/>
              </w:numPr>
              <w:ind w:left="376"/>
            </w:pPr>
            <w:r>
              <w:t>Soil conditions can limit the size of pipe to be installed.</w:t>
            </w:r>
          </w:p>
        </w:tc>
      </w:tr>
      <w:tr w:rsidR="006776AB" w14:paraId="2D0F3DF8" w14:textId="77777777" w:rsidTr="00E11768">
        <w:tc>
          <w:tcPr>
            <w:tcW w:w="3775" w:type="dxa"/>
          </w:tcPr>
          <w:p w14:paraId="0FF27D4D" w14:textId="666D6E80" w:rsidR="006776AB" w:rsidRDefault="00F9595A" w:rsidP="00611093">
            <w:pPr>
              <w:pStyle w:val="ListParagraph"/>
              <w:numPr>
                <w:ilvl w:val="0"/>
                <w:numId w:val="28"/>
              </w:numPr>
            </w:pPr>
            <w:r w:rsidRPr="007655B8">
              <w:t xml:space="preserve">Remove Pipes </w:t>
            </w:r>
            <w:r w:rsidR="00D620A2">
              <w:t xml:space="preserve">and </w:t>
            </w:r>
            <w:r w:rsidRPr="007655B8">
              <w:t xml:space="preserve">replace with open conveyance: </w:t>
            </w:r>
            <w:r>
              <w:t>Excavate to the level of the pipe and remove the pipe. Leave an open channel for water to flow through.</w:t>
            </w:r>
          </w:p>
        </w:tc>
        <w:tc>
          <w:tcPr>
            <w:tcW w:w="2970" w:type="dxa"/>
          </w:tcPr>
          <w:p w14:paraId="46F9174D" w14:textId="77777777" w:rsidR="001E4E9C" w:rsidRDefault="001E4E9C" w:rsidP="00E11768">
            <w:pPr>
              <w:pStyle w:val="ListParagraph"/>
              <w:numPr>
                <w:ilvl w:val="0"/>
                <w:numId w:val="33"/>
              </w:numPr>
              <w:ind w:left="316" w:hanging="270"/>
            </w:pPr>
            <w:r>
              <w:t xml:space="preserve">The resulting open channel can be maintained with landscaping equipment typically already owned by a golf course or maintenance vendor. </w:t>
            </w:r>
          </w:p>
          <w:p w14:paraId="5CFFCB53" w14:textId="77777777" w:rsidR="001E4E9C" w:rsidRDefault="001E4E9C" w:rsidP="00E11768">
            <w:pPr>
              <w:pStyle w:val="ListParagraph"/>
              <w:numPr>
                <w:ilvl w:val="0"/>
                <w:numId w:val="33"/>
              </w:numPr>
              <w:ind w:left="316" w:hanging="270"/>
            </w:pPr>
            <w:r>
              <w:t>Open channels can be integrated into the golf course as penalty areas or other features.</w:t>
            </w:r>
          </w:p>
          <w:p w14:paraId="5C280DA3" w14:textId="77777777" w:rsidR="001E4E9C" w:rsidRDefault="001E4E9C" w:rsidP="00E11768">
            <w:pPr>
              <w:pStyle w:val="ListParagraph"/>
              <w:numPr>
                <w:ilvl w:val="0"/>
                <w:numId w:val="33"/>
              </w:numPr>
              <w:ind w:left="316" w:hanging="270"/>
              <w:rPr>
                <w:rFonts w:asciiTheme="minorHAnsi" w:eastAsiaTheme="minorEastAsia" w:hAnsiTheme="minorHAnsi" w:cstheme="minorBidi"/>
              </w:rPr>
            </w:pPr>
            <w:r>
              <w:t xml:space="preserve">Open channels have higher capacities than similarly sized pipes. </w:t>
            </w:r>
          </w:p>
          <w:p w14:paraId="07A001EE" w14:textId="77777777" w:rsidR="001E4E9C" w:rsidRDefault="001E4E9C" w:rsidP="00E11768">
            <w:pPr>
              <w:pStyle w:val="ListParagraph"/>
              <w:numPr>
                <w:ilvl w:val="0"/>
                <w:numId w:val="33"/>
              </w:numPr>
              <w:ind w:left="316" w:hanging="270"/>
              <w:rPr>
                <w:rFonts w:asciiTheme="minorHAnsi" w:eastAsiaTheme="minorEastAsia" w:hAnsiTheme="minorHAnsi" w:cstheme="minorBidi"/>
              </w:rPr>
            </w:pPr>
            <w:r>
              <w:t xml:space="preserve">Open channels are more environmentally friendly than pipes in that they allow for increased infiltration of runoff quantities and removal of </w:t>
            </w:r>
            <w:r>
              <w:lastRenderedPageBreak/>
              <w:t>pollutants contained in stormwater runoff.</w:t>
            </w:r>
          </w:p>
          <w:p w14:paraId="64BDA446" w14:textId="2076C787" w:rsidR="006776AB" w:rsidRDefault="001E4E9C" w:rsidP="00E11768">
            <w:pPr>
              <w:pStyle w:val="ListParagraph"/>
              <w:numPr>
                <w:ilvl w:val="0"/>
                <w:numId w:val="33"/>
              </w:numPr>
              <w:ind w:left="316" w:hanging="270"/>
            </w:pPr>
            <w:r>
              <w:t>Initial capital investment is less than pipe replacement.</w:t>
            </w:r>
          </w:p>
        </w:tc>
        <w:tc>
          <w:tcPr>
            <w:tcW w:w="3150" w:type="dxa"/>
          </w:tcPr>
          <w:p w14:paraId="5EBD6FB5" w14:textId="77777777" w:rsidR="001E4E9C" w:rsidRDefault="001E4E9C" w:rsidP="00611093">
            <w:pPr>
              <w:pStyle w:val="ListParagraph"/>
              <w:numPr>
                <w:ilvl w:val="0"/>
                <w:numId w:val="18"/>
              </w:numPr>
              <w:ind w:left="376"/>
            </w:pPr>
            <w:r>
              <w:lastRenderedPageBreak/>
              <w:t>If the pipe is relatively deep, the technique would require a wide channel to provide stable side slopes.</w:t>
            </w:r>
          </w:p>
          <w:p w14:paraId="247351C4" w14:textId="77777777" w:rsidR="001E4E9C" w:rsidRDefault="001E4E9C" w:rsidP="00611093">
            <w:pPr>
              <w:pStyle w:val="ListParagraph"/>
              <w:numPr>
                <w:ilvl w:val="0"/>
                <w:numId w:val="18"/>
              </w:numPr>
              <w:ind w:left="376"/>
            </w:pPr>
            <w:r>
              <w:t>Requires removal of trees through the excavation area.</w:t>
            </w:r>
          </w:p>
          <w:p w14:paraId="77148BF7" w14:textId="77777777" w:rsidR="001E4E9C" w:rsidRDefault="001E4E9C" w:rsidP="00611093">
            <w:pPr>
              <w:pStyle w:val="ListParagraph"/>
              <w:numPr>
                <w:ilvl w:val="0"/>
                <w:numId w:val="18"/>
              </w:numPr>
              <w:ind w:left="376"/>
            </w:pPr>
            <w:r>
              <w:t>Maintaining the side slopes of a channel is more difficult than mowing the existing area.</w:t>
            </w:r>
          </w:p>
          <w:p w14:paraId="63722556" w14:textId="6A4A72AC" w:rsidR="006776AB" w:rsidRDefault="001E4E9C" w:rsidP="00611093">
            <w:pPr>
              <w:pStyle w:val="ListParagraph"/>
              <w:numPr>
                <w:ilvl w:val="0"/>
                <w:numId w:val="18"/>
              </w:numPr>
              <w:ind w:left="376"/>
            </w:pPr>
            <w:r>
              <w:t>Requires establishment of crossing for golfers and golf carts.</w:t>
            </w:r>
          </w:p>
        </w:tc>
      </w:tr>
      <w:tr w:rsidR="006776AB" w14:paraId="5636729C" w14:textId="77777777" w:rsidTr="00E11768">
        <w:tc>
          <w:tcPr>
            <w:tcW w:w="3775" w:type="dxa"/>
          </w:tcPr>
          <w:p w14:paraId="3CC911E2" w14:textId="013BC831" w:rsidR="006776AB" w:rsidRDefault="00B64466" w:rsidP="00611093">
            <w:pPr>
              <w:pStyle w:val="ListParagraph"/>
              <w:numPr>
                <w:ilvl w:val="0"/>
                <w:numId w:val="28"/>
              </w:numPr>
            </w:pPr>
            <w:r w:rsidRPr="007655B8">
              <w:t xml:space="preserve">Remove Pipes </w:t>
            </w:r>
            <w:r w:rsidR="0003640F">
              <w:t>and</w:t>
            </w:r>
            <w:r w:rsidRPr="007655B8">
              <w:t xml:space="preserve"> replace with water features to improve flow control and/or water quality treatment: </w:t>
            </w:r>
            <w:r>
              <w:t>Instead of constructing an open channel, this alternative would build a larger water feature that could function as a facility to improve flow control and/or water quality treatment. The water feature could be integrated into the golf course as a new penalty area.</w:t>
            </w:r>
          </w:p>
        </w:tc>
        <w:tc>
          <w:tcPr>
            <w:tcW w:w="2970" w:type="dxa"/>
          </w:tcPr>
          <w:p w14:paraId="39897463" w14:textId="4576B7BB" w:rsidR="00B64466" w:rsidRDefault="00B64466" w:rsidP="00E11768">
            <w:pPr>
              <w:pStyle w:val="ListParagraph"/>
              <w:numPr>
                <w:ilvl w:val="0"/>
                <w:numId w:val="33"/>
              </w:numPr>
              <w:spacing w:after="0" w:line="240" w:lineRule="auto"/>
              <w:ind w:left="316" w:hanging="270"/>
            </w:pPr>
            <w:r>
              <w:t>The area was developed without flow control or water quality requirements, so a facility would enhance stormwater management functions.</w:t>
            </w:r>
          </w:p>
          <w:p w14:paraId="6942BBF9" w14:textId="4576B7BB" w:rsidR="00B64466" w:rsidRDefault="00B64466" w:rsidP="00E11768">
            <w:pPr>
              <w:pStyle w:val="ListParagraph"/>
              <w:numPr>
                <w:ilvl w:val="0"/>
                <w:numId w:val="33"/>
              </w:numPr>
              <w:spacing w:after="0" w:line="240" w:lineRule="auto"/>
              <w:ind w:left="316" w:hanging="270"/>
            </w:pPr>
            <w:r>
              <w:t>If sufficient storage or treatment could be provided for additional public benefits, the project might qualify for additional grant funding or other public funds.</w:t>
            </w:r>
          </w:p>
          <w:p w14:paraId="08BFED30" w14:textId="79091018" w:rsidR="006776AB" w:rsidRDefault="00B64466" w:rsidP="007655B8">
            <w:pPr>
              <w:pStyle w:val="ListParagraph"/>
              <w:numPr>
                <w:ilvl w:val="0"/>
                <w:numId w:val="33"/>
              </w:numPr>
              <w:ind w:left="346"/>
            </w:pPr>
            <w:r w:rsidRPr="007655B8">
              <w:rPr>
                <w:rFonts w:eastAsia="Calibri"/>
              </w:rPr>
              <w:t xml:space="preserve">If designed as a flow control or water quality facility, those properties served by the facility could receive a discount on their Surface Water Management fee. </w:t>
            </w:r>
          </w:p>
        </w:tc>
        <w:tc>
          <w:tcPr>
            <w:tcW w:w="3150" w:type="dxa"/>
          </w:tcPr>
          <w:p w14:paraId="5268EA0B" w14:textId="398DCA4C" w:rsidR="00B6482B" w:rsidRDefault="00B6482B" w:rsidP="00E11768">
            <w:pPr>
              <w:pStyle w:val="ListParagraph"/>
              <w:numPr>
                <w:ilvl w:val="0"/>
                <w:numId w:val="21"/>
              </w:numPr>
              <w:spacing w:after="0" w:line="240" w:lineRule="auto"/>
              <w:ind w:left="376"/>
            </w:pPr>
            <w:r>
              <w:t xml:space="preserve">To provide meaningful benefit for flow control or water quality treatment, the footprint of a facility would likely be very large and potentially cover portions of the existing golf course. </w:t>
            </w:r>
          </w:p>
          <w:p w14:paraId="1DE78DFA" w14:textId="398DCA4C" w:rsidR="00B6482B" w:rsidRDefault="00B6482B" w:rsidP="00E11768">
            <w:pPr>
              <w:pStyle w:val="ListParagraph"/>
              <w:numPr>
                <w:ilvl w:val="0"/>
                <w:numId w:val="21"/>
              </w:numPr>
              <w:spacing w:after="0" w:line="240" w:lineRule="auto"/>
              <w:ind w:left="376"/>
            </w:pPr>
            <w:r>
              <w:t xml:space="preserve">Maintenance of a flow control or water quality facility is more complex than for an open channel. </w:t>
            </w:r>
          </w:p>
          <w:p w14:paraId="573E6B76" w14:textId="398DCA4C" w:rsidR="00B6482B" w:rsidRDefault="00B6482B" w:rsidP="00E11768">
            <w:pPr>
              <w:pStyle w:val="ListParagraph"/>
              <w:numPr>
                <w:ilvl w:val="0"/>
                <w:numId w:val="21"/>
              </w:numPr>
              <w:spacing w:after="0" w:line="240" w:lineRule="auto"/>
              <w:ind w:left="376"/>
            </w:pPr>
            <w:r>
              <w:t>Any floatable pollution in the water stream would collect in the facility.</w:t>
            </w:r>
          </w:p>
          <w:p w14:paraId="10AD7E30" w14:textId="398DCA4C" w:rsidR="00B6482B" w:rsidRDefault="00B6482B" w:rsidP="00E11768">
            <w:pPr>
              <w:pStyle w:val="ListParagraph"/>
              <w:numPr>
                <w:ilvl w:val="0"/>
                <w:numId w:val="22"/>
              </w:numPr>
              <w:spacing w:after="0" w:line="240" w:lineRule="auto"/>
              <w:ind w:left="376"/>
            </w:pPr>
            <w:r>
              <w:t>Requires large initial capital investment and ongoing maintenance.</w:t>
            </w:r>
            <w:r w:rsidRPr="00CE5891">
              <w:t xml:space="preserve"> </w:t>
            </w:r>
          </w:p>
          <w:p w14:paraId="4795BB12" w14:textId="3C78D945" w:rsidR="006776AB" w:rsidRDefault="00B6482B" w:rsidP="007655B8">
            <w:pPr>
              <w:pStyle w:val="ListParagraph"/>
              <w:numPr>
                <w:ilvl w:val="0"/>
                <w:numId w:val="22"/>
              </w:numPr>
              <w:ind w:left="346" w:hanging="346"/>
            </w:pPr>
            <w:r>
              <w:t>Requires a way for golfers and golf carts to cross or get around the facility.</w:t>
            </w:r>
          </w:p>
        </w:tc>
      </w:tr>
      <w:tr w:rsidR="006776AB" w14:paraId="1A0B4E0D" w14:textId="77777777" w:rsidTr="00E11768">
        <w:tc>
          <w:tcPr>
            <w:tcW w:w="3775" w:type="dxa"/>
          </w:tcPr>
          <w:p w14:paraId="01D7B90C" w14:textId="11846D74" w:rsidR="006776AB" w:rsidRDefault="00A31B13" w:rsidP="00611093">
            <w:pPr>
              <w:pStyle w:val="ListParagraph"/>
              <w:numPr>
                <w:ilvl w:val="0"/>
                <w:numId w:val="28"/>
              </w:numPr>
            </w:pPr>
            <w:r w:rsidRPr="007655B8">
              <w:t xml:space="preserve">Graded Overflow Path (at elevation that does not back up to houses or street): </w:t>
            </w:r>
            <w:r>
              <w:t>This alternative would involve excavating an open channel or broad swale to allow water to flow downstream before ponding high enough to impact the surrounding properties. The depth of the channel/swale would be determined by the elevation of the areas to be protected.</w:t>
            </w:r>
          </w:p>
        </w:tc>
        <w:tc>
          <w:tcPr>
            <w:tcW w:w="2970" w:type="dxa"/>
          </w:tcPr>
          <w:p w14:paraId="2EFE8E8A" w14:textId="398DCA4C" w:rsidR="00611093" w:rsidRDefault="00611093" w:rsidP="00E11768">
            <w:pPr>
              <w:pStyle w:val="ListParagraph"/>
              <w:numPr>
                <w:ilvl w:val="0"/>
                <w:numId w:val="33"/>
              </w:numPr>
              <w:ind w:left="316" w:hanging="270"/>
              <w:rPr>
                <w:rFonts w:asciiTheme="minorHAnsi" w:eastAsiaTheme="minorEastAsia" w:hAnsiTheme="minorHAnsi" w:cstheme="minorBidi"/>
              </w:rPr>
            </w:pPr>
            <w:r>
              <w:t>The resulting open channel can be maintained with landscaping equipment typically already owned by a golf course or maintenance vendor.</w:t>
            </w:r>
          </w:p>
          <w:p w14:paraId="76AF076A" w14:textId="398DCA4C" w:rsidR="00611093" w:rsidRDefault="00611093" w:rsidP="00E11768">
            <w:pPr>
              <w:pStyle w:val="ListParagraph"/>
              <w:numPr>
                <w:ilvl w:val="0"/>
                <w:numId w:val="33"/>
              </w:numPr>
              <w:ind w:left="316" w:hanging="270"/>
            </w:pPr>
            <w:r>
              <w:t>Prevention of flooding on the adjoining properties and SE 173</w:t>
            </w:r>
            <w:r w:rsidRPr="00CE5891">
              <w:rPr>
                <w:vertAlign w:val="superscript"/>
              </w:rPr>
              <w:t>rd</w:t>
            </w:r>
            <w:r>
              <w:t xml:space="preserve"> Street due to unexpected obstruction or occurrence of storms between maintenance cycles may reduce potential liability.</w:t>
            </w:r>
          </w:p>
          <w:p w14:paraId="33BC720F" w14:textId="398DCA4C" w:rsidR="00611093" w:rsidRDefault="00611093" w:rsidP="00E11768">
            <w:pPr>
              <w:pStyle w:val="ListParagraph"/>
              <w:numPr>
                <w:ilvl w:val="0"/>
                <w:numId w:val="33"/>
              </w:numPr>
              <w:ind w:left="316" w:hanging="270"/>
            </w:pPr>
            <w:r>
              <w:t xml:space="preserve">A channel could be integrated into the golf course as a new penalty area or into the </w:t>
            </w:r>
            <w:r>
              <w:lastRenderedPageBreak/>
              <w:t>landscaping of the condominiums.</w:t>
            </w:r>
          </w:p>
          <w:p w14:paraId="4BE2A3D3" w14:textId="398DCA4C" w:rsidR="006776AB" w:rsidRDefault="00611093" w:rsidP="00E11768">
            <w:pPr>
              <w:pStyle w:val="ListParagraph"/>
              <w:numPr>
                <w:ilvl w:val="0"/>
                <w:numId w:val="33"/>
              </w:numPr>
              <w:ind w:left="316" w:hanging="270"/>
            </w:pPr>
            <w:r>
              <w:t>A broad swale could be designed to not impede traffic across the swale.</w:t>
            </w:r>
          </w:p>
        </w:tc>
        <w:tc>
          <w:tcPr>
            <w:tcW w:w="3150" w:type="dxa"/>
          </w:tcPr>
          <w:p w14:paraId="3B8873FA" w14:textId="398DCA4C" w:rsidR="00611093" w:rsidRDefault="00611093" w:rsidP="00611093">
            <w:pPr>
              <w:pStyle w:val="ListParagraph"/>
              <w:numPr>
                <w:ilvl w:val="0"/>
                <w:numId w:val="32"/>
              </w:numPr>
              <w:ind w:left="376"/>
            </w:pPr>
            <w:r>
              <w:lastRenderedPageBreak/>
              <w:t>Requires the channel/swale to extend to an acceptable discharge point, such as a downstream catch basin or surface overflow path.</w:t>
            </w:r>
          </w:p>
          <w:p w14:paraId="7CD613C2" w14:textId="398DCA4C" w:rsidR="00611093" w:rsidRDefault="00611093" w:rsidP="00E50B6D">
            <w:pPr>
              <w:pStyle w:val="ListParagraph"/>
              <w:numPr>
                <w:ilvl w:val="0"/>
                <w:numId w:val="32"/>
              </w:numPr>
              <w:ind w:left="376"/>
            </w:pPr>
            <w:r>
              <w:t>May require removing trees through the regraded area.</w:t>
            </w:r>
            <w:r w:rsidRPr="00CE5891">
              <w:t xml:space="preserve"> </w:t>
            </w:r>
          </w:p>
          <w:p w14:paraId="1B90B8B9" w14:textId="398DCA4C" w:rsidR="006776AB" w:rsidRDefault="00611093" w:rsidP="00E50B6D">
            <w:pPr>
              <w:pStyle w:val="ListParagraph"/>
              <w:numPr>
                <w:ilvl w:val="0"/>
                <w:numId w:val="32"/>
              </w:numPr>
              <w:ind w:left="376"/>
            </w:pPr>
            <w:r>
              <w:t>Modest initial capital investment.</w:t>
            </w:r>
          </w:p>
        </w:tc>
      </w:tr>
    </w:tbl>
    <w:p w14:paraId="0A60297E" w14:textId="398DCA4C" w:rsidR="007240C5" w:rsidRDefault="007240C5" w:rsidP="00C21F33"/>
    <w:p w14:paraId="454201D8" w14:textId="62CA5164" w:rsidR="007240C5" w:rsidRPr="003C2622" w:rsidRDefault="37D21D83" w:rsidP="00477773">
      <w:pPr>
        <w:pStyle w:val="Heading2"/>
      </w:pPr>
      <w:bookmarkStart w:id="12" w:name="_Toc109366935"/>
      <w:r>
        <w:t xml:space="preserve">Addressing </w:t>
      </w:r>
      <w:r w:rsidR="4D9D6743">
        <w:t>D</w:t>
      </w:r>
      <w:r w:rsidR="2B4A53CA">
        <w:t xml:space="preserve">ownstream </w:t>
      </w:r>
      <w:r w:rsidR="4D9D6743">
        <w:t>O</w:t>
      </w:r>
      <w:r w:rsidR="2B4A53CA">
        <w:t>utflows</w:t>
      </w:r>
      <w:bookmarkEnd w:id="12"/>
    </w:p>
    <w:p w14:paraId="7BA68222" w14:textId="7D6DA925" w:rsidR="09A347C8" w:rsidRDefault="09A347C8" w:rsidP="09A347C8">
      <w:pPr>
        <w:rPr>
          <w:rFonts w:eastAsia="Calibri"/>
        </w:rPr>
      </w:pPr>
      <w:r w:rsidRPr="09A347C8">
        <w:rPr>
          <w:rFonts w:eastAsia="Calibri"/>
        </w:rPr>
        <w:t>During the March 18, 2022</w:t>
      </w:r>
      <w:r w:rsidR="00425B0B">
        <w:rPr>
          <w:rFonts w:eastAsia="Calibri"/>
        </w:rPr>
        <w:t>,</w:t>
      </w:r>
      <w:r w:rsidRPr="09A347C8">
        <w:rPr>
          <w:rFonts w:eastAsia="Calibri"/>
        </w:rPr>
        <w:t xml:space="preserve"> meeting, FGCC representatives expressed concern about potential downstream problems that may arise or be exacerbated by clearing</w:t>
      </w:r>
      <w:r w:rsidR="00613904">
        <w:rPr>
          <w:rFonts w:eastAsia="Calibri"/>
        </w:rPr>
        <w:t xml:space="preserve"> or </w:t>
      </w:r>
      <w:r w:rsidRPr="09A347C8">
        <w:rPr>
          <w:rFonts w:eastAsia="Calibri"/>
        </w:rPr>
        <w:t>replacing upstream pipe sections</w:t>
      </w:r>
      <w:r w:rsidR="002B4CA0" w:rsidRPr="09A347C8">
        <w:rPr>
          <w:rFonts w:eastAsia="Calibri"/>
        </w:rPr>
        <w:t xml:space="preserve">. </w:t>
      </w:r>
    </w:p>
    <w:p w14:paraId="7B582CE2" w14:textId="4204C00F" w:rsidR="09A347C8" w:rsidRDefault="09A347C8" w:rsidP="09A347C8">
      <w:pPr>
        <w:rPr>
          <w:rFonts w:eastAsia="Calibri"/>
        </w:rPr>
      </w:pPr>
    </w:p>
    <w:p w14:paraId="3774966A" w14:textId="3324F2AF" w:rsidR="09A347C8" w:rsidRDefault="09A347C8" w:rsidP="09A347C8">
      <w:pPr>
        <w:rPr>
          <w:rFonts w:eastAsia="Calibri"/>
        </w:rPr>
      </w:pPr>
      <w:r w:rsidRPr="366ACC81">
        <w:rPr>
          <w:rFonts w:eastAsia="Calibri"/>
        </w:rPr>
        <w:t>One area of concern is at the outlet of the FGCC drainage system</w:t>
      </w:r>
      <w:r w:rsidR="3D0731DF" w:rsidRPr="250865F8">
        <w:rPr>
          <w:rFonts w:eastAsia="Calibri"/>
        </w:rPr>
        <w:t>,</w:t>
      </w:r>
      <w:r w:rsidRPr="366ACC81">
        <w:rPr>
          <w:rFonts w:eastAsia="Calibri"/>
        </w:rPr>
        <w:t xml:space="preserve"> where the flow then passes under 140</w:t>
      </w:r>
      <w:r w:rsidRPr="366ACC81">
        <w:rPr>
          <w:rFonts w:eastAsia="Calibri"/>
          <w:vertAlign w:val="superscript"/>
        </w:rPr>
        <w:t>th</w:t>
      </w:r>
      <w:r w:rsidRPr="366ACC81">
        <w:rPr>
          <w:rFonts w:eastAsia="Calibri"/>
        </w:rPr>
        <w:t xml:space="preserve"> </w:t>
      </w:r>
      <w:r w:rsidR="3D0731DF" w:rsidRPr="250865F8">
        <w:rPr>
          <w:rFonts w:eastAsia="Calibri"/>
        </w:rPr>
        <w:t>Avenue</w:t>
      </w:r>
      <w:r w:rsidRPr="366ACC81">
        <w:rPr>
          <w:rFonts w:eastAsia="Calibri"/>
        </w:rPr>
        <w:t xml:space="preserve"> SE (140</w:t>
      </w:r>
      <w:r w:rsidRPr="366ACC81">
        <w:rPr>
          <w:rFonts w:eastAsia="Calibri"/>
          <w:vertAlign w:val="superscript"/>
        </w:rPr>
        <w:t>th</w:t>
      </w:r>
      <w:r w:rsidRPr="366ACC81">
        <w:rPr>
          <w:rFonts w:eastAsia="Calibri"/>
        </w:rPr>
        <w:t>)</w:t>
      </w:r>
      <w:r w:rsidR="002B4CA0" w:rsidRPr="366ACC81">
        <w:rPr>
          <w:rFonts w:eastAsia="Calibri"/>
        </w:rPr>
        <w:t xml:space="preserve">. </w:t>
      </w:r>
      <w:r w:rsidRPr="366ACC81">
        <w:rPr>
          <w:rFonts w:eastAsia="Calibri"/>
        </w:rPr>
        <w:t>Members</w:t>
      </w:r>
      <w:r w:rsidRPr="46020D60">
        <w:rPr>
          <w:rFonts w:eastAsia="Calibri"/>
        </w:rPr>
        <w:t xml:space="preserve"> of the FGCC</w:t>
      </w:r>
      <w:r w:rsidRPr="366ACC81">
        <w:rPr>
          <w:rFonts w:eastAsia="Calibri"/>
        </w:rPr>
        <w:t xml:space="preserve"> described ponding at the culvert under 140</w:t>
      </w:r>
      <w:r w:rsidRPr="366ACC81">
        <w:rPr>
          <w:rFonts w:eastAsia="Calibri"/>
          <w:vertAlign w:val="superscript"/>
        </w:rPr>
        <w:t>th</w:t>
      </w:r>
      <w:r w:rsidRPr="366ACC81">
        <w:rPr>
          <w:rFonts w:eastAsia="Calibri"/>
        </w:rPr>
        <w:t>, specifically during the December 2019 event</w:t>
      </w:r>
      <w:r w:rsidR="002B4CA0" w:rsidRPr="366ACC81">
        <w:rPr>
          <w:rFonts w:eastAsia="Calibri"/>
        </w:rPr>
        <w:t xml:space="preserve">. </w:t>
      </w:r>
      <w:r w:rsidRPr="366ACC81">
        <w:rPr>
          <w:rFonts w:eastAsia="Calibri"/>
        </w:rPr>
        <w:t xml:space="preserve">As </w:t>
      </w:r>
      <w:r w:rsidR="00A94029">
        <w:rPr>
          <w:rFonts w:eastAsia="Calibri"/>
        </w:rPr>
        <w:t xml:space="preserve">noted </w:t>
      </w:r>
      <w:r w:rsidRPr="366ACC81">
        <w:rPr>
          <w:rFonts w:eastAsia="Calibri"/>
        </w:rPr>
        <w:t xml:space="preserve">above, the magnitude of the December 2019 </w:t>
      </w:r>
      <w:r w:rsidR="00154326" w:rsidRPr="366ACC81">
        <w:rPr>
          <w:rFonts w:eastAsia="Calibri"/>
        </w:rPr>
        <w:t xml:space="preserve">storm </w:t>
      </w:r>
      <w:r w:rsidRPr="366ACC81">
        <w:rPr>
          <w:rFonts w:eastAsia="Calibri"/>
        </w:rPr>
        <w:t>event was such that ponding would be expected near the inlet of most drainage systems</w:t>
      </w:r>
      <w:r w:rsidR="002B4CA0" w:rsidRPr="366ACC81">
        <w:rPr>
          <w:rFonts w:eastAsia="Calibri"/>
        </w:rPr>
        <w:t xml:space="preserve">. </w:t>
      </w:r>
      <w:r w:rsidRPr="366ACC81">
        <w:rPr>
          <w:rFonts w:eastAsia="Calibri"/>
        </w:rPr>
        <w:t>Reducing upstream flooding could increase the amount of water flooding the area upstream of 140</w:t>
      </w:r>
      <w:r w:rsidRPr="366ACC81">
        <w:rPr>
          <w:rFonts w:eastAsia="Calibri"/>
          <w:vertAlign w:val="superscript"/>
        </w:rPr>
        <w:t>th</w:t>
      </w:r>
      <w:r w:rsidR="002B4CA0" w:rsidRPr="366ACC81">
        <w:rPr>
          <w:rFonts w:eastAsia="Calibri"/>
        </w:rPr>
        <w:t xml:space="preserve">. </w:t>
      </w:r>
      <w:r w:rsidRPr="366ACC81">
        <w:rPr>
          <w:rFonts w:eastAsia="Calibri"/>
        </w:rPr>
        <w:t>However, the flooding upstream of 140</w:t>
      </w:r>
      <w:r w:rsidRPr="366ACC81">
        <w:rPr>
          <w:rFonts w:eastAsia="Calibri"/>
          <w:vertAlign w:val="superscript"/>
        </w:rPr>
        <w:t>th</w:t>
      </w:r>
      <w:r w:rsidRPr="366ACC81">
        <w:rPr>
          <w:rFonts w:eastAsia="Calibri"/>
        </w:rPr>
        <w:t xml:space="preserve"> only occurs during large flood events when it is not typical for golfers to be on the course</w:t>
      </w:r>
      <w:r w:rsidR="002B4CA0" w:rsidRPr="366ACC81">
        <w:rPr>
          <w:rFonts w:eastAsia="Calibri"/>
        </w:rPr>
        <w:t xml:space="preserve">. </w:t>
      </w:r>
      <w:r w:rsidRPr="366ACC81">
        <w:rPr>
          <w:rFonts w:eastAsia="Calibri"/>
        </w:rPr>
        <w:t>Any additional water ponding upstream from 140</w:t>
      </w:r>
      <w:r w:rsidRPr="366ACC81">
        <w:rPr>
          <w:rFonts w:eastAsia="Calibri"/>
          <w:vertAlign w:val="superscript"/>
        </w:rPr>
        <w:t>th</w:t>
      </w:r>
      <w:r w:rsidRPr="366ACC81">
        <w:rPr>
          <w:rFonts w:eastAsia="Calibri"/>
        </w:rPr>
        <w:t xml:space="preserve"> is not expected to be enough to affect the amount of maintenance needed to clean up the flooded area upstream of 140</w:t>
      </w:r>
      <w:r w:rsidRPr="366ACC81">
        <w:rPr>
          <w:rFonts w:eastAsia="Calibri"/>
          <w:vertAlign w:val="superscript"/>
        </w:rPr>
        <w:t>th</w:t>
      </w:r>
      <w:r w:rsidR="00385ECB" w:rsidRPr="366ACC81">
        <w:rPr>
          <w:rFonts w:eastAsia="Calibri"/>
        </w:rPr>
        <w:t xml:space="preserve">. </w:t>
      </w:r>
    </w:p>
    <w:p w14:paraId="63A35D13" w14:textId="0AAC6ADD" w:rsidR="09A347C8" w:rsidRDefault="09A347C8" w:rsidP="09A347C8">
      <w:pPr>
        <w:rPr>
          <w:rFonts w:eastAsia="Calibri"/>
        </w:rPr>
      </w:pPr>
    </w:p>
    <w:p w14:paraId="2E896958" w14:textId="5ED24347" w:rsidR="09A347C8" w:rsidRDefault="09A347C8" w:rsidP="09A347C8">
      <w:pPr>
        <w:rPr>
          <w:rFonts w:eastAsia="Calibri"/>
        </w:rPr>
      </w:pPr>
      <w:r w:rsidRPr="7C37C195">
        <w:rPr>
          <w:rFonts w:eastAsia="Calibri"/>
        </w:rPr>
        <w:t>Another area of concern is in the downstream plat of Fairwood Park Division 4</w:t>
      </w:r>
      <w:r w:rsidR="3D0731DF" w:rsidRPr="250865F8">
        <w:rPr>
          <w:rFonts w:eastAsia="Calibri"/>
        </w:rPr>
        <w:t>,</w:t>
      </w:r>
      <w:r w:rsidRPr="7C37C195">
        <w:rPr>
          <w:rFonts w:eastAsia="Calibri"/>
        </w:rPr>
        <w:t xml:space="preserve"> which is about </w:t>
      </w:r>
      <w:r w:rsidR="3D0731DF" w:rsidRPr="250865F8">
        <w:rPr>
          <w:rFonts w:eastAsia="Calibri"/>
        </w:rPr>
        <w:t>half a</w:t>
      </w:r>
      <w:r w:rsidRPr="7C37C195">
        <w:rPr>
          <w:rFonts w:eastAsia="Calibri"/>
        </w:rPr>
        <w:t xml:space="preserve"> mile downstream from the FGCC</w:t>
      </w:r>
      <w:r w:rsidR="002B4CA0" w:rsidRPr="7C37C195">
        <w:rPr>
          <w:rFonts w:eastAsia="Calibri"/>
        </w:rPr>
        <w:t xml:space="preserve">. </w:t>
      </w:r>
      <w:r w:rsidRPr="7C37C195">
        <w:rPr>
          <w:rFonts w:eastAsia="Calibri"/>
        </w:rPr>
        <w:t>A drainage system in this plat experienced significant problems related to the pipe decaying about 10 years ago</w:t>
      </w:r>
      <w:r w:rsidR="002B4CA0" w:rsidRPr="7C37C195">
        <w:rPr>
          <w:rFonts w:eastAsia="Calibri"/>
        </w:rPr>
        <w:t xml:space="preserve">. </w:t>
      </w:r>
      <w:r w:rsidRPr="7C37C195">
        <w:rPr>
          <w:rFonts w:eastAsia="Calibri"/>
        </w:rPr>
        <w:t xml:space="preserve">The decayed sections of pipe were </w:t>
      </w:r>
      <w:r w:rsidR="002B4CA0" w:rsidRPr="7C37C195">
        <w:rPr>
          <w:rFonts w:eastAsia="Calibri"/>
        </w:rPr>
        <w:t>replaced,</w:t>
      </w:r>
      <w:r w:rsidRPr="7C37C195">
        <w:rPr>
          <w:rFonts w:eastAsia="Calibri"/>
        </w:rPr>
        <w:t xml:space="preserve"> and actions taken on the </w:t>
      </w:r>
      <w:r w:rsidR="002B4CA0" w:rsidRPr="7C37C195">
        <w:rPr>
          <w:rFonts w:eastAsia="Calibri"/>
        </w:rPr>
        <w:t>FGCC</w:t>
      </w:r>
      <w:r w:rsidRPr="7C37C195">
        <w:rPr>
          <w:rFonts w:eastAsia="Calibri"/>
        </w:rPr>
        <w:t xml:space="preserve"> or the </w:t>
      </w:r>
      <w:r w:rsidR="00E402F2" w:rsidRPr="7C37C195">
        <w:rPr>
          <w:rFonts w:eastAsia="Calibri"/>
        </w:rPr>
        <w:t>Fair</w:t>
      </w:r>
      <w:r w:rsidR="00E402F2">
        <w:rPr>
          <w:rFonts w:eastAsia="Calibri"/>
        </w:rPr>
        <w:t>wood</w:t>
      </w:r>
      <w:r w:rsidRPr="7C37C195">
        <w:rPr>
          <w:rFonts w:eastAsia="Calibri"/>
        </w:rPr>
        <w:t xml:space="preserve"> Villa Condominiums are not expected to negatively affect the drainage system in Fairwood Park Division 4</w:t>
      </w:r>
      <w:r w:rsidR="00E06B38">
        <w:rPr>
          <w:rFonts w:eastAsia="Calibri"/>
        </w:rPr>
        <w:t>.</w:t>
      </w:r>
      <w:r w:rsidR="00E06B38" w:rsidRPr="7C37C195">
        <w:rPr>
          <w:rFonts w:eastAsia="Calibri"/>
        </w:rPr>
        <w:t xml:space="preserve"> </w:t>
      </w:r>
      <w:r w:rsidRPr="7C37C195">
        <w:rPr>
          <w:rFonts w:eastAsia="Calibri"/>
        </w:rPr>
        <w:t>If permits were required for a selected alternative, the permit agency would require further evaluation of existing downstream problems</w:t>
      </w:r>
      <w:r w:rsidR="002B4CA0" w:rsidRPr="7C37C195">
        <w:rPr>
          <w:rFonts w:eastAsia="Calibri"/>
        </w:rPr>
        <w:t xml:space="preserve">. </w:t>
      </w:r>
    </w:p>
    <w:p w14:paraId="1E993EEC" w14:textId="76C50C7E" w:rsidR="00D114D7" w:rsidRDefault="003C2622" w:rsidP="006A3F3A">
      <w:pPr>
        <w:pStyle w:val="Heading1"/>
      </w:pPr>
      <w:bookmarkStart w:id="13" w:name="_Toc109366936"/>
      <w:r>
        <w:t>Next Steps</w:t>
      </w:r>
      <w:bookmarkEnd w:id="13"/>
    </w:p>
    <w:p w14:paraId="588C9C9F" w14:textId="77777777" w:rsidR="003C2622" w:rsidRPr="003C2622" w:rsidRDefault="003C2622" w:rsidP="003C2622"/>
    <w:p w14:paraId="670986C1" w14:textId="122515AF" w:rsidR="003C2622" w:rsidRDefault="09A347C8" w:rsidP="09A347C8">
      <w:pPr>
        <w:rPr>
          <w:rFonts w:eastAsia="Calibri"/>
        </w:rPr>
      </w:pPr>
      <w:r w:rsidRPr="09A347C8">
        <w:rPr>
          <w:rFonts w:eastAsia="Calibri"/>
        </w:rPr>
        <w:t>Prior to conclusion of the March 18, 2022</w:t>
      </w:r>
      <w:r w:rsidR="3D0731DF" w:rsidRPr="250865F8">
        <w:rPr>
          <w:rFonts w:eastAsia="Calibri"/>
        </w:rPr>
        <w:t>,</w:t>
      </w:r>
      <w:r w:rsidRPr="09A347C8">
        <w:rPr>
          <w:rFonts w:eastAsia="Calibri"/>
        </w:rPr>
        <w:t xml:space="preserve"> meeting at the FGCC, several next steps were identified</w:t>
      </w:r>
      <w:r w:rsidR="00491900">
        <w:rPr>
          <w:rFonts w:eastAsia="Calibri"/>
        </w:rPr>
        <w:t xml:space="preserve"> including:</w:t>
      </w:r>
    </w:p>
    <w:p w14:paraId="2C8E6747" w14:textId="1F13AE74" w:rsidR="00B00458" w:rsidRDefault="09A347C8" w:rsidP="00B00458">
      <w:pPr>
        <w:pStyle w:val="ListParagraph"/>
        <w:numPr>
          <w:ilvl w:val="0"/>
          <w:numId w:val="27"/>
        </w:numPr>
        <w:rPr>
          <w:rFonts w:eastAsia="Calibri"/>
        </w:rPr>
      </w:pPr>
      <w:r w:rsidRPr="00B00458">
        <w:rPr>
          <w:rFonts w:eastAsia="Calibri"/>
        </w:rPr>
        <w:t xml:space="preserve">The </w:t>
      </w:r>
      <w:r w:rsidRPr="002739CF">
        <w:rPr>
          <w:rFonts w:eastAsia="Calibri"/>
        </w:rPr>
        <w:t>FGCC has video</w:t>
      </w:r>
      <w:r w:rsidR="56504CB3" w:rsidRPr="002739CF">
        <w:rPr>
          <w:rFonts w:eastAsia="Calibri"/>
        </w:rPr>
        <w:t>-</w:t>
      </w:r>
      <w:r w:rsidRPr="002739CF">
        <w:rPr>
          <w:rFonts w:eastAsia="Calibri"/>
        </w:rPr>
        <w:t xml:space="preserve">inspected </w:t>
      </w:r>
      <w:r w:rsidR="00873CB2" w:rsidRPr="002739CF">
        <w:rPr>
          <w:rFonts w:eastAsia="Calibri"/>
        </w:rPr>
        <w:t>its</w:t>
      </w:r>
      <w:r w:rsidRPr="002739CF">
        <w:rPr>
          <w:rFonts w:eastAsia="Calibri"/>
        </w:rPr>
        <w:t xml:space="preserve"> dr</w:t>
      </w:r>
      <w:r w:rsidRPr="00B00458">
        <w:rPr>
          <w:rFonts w:eastAsia="Calibri"/>
        </w:rPr>
        <w:t>ainage system from the 18</w:t>
      </w:r>
      <w:r w:rsidRPr="00B00458">
        <w:rPr>
          <w:rFonts w:eastAsia="Calibri"/>
          <w:vertAlign w:val="superscript"/>
        </w:rPr>
        <w:t>th</w:t>
      </w:r>
      <w:r w:rsidRPr="00B00458">
        <w:rPr>
          <w:rFonts w:eastAsia="Calibri"/>
        </w:rPr>
        <w:t xml:space="preserve"> hole to the outfall near 140</w:t>
      </w:r>
      <w:r w:rsidRPr="00B00458">
        <w:rPr>
          <w:rFonts w:eastAsia="Calibri"/>
          <w:vertAlign w:val="superscript"/>
        </w:rPr>
        <w:t>th</w:t>
      </w:r>
      <w:r w:rsidR="00DD09E8" w:rsidRPr="00B00458">
        <w:rPr>
          <w:rFonts w:eastAsia="Calibri"/>
        </w:rPr>
        <w:t xml:space="preserve">. </w:t>
      </w:r>
    </w:p>
    <w:p w14:paraId="64EBB049" w14:textId="0EB4CEAA" w:rsidR="00674FD9" w:rsidRDefault="09A347C8" w:rsidP="00B00458">
      <w:pPr>
        <w:pStyle w:val="ListParagraph"/>
        <w:numPr>
          <w:ilvl w:val="0"/>
          <w:numId w:val="27"/>
        </w:numPr>
        <w:rPr>
          <w:rFonts w:eastAsia="Calibri"/>
        </w:rPr>
      </w:pPr>
      <w:r w:rsidRPr="00B00458">
        <w:rPr>
          <w:rFonts w:eastAsia="Calibri"/>
        </w:rPr>
        <w:t xml:space="preserve">The Fairway Villa management company intends to have the condominium drainage system </w:t>
      </w:r>
      <w:r w:rsidR="004C4038" w:rsidRPr="00B00458">
        <w:rPr>
          <w:rFonts w:eastAsia="Calibri"/>
        </w:rPr>
        <w:t>video inspected</w:t>
      </w:r>
      <w:r w:rsidR="00DD09E8" w:rsidRPr="00B00458">
        <w:rPr>
          <w:rFonts w:eastAsia="Calibri"/>
        </w:rPr>
        <w:t xml:space="preserve">. </w:t>
      </w:r>
    </w:p>
    <w:p w14:paraId="69A8A732" w14:textId="25074BDA" w:rsidR="003C2622" w:rsidRDefault="09A347C8" w:rsidP="00076A14">
      <w:pPr>
        <w:pStyle w:val="ListParagraph"/>
        <w:numPr>
          <w:ilvl w:val="0"/>
          <w:numId w:val="27"/>
        </w:numPr>
      </w:pPr>
      <w:r w:rsidRPr="00674FD9">
        <w:rPr>
          <w:rFonts w:eastAsia="Calibri"/>
        </w:rPr>
        <w:t xml:space="preserve">The FGCC and the </w:t>
      </w:r>
      <w:r w:rsidR="00372416" w:rsidRPr="003119DF">
        <w:rPr>
          <w:rFonts w:asciiTheme="minorHAnsi" w:eastAsia="Calibri" w:hAnsiTheme="minorHAnsi" w:cstheme="minorBidi"/>
        </w:rPr>
        <w:t>Fair</w:t>
      </w:r>
      <w:r w:rsidR="00372416">
        <w:rPr>
          <w:rFonts w:asciiTheme="minorHAnsi" w:eastAsia="Calibri" w:hAnsiTheme="minorHAnsi" w:cstheme="minorBidi"/>
        </w:rPr>
        <w:t>wood</w:t>
      </w:r>
      <w:r w:rsidR="00372416" w:rsidRPr="003119DF">
        <w:rPr>
          <w:rFonts w:asciiTheme="minorHAnsi" w:eastAsia="Calibri" w:hAnsiTheme="minorHAnsi" w:cstheme="minorBidi"/>
        </w:rPr>
        <w:t xml:space="preserve"> Villa Condominium</w:t>
      </w:r>
      <w:r w:rsidR="00372416" w:rsidRPr="00674FD9">
        <w:rPr>
          <w:rFonts w:eastAsia="Calibri"/>
        </w:rPr>
        <w:t xml:space="preserve"> </w:t>
      </w:r>
      <w:r w:rsidRPr="00674FD9">
        <w:rPr>
          <w:rFonts w:eastAsia="Calibri"/>
        </w:rPr>
        <w:t>HOA will review the inspection of their drainage system to identify specific locations that may need to be maintained, repaired, or replaced</w:t>
      </w:r>
      <w:r w:rsidR="00DD09E8" w:rsidRPr="00674FD9">
        <w:rPr>
          <w:rFonts w:eastAsia="Calibri"/>
        </w:rPr>
        <w:t xml:space="preserve">. </w:t>
      </w:r>
      <w:r w:rsidRPr="00674FD9">
        <w:rPr>
          <w:rFonts w:eastAsia="Calibri"/>
        </w:rPr>
        <w:t>If potential projects are identified, the FGCC and the HOA will engage consultants to scope potential projects and conduct a feasibility analysis</w:t>
      </w:r>
      <w:r w:rsidR="00DD09E8" w:rsidRPr="00674FD9">
        <w:rPr>
          <w:rFonts w:eastAsia="Calibri"/>
        </w:rPr>
        <w:t xml:space="preserve">. </w:t>
      </w:r>
    </w:p>
    <w:p w14:paraId="59CE450C" w14:textId="71530B6A" w:rsidR="003C2622" w:rsidRPr="003C5736" w:rsidRDefault="09A347C8" w:rsidP="00DD0F72">
      <w:pPr>
        <w:pStyle w:val="ListParagraph"/>
        <w:numPr>
          <w:ilvl w:val="0"/>
          <w:numId w:val="24"/>
        </w:numPr>
        <w:rPr>
          <w:rFonts w:asciiTheme="minorHAnsi" w:eastAsiaTheme="minorEastAsia" w:hAnsiTheme="minorHAnsi" w:cstheme="minorBidi"/>
        </w:rPr>
      </w:pPr>
      <w:r w:rsidRPr="00674FD9">
        <w:rPr>
          <w:rFonts w:eastAsia="Calibri"/>
        </w:rPr>
        <w:t>The FGCC will review the website for the King County Flood Control District Flood Reduction Grants and contact the grant coordinator</w:t>
      </w:r>
      <w:r w:rsidR="3D0731DF" w:rsidRPr="00674FD9">
        <w:rPr>
          <w:rFonts w:eastAsia="Calibri"/>
        </w:rPr>
        <w:t>,</w:t>
      </w:r>
      <w:r w:rsidRPr="00674FD9">
        <w:rPr>
          <w:rFonts w:eastAsia="Calibri"/>
        </w:rPr>
        <w:t xml:space="preserve"> if needed</w:t>
      </w:r>
      <w:r w:rsidR="3D0731DF" w:rsidRPr="00674FD9">
        <w:rPr>
          <w:rFonts w:eastAsia="Calibri"/>
        </w:rPr>
        <w:t>,</w:t>
      </w:r>
      <w:r w:rsidRPr="00674FD9">
        <w:rPr>
          <w:rFonts w:eastAsia="Calibri"/>
        </w:rPr>
        <w:t xml:space="preserve"> to better understand the grant program and identify potential projects that match the grant program requirements</w:t>
      </w:r>
      <w:r w:rsidR="00DD09E8" w:rsidRPr="00674FD9">
        <w:rPr>
          <w:rFonts w:eastAsia="Calibri"/>
        </w:rPr>
        <w:t xml:space="preserve">. </w:t>
      </w:r>
      <w:r w:rsidR="00D8055E" w:rsidRPr="007B0B22">
        <w:rPr>
          <w:rFonts w:eastAsia="Calibri"/>
        </w:rPr>
        <w:t xml:space="preserve">This follow up action is </w:t>
      </w:r>
      <w:r w:rsidR="00897F48" w:rsidRPr="007B0B22">
        <w:rPr>
          <w:rFonts w:eastAsia="Calibri"/>
        </w:rPr>
        <w:t>complete,</w:t>
      </w:r>
      <w:r w:rsidR="00D8055E">
        <w:rPr>
          <w:rFonts w:eastAsia="Calibri"/>
        </w:rPr>
        <w:t xml:space="preserve"> and a grant was applied for</w:t>
      </w:r>
      <w:r w:rsidR="00D8055E" w:rsidRPr="007B0B22">
        <w:rPr>
          <w:rFonts w:eastAsia="Calibri"/>
        </w:rPr>
        <w:t>.</w:t>
      </w:r>
    </w:p>
    <w:p w14:paraId="061016EE" w14:textId="1D1E5795" w:rsidR="003C2622" w:rsidRPr="00B00458" w:rsidRDefault="09A347C8" w:rsidP="00674FD9">
      <w:pPr>
        <w:pStyle w:val="ListParagraph"/>
        <w:numPr>
          <w:ilvl w:val="0"/>
          <w:numId w:val="27"/>
        </w:numPr>
        <w:spacing w:after="0" w:line="240" w:lineRule="auto"/>
        <w:rPr>
          <w:rFonts w:eastAsia="Calibri"/>
        </w:rPr>
      </w:pPr>
      <w:r w:rsidRPr="00B00458">
        <w:rPr>
          <w:rFonts w:eastAsia="Calibri"/>
        </w:rPr>
        <w:t xml:space="preserve">If both the FGCC and </w:t>
      </w:r>
      <w:r w:rsidR="00116E88" w:rsidRPr="003119DF">
        <w:rPr>
          <w:rFonts w:asciiTheme="minorHAnsi" w:eastAsia="Calibri" w:hAnsiTheme="minorHAnsi" w:cstheme="minorBidi"/>
        </w:rPr>
        <w:t>Fair</w:t>
      </w:r>
      <w:r w:rsidR="00116E88">
        <w:rPr>
          <w:rFonts w:asciiTheme="minorHAnsi" w:eastAsia="Calibri" w:hAnsiTheme="minorHAnsi" w:cstheme="minorBidi"/>
        </w:rPr>
        <w:t>wood</w:t>
      </w:r>
      <w:r w:rsidR="00116E88" w:rsidRPr="003119DF">
        <w:rPr>
          <w:rFonts w:asciiTheme="minorHAnsi" w:eastAsia="Calibri" w:hAnsiTheme="minorHAnsi" w:cstheme="minorBidi"/>
        </w:rPr>
        <w:t xml:space="preserve"> Villa Condominium</w:t>
      </w:r>
      <w:r w:rsidR="00116E88" w:rsidRPr="00674FD9">
        <w:rPr>
          <w:rFonts w:eastAsia="Calibri"/>
        </w:rPr>
        <w:t xml:space="preserve"> </w:t>
      </w:r>
      <w:r w:rsidRPr="00B00458">
        <w:rPr>
          <w:rFonts w:eastAsia="Calibri"/>
        </w:rPr>
        <w:t>HOA identify projects suitable for the Flood Reduction Grant Program, they would cooperate to potentially submit a joint application</w:t>
      </w:r>
      <w:r w:rsidR="00DD09E8" w:rsidRPr="00B00458">
        <w:rPr>
          <w:rFonts w:eastAsia="Calibri"/>
        </w:rPr>
        <w:t xml:space="preserve">. </w:t>
      </w:r>
    </w:p>
    <w:p w14:paraId="17268701" w14:textId="0C633712" w:rsidR="003C2622" w:rsidRDefault="003C2622" w:rsidP="09A347C8">
      <w:pPr>
        <w:rPr>
          <w:rFonts w:eastAsia="Calibri"/>
        </w:rPr>
      </w:pPr>
    </w:p>
    <w:p w14:paraId="6D4B6747" w14:textId="372FF91B" w:rsidR="00550485" w:rsidRPr="003D668A" w:rsidRDefault="24B36FEE" w:rsidP="00E7704D">
      <w:r w:rsidRPr="6D59FE53">
        <w:rPr>
          <w:rFonts w:eastAsia="Calibri"/>
        </w:rPr>
        <w:lastRenderedPageBreak/>
        <w:t>Although it was not directly related to the flooding on the FGCC or the Fairwood Villa Condominiums, members of the Fairwood HOA asked for help clarifying the ownership of parcel 2473481210</w:t>
      </w:r>
      <w:r w:rsidR="7709858E" w:rsidRPr="250865F8">
        <w:rPr>
          <w:rFonts w:eastAsia="Calibri"/>
        </w:rPr>
        <w:t>,</w:t>
      </w:r>
      <w:r w:rsidRPr="6D59FE53">
        <w:rPr>
          <w:rFonts w:eastAsia="Calibri"/>
        </w:rPr>
        <w:t xml:space="preserve"> which the Fairwood HOA </w:t>
      </w:r>
      <w:r w:rsidR="00E712C0">
        <w:rPr>
          <w:rFonts w:eastAsia="Calibri"/>
        </w:rPr>
        <w:t>is</w:t>
      </w:r>
      <w:r w:rsidR="00E712C0" w:rsidRPr="6D59FE53">
        <w:rPr>
          <w:rFonts w:eastAsia="Calibri"/>
        </w:rPr>
        <w:t xml:space="preserve"> </w:t>
      </w:r>
      <w:r w:rsidRPr="6D59FE53">
        <w:rPr>
          <w:rFonts w:eastAsia="Calibri"/>
        </w:rPr>
        <w:t>currently manag</w:t>
      </w:r>
      <w:r w:rsidR="00B50A84">
        <w:rPr>
          <w:rFonts w:eastAsia="Calibri"/>
        </w:rPr>
        <w:t>es</w:t>
      </w:r>
      <w:r w:rsidR="007235BB">
        <w:rPr>
          <w:rFonts w:eastAsia="Calibri"/>
        </w:rPr>
        <w:t xml:space="preserve">. The </w:t>
      </w:r>
      <w:r w:rsidRPr="6D59FE53">
        <w:rPr>
          <w:rFonts w:eastAsia="Calibri"/>
        </w:rPr>
        <w:t xml:space="preserve">King County Assessor’s database </w:t>
      </w:r>
      <w:r w:rsidR="00554D1C">
        <w:rPr>
          <w:rFonts w:eastAsia="Calibri"/>
        </w:rPr>
        <w:t>does</w:t>
      </w:r>
      <w:r w:rsidR="00554D1C" w:rsidRPr="6D59FE53">
        <w:rPr>
          <w:rFonts w:eastAsia="Calibri"/>
        </w:rPr>
        <w:t xml:space="preserve"> </w:t>
      </w:r>
      <w:r w:rsidRPr="6D59FE53">
        <w:rPr>
          <w:rFonts w:eastAsia="Calibri"/>
        </w:rPr>
        <w:t xml:space="preserve">not </w:t>
      </w:r>
      <w:r w:rsidR="00A27002">
        <w:rPr>
          <w:rFonts w:eastAsia="Calibri"/>
        </w:rPr>
        <w:t>list</w:t>
      </w:r>
      <w:r w:rsidR="00A27002" w:rsidRPr="6D59FE53">
        <w:rPr>
          <w:rFonts w:eastAsia="Calibri"/>
        </w:rPr>
        <w:t xml:space="preserve"> </w:t>
      </w:r>
      <w:r w:rsidRPr="6D59FE53">
        <w:rPr>
          <w:rFonts w:eastAsia="Calibri"/>
        </w:rPr>
        <w:t xml:space="preserve">the HOA </w:t>
      </w:r>
      <w:r w:rsidR="00554D1C">
        <w:rPr>
          <w:rFonts w:eastAsia="Calibri"/>
        </w:rPr>
        <w:t>as</w:t>
      </w:r>
      <w:r w:rsidRPr="6D59FE53">
        <w:rPr>
          <w:rFonts w:eastAsia="Calibri"/>
        </w:rPr>
        <w:t xml:space="preserve"> owners of the property</w:t>
      </w:r>
      <w:r w:rsidR="631E9286" w:rsidRPr="6D59FE53">
        <w:rPr>
          <w:rFonts w:eastAsia="Calibri"/>
        </w:rPr>
        <w:t xml:space="preserve">. </w:t>
      </w:r>
      <w:r w:rsidRPr="6D59FE53">
        <w:rPr>
          <w:rFonts w:eastAsia="Calibri"/>
        </w:rPr>
        <w:t>County staff agreed to investigate the matter</w:t>
      </w:r>
      <w:r w:rsidR="7709858E" w:rsidRPr="250865F8">
        <w:rPr>
          <w:rFonts w:eastAsia="Calibri"/>
        </w:rPr>
        <w:t>,</w:t>
      </w:r>
      <w:r w:rsidRPr="6D59FE53">
        <w:rPr>
          <w:rFonts w:eastAsia="Calibri"/>
        </w:rPr>
        <w:t xml:space="preserve"> which was resolved by confirming the Fairwood HOA owns the parcel and updating the King County Assessor’s database to reflect the correct ownership</w:t>
      </w:r>
      <w:r w:rsidR="631E9286" w:rsidRPr="6D59FE53">
        <w:rPr>
          <w:rFonts w:eastAsia="Calibri"/>
        </w:rPr>
        <w:t xml:space="preserve">. </w:t>
      </w:r>
    </w:p>
    <w:sectPr w:rsidR="00550485" w:rsidRPr="003D668A" w:rsidSect="00F034E6">
      <w:footerReference w:type="default" r:id="rId18"/>
      <w:headerReference w:type="first" r:id="rId19"/>
      <w:endnotePr>
        <w:numFmt w:val="decimal"/>
      </w:end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A87F7" w14:textId="77777777" w:rsidR="001972A0" w:rsidRDefault="001972A0" w:rsidP="00DD5BF7">
      <w:r>
        <w:separator/>
      </w:r>
    </w:p>
  </w:endnote>
  <w:endnote w:type="continuationSeparator" w:id="0">
    <w:p w14:paraId="2DB05D1D" w14:textId="77777777" w:rsidR="001972A0" w:rsidRDefault="001972A0" w:rsidP="00DD5BF7">
      <w:r>
        <w:continuationSeparator/>
      </w:r>
    </w:p>
  </w:endnote>
  <w:endnote w:type="continuationNotice" w:id="1">
    <w:p w14:paraId="72648083" w14:textId="77777777" w:rsidR="001972A0" w:rsidRDefault="001972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F13FF" w14:textId="77777777" w:rsidR="00256679" w:rsidRDefault="00256679">
    <w:pPr>
      <w:pStyle w:val="Footer"/>
      <w:rPr>
        <w:rFonts w:ascii="Arial" w:hAnsi="Arial" w:cs="Arial"/>
        <w:color w:val="2F5496" w:themeColor="accent1" w:themeShade="BF"/>
      </w:rPr>
    </w:pPr>
  </w:p>
  <w:p w14:paraId="01EC0BE0" w14:textId="1121C4F9" w:rsidR="00256679" w:rsidRPr="00FD26A2" w:rsidRDefault="00097B70">
    <w:pPr>
      <w:pStyle w:val="Footer"/>
      <w:rPr>
        <w:rFonts w:ascii="Arial" w:hAnsi="Arial" w:cs="Arial"/>
        <w:color w:val="2F5496" w:themeColor="accent1" w:themeShade="BF"/>
      </w:rPr>
    </w:pPr>
    <w:r>
      <w:rPr>
        <w:rFonts w:ascii="Arial" w:hAnsi="Arial" w:cs="Arial"/>
        <w:color w:val="2F5496" w:themeColor="accent1" w:themeShade="BF"/>
      </w:rPr>
      <w:t>Fairwood Golf and Country Club Flooding Report</w:t>
    </w:r>
  </w:p>
  <w:p w14:paraId="0A67BC29" w14:textId="38A4369B" w:rsidR="00256679" w:rsidRPr="00AD2087" w:rsidRDefault="00256679">
    <w:pPr>
      <w:pStyle w:val="Footer"/>
      <w:rPr>
        <w:rFonts w:ascii="Arial" w:hAnsi="Arial" w:cs="Arial"/>
        <w:sz w:val="20"/>
      </w:rPr>
    </w:pPr>
    <w:r w:rsidRPr="00AD2087">
      <w:rPr>
        <w:rFonts w:ascii="Arial" w:hAnsi="Arial" w:cs="Arial"/>
        <w:color w:val="7F7F7F" w:themeColor="background1" w:themeShade="7F"/>
        <w:spacing w:val="60"/>
        <w:sz w:val="20"/>
      </w:rPr>
      <w:t>Page</w:t>
    </w:r>
    <w:r w:rsidRPr="00AD2087">
      <w:rPr>
        <w:rFonts w:ascii="Arial" w:hAnsi="Arial" w:cs="Arial"/>
        <w:sz w:val="20"/>
      </w:rPr>
      <w:t xml:space="preserve"> | </w:t>
    </w:r>
    <w:r w:rsidRPr="00AD2087">
      <w:rPr>
        <w:rFonts w:ascii="Arial" w:hAnsi="Arial" w:cs="Arial"/>
        <w:color w:val="2B579A"/>
        <w:sz w:val="20"/>
        <w:shd w:val="clear" w:color="auto" w:fill="E6E6E6"/>
      </w:rPr>
      <w:fldChar w:fldCharType="begin"/>
    </w:r>
    <w:r w:rsidRPr="00AD2087">
      <w:rPr>
        <w:rFonts w:ascii="Arial" w:hAnsi="Arial" w:cs="Arial"/>
        <w:sz w:val="20"/>
      </w:rPr>
      <w:instrText xml:space="preserve"> PAGE   \* MERGEFORMAT </w:instrText>
    </w:r>
    <w:r w:rsidRPr="00AD2087">
      <w:rPr>
        <w:rFonts w:ascii="Arial" w:hAnsi="Arial" w:cs="Arial"/>
        <w:color w:val="2B579A"/>
        <w:sz w:val="20"/>
        <w:shd w:val="clear" w:color="auto" w:fill="E6E6E6"/>
      </w:rPr>
      <w:fldChar w:fldCharType="separate"/>
    </w:r>
    <w:r w:rsidR="0023764E" w:rsidRPr="0023764E">
      <w:rPr>
        <w:rFonts w:ascii="Arial" w:hAnsi="Arial" w:cs="Arial"/>
        <w:b/>
        <w:bCs/>
        <w:noProof/>
        <w:sz w:val="20"/>
      </w:rPr>
      <w:t>8</w:t>
    </w:r>
    <w:r w:rsidRPr="00AD2087">
      <w:rPr>
        <w:rFonts w:ascii="Arial" w:hAnsi="Arial" w:cs="Arial"/>
        <w:b/>
        <w:bCs/>
        <w:noProof/>
        <w:color w:val="2B579A"/>
        <w:sz w:val="20"/>
        <w:shd w:val="clear" w:color="auto" w:fill="E6E6E6"/>
      </w:rPr>
      <w:fldChar w:fldCharType="end"/>
    </w:r>
  </w:p>
  <w:p w14:paraId="0503C703" w14:textId="77777777" w:rsidR="00256679" w:rsidRPr="00F034E6" w:rsidRDefault="00256679">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74916" w14:textId="77777777" w:rsidR="001972A0" w:rsidRDefault="001972A0" w:rsidP="00DD5BF7">
      <w:r>
        <w:separator/>
      </w:r>
    </w:p>
  </w:footnote>
  <w:footnote w:type="continuationSeparator" w:id="0">
    <w:p w14:paraId="275273AC" w14:textId="77777777" w:rsidR="001972A0" w:rsidRDefault="001972A0" w:rsidP="00DD5BF7">
      <w:r>
        <w:continuationSeparator/>
      </w:r>
    </w:p>
  </w:footnote>
  <w:footnote w:type="continuationNotice" w:id="1">
    <w:p w14:paraId="3CD88B9B" w14:textId="77777777" w:rsidR="001972A0" w:rsidRDefault="001972A0"/>
  </w:footnote>
  <w:footnote w:id="2">
    <w:p w14:paraId="7FEF855A" w14:textId="30529E8A" w:rsidR="00BC0CEB" w:rsidRDefault="00BC0CEB" w:rsidP="00BC0CEB">
      <w:pPr>
        <w:pStyle w:val="FootnoteText"/>
      </w:pPr>
      <w:r>
        <w:rPr>
          <w:rStyle w:val="FootnoteReference"/>
        </w:rPr>
        <w:footnoteRef/>
      </w:r>
      <w:r>
        <w:t xml:space="preserve"> Ordinance </w:t>
      </w:r>
      <w:r w:rsidR="0006751F">
        <w:t>19364</w:t>
      </w:r>
      <w:r>
        <w:t xml:space="preserve"> </w:t>
      </w:r>
      <w:r w:rsidRPr="0006751F">
        <w:t>[</w:t>
      </w:r>
      <w:hyperlink r:id="rId1" w:history="1">
        <w:r w:rsidRPr="0006751F">
          <w:rPr>
            <w:rStyle w:val="Hyperlink"/>
          </w:rPr>
          <w:t>LINK</w:t>
        </w:r>
      </w:hyperlink>
      <w:r w:rsidRPr="0006751F">
        <w:t>]</w:t>
      </w:r>
    </w:p>
  </w:footnote>
  <w:footnote w:id="3">
    <w:p w14:paraId="5A24939B" w14:textId="13F9A7C1" w:rsidR="0063262F" w:rsidRDefault="0063262F">
      <w:pPr>
        <w:pStyle w:val="FootnoteText"/>
      </w:pPr>
      <w:r>
        <w:rPr>
          <w:rStyle w:val="FootnoteReference"/>
        </w:rPr>
        <w:footnoteRef/>
      </w:r>
      <w:r>
        <w:t xml:space="preserve"> </w:t>
      </w:r>
      <w:hyperlink r:id="rId2" w:history="1">
        <w:r w:rsidRPr="0063262F">
          <w:rPr>
            <w:rStyle w:val="Hyperlink"/>
          </w:rPr>
          <w:t>King County Flood Control District’s Flood Reduction Grants Program</w:t>
        </w:r>
      </w:hyperlink>
    </w:p>
  </w:footnote>
  <w:footnote w:id="4">
    <w:p w14:paraId="51DA300D" w14:textId="644FF38C" w:rsidR="008A6E50" w:rsidRDefault="008A6E50">
      <w:pPr>
        <w:pStyle w:val="FootnoteText"/>
      </w:pPr>
      <w:r>
        <w:rPr>
          <w:rStyle w:val="FootnoteReference"/>
        </w:rPr>
        <w:footnoteRef/>
      </w:r>
      <w:r>
        <w:t xml:space="preserve"> </w:t>
      </w:r>
      <w:hyperlink r:id="rId3" w:history="1">
        <w:r w:rsidRPr="00B15BE8">
          <w:rPr>
            <w:rStyle w:val="Hyperlink"/>
          </w:rPr>
          <w:t>Washington State Department of Ecology Grants</w:t>
        </w:r>
      </w:hyperlink>
    </w:p>
  </w:footnote>
  <w:footnote w:id="5">
    <w:p w14:paraId="20C2C158" w14:textId="3840E41D" w:rsidR="006038B1" w:rsidRDefault="006038B1">
      <w:pPr>
        <w:pStyle w:val="FootnoteText"/>
      </w:pPr>
      <w:r>
        <w:rPr>
          <w:rStyle w:val="FootnoteReference"/>
        </w:rPr>
        <w:footnoteRef/>
      </w:r>
      <w:r>
        <w:t xml:space="preserve"> </w:t>
      </w:r>
      <w:r w:rsidR="00FD07CB">
        <w:t xml:space="preserve">Link to </w:t>
      </w:r>
      <w:hyperlink r:id="rId4" w:history="1">
        <w:r w:rsidRPr="00E71956">
          <w:rPr>
            <w:rStyle w:val="Hyperlink"/>
          </w:rPr>
          <w:t>King County Code 9.04.120</w:t>
        </w:r>
      </w:hyperlink>
      <w:r>
        <w:rPr>
          <w:color w:val="0000FF"/>
          <w:u w:val="single"/>
        </w:rPr>
        <w:t xml:space="preserve"> -</w:t>
      </w:r>
      <w:r w:rsidRPr="00A70914">
        <w:t xml:space="preserve"> </w:t>
      </w:r>
      <w:r w:rsidRPr="00BE40BA">
        <w:t>The person or persons holding title to the property and the applicant required to construct a drainage facility shall remain responsible for the facility's continual performance, operation and maintenance in accordance with the standards and requirements of the department and remain responsible for any liability as a result of these duties.</w:t>
      </w:r>
    </w:p>
  </w:footnote>
  <w:footnote w:id="6">
    <w:p w14:paraId="6B3B6759" w14:textId="39288F80" w:rsidR="006038B1" w:rsidRDefault="006038B1">
      <w:pPr>
        <w:pStyle w:val="FootnoteText"/>
      </w:pPr>
      <w:r>
        <w:rPr>
          <w:rStyle w:val="FootnoteReference"/>
        </w:rPr>
        <w:footnoteRef/>
      </w:r>
      <w:r>
        <w:t xml:space="preserve"> A catch basin joins pipe segments of different size or type and are required where pipe systems have a horizontal or vertical angle point. Catch basins also allow water to enter a pipe system.</w:t>
      </w:r>
    </w:p>
  </w:footnote>
  <w:footnote w:id="7">
    <w:p w14:paraId="34B8C73C" w14:textId="1376A405" w:rsidR="0059662E" w:rsidRDefault="0059662E">
      <w:pPr>
        <w:pStyle w:val="FootnoteText"/>
      </w:pPr>
      <w:r>
        <w:rPr>
          <w:rStyle w:val="FootnoteReference"/>
        </w:rPr>
        <w:footnoteRef/>
      </w:r>
      <w:r>
        <w:t xml:space="preserve"> A surcharge means when water backs up within a drainage system and flows out of the grate on top of a catch basin rather than flowing into the catch basin.</w:t>
      </w:r>
    </w:p>
  </w:footnote>
  <w:footnote w:id="8">
    <w:p w14:paraId="5CA5521F" w14:textId="77777777" w:rsidR="009540A2" w:rsidRPr="00366427" w:rsidRDefault="009540A2" w:rsidP="009540A2">
      <w:pPr>
        <w:pStyle w:val="FootnoteText"/>
        <w:rPr>
          <w:rFonts w:asciiTheme="minorHAnsi" w:hAnsiTheme="minorHAnsi" w:cstheme="minorHAnsi"/>
        </w:rPr>
      </w:pPr>
      <w:r>
        <w:rPr>
          <w:rStyle w:val="FootnoteReference"/>
        </w:rPr>
        <w:footnoteRef/>
      </w:r>
      <w:r>
        <w:t xml:space="preserve"> </w:t>
      </w:r>
      <w:r w:rsidRPr="00A70914">
        <w:rPr>
          <w:rFonts w:asciiTheme="minorHAnsi" w:hAnsiTheme="minorHAnsi" w:cstheme="minorHAnsi"/>
          <w:color w:val="111111"/>
        </w:rPr>
        <w:t xml:space="preserve">Root intrusions </w:t>
      </w:r>
      <w:r>
        <w:rPr>
          <w:rFonts w:asciiTheme="minorHAnsi" w:hAnsiTheme="minorHAnsi" w:cstheme="minorHAnsi"/>
          <w:color w:val="111111"/>
        </w:rPr>
        <w:t>occur</w:t>
      </w:r>
      <w:r w:rsidRPr="00674C97">
        <w:rPr>
          <w:rFonts w:asciiTheme="minorHAnsi" w:hAnsiTheme="minorHAnsi" w:cstheme="minorHAnsi"/>
          <w:color w:val="111111"/>
        </w:rPr>
        <w:t xml:space="preserve"> when</w:t>
      </w:r>
      <w:r w:rsidRPr="00674C97">
        <w:rPr>
          <w:rStyle w:val="Strong"/>
          <w:rFonts w:asciiTheme="minorHAnsi" w:hAnsiTheme="minorHAnsi" w:cstheme="minorHAnsi"/>
          <w:b w:val="0"/>
          <w:color w:val="111111"/>
        </w:rPr>
        <w:t xml:space="preserve"> tree roots grow through joints or cracks in pipes</w:t>
      </w:r>
      <w:r w:rsidRPr="00366427">
        <w:rPr>
          <w:rFonts w:asciiTheme="minorHAnsi" w:hAnsiTheme="minorHAnsi" w:cstheme="minorHAnsi"/>
          <w:color w:val="111111"/>
        </w:rPr>
        <w:t>.</w:t>
      </w:r>
    </w:p>
  </w:footnote>
  <w:footnote w:id="9">
    <w:p w14:paraId="2CB136ED" w14:textId="46160BC4" w:rsidR="00D6398B" w:rsidRDefault="00D6398B">
      <w:pPr>
        <w:pStyle w:val="FootnoteText"/>
      </w:pPr>
      <w:r>
        <w:rPr>
          <w:rStyle w:val="FootnoteReference"/>
        </w:rPr>
        <w:footnoteRef/>
      </w:r>
      <w:r>
        <w:t xml:space="preserve"> Gauge 31Y2: King County manages a network of rainfall measurement gauges across the county.  Gauge 31Y2 is located at 14810 SE Petrovitsky Rd.</w:t>
      </w:r>
    </w:p>
  </w:footnote>
  <w:footnote w:id="10">
    <w:p w14:paraId="4C54EE9D" w14:textId="77777777" w:rsidR="004220FB" w:rsidRDefault="00775BFB" w:rsidP="004220FB">
      <w:pPr>
        <w:pStyle w:val="CommentText"/>
      </w:pPr>
      <w:r>
        <w:rPr>
          <w:rStyle w:val="FootnoteReference"/>
        </w:rPr>
        <w:footnoteRef/>
      </w:r>
      <w:r>
        <w:t xml:space="preserve"> R</w:t>
      </w:r>
      <w:r w:rsidR="004220FB">
        <w:t xml:space="preserve">eturn frequency: </w:t>
      </w:r>
      <w:r w:rsidR="004220FB" w:rsidRPr="003C6CBD">
        <w:t>The probability that events such as storm events will occur</w:t>
      </w:r>
      <w:r w:rsidR="004220FB">
        <w:t xml:space="preserve"> is often expressed as a return period. Return frequency is the inverse of probability (generally expressed in %) and it gives the estimated time interval between events of a similar size or intensity.</w:t>
      </w:r>
    </w:p>
    <w:p w14:paraId="3778465A" w14:textId="7152CFAE" w:rsidR="00775BFB" w:rsidRDefault="00775BFB">
      <w:pPr>
        <w:pStyle w:val="FootnoteText"/>
      </w:pPr>
    </w:p>
  </w:footnote>
  <w:footnote w:id="11">
    <w:p w14:paraId="05469764" w14:textId="2E0B8397" w:rsidR="006038B1" w:rsidRDefault="006038B1">
      <w:pPr>
        <w:pStyle w:val="FootnoteText"/>
      </w:pPr>
      <w:r>
        <w:rPr>
          <w:rStyle w:val="FootnoteReference"/>
        </w:rPr>
        <w:footnoteRef/>
      </w:r>
      <w:r w:rsidR="46020D60">
        <w:t xml:space="preserve"> A swale </w:t>
      </w:r>
      <w:r w:rsidR="00D20037">
        <w:t>i</w:t>
      </w:r>
      <w:r w:rsidR="46020D60">
        <w:t>s a shallow drainage channel with gentle side slopes.</w:t>
      </w:r>
    </w:p>
  </w:footnote>
  <w:footnote w:id="12">
    <w:p w14:paraId="30182530" w14:textId="77777777" w:rsidR="0052464F" w:rsidRDefault="0052464F" w:rsidP="0052464F">
      <w:pPr>
        <w:pStyle w:val="FootnoteText"/>
        <w:rPr>
          <w:rFonts w:eastAsia="Calibri"/>
        </w:rPr>
      </w:pPr>
      <w:r w:rsidRPr="09A347C8">
        <w:rPr>
          <w:rStyle w:val="FootnoteReference"/>
          <w:rFonts w:eastAsia="Calibri"/>
        </w:rPr>
        <w:footnoteRef/>
      </w:r>
      <w:r w:rsidRPr="09A347C8">
        <w:rPr>
          <w:rFonts w:eastAsia="Calibri"/>
        </w:rPr>
        <w:t xml:space="preserve"> A closed depression has no outlet other than overflow similar to a bowl </w:t>
      </w:r>
      <w:r>
        <w:rPr>
          <w:rFonts w:eastAsia="Calibri"/>
        </w:rPr>
        <w:t>in which</w:t>
      </w:r>
      <w:r w:rsidRPr="09A347C8">
        <w:rPr>
          <w:rFonts w:eastAsia="Calibri"/>
        </w:rPr>
        <w:t xml:space="preserve"> water has to rise to the level of the rim of the bowl </w:t>
      </w:r>
      <w:r>
        <w:rPr>
          <w:rFonts w:eastAsia="Calibri"/>
        </w:rPr>
        <w:t>before it can flow out</w:t>
      </w:r>
      <w:r w:rsidRPr="09A347C8">
        <w:rPr>
          <w:rFonts w:eastAsia="Calibri"/>
        </w:rPr>
        <w:t xml:space="preserve">. </w:t>
      </w:r>
    </w:p>
  </w:footnote>
  <w:footnote w:id="13">
    <w:p w14:paraId="128AEE56" w14:textId="5C5E8E26" w:rsidR="0052464F" w:rsidRDefault="0052464F">
      <w:pPr>
        <w:pStyle w:val="FootnoteText"/>
      </w:pPr>
      <w:r>
        <w:rPr>
          <w:rStyle w:val="FootnoteReference"/>
        </w:rPr>
        <w:footnoteRef/>
      </w:r>
      <w:r>
        <w:t xml:space="preserve"> Pondi</w:t>
      </w:r>
      <w:r w:rsidRPr="0052464F">
        <w:rPr>
          <w:rFonts w:asciiTheme="minorHAnsi" w:hAnsiTheme="minorHAnsi" w:cstheme="minorHAnsi"/>
        </w:rPr>
        <w:t xml:space="preserve">ng </w:t>
      </w:r>
      <w:r w:rsidRPr="0052464F">
        <w:rPr>
          <w:rFonts w:asciiTheme="minorHAnsi" w:hAnsiTheme="minorHAnsi" w:cstheme="minorHAnsi"/>
          <w:color w:val="444444"/>
          <w:shd w:val="clear" w:color="auto" w:fill="FFFFFF"/>
        </w:rPr>
        <w:t xml:space="preserve">is an </w:t>
      </w:r>
      <w:r>
        <w:rPr>
          <w:rFonts w:asciiTheme="minorHAnsi" w:hAnsiTheme="minorHAnsi" w:cstheme="minorHAnsi"/>
          <w:color w:val="444444"/>
          <w:shd w:val="clear" w:color="auto" w:fill="FFFFFF"/>
        </w:rPr>
        <w:t>occurrence</w:t>
      </w:r>
      <w:r w:rsidRPr="0052464F">
        <w:rPr>
          <w:rFonts w:asciiTheme="minorHAnsi" w:hAnsiTheme="minorHAnsi" w:cstheme="minorHAnsi"/>
          <w:color w:val="444444"/>
          <w:shd w:val="clear" w:color="auto" w:fill="FFFFFF"/>
        </w:rPr>
        <w:t xml:space="preserve"> where water accumulates in low-lying areas.</w:t>
      </w:r>
    </w:p>
  </w:footnote>
  <w:footnote w:id="14">
    <w:p w14:paraId="68AA410A" w14:textId="3CB882F8" w:rsidR="0096385B" w:rsidRDefault="0096385B">
      <w:pPr>
        <w:pStyle w:val="FootnoteText"/>
      </w:pPr>
      <w:r>
        <w:rPr>
          <w:rStyle w:val="FootnoteReference"/>
        </w:rPr>
        <w:footnoteRef/>
      </w:r>
      <w:r>
        <w:t xml:space="preserve"> </w:t>
      </w:r>
      <w:hyperlink r:id="rId5" w:history="1">
        <w:r w:rsidR="00D45CD0" w:rsidRPr="00E23948">
          <w:rPr>
            <w:rStyle w:val="Hyperlink"/>
          </w:rPr>
          <w:t xml:space="preserve">Link to </w:t>
        </w:r>
        <w:r w:rsidRPr="00E23948">
          <w:rPr>
            <w:rStyle w:val="Hyperlink"/>
          </w:rPr>
          <w:t xml:space="preserve">King County Code </w:t>
        </w:r>
        <w:r w:rsidR="00A54E9D" w:rsidRPr="00E23948">
          <w:rPr>
            <w:rStyle w:val="Hyperlink"/>
          </w:rPr>
          <w:t>9.04.120</w:t>
        </w:r>
      </w:hyperlink>
    </w:p>
  </w:footnote>
  <w:footnote w:id="15">
    <w:p w14:paraId="25DD2BDD" w14:textId="256ACC3C" w:rsidR="0059662E" w:rsidRDefault="0059662E" w:rsidP="0059662E">
      <w:pPr>
        <w:pStyle w:val="CommentText"/>
      </w:pPr>
      <w:r>
        <w:rPr>
          <w:rStyle w:val="FootnoteReference"/>
        </w:rPr>
        <w:footnoteRef/>
      </w:r>
      <w:r>
        <w:t xml:space="preserve"> Outflows: discharges from</w:t>
      </w:r>
      <w:r w:rsidR="00477773">
        <w:t xml:space="preserve"> a</w:t>
      </w:r>
      <w:r>
        <w:t xml:space="preserve"> pipe.  </w:t>
      </w:r>
    </w:p>
    <w:p w14:paraId="153C2F94" w14:textId="30E8970D" w:rsidR="0059662E" w:rsidRDefault="0059662E">
      <w:pPr>
        <w:pStyle w:val="FootnoteText"/>
      </w:pPr>
    </w:p>
  </w:footnote>
  <w:footnote w:id="16">
    <w:p w14:paraId="7930569A" w14:textId="0FD7CFA3" w:rsidR="00485104" w:rsidRDefault="00485104">
      <w:pPr>
        <w:pStyle w:val="FootnoteText"/>
      </w:pPr>
      <w:r>
        <w:rPr>
          <w:rStyle w:val="FootnoteReference"/>
        </w:rPr>
        <w:footnoteRef/>
      </w:r>
      <w:r>
        <w:t xml:space="preserve"> </w:t>
      </w:r>
      <w:hyperlink r:id="rId6" w:history="1">
        <w:r w:rsidR="00276D64" w:rsidRPr="00276D64">
          <w:rPr>
            <w:rStyle w:val="Hyperlink"/>
          </w:rPr>
          <w:t>King County Flood Control District’s Flood Reduction Grant Program</w:t>
        </w:r>
      </w:hyperlink>
    </w:p>
  </w:footnote>
  <w:footnote w:id="17">
    <w:p w14:paraId="0F795397" w14:textId="77777777" w:rsidR="00835D22" w:rsidRDefault="00835D22" w:rsidP="00835D22">
      <w:pPr>
        <w:pStyle w:val="FootnoteText"/>
      </w:pPr>
      <w:r>
        <w:rPr>
          <w:rStyle w:val="FootnoteReference"/>
        </w:rPr>
        <w:footnoteRef/>
      </w:r>
      <w:r>
        <w:t xml:space="preserve"> In some cases, if the existing pipe is very rough inside the barrel of the pipe, the new liner, even with a smaller cross-sectional area, can provide the same capacity as the existing pipe due to the lower roughness coefficient of the liner.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CF44B" w14:textId="607B5847" w:rsidR="00256679" w:rsidRDefault="000B258A" w:rsidP="005E2C16">
    <w:pPr>
      <w:pStyle w:val="Header"/>
      <w:jc w:val="right"/>
    </w:pPr>
    <w:r>
      <w:t>Motion 16200</w:t>
    </w:r>
    <w:r>
      <w:tab/>
    </w:r>
    <w:r>
      <w:tab/>
    </w:r>
    <w:r w:rsidR="00256679">
      <w:t>Attachment 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30BF0"/>
    <w:multiLevelType w:val="hybridMultilevel"/>
    <w:tmpl w:val="895AA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A3DE1"/>
    <w:multiLevelType w:val="hybridMultilevel"/>
    <w:tmpl w:val="22C43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F7F65"/>
    <w:multiLevelType w:val="hybridMultilevel"/>
    <w:tmpl w:val="C98ED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F309E9"/>
    <w:multiLevelType w:val="hybridMultilevel"/>
    <w:tmpl w:val="C68ED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7D4D3D"/>
    <w:multiLevelType w:val="hybridMultilevel"/>
    <w:tmpl w:val="AEB25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2777BC"/>
    <w:multiLevelType w:val="hybridMultilevel"/>
    <w:tmpl w:val="95DA3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420709"/>
    <w:multiLevelType w:val="hybridMultilevel"/>
    <w:tmpl w:val="10B2C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407863"/>
    <w:multiLevelType w:val="hybridMultilevel"/>
    <w:tmpl w:val="FDC05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0A2AAF"/>
    <w:multiLevelType w:val="hybridMultilevel"/>
    <w:tmpl w:val="634CD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A64C2F"/>
    <w:multiLevelType w:val="hybridMultilevel"/>
    <w:tmpl w:val="BFE68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5513BD"/>
    <w:multiLevelType w:val="hybridMultilevel"/>
    <w:tmpl w:val="1B9EF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A512CD"/>
    <w:multiLevelType w:val="multilevel"/>
    <w:tmpl w:val="D960E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3258B7"/>
    <w:multiLevelType w:val="hybridMultilevel"/>
    <w:tmpl w:val="B900B852"/>
    <w:lvl w:ilvl="0" w:tplc="935E02D0">
      <w:start w:val="1"/>
      <w:numFmt w:val="upp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7F4360"/>
    <w:multiLevelType w:val="hybridMultilevel"/>
    <w:tmpl w:val="8264C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F903EDE"/>
    <w:multiLevelType w:val="hybridMultilevel"/>
    <w:tmpl w:val="F7284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F857E9"/>
    <w:multiLevelType w:val="multilevel"/>
    <w:tmpl w:val="A69C3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FC5E3E"/>
    <w:multiLevelType w:val="hybridMultilevel"/>
    <w:tmpl w:val="266AF31C"/>
    <w:lvl w:ilvl="0" w:tplc="406E3F28">
      <w:start w:val="1"/>
      <w:numFmt w:val="upperLetter"/>
      <w:pStyle w:val="Style1-H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753834"/>
    <w:multiLevelType w:val="hybridMultilevel"/>
    <w:tmpl w:val="C7884F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34E54FF"/>
    <w:multiLevelType w:val="hybridMultilevel"/>
    <w:tmpl w:val="11A6953E"/>
    <w:lvl w:ilvl="0" w:tplc="04090001">
      <w:start w:val="1"/>
      <w:numFmt w:val="bullet"/>
      <w:lvlText w:val=""/>
      <w:lvlJc w:val="left"/>
      <w:pPr>
        <w:ind w:left="360" w:hanging="360"/>
      </w:pPr>
      <w:rPr>
        <w:rFonts w:ascii="Symbol" w:hAnsi="Symbol"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3A30A78"/>
    <w:multiLevelType w:val="hybridMultilevel"/>
    <w:tmpl w:val="7FE60C30"/>
    <w:lvl w:ilvl="0" w:tplc="D994C1A0">
      <w:start w:val="1"/>
      <w:numFmt w:val="bullet"/>
      <w:lvlText w:val=""/>
      <w:lvlJc w:val="left"/>
      <w:pPr>
        <w:ind w:left="720" w:hanging="360"/>
      </w:pPr>
      <w:rPr>
        <w:rFonts w:ascii="Symbol" w:hAnsi="Symbol" w:hint="default"/>
      </w:rPr>
    </w:lvl>
    <w:lvl w:ilvl="1" w:tplc="90A0D0B0">
      <w:start w:val="1"/>
      <w:numFmt w:val="bullet"/>
      <w:lvlText w:val="o"/>
      <w:lvlJc w:val="left"/>
      <w:pPr>
        <w:ind w:left="1440" w:hanging="360"/>
      </w:pPr>
      <w:rPr>
        <w:rFonts w:ascii="Courier New" w:hAnsi="Courier New" w:hint="default"/>
      </w:rPr>
    </w:lvl>
    <w:lvl w:ilvl="2" w:tplc="A3F0CE24">
      <w:start w:val="1"/>
      <w:numFmt w:val="bullet"/>
      <w:lvlText w:val=""/>
      <w:lvlJc w:val="left"/>
      <w:pPr>
        <w:ind w:left="2160" w:hanging="360"/>
      </w:pPr>
      <w:rPr>
        <w:rFonts w:ascii="Wingdings" w:hAnsi="Wingdings" w:hint="default"/>
      </w:rPr>
    </w:lvl>
    <w:lvl w:ilvl="3" w:tplc="E9645F72">
      <w:start w:val="1"/>
      <w:numFmt w:val="bullet"/>
      <w:lvlText w:val=""/>
      <w:lvlJc w:val="left"/>
      <w:pPr>
        <w:ind w:left="2880" w:hanging="360"/>
      </w:pPr>
      <w:rPr>
        <w:rFonts w:ascii="Symbol" w:hAnsi="Symbol" w:hint="default"/>
      </w:rPr>
    </w:lvl>
    <w:lvl w:ilvl="4" w:tplc="27BE328E">
      <w:start w:val="1"/>
      <w:numFmt w:val="bullet"/>
      <w:lvlText w:val="o"/>
      <w:lvlJc w:val="left"/>
      <w:pPr>
        <w:ind w:left="3600" w:hanging="360"/>
      </w:pPr>
      <w:rPr>
        <w:rFonts w:ascii="Courier New" w:hAnsi="Courier New" w:hint="default"/>
      </w:rPr>
    </w:lvl>
    <w:lvl w:ilvl="5" w:tplc="F6C6D324">
      <w:start w:val="1"/>
      <w:numFmt w:val="bullet"/>
      <w:lvlText w:val=""/>
      <w:lvlJc w:val="left"/>
      <w:pPr>
        <w:ind w:left="4320" w:hanging="360"/>
      </w:pPr>
      <w:rPr>
        <w:rFonts w:ascii="Wingdings" w:hAnsi="Wingdings" w:hint="default"/>
      </w:rPr>
    </w:lvl>
    <w:lvl w:ilvl="6" w:tplc="CC7C5162">
      <w:start w:val="1"/>
      <w:numFmt w:val="bullet"/>
      <w:lvlText w:val=""/>
      <w:lvlJc w:val="left"/>
      <w:pPr>
        <w:ind w:left="5040" w:hanging="360"/>
      </w:pPr>
      <w:rPr>
        <w:rFonts w:ascii="Symbol" w:hAnsi="Symbol" w:hint="default"/>
      </w:rPr>
    </w:lvl>
    <w:lvl w:ilvl="7" w:tplc="7388A4B4">
      <w:start w:val="1"/>
      <w:numFmt w:val="bullet"/>
      <w:lvlText w:val="o"/>
      <w:lvlJc w:val="left"/>
      <w:pPr>
        <w:ind w:left="5760" w:hanging="360"/>
      </w:pPr>
      <w:rPr>
        <w:rFonts w:ascii="Courier New" w:hAnsi="Courier New" w:hint="default"/>
      </w:rPr>
    </w:lvl>
    <w:lvl w:ilvl="8" w:tplc="F5764960">
      <w:start w:val="1"/>
      <w:numFmt w:val="bullet"/>
      <w:lvlText w:val=""/>
      <w:lvlJc w:val="left"/>
      <w:pPr>
        <w:ind w:left="6480" w:hanging="360"/>
      </w:pPr>
      <w:rPr>
        <w:rFonts w:ascii="Wingdings" w:hAnsi="Wingdings" w:hint="default"/>
      </w:rPr>
    </w:lvl>
  </w:abstractNum>
  <w:abstractNum w:abstractNumId="20" w15:restartNumberingAfterBreak="0">
    <w:nsid w:val="4C801F0D"/>
    <w:multiLevelType w:val="hybridMultilevel"/>
    <w:tmpl w:val="CC94D5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506208AC"/>
    <w:multiLevelType w:val="hybridMultilevel"/>
    <w:tmpl w:val="4314AD9E"/>
    <w:lvl w:ilvl="0" w:tplc="F506AAD2">
      <w:start w:val="1"/>
      <w:numFmt w:val="upperRoman"/>
      <w:pStyle w:val="Heading1"/>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45B7904"/>
    <w:multiLevelType w:val="hybridMultilevel"/>
    <w:tmpl w:val="CD548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095F10"/>
    <w:multiLevelType w:val="hybridMultilevel"/>
    <w:tmpl w:val="7E60C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B35CAC"/>
    <w:multiLevelType w:val="hybridMultilevel"/>
    <w:tmpl w:val="0AD6F30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5" w15:restartNumberingAfterBreak="0">
    <w:nsid w:val="67493297"/>
    <w:multiLevelType w:val="hybridMultilevel"/>
    <w:tmpl w:val="2646A0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D411C87"/>
    <w:multiLevelType w:val="hybridMultilevel"/>
    <w:tmpl w:val="594C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C73756"/>
    <w:multiLevelType w:val="hybridMultilevel"/>
    <w:tmpl w:val="4A2AA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2C5C46"/>
    <w:multiLevelType w:val="hybridMultilevel"/>
    <w:tmpl w:val="629A1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2E2390"/>
    <w:multiLevelType w:val="hybridMultilevel"/>
    <w:tmpl w:val="FACE5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0B6E06"/>
    <w:multiLevelType w:val="hybridMultilevel"/>
    <w:tmpl w:val="3C8AD4C2"/>
    <w:lvl w:ilvl="0" w:tplc="04090001">
      <w:start w:val="1"/>
      <w:numFmt w:val="bullet"/>
      <w:lvlText w:val=""/>
      <w:lvlJc w:val="left"/>
      <w:pPr>
        <w:ind w:left="360" w:hanging="360"/>
      </w:pPr>
      <w:rPr>
        <w:rFonts w:ascii="Symbol" w:hAnsi="Symbol"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8274CBF"/>
    <w:multiLevelType w:val="hybridMultilevel"/>
    <w:tmpl w:val="F1144652"/>
    <w:lvl w:ilvl="0" w:tplc="32DEE7E4">
      <w:start w:val="1"/>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CB73F12"/>
    <w:multiLevelType w:val="hybridMultilevel"/>
    <w:tmpl w:val="CE563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1"/>
  </w:num>
  <w:num w:numId="3">
    <w:abstractNumId w:val="5"/>
  </w:num>
  <w:num w:numId="4">
    <w:abstractNumId w:val="12"/>
  </w:num>
  <w:num w:numId="5">
    <w:abstractNumId w:val="13"/>
  </w:num>
  <w:num w:numId="6">
    <w:abstractNumId w:val="20"/>
  </w:num>
  <w:num w:numId="7">
    <w:abstractNumId w:val="4"/>
  </w:num>
  <w:num w:numId="8">
    <w:abstractNumId w:val="9"/>
  </w:num>
  <w:num w:numId="9">
    <w:abstractNumId w:val="24"/>
  </w:num>
  <w:num w:numId="10">
    <w:abstractNumId w:val="25"/>
  </w:num>
  <w:num w:numId="11">
    <w:abstractNumId w:val="22"/>
  </w:num>
  <w:num w:numId="12">
    <w:abstractNumId w:val="29"/>
  </w:num>
  <w:num w:numId="13">
    <w:abstractNumId w:val="10"/>
  </w:num>
  <w:num w:numId="14">
    <w:abstractNumId w:val="28"/>
  </w:num>
  <w:num w:numId="15">
    <w:abstractNumId w:val="27"/>
  </w:num>
  <w:num w:numId="16">
    <w:abstractNumId w:val="14"/>
  </w:num>
  <w:num w:numId="17">
    <w:abstractNumId w:val="8"/>
  </w:num>
  <w:num w:numId="18">
    <w:abstractNumId w:val="2"/>
  </w:num>
  <w:num w:numId="19">
    <w:abstractNumId w:val="17"/>
  </w:num>
  <w:num w:numId="20">
    <w:abstractNumId w:val="3"/>
  </w:num>
  <w:num w:numId="21">
    <w:abstractNumId w:val="1"/>
  </w:num>
  <w:num w:numId="22">
    <w:abstractNumId w:val="0"/>
  </w:num>
  <w:num w:numId="23">
    <w:abstractNumId w:val="6"/>
  </w:num>
  <w:num w:numId="24">
    <w:abstractNumId w:val="19"/>
  </w:num>
  <w:num w:numId="25">
    <w:abstractNumId w:val="15"/>
  </w:num>
  <w:num w:numId="26">
    <w:abstractNumId w:val="11"/>
  </w:num>
  <w:num w:numId="27">
    <w:abstractNumId w:val="23"/>
  </w:num>
  <w:num w:numId="28">
    <w:abstractNumId w:val="31"/>
  </w:num>
  <w:num w:numId="29">
    <w:abstractNumId w:val="30"/>
  </w:num>
  <w:num w:numId="30">
    <w:abstractNumId w:val="7"/>
  </w:num>
  <w:num w:numId="31">
    <w:abstractNumId w:val="18"/>
  </w:num>
  <w:num w:numId="32">
    <w:abstractNumId w:val="32"/>
  </w:num>
  <w:num w:numId="33">
    <w:abstractNumId w:val="2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80C"/>
    <w:rsid w:val="000016F6"/>
    <w:rsid w:val="000016FD"/>
    <w:rsid w:val="00001C54"/>
    <w:rsid w:val="000027A9"/>
    <w:rsid w:val="00003BC9"/>
    <w:rsid w:val="00003DFC"/>
    <w:rsid w:val="000040BE"/>
    <w:rsid w:val="000059F1"/>
    <w:rsid w:val="000063BD"/>
    <w:rsid w:val="000065EA"/>
    <w:rsid w:val="000070B1"/>
    <w:rsid w:val="00007829"/>
    <w:rsid w:val="00010FD2"/>
    <w:rsid w:val="00011A59"/>
    <w:rsid w:val="000123D1"/>
    <w:rsid w:val="0001380A"/>
    <w:rsid w:val="00013884"/>
    <w:rsid w:val="00013968"/>
    <w:rsid w:val="000149F1"/>
    <w:rsid w:val="00015A3B"/>
    <w:rsid w:val="0001634A"/>
    <w:rsid w:val="00016795"/>
    <w:rsid w:val="00017BAA"/>
    <w:rsid w:val="00020E3A"/>
    <w:rsid w:val="000223C8"/>
    <w:rsid w:val="00023127"/>
    <w:rsid w:val="000231A6"/>
    <w:rsid w:val="00023978"/>
    <w:rsid w:val="0002430C"/>
    <w:rsid w:val="00024D20"/>
    <w:rsid w:val="000259A8"/>
    <w:rsid w:val="00025E4F"/>
    <w:rsid w:val="00026163"/>
    <w:rsid w:val="00026305"/>
    <w:rsid w:val="00026750"/>
    <w:rsid w:val="00027BD6"/>
    <w:rsid w:val="00030824"/>
    <w:rsid w:val="0003088D"/>
    <w:rsid w:val="00030F54"/>
    <w:rsid w:val="00032188"/>
    <w:rsid w:val="000327CF"/>
    <w:rsid w:val="00032C6B"/>
    <w:rsid w:val="00033351"/>
    <w:rsid w:val="000333F9"/>
    <w:rsid w:val="00033FD5"/>
    <w:rsid w:val="0003507F"/>
    <w:rsid w:val="00035145"/>
    <w:rsid w:val="00035C84"/>
    <w:rsid w:val="0003640F"/>
    <w:rsid w:val="000375B5"/>
    <w:rsid w:val="00037705"/>
    <w:rsid w:val="00037BDE"/>
    <w:rsid w:val="00037D00"/>
    <w:rsid w:val="00041036"/>
    <w:rsid w:val="00041E06"/>
    <w:rsid w:val="00042027"/>
    <w:rsid w:val="00042168"/>
    <w:rsid w:val="00043B91"/>
    <w:rsid w:val="00043BA9"/>
    <w:rsid w:val="000464D8"/>
    <w:rsid w:val="000466E0"/>
    <w:rsid w:val="00046976"/>
    <w:rsid w:val="00046BB7"/>
    <w:rsid w:val="00046C15"/>
    <w:rsid w:val="000501A0"/>
    <w:rsid w:val="000504C2"/>
    <w:rsid w:val="00051CF1"/>
    <w:rsid w:val="00053454"/>
    <w:rsid w:val="00053A1B"/>
    <w:rsid w:val="00053AD0"/>
    <w:rsid w:val="00054279"/>
    <w:rsid w:val="00056F39"/>
    <w:rsid w:val="000574B7"/>
    <w:rsid w:val="00060475"/>
    <w:rsid w:val="00060FF3"/>
    <w:rsid w:val="00061548"/>
    <w:rsid w:val="00061779"/>
    <w:rsid w:val="000620F2"/>
    <w:rsid w:val="00063066"/>
    <w:rsid w:val="00063D9E"/>
    <w:rsid w:val="00064180"/>
    <w:rsid w:val="00064630"/>
    <w:rsid w:val="0006533F"/>
    <w:rsid w:val="000664D2"/>
    <w:rsid w:val="0006738D"/>
    <w:rsid w:val="0006751F"/>
    <w:rsid w:val="00067A6E"/>
    <w:rsid w:val="00070BB6"/>
    <w:rsid w:val="00073DB1"/>
    <w:rsid w:val="00074B39"/>
    <w:rsid w:val="00074EE0"/>
    <w:rsid w:val="00076387"/>
    <w:rsid w:val="000765C4"/>
    <w:rsid w:val="00076983"/>
    <w:rsid w:val="00076A14"/>
    <w:rsid w:val="0007728F"/>
    <w:rsid w:val="00077C24"/>
    <w:rsid w:val="00077D1B"/>
    <w:rsid w:val="0008013C"/>
    <w:rsid w:val="00080141"/>
    <w:rsid w:val="00080FDA"/>
    <w:rsid w:val="000815A6"/>
    <w:rsid w:val="00081C7B"/>
    <w:rsid w:val="00081FA2"/>
    <w:rsid w:val="0008233D"/>
    <w:rsid w:val="000825C5"/>
    <w:rsid w:val="0008346E"/>
    <w:rsid w:val="00083978"/>
    <w:rsid w:val="00083E27"/>
    <w:rsid w:val="00083F96"/>
    <w:rsid w:val="0008457D"/>
    <w:rsid w:val="00084617"/>
    <w:rsid w:val="00084847"/>
    <w:rsid w:val="000850C5"/>
    <w:rsid w:val="00086256"/>
    <w:rsid w:val="00086892"/>
    <w:rsid w:val="00086B2D"/>
    <w:rsid w:val="000909FA"/>
    <w:rsid w:val="00090F97"/>
    <w:rsid w:val="00091D5E"/>
    <w:rsid w:val="00092476"/>
    <w:rsid w:val="000929A5"/>
    <w:rsid w:val="000932F0"/>
    <w:rsid w:val="00093935"/>
    <w:rsid w:val="0009544A"/>
    <w:rsid w:val="0009593A"/>
    <w:rsid w:val="00096B31"/>
    <w:rsid w:val="00097B70"/>
    <w:rsid w:val="00097EE1"/>
    <w:rsid w:val="000A061C"/>
    <w:rsid w:val="000A0D88"/>
    <w:rsid w:val="000A146F"/>
    <w:rsid w:val="000A1EE4"/>
    <w:rsid w:val="000A2185"/>
    <w:rsid w:val="000A3394"/>
    <w:rsid w:val="000A3725"/>
    <w:rsid w:val="000A5776"/>
    <w:rsid w:val="000A6489"/>
    <w:rsid w:val="000A6CE7"/>
    <w:rsid w:val="000A75DF"/>
    <w:rsid w:val="000A7C7A"/>
    <w:rsid w:val="000B0406"/>
    <w:rsid w:val="000B0597"/>
    <w:rsid w:val="000B15C9"/>
    <w:rsid w:val="000B19D6"/>
    <w:rsid w:val="000B1A22"/>
    <w:rsid w:val="000B1CEE"/>
    <w:rsid w:val="000B258A"/>
    <w:rsid w:val="000B2CC0"/>
    <w:rsid w:val="000B2EC6"/>
    <w:rsid w:val="000B402F"/>
    <w:rsid w:val="000B4709"/>
    <w:rsid w:val="000B5510"/>
    <w:rsid w:val="000B5A0B"/>
    <w:rsid w:val="000B6183"/>
    <w:rsid w:val="000B655D"/>
    <w:rsid w:val="000B6A68"/>
    <w:rsid w:val="000B6E9D"/>
    <w:rsid w:val="000B7181"/>
    <w:rsid w:val="000B7D4B"/>
    <w:rsid w:val="000C0DB2"/>
    <w:rsid w:val="000C190F"/>
    <w:rsid w:val="000C1BE1"/>
    <w:rsid w:val="000C430A"/>
    <w:rsid w:val="000C4BAD"/>
    <w:rsid w:val="000C517F"/>
    <w:rsid w:val="000C5B1E"/>
    <w:rsid w:val="000C68DB"/>
    <w:rsid w:val="000C7412"/>
    <w:rsid w:val="000D035D"/>
    <w:rsid w:val="000D03EC"/>
    <w:rsid w:val="000D0743"/>
    <w:rsid w:val="000D0EFD"/>
    <w:rsid w:val="000D15D9"/>
    <w:rsid w:val="000D1BAA"/>
    <w:rsid w:val="000D2372"/>
    <w:rsid w:val="000D289B"/>
    <w:rsid w:val="000D32D7"/>
    <w:rsid w:val="000D3BF5"/>
    <w:rsid w:val="000D5A46"/>
    <w:rsid w:val="000D62CF"/>
    <w:rsid w:val="000D753F"/>
    <w:rsid w:val="000D7D7F"/>
    <w:rsid w:val="000E0653"/>
    <w:rsid w:val="000E0E97"/>
    <w:rsid w:val="000E1520"/>
    <w:rsid w:val="000E2824"/>
    <w:rsid w:val="000E3738"/>
    <w:rsid w:val="000E5E3F"/>
    <w:rsid w:val="000E763B"/>
    <w:rsid w:val="000E7FD7"/>
    <w:rsid w:val="000F0CC9"/>
    <w:rsid w:val="000F1247"/>
    <w:rsid w:val="000F29CC"/>
    <w:rsid w:val="000F2C94"/>
    <w:rsid w:val="000F2CB1"/>
    <w:rsid w:val="000F2E04"/>
    <w:rsid w:val="000F3E14"/>
    <w:rsid w:val="000F42B0"/>
    <w:rsid w:val="000F4AE3"/>
    <w:rsid w:val="000F5188"/>
    <w:rsid w:val="000F546E"/>
    <w:rsid w:val="000F55F6"/>
    <w:rsid w:val="000F56EA"/>
    <w:rsid w:val="000F5D79"/>
    <w:rsid w:val="000F696D"/>
    <w:rsid w:val="000F7941"/>
    <w:rsid w:val="00100F16"/>
    <w:rsid w:val="00101387"/>
    <w:rsid w:val="00101EA0"/>
    <w:rsid w:val="00101EEA"/>
    <w:rsid w:val="001024CE"/>
    <w:rsid w:val="0010297B"/>
    <w:rsid w:val="001031F6"/>
    <w:rsid w:val="00103835"/>
    <w:rsid w:val="0010434E"/>
    <w:rsid w:val="00104DB0"/>
    <w:rsid w:val="0010568E"/>
    <w:rsid w:val="0010599F"/>
    <w:rsid w:val="0010654D"/>
    <w:rsid w:val="00106EFE"/>
    <w:rsid w:val="00110290"/>
    <w:rsid w:val="00110C46"/>
    <w:rsid w:val="00110C62"/>
    <w:rsid w:val="00110DE1"/>
    <w:rsid w:val="00110E9B"/>
    <w:rsid w:val="00111ACC"/>
    <w:rsid w:val="00112612"/>
    <w:rsid w:val="00113669"/>
    <w:rsid w:val="00115C95"/>
    <w:rsid w:val="0011610B"/>
    <w:rsid w:val="00116E88"/>
    <w:rsid w:val="00117977"/>
    <w:rsid w:val="00120667"/>
    <w:rsid w:val="001206A1"/>
    <w:rsid w:val="0012088F"/>
    <w:rsid w:val="001221A7"/>
    <w:rsid w:val="00122546"/>
    <w:rsid w:val="00123709"/>
    <w:rsid w:val="00124D09"/>
    <w:rsid w:val="00125D9F"/>
    <w:rsid w:val="00126CDD"/>
    <w:rsid w:val="001271C5"/>
    <w:rsid w:val="001276B7"/>
    <w:rsid w:val="00127C46"/>
    <w:rsid w:val="00127DD7"/>
    <w:rsid w:val="001312D9"/>
    <w:rsid w:val="0013164D"/>
    <w:rsid w:val="00131C39"/>
    <w:rsid w:val="0013245C"/>
    <w:rsid w:val="00132806"/>
    <w:rsid w:val="00132BE0"/>
    <w:rsid w:val="00132D2D"/>
    <w:rsid w:val="00133313"/>
    <w:rsid w:val="001349FC"/>
    <w:rsid w:val="001351FD"/>
    <w:rsid w:val="00135530"/>
    <w:rsid w:val="00136284"/>
    <w:rsid w:val="0013636C"/>
    <w:rsid w:val="00136838"/>
    <w:rsid w:val="00136A30"/>
    <w:rsid w:val="00136F02"/>
    <w:rsid w:val="00137E85"/>
    <w:rsid w:val="00141102"/>
    <w:rsid w:val="00142D55"/>
    <w:rsid w:val="00142E0D"/>
    <w:rsid w:val="0014334B"/>
    <w:rsid w:val="00143490"/>
    <w:rsid w:val="00145285"/>
    <w:rsid w:val="0014541A"/>
    <w:rsid w:val="00145B3C"/>
    <w:rsid w:val="00146F0D"/>
    <w:rsid w:val="00151CDF"/>
    <w:rsid w:val="00152888"/>
    <w:rsid w:val="00152A9A"/>
    <w:rsid w:val="00152D58"/>
    <w:rsid w:val="00154326"/>
    <w:rsid w:val="00154498"/>
    <w:rsid w:val="001547B7"/>
    <w:rsid w:val="00155AFE"/>
    <w:rsid w:val="001564C2"/>
    <w:rsid w:val="00156595"/>
    <w:rsid w:val="0015663B"/>
    <w:rsid w:val="001567E7"/>
    <w:rsid w:val="001606E3"/>
    <w:rsid w:val="001613BE"/>
    <w:rsid w:val="0016143E"/>
    <w:rsid w:val="001619AD"/>
    <w:rsid w:val="0016237C"/>
    <w:rsid w:val="0016417A"/>
    <w:rsid w:val="001648EE"/>
    <w:rsid w:val="00164C25"/>
    <w:rsid w:val="001657EF"/>
    <w:rsid w:val="00165CE4"/>
    <w:rsid w:val="00165F38"/>
    <w:rsid w:val="00166DC0"/>
    <w:rsid w:val="001671C8"/>
    <w:rsid w:val="00167A92"/>
    <w:rsid w:val="00170406"/>
    <w:rsid w:val="00170C55"/>
    <w:rsid w:val="0017153A"/>
    <w:rsid w:val="00171CAE"/>
    <w:rsid w:val="00171F81"/>
    <w:rsid w:val="00172171"/>
    <w:rsid w:val="00172348"/>
    <w:rsid w:val="00172A9B"/>
    <w:rsid w:val="0017459D"/>
    <w:rsid w:val="001746D3"/>
    <w:rsid w:val="001747E1"/>
    <w:rsid w:val="00174BBC"/>
    <w:rsid w:val="00174FFB"/>
    <w:rsid w:val="00175623"/>
    <w:rsid w:val="00175917"/>
    <w:rsid w:val="00176779"/>
    <w:rsid w:val="001778D7"/>
    <w:rsid w:val="00180B08"/>
    <w:rsid w:val="00182E82"/>
    <w:rsid w:val="00182F12"/>
    <w:rsid w:val="00183920"/>
    <w:rsid w:val="00183C61"/>
    <w:rsid w:val="00184919"/>
    <w:rsid w:val="00184A27"/>
    <w:rsid w:val="001850B4"/>
    <w:rsid w:val="00185870"/>
    <w:rsid w:val="00185B6F"/>
    <w:rsid w:val="001861FF"/>
    <w:rsid w:val="00186220"/>
    <w:rsid w:val="00186C95"/>
    <w:rsid w:val="001900C3"/>
    <w:rsid w:val="001900E6"/>
    <w:rsid w:val="0019032D"/>
    <w:rsid w:val="00190A2F"/>
    <w:rsid w:val="00190AA9"/>
    <w:rsid w:val="00191C4F"/>
    <w:rsid w:val="001920EC"/>
    <w:rsid w:val="00192721"/>
    <w:rsid w:val="001932FC"/>
    <w:rsid w:val="00193BE3"/>
    <w:rsid w:val="001972A0"/>
    <w:rsid w:val="00197417"/>
    <w:rsid w:val="001A0CE2"/>
    <w:rsid w:val="001A0E65"/>
    <w:rsid w:val="001A20B4"/>
    <w:rsid w:val="001A33AB"/>
    <w:rsid w:val="001A433A"/>
    <w:rsid w:val="001A47B7"/>
    <w:rsid w:val="001A49DA"/>
    <w:rsid w:val="001A4E85"/>
    <w:rsid w:val="001A59B8"/>
    <w:rsid w:val="001B1375"/>
    <w:rsid w:val="001B27DF"/>
    <w:rsid w:val="001B404E"/>
    <w:rsid w:val="001B4407"/>
    <w:rsid w:val="001B4CC0"/>
    <w:rsid w:val="001B51F0"/>
    <w:rsid w:val="001B608D"/>
    <w:rsid w:val="001B6302"/>
    <w:rsid w:val="001B66F2"/>
    <w:rsid w:val="001B671F"/>
    <w:rsid w:val="001B7508"/>
    <w:rsid w:val="001B7B88"/>
    <w:rsid w:val="001C04A3"/>
    <w:rsid w:val="001C297A"/>
    <w:rsid w:val="001C317F"/>
    <w:rsid w:val="001C3D23"/>
    <w:rsid w:val="001C4562"/>
    <w:rsid w:val="001C4845"/>
    <w:rsid w:val="001C5493"/>
    <w:rsid w:val="001C5C42"/>
    <w:rsid w:val="001C6A7B"/>
    <w:rsid w:val="001C6D6A"/>
    <w:rsid w:val="001C7D8E"/>
    <w:rsid w:val="001D0722"/>
    <w:rsid w:val="001D1F4E"/>
    <w:rsid w:val="001D271F"/>
    <w:rsid w:val="001D288F"/>
    <w:rsid w:val="001D2FE1"/>
    <w:rsid w:val="001D358A"/>
    <w:rsid w:val="001D5DB2"/>
    <w:rsid w:val="001D6509"/>
    <w:rsid w:val="001E08B2"/>
    <w:rsid w:val="001E0C10"/>
    <w:rsid w:val="001E140B"/>
    <w:rsid w:val="001E1A32"/>
    <w:rsid w:val="001E2035"/>
    <w:rsid w:val="001E2F75"/>
    <w:rsid w:val="001E4E9C"/>
    <w:rsid w:val="001E5E7C"/>
    <w:rsid w:val="001E668E"/>
    <w:rsid w:val="001E736D"/>
    <w:rsid w:val="001E784C"/>
    <w:rsid w:val="001E7948"/>
    <w:rsid w:val="001E7EED"/>
    <w:rsid w:val="001F0173"/>
    <w:rsid w:val="001F0221"/>
    <w:rsid w:val="001F03AB"/>
    <w:rsid w:val="001F0716"/>
    <w:rsid w:val="001F108F"/>
    <w:rsid w:val="001F13C7"/>
    <w:rsid w:val="001F280A"/>
    <w:rsid w:val="001F4117"/>
    <w:rsid w:val="001F44DE"/>
    <w:rsid w:val="001F4A4F"/>
    <w:rsid w:val="001F4B44"/>
    <w:rsid w:val="001F5471"/>
    <w:rsid w:val="001F64B1"/>
    <w:rsid w:val="001F65B0"/>
    <w:rsid w:val="001F6C44"/>
    <w:rsid w:val="00200649"/>
    <w:rsid w:val="00200690"/>
    <w:rsid w:val="00200B3B"/>
    <w:rsid w:val="00200E7A"/>
    <w:rsid w:val="00201F13"/>
    <w:rsid w:val="00202B23"/>
    <w:rsid w:val="00203654"/>
    <w:rsid w:val="00203806"/>
    <w:rsid w:val="00204532"/>
    <w:rsid w:val="00204FE1"/>
    <w:rsid w:val="00205451"/>
    <w:rsid w:val="00205834"/>
    <w:rsid w:val="00205C6F"/>
    <w:rsid w:val="00206238"/>
    <w:rsid w:val="0020649F"/>
    <w:rsid w:val="00206EF1"/>
    <w:rsid w:val="00207136"/>
    <w:rsid w:val="002111FF"/>
    <w:rsid w:val="002112B0"/>
    <w:rsid w:val="00211D1A"/>
    <w:rsid w:val="00212F84"/>
    <w:rsid w:val="002145D9"/>
    <w:rsid w:val="00215395"/>
    <w:rsid w:val="00215A4D"/>
    <w:rsid w:val="00216CD8"/>
    <w:rsid w:val="0021702E"/>
    <w:rsid w:val="0022007F"/>
    <w:rsid w:val="002211C6"/>
    <w:rsid w:val="00221281"/>
    <w:rsid w:val="002212C0"/>
    <w:rsid w:val="00221B04"/>
    <w:rsid w:val="00223736"/>
    <w:rsid w:val="00224B40"/>
    <w:rsid w:val="00224F66"/>
    <w:rsid w:val="00225610"/>
    <w:rsid w:val="0022630A"/>
    <w:rsid w:val="002271D7"/>
    <w:rsid w:val="00230D13"/>
    <w:rsid w:val="00233A9B"/>
    <w:rsid w:val="002369E6"/>
    <w:rsid w:val="0023764E"/>
    <w:rsid w:val="00237E02"/>
    <w:rsid w:val="00240F13"/>
    <w:rsid w:val="00241CAA"/>
    <w:rsid w:val="002441CC"/>
    <w:rsid w:val="002444B3"/>
    <w:rsid w:val="002449E6"/>
    <w:rsid w:val="002451BA"/>
    <w:rsid w:val="002453DC"/>
    <w:rsid w:val="00247295"/>
    <w:rsid w:val="00247350"/>
    <w:rsid w:val="00250B13"/>
    <w:rsid w:val="0025215D"/>
    <w:rsid w:val="00252CD2"/>
    <w:rsid w:val="00252EDB"/>
    <w:rsid w:val="002534AD"/>
    <w:rsid w:val="00253932"/>
    <w:rsid w:val="00254918"/>
    <w:rsid w:val="00254AD6"/>
    <w:rsid w:val="0025515A"/>
    <w:rsid w:val="002557D8"/>
    <w:rsid w:val="0025609F"/>
    <w:rsid w:val="00256679"/>
    <w:rsid w:val="00257C32"/>
    <w:rsid w:val="00257D50"/>
    <w:rsid w:val="00257F71"/>
    <w:rsid w:val="00260481"/>
    <w:rsid w:val="002604C4"/>
    <w:rsid w:val="00260950"/>
    <w:rsid w:val="002609F5"/>
    <w:rsid w:val="002611E4"/>
    <w:rsid w:val="002614CF"/>
    <w:rsid w:val="002630CC"/>
    <w:rsid w:val="002631D1"/>
    <w:rsid w:val="00264E97"/>
    <w:rsid w:val="00265247"/>
    <w:rsid w:val="0026549B"/>
    <w:rsid w:val="00265578"/>
    <w:rsid w:val="002656E0"/>
    <w:rsid w:val="0026581F"/>
    <w:rsid w:val="0026597B"/>
    <w:rsid w:val="0026664A"/>
    <w:rsid w:val="0026731C"/>
    <w:rsid w:val="0026791E"/>
    <w:rsid w:val="00267CB4"/>
    <w:rsid w:val="002706CE"/>
    <w:rsid w:val="00270A5F"/>
    <w:rsid w:val="00270BA2"/>
    <w:rsid w:val="00270EC3"/>
    <w:rsid w:val="002719C4"/>
    <w:rsid w:val="00272BB0"/>
    <w:rsid w:val="00273170"/>
    <w:rsid w:val="002739CF"/>
    <w:rsid w:val="00273B0B"/>
    <w:rsid w:val="00273BC4"/>
    <w:rsid w:val="00273FB0"/>
    <w:rsid w:val="0027417E"/>
    <w:rsid w:val="00274ED6"/>
    <w:rsid w:val="00276D64"/>
    <w:rsid w:val="002773EE"/>
    <w:rsid w:val="002812FB"/>
    <w:rsid w:val="002813F4"/>
    <w:rsid w:val="002816CA"/>
    <w:rsid w:val="00281BF7"/>
    <w:rsid w:val="002823A7"/>
    <w:rsid w:val="00282700"/>
    <w:rsid w:val="00282E9E"/>
    <w:rsid w:val="00283A22"/>
    <w:rsid w:val="00284807"/>
    <w:rsid w:val="00284DF8"/>
    <w:rsid w:val="002853CC"/>
    <w:rsid w:val="00285B5E"/>
    <w:rsid w:val="00287ED8"/>
    <w:rsid w:val="00290922"/>
    <w:rsid w:val="00290D55"/>
    <w:rsid w:val="00291124"/>
    <w:rsid w:val="00291EA4"/>
    <w:rsid w:val="00292BCE"/>
    <w:rsid w:val="00293185"/>
    <w:rsid w:val="002932F8"/>
    <w:rsid w:val="0029378F"/>
    <w:rsid w:val="002945B4"/>
    <w:rsid w:val="00294F7F"/>
    <w:rsid w:val="0029515B"/>
    <w:rsid w:val="002959CD"/>
    <w:rsid w:val="00295B5F"/>
    <w:rsid w:val="00295E6F"/>
    <w:rsid w:val="002966A3"/>
    <w:rsid w:val="00296D00"/>
    <w:rsid w:val="002A0C95"/>
    <w:rsid w:val="002A1338"/>
    <w:rsid w:val="002A1CC5"/>
    <w:rsid w:val="002A278F"/>
    <w:rsid w:val="002A33DE"/>
    <w:rsid w:val="002A375C"/>
    <w:rsid w:val="002A3822"/>
    <w:rsid w:val="002A3C3C"/>
    <w:rsid w:val="002A4298"/>
    <w:rsid w:val="002A472C"/>
    <w:rsid w:val="002A48D4"/>
    <w:rsid w:val="002A497B"/>
    <w:rsid w:val="002A4B6C"/>
    <w:rsid w:val="002A57E0"/>
    <w:rsid w:val="002A6414"/>
    <w:rsid w:val="002A6874"/>
    <w:rsid w:val="002A797B"/>
    <w:rsid w:val="002A7A53"/>
    <w:rsid w:val="002B00B1"/>
    <w:rsid w:val="002B05F5"/>
    <w:rsid w:val="002B0ACB"/>
    <w:rsid w:val="002B18A2"/>
    <w:rsid w:val="002B22AD"/>
    <w:rsid w:val="002B24CB"/>
    <w:rsid w:val="002B288A"/>
    <w:rsid w:val="002B2A29"/>
    <w:rsid w:val="002B2AE2"/>
    <w:rsid w:val="002B3BE2"/>
    <w:rsid w:val="002B4CA0"/>
    <w:rsid w:val="002B4FAF"/>
    <w:rsid w:val="002B505B"/>
    <w:rsid w:val="002B54A8"/>
    <w:rsid w:val="002B6455"/>
    <w:rsid w:val="002B65A8"/>
    <w:rsid w:val="002B7AEC"/>
    <w:rsid w:val="002C22D4"/>
    <w:rsid w:val="002C2B22"/>
    <w:rsid w:val="002C2B4F"/>
    <w:rsid w:val="002C37EB"/>
    <w:rsid w:val="002C430F"/>
    <w:rsid w:val="002C4B4A"/>
    <w:rsid w:val="002C4D2E"/>
    <w:rsid w:val="002C4E83"/>
    <w:rsid w:val="002C5240"/>
    <w:rsid w:val="002C5615"/>
    <w:rsid w:val="002C58DC"/>
    <w:rsid w:val="002C5C8E"/>
    <w:rsid w:val="002C6103"/>
    <w:rsid w:val="002C6C0A"/>
    <w:rsid w:val="002D08F1"/>
    <w:rsid w:val="002D1030"/>
    <w:rsid w:val="002D1CA8"/>
    <w:rsid w:val="002D1E34"/>
    <w:rsid w:val="002D39D5"/>
    <w:rsid w:val="002D3AEC"/>
    <w:rsid w:val="002D406F"/>
    <w:rsid w:val="002D6A70"/>
    <w:rsid w:val="002D6C81"/>
    <w:rsid w:val="002D6E8E"/>
    <w:rsid w:val="002D70A6"/>
    <w:rsid w:val="002D730B"/>
    <w:rsid w:val="002D78D8"/>
    <w:rsid w:val="002D7BAD"/>
    <w:rsid w:val="002E05AC"/>
    <w:rsid w:val="002E0A5C"/>
    <w:rsid w:val="002E10FD"/>
    <w:rsid w:val="002E139B"/>
    <w:rsid w:val="002E172D"/>
    <w:rsid w:val="002E2334"/>
    <w:rsid w:val="002E30EF"/>
    <w:rsid w:val="002E33A3"/>
    <w:rsid w:val="002E3E39"/>
    <w:rsid w:val="002E43BF"/>
    <w:rsid w:val="002E46B6"/>
    <w:rsid w:val="002E4C2F"/>
    <w:rsid w:val="002E5D09"/>
    <w:rsid w:val="002E5D7D"/>
    <w:rsid w:val="002E65F1"/>
    <w:rsid w:val="002E67F3"/>
    <w:rsid w:val="002E76CC"/>
    <w:rsid w:val="002E7F2D"/>
    <w:rsid w:val="002F0D96"/>
    <w:rsid w:val="002F10B1"/>
    <w:rsid w:val="002F241C"/>
    <w:rsid w:val="002F24EA"/>
    <w:rsid w:val="002F24F0"/>
    <w:rsid w:val="002F36D6"/>
    <w:rsid w:val="002F3885"/>
    <w:rsid w:val="002F4230"/>
    <w:rsid w:val="002F43BB"/>
    <w:rsid w:val="002F5360"/>
    <w:rsid w:val="002F759C"/>
    <w:rsid w:val="002F76E6"/>
    <w:rsid w:val="002F79A7"/>
    <w:rsid w:val="002F79EE"/>
    <w:rsid w:val="00300EAF"/>
    <w:rsid w:val="00301F69"/>
    <w:rsid w:val="00302A73"/>
    <w:rsid w:val="00302DFB"/>
    <w:rsid w:val="00302EB0"/>
    <w:rsid w:val="00303E3D"/>
    <w:rsid w:val="00303FB2"/>
    <w:rsid w:val="00304190"/>
    <w:rsid w:val="00305DE1"/>
    <w:rsid w:val="0030608D"/>
    <w:rsid w:val="00306178"/>
    <w:rsid w:val="00306670"/>
    <w:rsid w:val="00310058"/>
    <w:rsid w:val="003102B4"/>
    <w:rsid w:val="003103F8"/>
    <w:rsid w:val="0031053D"/>
    <w:rsid w:val="00310B94"/>
    <w:rsid w:val="00310D3A"/>
    <w:rsid w:val="00311410"/>
    <w:rsid w:val="003115EA"/>
    <w:rsid w:val="003119DF"/>
    <w:rsid w:val="00312077"/>
    <w:rsid w:val="00312C9C"/>
    <w:rsid w:val="0031301D"/>
    <w:rsid w:val="00313971"/>
    <w:rsid w:val="00313A69"/>
    <w:rsid w:val="003140D4"/>
    <w:rsid w:val="003146AC"/>
    <w:rsid w:val="00316BF0"/>
    <w:rsid w:val="00316E76"/>
    <w:rsid w:val="00317209"/>
    <w:rsid w:val="00317A17"/>
    <w:rsid w:val="0032057D"/>
    <w:rsid w:val="00321654"/>
    <w:rsid w:val="0032184A"/>
    <w:rsid w:val="003221DF"/>
    <w:rsid w:val="0032456A"/>
    <w:rsid w:val="00324A82"/>
    <w:rsid w:val="00325355"/>
    <w:rsid w:val="00327030"/>
    <w:rsid w:val="0032C27C"/>
    <w:rsid w:val="0033019C"/>
    <w:rsid w:val="003317D7"/>
    <w:rsid w:val="003334AD"/>
    <w:rsid w:val="00333F04"/>
    <w:rsid w:val="00335D57"/>
    <w:rsid w:val="00336352"/>
    <w:rsid w:val="003368F1"/>
    <w:rsid w:val="003373E4"/>
    <w:rsid w:val="00337B73"/>
    <w:rsid w:val="00340941"/>
    <w:rsid w:val="00341116"/>
    <w:rsid w:val="0034181C"/>
    <w:rsid w:val="00341A7B"/>
    <w:rsid w:val="003425D9"/>
    <w:rsid w:val="003426A6"/>
    <w:rsid w:val="00342AD9"/>
    <w:rsid w:val="00342F1E"/>
    <w:rsid w:val="003443E2"/>
    <w:rsid w:val="003450C3"/>
    <w:rsid w:val="00345C06"/>
    <w:rsid w:val="00346CF9"/>
    <w:rsid w:val="003479EA"/>
    <w:rsid w:val="00347AA8"/>
    <w:rsid w:val="00350127"/>
    <w:rsid w:val="00350936"/>
    <w:rsid w:val="00352DC3"/>
    <w:rsid w:val="00353500"/>
    <w:rsid w:val="003537BF"/>
    <w:rsid w:val="003550CB"/>
    <w:rsid w:val="003556B6"/>
    <w:rsid w:val="00355906"/>
    <w:rsid w:val="0035591D"/>
    <w:rsid w:val="00360C6D"/>
    <w:rsid w:val="00360F59"/>
    <w:rsid w:val="00360FDB"/>
    <w:rsid w:val="00361B2A"/>
    <w:rsid w:val="00361E53"/>
    <w:rsid w:val="0036226E"/>
    <w:rsid w:val="00362FFB"/>
    <w:rsid w:val="00363252"/>
    <w:rsid w:val="003645A2"/>
    <w:rsid w:val="003645BF"/>
    <w:rsid w:val="00364A22"/>
    <w:rsid w:val="00366427"/>
    <w:rsid w:val="00366A3F"/>
    <w:rsid w:val="00366DC3"/>
    <w:rsid w:val="00367552"/>
    <w:rsid w:val="003676A5"/>
    <w:rsid w:val="00370023"/>
    <w:rsid w:val="003716CC"/>
    <w:rsid w:val="0037180E"/>
    <w:rsid w:val="00371F10"/>
    <w:rsid w:val="0037239C"/>
    <w:rsid w:val="00372416"/>
    <w:rsid w:val="0037242F"/>
    <w:rsid w:val="003724D3"/>
    <w:rsid w:val="00374579"/>
    <w:rsid w:val="003748C9"/>
    <w:rsid w:val="00376E24"/>
    <w:rsid w:val="00380D04"/>
    <w:rsid w:val="0038112E"/>
    <w:rsid w:val="00381224"/>
    <w:rsid w:val="0038167A"/>
    <w:rsid w:val="00381A9F"/>
    <w:rsid w:val="00383A20"/>
    <w:rsid w:val="00384133"/>
    <w:rsid w:val="003842E2"/>
    <w:rsid w:val="00384AD8"/>
    <w:rsid w:val="00384BFC"/>
    <w:rsid w:val="00384CE5"/>
    <w:rsid w:val="003859D1"/>
    <w:rsid w:val="00385ECB"/>
    <w:rsid w:val="0038623F"/>
    <w:rsid w:val="00386EB8"/>
    <w:rsid w:val="00386F1C"/>
    <w:rsid w:val="0039003A"/>
    <w:rsid w:val="003902B5"/>
    <w:rsid w:val="003904EB"/>
    <w:rsid w:val="00390B9B"/>
    <w:rsid w:val="003919D0"/>
    <w:rsid w:val="00391FA2"/>
    <w:rsid w:val="003927B3"/>
    <w:rsid w:val="00392C38"/>
    <w:rsid w:val="00394FE5"/>
    <w:rsid w:val="00397D3E"/>
    <w:rsid w:val="003A05DA"/>
    <w:rsid w:val="003A063D"/>
    <w:rsid w:val="003A21B6"/>
    <w:rsid w:val="003A33F8"/>
    <w:rsid w:val="003A3508"/>
    <w:rsid w:val="003A3E05"/>
    <w:rsid w:val="003A44E6"/>
    <w:rsid w:val="003A45A9"/>
    <w:rsid w:val="003A48C3"/>
    <w:rsid w:val="003A4F83"/>
    <w:rsid w:val="003A660D"/>
    <w:rsid w:val="003A7828"/>
    <w:rsid w:val="003B0943"/>
    <w:rsid w:val="003B1543"/>
    <w:rsid w:val="003B22DD"/>
    <w:rsid w:val="003B3027"/>
    <w:rsid w:val="003B5885"/>
    <w:rsid w:val="003B65A9"/>
    <w:rsid w:val="003B7243"/>
    <w:rsid w:val="003B74F1"/>
    <w:rsid w:val="003C09C4"/>
    <w:rsid w:val="003C0CD2"/>
    <w:rsid w:val="003C16FC"/>
    <w:rsid w:val="003C18BC"/>
    <w:rsid w:val="003C2622"/>
    <w:rsid w:val="003C2FA7"/>
    <w:rsid w:val="003C3773"/>
    <w:rsid w:val="003C379D"/>
    <w:rsid w:val="003C3AB7"/>
    <w:rsid w:val="003C45E9"/>
    <w:rsid w:val="003C5109"/>
    <w:rsid w:val="003C5736"/>
    <w:rsid w:val="003C584C"/>
    <w:rsid w:val="003C5865"/>
    <w:rsid w:val="003C60EF"/>
    <w:rsid w:val="003C6CBD"/>
    <w:rsid w:val="003C6CD6"/>
    <w:rsid w:val="003C7615"/>
    <w:rsid w:val="003C7A5A"/>
    <w:rsid w:val="003D0B86"/>
    <w:rsid w:val="003D0B9C"/>
    <w:rsid w:val="003D0CDC"/>
    <w:rsid w:val="003D0FE6"/>
    <w:rsid w:val="003D1E14"/>
    <w:rsid w:val="003D3054"/>
    <w:rsid w:val="003D3B34"/>
    <w:rsid w:val="003D440B"/>
    <w:rsid w:val="003D5B74"/>
    <w:rsid w:val="003D668A"/>
    <w:rsid w:val="003D6964"/>
    <w:rsid w:val="003D6DB3"/>
    <w:rsid w:val="003D7C11"/>
    <w:rsid w:val="003D7D03"/>
    <w:rsid w:val="003D7E7D"/>
    <w:rsid w:val="003E0386"/>
    <w:rsid w:val="003E0E42"/>
    <w:rsid w:val="003E1660"/>
    <w:rsid w:val="003E17B6"/>
    <w:rsid w:val="003E1B76"/>
    <w:rsid w:val="003E48BF"/>
    <w:rsid w:val="003E49F8"/>
    <w:rsid w:val="003E56EB"/>
    <w:rsid w:val="003E58EC"/>
    <w:rsid w:val="003E7B0C"/>
    <w:rsid w:val="003F17AF"/>
    <w:rsid w:val="003F19DF"/>
    <w:rsid w:val="003F1A6A"/>
    <w:rsid w:val="003F1FF8"/>
    <w:rsid w:val="003F25AD"/>
    <w:rsid w:val="003F2898"/>
    <w:rsid w:val="003F3898"/>
    <w:rsid w:val="003F656A"/>
    <w:rsid w:val="003F667D"/>
    <w:rsid w:val="003F74BE"/>
    <w:rsid w:val="003F78B2"/>
    <w:rsid w:val="003F7AA7"/>
    <w:rsid w:val="00400058"/>
    <w:rsid w:val="0040027F"/>
    <w:rsid w:val="00401564"/>
    <w:rsid w:val="00401D5A"/>
    <w:rsid w:val="00403283"/>
    <w:rsid w:val="0040432D"/>
    <w:rsid w:val="00404C9A"/>
    <w:rsid w:val="00404F78"/>
    <w:rsid w:val="004050F7"/>
    <w:rsid w:val="00405CF5"/>
    <w:rsid w:val="00406E57"/>
    <w:rsid w:val="00411319"/>
    <w:rsid w:val="00411391"/>
    <w:rsid w:val="00411B85"/>
    <w:rsid w:val="00412A73"/>
    <w:rsid w:val="00412F6C"/>
    <w:rsid w:val="00412F79"/>
    <w:rsid w:val="004130E2"/>
    <w:rsid w:val="00413E6D"/>
    <w:rsid w:val="004144AF"/>
    <w:rsid w:val="00414C6D"/>
    <w:rsid w:val="0041547C"/>
    <w:rsid w:val="0041561D"/>
    <w:rsid w:val="00415BB5"/>
    <w:rsid w:val="00416846"/>
    <w:rsid w:val="004169DA"/>
    <w:rsid w:val="00417BC2"/>
    <w:rsid w:val="00421647"/>
    <w:rsid w:val="004220FB"/>
    <w:rsid w:val="00422A73"/>
    <w:rsid w:val="00422AFC"/>
    <w:rsid w:val="004247E7"/>
    <w:rsid w:val="00424D80"/>
    <w:rsid w:val="004253D1"/>
    <w:rsid w:val="00425463"/>
    <w:rsid w:val="00425B0B"/>
    <w:rsid w:val="004269A0"/>
    <w:rsid w:val="00427610"/>
    <w:rsid w:val="0042770F"/>
    <w:rsid w:val="00427AEE"/>
    <w:rsid w:val="00430AA8"/>
    <w:rsid w:val="00431642"/>
    <w:rsid w:val="00431969"/>
    <w:rsid w:val="00432279"/>
    <w:rsid w:val="00432B28"/>
    <w:rsid w:val="00432C1D"/>
    <w:rsid w:val="00432D58"/>
    <w:rsid w:val="00432F59"/>
    <w:rsid w:val="004332E5"/>
    <w:rsid w:val="004335E3"/>
    <w:rsid w:val="004335E6"/>
    <w:rsid w:val="004337AA"/>
    <w:rsid w:val="00433D9B"/>
    <w:rsid w:val="0043443A"/>
    <w:rsid w:val="00434AE6"/>
    <w:rsid w:val="00435137"/>
    <w:rsid w:val="00435F45"/>
    <w:rsid w:val="00436114"/>
    <w:rsid w:val="00437E66"/>
    <w:rsid w:val="00437EFD"/>
    <w:rsid w:val="0044171D"/>
    <w:rsid w:val="00442518"/>
    <w:rsid w:val="00443AED"/>
    <w:rsid w:val="00444DC2"/>
    <w:rsid w:val="004450A3"/>
    <w:rsid w:val="00445108"/>
    <w:rsid w:val="00445760"/>
    <w:rsid w:val="00446C4E"/>
    <w:rsid w:val="004479D6"/>
    <w:rsid w:val="004479E7"/>
    <w:rsid w:val="00447BFA"/>
    <w:rsid w:val="00451101"/>
    <w:rsid w:val="004513A9"/>
    <w:rsid w:val="00451A98"/>
    <w:rsid w:val="0045356A"/>
    <w:rsid w:val="00454261"/>
    <w:rsid w:val="00455639"/>
    <w:rsid w:val="00455750"/>
    <w:rsid w:val="00456088"/>
    <w:rsid w:val="00456430"/>
    <w:rsid w:val="00456655"/>
    <w:rsid w:val="00456A75"/>
    <w:rsid w:val="004578DC"/>
    <w:rsid w:val="00457B8A"/>
    <w:rsid w:val="00457BB6"/>
    <w:rsid w:val="00460E07"/>
    <w:rsid w:val="004617F1"/>
    <w:rsid w:val="00461B0E"/>
    <w:rsid w:val="004621B1"/>
    <w:rsid w:val="00462717"/>
    <w:rsid w:val="0046274A"/>
    <w:rsid w:val="0046280D"/>
    <w:rsid w:val="00462EC1"/>
    <w:rsid w:val="0046354A"/>
    <w:rsid w:val="00463EA9"/>
    <w:rsid w:val="004646EA"/>
    <w:rsid w:val="00464943"/>
    <w:rsid w:val="0046741A"/>
    <w:rsid w:val="0046997C"/>
    <w:rsid w:val="004712DB"/>
    <w:rsid w:val="0047156A"/>
    <w:rsid w:val="00471E35"/>
    <w:rsid w:val="004724B1"/>
    <w:rsid w:val="00472C9D"/>
    <w:rsid w:val="0047346C"/>
    <w:rsid w:val="00473991"/>
    <w:rsid w:val="00473ACA"/>
    <w:rsid w:val="00474D85"/>
    <w:rsid w:val="00476C8A"/>
    <w:rsid w:val="00477722"/>
    <w:rsid w:val="00477773"/>
    <w:rsid w:val="00480EA3"/>
    <w:rsid w:val="00481170"/>
    <w:rsid w:val="00481296"/>
    <w:rsid w:val="00481387"/>
    <w:rsid w:val="0048168E"/>
    <w:rsid w:val="004833A5"/>
    <w:rsid w:val="004834FD"/>
    <w:rsid w:val="00483511"/>
    <w:rsid w:val="00483CCE"/>
    <w:rsid w:val="00483DE3"/>
    <w:rsid w:val="00483F2A"/>
    <w:rsid w:val="00483FC6"/>
    <w:rsid w:val="00484075"/>
    <w:rsid w:val="004840D6"/>
    <w:rsid w:val="00485104"/>
    <w:rsid w:val="00487233"/>
    <w:rsid w:val="00487404"/>
    <w:rsid w:val="00490527"/>
    <w:rsid w:val="004906CC"/>
    <w:rsid w:val="00490F4D"/>
    <w:rsid w:val="00491202"/>
    <w:rsid w:val="00491900"/>
    <w:rsid w:val="0049289D"/>
    <w:rsid w:val="00492C81"/>
    <w:rsid w:val="00493114"/>
    <w:rsid w:val="00493A19"/>
    <w:rsid w:val="0049508A"/>
    <w:rsid w:val="00495336"/>
    <w:rsid w:val="00496148"/>
    <w:rsid w:val="0049693C"/>
    <w:rsid w:val="0049707B"/>
    <w:rsid w:val="004973BD"/>
    <w:rsid w:val="00497494"/>
    <w:rsid w:val="004A0FFF"/>
    <w:rsid w:val="004A1692"/>
    <w:rsid w:val="004A1D12"/>
    <w:rsid w:val="004A1D34"/>
    <w:rsid w:val="004A2174"/>
    <w:rsid w:val="004A2BD7"/>
    <w:rsid w:val="004A2CD8"/>
    <w:rsid w:val="004A3C41"/>
    <w:rsid w:val="004A3FE7"/>
    <w:rsid w:val="004A418A"/>
    <w:rsid w:val="004A43C4"/>
    <w:rsid w:val="004A50BF"/>
    <w:rsid w:val="004A6212"/>
    <w:rsid w:val="004A659C"/>
    <w:rsid w:val="004A6708"/>
    <w:rsid w:val="004A7C2F"/>
    <w:rsid w:val="004B0764"/>
    <w:rsid w:val="004B0E01"/>
    <w:rsid w:val="004B0FAD"/>
    <w:rsid w:val="004B133D"/>
    <w:rsid w:val="004B1695"/>
    <w:rsid w:val="004B1B31"/>
    <w:rsid w:val="004B1B97"/>
    <w:rsid w:val="004B1D9B"/>
    <w:rsid w:val="004B1EA0"/>
    <w:rsid w:val="004B3001"/>
    <w:rsid w:val="004B364B"/>
    <w:rsid w:val="004B366A"/>
    <w:rsid w:val="004B3C90"/>
    <w:rsid w:val="004B3E27"/>
    <w:rsid w:val="004B4B2C"/>
    <w:rsid w:val="004B4EFD"/>
    <w:rsid w:val="004B517A"/>
    <w:rsid w:val="004B546C"/>
    <w:rsid w:val="004B7215"/>
    <w:rsid w:val="004B749B"/>
    <w:rsid w:val="004B75EF"/>
    <w:rsid w:val="004C07E5"/>
    <w:rsid w:val="004C08F1"/>
    <w:rsid w:val="004C1B51"/>
    <w:rsid w:val="004C30D2"/>
    <w:rsid w:val="004C33FC"/>
    <w:rsid w:val="004C359D"/>
    <w:rsid w:val="004C37BC"/>
    <w:rsid w:val="004C4038"/>
    <w:rsid w:val="004C4E18"/>
    <w:rsid w:val="004C5090"/>
    <w:rsid w:val="004C5B8B"/>
    <w:rsid w:val="004C668F"/>
    <w:rsid w:val="004C6699"/>
    <w:rsid w:val="004D179B"/>
    <w:rsid w:val="004D2536"/>
    <w:rsid w:val="004D4966"/>
    <w:rsid w:val="004D4B14"/>
    <w:rsid w:val="004D5274"/>
    <w:rsid w:val="004D70AD"/>
    <w:rsid w:val="004D7D7D"/>
    <w:rsid w:val="004E040E"/>
    <w:rsid w:val="004E1BFF"/>
    <w:rsid w:val="004E5161"/>
    <w:rsid w:val="004E5B43"/>
    <w:rsid w:val="004E617F"/>
    <w:rsid w:val="004E61D0"/>
    <w:rsid w:val="004E730E"/>
    <w:rsid w:val="004E73A6"/>
    <w:rsid w:val="004E780C"/>
    <w:rsid w:val="004E784A"/>
    <w:rsid w:val="004F0376"/>
    <w:rsid w:val="004F1280"/>
    <w:rsid w:val="004F15E9"/>
    <w:rsid w:val="004F162E"/>
    <w:rsid w:val="004F1EB5"/>
    <w:rsid w:val="004F2174"/>
    <w:rsid w:val="004F23D7"/>
    <w:rsid w:val="004F3020"/>
    <w:rsid w:val="004F33EB"/>
    <w:rsid w:val="004F3D17"/>
    <w:rsid w:val="004F4571"/>
    <w:rsid w:val="004F4863"/>
    <w:rsid w:val="004F4ED9"/>
    <w:rsid w:val="004F50CF"/>
    <w:rsid w:val="004F5FD7"/>
    <w:rsid w:val="004F690D"/>
    <w:rsid w:val="004F6B3B"/>
    <w:rsid w:val="004F79B7"/>
    <w:rsid w:val="005003C5"/>
    <w:rsid w:val="00501B3E"/>
    <w:rsid w:val="00503216"/>
    <w:rsid w:val="00503706"/>
    <w:rsid w:val="0050466C"/>
    <w:rsid w:val="005049AF"/>
    <w:rsid w:val="005064D1"/>
    <w:rsid w:val="00510092"/>
    <w:rsid w:val="00510411"/>
    <w:rsid w:val="005117B3"/>
    <w:rsid w:val="00512CEE"/>
    <w:rsid w:val="00512D01"/>
    <w:rsid w:val="00512E82"/>
    <w:rsid w:val="0051398E"/>
    <w:rsid w:val="00514EC4"/>
    <w:rsid w:val="005210F0"/>
    <w:rsid w:val="00524055"/>
    <w:rsid w:val="0052464F"/>
    <w:rsid w:val="00525141"/>
    <w:rsid w:val="00525A6D"/>
    <w:rsid w:val="005261AB"/>
    <w:rsid w:val="0052684F"/>
    <w:rsid w:val="0052754A"/>
    <w:rsid w:val="00527CDC"/>
    <w:rsid w:val="0053126F"/>
    <w:rsid w:val="00531821"/>
    <w:rsid w:val="00532801"/>
    <w:rsid w:val="0053303D"/>
    <w:rsid w:val="0053469E"/>
    <w:rsid w:val="0053479B"/>
    <w:rsid w:val="005376E3"/>
    <w:rsid w:val="00537A20"/>
    <w:rsid w:val="00537A60"/>
    <w:rsid w:val="0054033C"/>
    <w:rsid w:val="00541EAF"/>
    <w:rsid w:val="00542069"/>
    <w:rsid w:val="00542A95"/>
    <w:rsid w:val="00542CCD"/>
    <w:rsid w:val="00544617"/>
    <w:rsid w:val="005447E1"/>
    <w:rsid w:val="00544D93"/>
    <w:rsid w:val="0054507E"/>
    <w:rsid w:val="00545F67"/>
    <w:rsid w:val="0054639C"/>
    <w:rsid w:val="00546717"/>
    <w:rsid w:val="00550485"/>
    <w:rsid w:val="00550896"/>
    <w:rsid w:val="0055118A"/>
    <w:rsid w:val="00551FB0"/>
    <w:rsid w:val="005523FA"/>
    <w:rsid w:val="00552861"/>
    <w:rsid w:val="00552925"/>
    <w:rsid w:val="00552B3F"/>
    <w:rsid w:val="00552C9C"/>
    <w:rsid w:val="00553745"/>
    <w:rsid w:val="00553B1E"/>
    <w:rsid w:val="00553B63"/>
    <w:rsid w:val="00553F75"/>
    <w:rsid w:val="005540A4"/>
    <w:rsid w:val="00554BA4"/>
    <w:rsid w:val="00554D1C"/>
    <w:rsid w:val="0055534C"/>
    <w:rsid w:val="005558B8"/>
    <w:rsid w:val="00556537"/>
    <w:rsid w:val="0055653F"/>
    <w:rsid w:val="005570D3"/>
    <w:rsid w:val="00560095"/>
    <w:rsid w:val="00560165"/>
    <w:rsid w:val="005603C7"/>
    <w:rsid w:val="00560767"/>
    <w:rsid w:val="00563767"/>
    <w:rsid w:val="00563E67"/>
    <w:rsid w:val="00563FD9"/>
    <w:rsid w:val="0056554E"/>
    <w:rsid w:val="00565563"/>
    <w:rsid w:val="00565916"/>
    <w:rsid w:val="00567CFD"/>
    <w:rsid w:val="00567F8F"/>
    <w:rsid w:val="00570E65"/>
    <w:rsid w:val="0057147B"/>
    <w:rsid w:val="005718F3"/>
    <w:rsid w:val="00571BD5"/>
    <w:rsid w:val="0057200A"/>
    <w:rsid w:val="0057447C"/>
    <w:rsid w:val="00576A5C"/>
    <w:rsid w:val="00576BB1"/>
    <w:rsid w:val="00576F15"/>
    <w:rsid w:val="00576F9D"/>
    <w:rsid w:val="005775AF"/>
    <w:rsid w:val="00577BAF"/>
    <w:rsid w:val="00577C24"/>
    <w:rsid w:val="00580208"/>
    <w:rsid w:val="00581322"/>
    <w:rsid w:val="00582383"/>
    <w:rsid w:val="00582845"/>
    <w:rsid w:val="00582A96"/>
    <w:rsid w:val="00582C28"/>
    <w:rsid w:val="0058314E"/>
    <w:rsid w:val="00583482"/>
    <w:rsid w:val="00584A10"/>
    <w:rsid w:val="0058520E"/>
    <w:rsid w:val="00585952"/>
    <w:rsid w:val="00586D17"/>
    <w:rsid w:val="00586D94"/>
    <w:rsid w:val="0059269B"/>
    <w:rsid w:val="00593630"/>
    <w:rsid w:val="005943D0"/>
    <w:rsid w:val="00594C3B"/>
    <w:rsid w:val="00595001"/>
    <w:rsid w:val="0059537E"/>
    <w:rsid w:val="00595638"/>
    <w:rsid w:val="005959C3"/>
    <w:rsid w:val="00595FD6"/>
    <w:rsid w:val="0059603B"/>
    <w:rsid w:val="005965B7"/>
    <w:rsid w:val="0059662E"/>
    <w:rsid w:val="005A0041"/>
    <w:rsid w:val="005A06AA"/>
    <w:rsid w:val="005A0BDF"/>
    <w:rsid w:val="005A15C5"/>
    <w:rsid w:val="005A1600"/>
    <w:rsid w:val="005A1FF4"/>
    <w:rsid w:val="005A2FB5"/>
    <w:rsid w:val="005A35DF"/>
    <w:rsid w:val="005A3FE6"/>
    <w:rsid w:val="005A47A4"/>
    <w:rsid w:val="005A762B"/>
    <w:rsid w:val="005A7663"/>
    <w:rsid w:val="005B009A"/>
    <w:rsid w:val="005B0E68"/>
    <w:rsid w:val="005B16BE"/>
    <w:rsid w:val="005B2EE8"/>
    <w:rsid w:val="005B3979"/>
    <w:rsid w:val="005B3CBA"/>
    <w:rsid w:val="005B3D38"/>
    <w:rsid w:val="005B43A3"/>
    <w:rsid w:val="005B4523"/>
    <w:rsid w:val="005B4A73"/>
    <w:rsid w:val="005B5A5A"/>
    <w:rsid w:val="005B5E4F"/>
    <w:rsid w:val="005B5FFD"/>
    <w:rsid w:val="005B65F3"/>
    <w:rsid w:val="005B7271"/>
    <w:rsid w:val="005B74A7"/>
    <w:rsid w:val="005B7E7E"/>
    <w:rsid w:val="005C113E"/>
    <w:rsid w:val="005C1961"/>
    <w:rsid w:val="005C422F"/>
    <w:rsid w:val="005C493B"/>
    <w:rsid w:val="005C51C8"/>
    <w:rsid w:val="005C5F03"/>
    <w:rsid w:val="005C5FF4"/>
    <w:rsid w:val="005C6482"/>
    <w:rsid w:val="005C7034"/>
    <w:rsid w:val="005C7C8C"/>
    <w:rsid w:val="005D0404"/>
    <w:rsid w:val="005D0889"/>
    <w:rsid w:val="005D0B41"/>
    <w:rsid w:val="005D0D3F"/>
    <w:rsid w:val="005D257B"/>
    <w:rsid w:val="005D3145"/>
    <w:rsid w:val="005D3386"/>
    <w:rsid w:val="005D4A6D"/>
    <w:rsid w:val="005D4C98"/>
    <w:rsid w:val="005D5C6B"/>
    <w:rsid w:val="005D5D1E"/>
    <w:rsid w:val="005D5FD4"/>
    <w:rsid w:val="005D697B"/>
    <w:rsid w:val="005D6CFE"/>
    <w:rsid w:val="005D7510"/>
    <w:rsid w:val="005E00B9"/>
    <w:rsid w:val="005E0516"/>
    <w:rsid w:val="005E0E66"/>
    <w:rsid w:val="005E12A8"/>
    <w:rsid w:val="005E141D"/>
    <w:rsid w:val="005E23F8"/>
    <w:rsid w:val="005E2C16"/>
    <w:rsid w:val="005E4307"/>
    <w:rsid w:val="005E5886"/>
    <w:rsid w:val="005E5D27"/>
    <w:rsid w:val="005E6AF9"/>
    <w:rsid w:val="005F0097"/>
    <w:rsid w:val="005F03C9"/>
    <w:rsid w:val="005F0674"/>
    <w:rsid w:val="005F0B87"/>
    <w:rsid w:val="005F0EE7"/>
    <w:rsid w:val="005F1E26"/>
    <w:rsid w:val="005F26BB"/>
    <w:rsid w:val="005F2C5C"/>
    <w:rsid w:val="005F3605"/>
    <w:rsid w:val="005F3CE8"/>
    <w:rsid w:val="005F41DB"/>
    <w:rsid w:val="005F476C"/>
    <w:rsid w:val="005F59B3"/>
    <w:rsid w:val="005F64C4"/>
    <w:rsid w:val="005F7013"/>
    <w:rsid w:val="005F7C1A"/>
    <w:rsid w:val="00600E6F"/>
    <w:rsid w:val="00601806"/>
    <w:rsid w:val="006038B1"/>
    <w:rsid w:val="006042B0"/>
    <w:rsid w:val="006044D8"/>
    <w:rsid w:val="00604D09"/>
    <w:rsid w:val="00605248"/>
    <w:rsid w:val="00605638"/>
    <w:rsid w:val="00605F7B"/>
    <w:rsid w:val="00606689"/>
    <w:rsid w:val="00610F80"/>
    <w:rsid w:val="00611093"/>
    <w:rsid w:val="00611571"/>
    <w:rsid w:val="006115FE"/>
    <w:rsid w:val="00612523"/>
    <w:rsid w:val="00612EE9"/>
    <w:rsid w:val="006134A8"/>
    <w:rsid w:val="00613637"/>
    <w:rsid w:val="00613904"/>
    <w:rsid w:val="00614515"/>
    <w:rsid w:val="0061495B"/>
    <w:rsid w:val="006153E7"/>
    <w:rsid w:val="00615BA1"/>
    <w:rsid w:val="00615E84"/>
    <w:rsid w:val="00615ED0"/>
    <w:rsid w:val="00616AD1"/>
    <w:rsid w:val="006205B8"/>
    <w:rsid w:val="00621E42"/>
    <w:rsid w:val="00622101"/>
    <w:rsid w:val="006231D5"/>
    <w:rsid w:val="006239C4"/>
    <w:rsid w:val="00623A88"/>
    <w:rsid w:val="00625056"/>
    <w:rsid w:val="00625DED"/>
    <w:rsid w:val="00626679"/>
    <w:rsid w:val="006266D0"/>
    <w:rsid w:val="00630932"/>
    <w:rsid w:val="00630A94"/>
    <w:rsid w:val="00630D2F"/>
    <w:rsid w:val="00631B51"/>
    <w:rsid w:val="0063262F"/>
    <w:rsid w:val="00632699"/>
    <w:rsid w:val="00632BDD"/>
    <w:rsid w:val="00632D02"/>
    <w:rsid w:val="00632F38"/>
    <w:rsid w:val="00634570"/>
    <w:rsid w:val="00636F60"/>
    <w:rsid w:val="00637CA2"/>
    <w:rsid w:val="00640065"/>
    <w:rsid w:val="00641787"/>
    <w:rsid w:val="0064328C"/>
    <w:rsid w:val="0064361B"/>
    <w:rsid w:val="006437C3"/>
    <w:rsid w:val="00644680"/>
    <w:rsid w:val="006457F8"/>
    <w:rsid w:val="00645A36"/>
    <w:rsid w:val="00646428"/>
    <w:rsid w:val="006464D7"/>
    <w:rsid w:val="00647CDE"/>
    <w:rsid w:val="00652148"/>
    <w:rsid w:val="006523A7"/>
    <w:rsid w:val="00653142"/>
    <w:rsid w:val="006532A0"/>
    <w:rsid w:val="0065439B"/>
    <w:rsid w:val="00654E7F"/>
    <w:rsid w:val="006607CF"/>
    <w:rsid w:val="00661CBB"/>
    <w:rsid w:val="00662B77"/>
    <w:rsid w:val="00663E76"/>
    <w:rsid w:val="006640A2"/>
    <w:rsid w:val="00664379"/>
    <w:rsid w:val="006644D1"/>
    <w:rsid w:val="00665288"/>
    <w:rsid w:val="006664A6"/>
    <w:rsid w:val="00666B6C"/>
    <w:rsid w:val="006679EA"/>
    <w:rsid w:val="00671BE1"/>
    <w:rsid w:val="00671D50"/>
    <w:rsid w:val="006725B1"/>
    <w:rsid w:val="00672B30"/>
    <w:rsid w:val="00673885"/>
    <w:rsid w:val="00673C00"/>
    <w:rsid w:val="00674290"/>
    <w:rsid w:val="00674C97"/>
    <w:rsid w:val="00674FD9"/>
    <w:rsid w:val="00675222"/>
    <w:rsid w:val="00675BC4"/>
    <w:rsid w:val="00675E77"/>
    <w:rsid w:val="00676164"/>
    <w:rsid w:val="006776AB"/>
    <w:rsid w:val="006778BB"/>
    <w:rsid w:val="00680C59"/>
    <w:rsid w:val="006814EA"/>
    <w:rsid w:val="00682557"/>
    <w:rsid w:val="00682AC2"/>
    <w:rsid w:val="006833F1"/>
    <w:rsid w:val="006833F6"/>
    <w:rsid w:val="0068572F"/>
    <w:rsid w:val="00690566"/>
    <w:rsid w:val="00691009"/>
    <w:rsid w:val="00691921"/>
    <w:rsid w:val="00691ACE"/>
    <w:rsid w:val="0069329F"/>
    <w:rsid w:val="00693DFF"/>
    <w:rsid w:val="0069435F"/>
    <w:rsid w:val="0069443B"/>
    <w:rsid w:val="00694664"/>
    <w:rsid w:val="006952D2"/>
    <w:rsid w:val="00695B71"/>
    <w:rsid w:val="006965E9"/>
    <w:rsid w:val="00696B46"/>
    <w:rsid w:val="00697E41"/>
    <w:rsid w:val="00697FAE"/>
    <w:rsid w:val="006A17AD"/>
    <w:rsid w:val="006A1817"/>
    <w:rsid w:val="006A2FF1"/>
    <w:rsid w:val="006A3B02"/>
    <w:rsid w:val="006A3B1A"/>
    <w:rsid w:val="006A3F3A"/>
    <w:rsid w:val="006A41E8"/>
    <w:rsid w:val="006A5532"/>
    <w:rsid w:val="006A5D27"/>
    <w:rsid w:val="006A663A"/>
    <w:rsid w:val="006A6817"/>
    <w:rsid w:val="006A796E"/>
    <w:rsid w:val="006B019B"/>
    <w:rsid w:val="006B111C"/>
    <w:rsid w:val="006B1239"/>
    <w:rsid w:val="006B15A4"/>
    <w:rsid w:val="006B1996"/>
    <w:rsid w:val="006B278A"/>
    <w:rsid w:val="006B2C3D"/>
    <w:rsid w:val="006B36AF"/>
    <w:rsid w:val="006B3798"/>
    <w:rsid w:val="006B44E0"/>
    <w:rsid w:val="006B4559"/>
    <w:rsid w:val="006B4563"/>
    <w:rsid w:val="006B468A"/>
    <w:rsid w:val="006B4F10"/>
    <w:rsid w:val="006B70A3"/>
    <w:rsid w:val="006B7B83"/>
    <w:rsid w:val="006B7FE0"/>
    <w:rsid w:val="006C091D"/>
    <w:rsid w:val="006C10DB"/>
    <w:rsid w:val="006C17EF"/>
    <w:rsid w:val="006C1E38"/>
    <w:rsid w:val="006C2A80"/>
    <w:rsid w:val="006C2C6A"/>
    <w:rsid w:val="006C3278"/>
    <w:rsid w:val="006C3489"/>
    <w:rsid w:val="006C426C"/>
    <w:rsid w:val="006C5023"/>
    <w:rsid w:val="006C535D"/>
    <w:rsid w:val="006C5CC2"/>
    <w:rsid w:val="006C633D"/>
    <w:rsid w:val="006C696C"/>
    <w:rsid w:val="006C7248"/>
    <w:rsid w:val="006C7BC0"/>
    <w:rsid w:val="006D0FF6"/>
    <w:rsid w:val="006D222C"/>
    <w:rsid w:val="006D28E3"/>
    <w:rsid w:val="006D448F"/>
    <w:rsid w:val="006D4963"/>
    <w:rsid w:val="006D600B"/>
    <w:rsid w:val="006D6AB4"/>
    <w:rsid w:val="006D7427"/>
    <w:rsid w:val="006D7B43"/>
    <w:rsid w:val="006D7FD3"/>
    <w:rsid w:val="006E0655"/>
    <w:rsid w:val="006E1BDD"/>
    <w:rsid w:val="006E1E8E"/>
    <w:rsid w:val="006E22AE"/>
    <w:rsid w:val="006E2652"/>
    <w:rsid w:val="006E2CF2"/>
    <w:rsid w:val="006E3DDE"/>
    <w:rsid w:val="006E40FB"/>
    <w:rsid w:val="006E4A5C"/>
    <w:rsid w:val="006E5015"/>
    <w:rsid w:val="006E53DA"/>
    <w:rsid w:val="006E57B5"/>
    <w:rsid w:val="006E6410"/>
    <w:rsid w:val="006E647F"/>
    <w:rsid w:val="006E6719"/>
    <w:rsid w:val="006E7152"/>
    <w:rsid w:val="006E78E0"/>
    <w:rsid w:val="006E7B26"/>
    <w:rsid w:val="006F007D"/>
    <w:rsid w:val="006F215A"/>
    <w:rsid w:val="006F3FFD"/>
    <w:rsid w:val="006F456B"/>
    <w:rsid w:val="006F46DD"/>
    <w:rsid w:val="006F4B90"/>
    <w:rsid w:val="006F4FE0"/>
    <w:rsid w:val="006F6510"/>
    <w:rsid w:val="006F716B"/>
    <w:rsid w:val="007010B8"/>
    <w:rsid w:val="007024B2"/>
    <w:rsid w:val="00702BD6"/>
    <w:rsid w:val="007033D4"/>
    <w:rsid w:val="00703A2D"/>
    <w:rsid w:val="00704F8F"/>
    <w:rsid w:val="007052BE"/>
    <w:rsid w:val="007052F2"/>
    <w:rsid w:val="00705BE0"/>
    <w:rsid w:val="00705DF3"/>
    <w:rsid w:val="00706183"/>
    <w:rsid w:val="00706BDF"/>
    <w:rsid w:val="00710714"/>
    <w:rsid w:val="00710F01"/>
    <w:rsid w:val="00710FCA"/>
    <w:rsid w:val="00711ED8"/>
    <w:rsid w:val="00712358"/>
    <w:rsid w:val="007128BE"/>
    <w:rsid w:val="00712B5B"/>
    <w:rsid w:val="00713515"/>
    <w:rsid w:val="00714ABF"/>
    <w:rsid w:val="00714CF4"/>
    <w:rsid w:val="00714F17"/>
    <w:rsid w:val="00717696"/>
    <w:rsid w:val="00717FE8"/>
    <w:rsid w:val="00720454"/>
    <w:rsid w:val="00720B35"/>
    <w:rsid w:val="00721BC9"/>
    <w:rsid w:val="00722145"/>
    <w:rsid w:val="00722848"/>
    <w:rsid w:val="007235BB"/>
    <w:rsid w:val="0072396E"/>
    <w:rsid w:val="00723D2E"/>
    <w:rsid w:val="007240C5"/>
    <w:rsid w:val="0072530E"/>
    <w:rsid w:val="00725760"/>
    <w:rsid w:val="00725FD1"/>
    <w:rsid w:val="00726128"/>
    <w:rsid w:val="00727023"/>
    <w:rsid w:val="00730471"/>
    <w:rsid w:val="00730741"/>
    <w:rsid w:val="00730C36"/>
    <w:rsid w:val="00731174"/>
    <w:rsid w:val="00731833"/>
    <w:rsid w:val="00731A7E"/>
    <w:rsid w:val="0073243D"/>
    <w:rsid w:val="007326C2"/>
    <w:rsid w:val="00733537"/>
    <w:rsid w:val="007337EE"/>
    <w:rsid w:val="00733CCF"/>
    <w:rsid w:val="007340F8"/>
    <w:rsid w:val="00734299"/>
    <w:rsid w:val="0073434F"/>
    <w:rsid w:val="00734527"/>
    <w:rsid w:val="00734589"/>
    <w:rsid w:val="00734949"/>
    <w:rsid w:val="0073586B"/>
    <w:rsid w:val="0074032B"/>
    <w:rsid w:val="007403EC"/>
    <w:rsid w:val="00740BCE"/>
    <w:rsid w:val="007413C0"/>
    <w:rsid w:val="00743073"/>
    <w:rsid w:val="0074414B"/>
    <w:rsid w:val="007442D6"/>
    <w:rsid w:val="00746069"/>
    <w:rsid w:val="0074639F"/>
    <w:rsid w:val="00746BAB"/>
    <w:rsid w:val="00746EC0"/>
    <w:rsid w:val="0075066A"/>
    <w:rsid w:val="0075095D"/>
    <w:rsid w:val="00751319"/>
    <w:rsid w:val="00751D32"/>
    <w:rsid w:val="0075252B"/>
    <w:rsid w:val="00752A08"/>
    <w:rsid w:val="00752C73"/>
    <w:rsid w:val="00753987"/>
    <w:rsid w:val="00753BFA"/>
    <w:rsid w:val="00754065"/>
    <w:rsid w:val="00754813"/>
    <w:rsid w:val="00754C48"/>
    <w:rsid w:val="0075578B"/>
    <w:rsid w:val="00755E4E"/>
    <w:rsid w:val="007567E1"/>
    <w:rsid w:val="00757B90"/>
    <w:rsid w:val="0076205A"/>
    <w:rsid w:val="0076347D"/>
    <w:rsid w:val="00764C34"/>
    <w:rsid w:val="007655B8"/>
    <w:rsid w:val="00765E6D"/>
    <w:rsid w:val="00766255"/>
    <w:rsid w:val="00766F79"/>
    <w:rsid w:val="0076708B"/>
    <w:rsid w:val="007674BA"/>
    <w:rsid w:val="00767746"/>
    <w:rsid w:val="00767E9D"/>
    <w:rsid w:val="00767FC6"/>
    <w:rsid w:val="0077021E"/>
    <w:rsid w:val="00770CF9"/>
    <w:rsid w:val="00771513"/>
    <w:rsid w:val="00771FBC"/>
    <w:rsid w:val="00772AA8"/>
    <w:rsid w:val="0077341D"/>
    <w:rsid w:val="00773B06"/>
    <w:rsid w:val="00773D3D"/>
    <w:rsid w:val="0077420F"/>
    <w:rsid w:val="00774C9B"/>
    <w:rsid w:val="00775BFB"/>
    <w:rsid w:val="00776239"/>
    <w:rsid w:val="00776525"/>
    <w:rsid w:val="00776831"/>
    <w:rsid w:val="00776871"/>
    <w:rsid w:val="0077703D"/>
    <w:rsid w:val="00777A82"/>
    <w:rsid w:val="0077A93F"/>
    <w:rsid w:val="00780645"/>
    <w:rsid w:val="00781391"/>
    <w:rsid w:val="00784B47"/>
    <w:rsid w:val="00784E8D"/>
    <w:rsid w:val="00785279"/>
    <w:rsid w:val="007863EC"/>
    <w:rsid w:val="007864A6"/>
    <w:rsid w:val="00787E05"/>
    <w:rsid w:val="00790BB2"/>
    <w:rsid w:val="00791207"/>
    <w:rsid w:val="007914D6"/>
    <w:rsid w:val="007919B1"/>
    <w:rsid w:val="0079290B"/>
    <w:rsid w:val="00792BFE"/>
    <w:rsid w:val="00792D14"/>
    <w:rsid w:val="00793364"/>
    <w:rsid w:val="00793749"/>
    <w:rsid w:val="007937CB"/>
    <w:rsid w:val="00794712"/>
    <w:rsid w:val="00794910"/>
    <w:rsid w:val="00794A72"/>
    <w:rsid w:val="00794C7C"/>
    <w:rsid w:val="00795240"/>
    <w:rsid w:val="00795C1A"/>
    <w:rsid w:val="00797B14"/>
    <w:rsid w:val="00797FB8"/>
    <w:rsid w:val="007A183E"/>
    <w:rsid w:val="007A18E7"/>
    <w:rsid w:val="007A20AD"/>
    <w:rsid w:val="007A257B"/>
    <w:rsid w:val="007A30CD"/>
    <w:rsid w:val="007A4AC4"/>
    <w:rsid w:val="007A6FC6"/>
    <w:rsid w:val="007A7992"/>
    <w:rsid w:val="007B0516"/>
    <w:rsid w:val="007B0816"/>
    <w:rsid w:val="007B0B22"/>
    <w:rsid w:val="007B0F29"/>
    <w:rsid w:val="007B1346"/>
    <w:rsid w:val="007B163C"/>
    <w:rsid w:val="007B2914"/>
    <w:rsid w:val="007B4841"/>
    <w:rsid w:val="007B57F6"/>
    <w:rsid w:val="007B6026"/>
    <w:rsid w:val="007B6DBD"/>
    <w:rsid w:val="007B786F"/>
    <w:rsid w:val="007C02DF"/>
    <w:rsid w:val="007C062A"/>
    <w:rsid w:val="007C2B05"/>
    <w:rsid w:val="007C444E"/>
    <w:rsid w:val="007C486B"/>
    <w:rsid w:val="007C4A56"/>
    <w:rsid w:val="007C505A"/>
    <w:rsid w:val="007C561C"/>
    <w:rsid w:val="007C64AB"/>
    <w:rsid w:val="007C6539"/>
    <w:rsid w:val="007C67F4"/>
    <w:rsid w:val="007C6A04"/>
    <w:rsid w:val="007C74A5"/>
    <w:rsid w:val="007D0DB1"/>
    <w:rsid w:val="007D0F84"/>
    <w:rsid w:val="007D1429"/>
    <w:rsid w:val="007D1587"/>
    <w:rsid w:val="007D2F2E"/>
    <w:rsid w:val="007D4121"/>
    <w:rsid w:val="007D4733"/>
    <w:rsid w:val="007D4BF2"/>
    <w:rsid w:val="007D4D2E"/>
    <w:rsid w:val="007D6241"/>
    <w:rsid w:val="007D6A2B"/>
    <w:rsid w:val="007D6CB8"/>
    <w:rsid w:val="007D74EB"/>
    <w:rsid w:val="007D7514"/>
    <w:rsid w:val="007D7909"/>
    <w:rsid w:val="007E1A20"/>
    <w:rsid w:val="007E1C97"/>
    <w:rsid w:val="007E1E04"/>
    <w:rsid w:val="007E2B96"/>
    <w:rsid w:val="007E3443"/>
    <w:rsid w:val="007E491A"/>
    <w:rsid w:val="007E4EE8"/>
    <w:rsid w:val="007E6988"/>
    <w:rsid w:val="007E6D80"/>
    <w:rsid w:val="007E6F0D"/>
    <w:rsid w:val="007E7030"/>
    <w:rsid w:val="007E75A2"/>
    <w:rsid w:val="007E7A3F"/>
    <w:rsid w:val="007E7B8C"/>
    <w:rsid w:val="007F02D1"/>
    <w:rsid w:val="007F1D78"/>
    <w:rsid w:val="007F1DFD"/>
    <w:rsid w:val="007F1E11"/>
    <w:rsid w:val="007F269A"/>
    <w:rsid w:val="007F3823"/>
    <w:rsid w:val="007F3BBD"/>
    <w:rsid w:val="007F6ED0"/>
    <w:rsid w:val="007F7455"/>
    <w:rsid w:val="00800D42"/>
    <w:rsid w:val="00801176"/>
    <w:rsid w:val="00801570"/>
    <w:rsid w:val="00801EBD"/>
    <w:rsid w:val="00802788"/>
    <w:rsid w:val="00802E10"/>
    <w:rsid w:val="00803DC4"/>
    <w:rsid w:val="00804B60"/>
    <w:rsid w:val="00805539"/>
    <w:rsid w:val="00805EC6"/>
    <w:rsid w:val="00805FEF"/>
    <w:rsid w:val="0080600A"/>
    <w:rsid w:val="00806056"/>
    <w:rsid w:val="0080612E"/>
    <w:rsid w:val="00810E6F"/>
    <w:rsid w:val="00811983"/>
    <w:rsid w:val="00812193"/>
    <w:rsid w:val="00812503"/>
    <w:rsid w:val="008138B4"/>
    <w:rsid w:val="008138FE"/>
    <w:rsid w:val="00813987"/>
    <w:rsid w:val="00813D93"/>
    <w:rsid w:val="00813EAF"/>
    <w:rsid w:val="00814381"/>
    <w:rsid w:val="008155B8"/>
    <w:rsid w:val="00817750"/>
    <w:rsid w:val="00817A3F"/>
    <w:rsid w:val="00817A50"/>
    <w:rsid w:val="00817FDE"/>
    <w:rsid w:val="00820918"/>
    <w:rsid w:val="00820E0B"/>
    <w:rsid w:val="00821684"/>
    <w:rsid w:val="00822242"/>
    <w:rsid w:val="00823148"/>
    <w:rsid w:val="008233B1"/>
    <w:rsid w:val="00825000"/>
    <w:rsid w:val="0082527A"/>
    <w:rsid w:val="0082547C"/>
    <w:rsid w:val="008261EB"/>
    <w:rsid w:val="008270CA"/>
    <w:rsid w:val="008301AD"/>
    <w:rsid w:val="0083042A"/>
    <w:rsid w:val="00830770"/>
    <w:rsid w:val="0083134D"/>
    <w:rsid w:val="00831EB1"/>
    <w:rsid w:val="00832797"/>
    <w:rsid w:val="00834E7F"/>
    <w:rsid w:val="00835C5B"/>
    <w:rsid w:val="00835CD3"/>
    <w:rsid w:val="00835D22"/>
    <w:rsid w:val="00836913"/>
    <w:rsid w:val="00840695"/>
    <w:rsid w:val="00840ACD"/>
    <w:rsid w:val="00841123"/>
    <w:rsid w:val="008427B1"/>
    <w:rsid w:val="008430BD"/>
    <w:rsid w:val="00843297"/>
    <w:rsid w:val="00843642"/>
    <w:rsid w:val="0084377B"/>
    <w:rsid w:val="00845708"/>
    <w:rsid w:val="00845B07"/>
    <w:rsid w:val="00845CA0"/>
    <w:rsid w:val="00846F56"/>
    <w:rsid w:val="0084725A"/>
    <w:rsid w:val="008505A8"/>
    <w:rsid w:val="008505EB"/>
    <w:rsid w:val="008511F2"/>
    <w:rsid w:val="008525D0"/>
    <w:rsid w:val="00852D39"/>
    <w:rsid w:val="008538AE"/>
    <w:rsid w:val="00853D25"/>
    <w:rsid w:val="00854496"/>
    <w:rsid w:val="00854A52"/>
    <w:rsid w:val="00855498"/>
    <w:rsid w:val="008556A3"/>
    <w:rsid w:val="00857140"/>
    <w:rsid w:val="0086026D"/>
    <w:rsid w:val="00860A40"/>
    <w:rsid w:val="00860B14"/>
    <w:rsid w:val="00860D3A"/>
    <w:rsid w:val="00860E32"/>
    <w:rsid w:val="00861442"/>
    <w:rsid w:val="00861DEF"/>
    <w:rsid w:val="00862516"/>
    <w:rsid w:val="00862A59"/>
    <w:rsid w:val="00862F43"/>
    <w:rsid w:val="0086365F"/>
    <w:rsid w:val="00864D25"/>
    <w:rsid w:val="00865839"/>
    <w:rsid w:val="008670DF"/>
    <w:rsid w:val="008677C4"/>
    <w:rsid w:val="008678CB"/>
    <w:rsid w:val="008712AB"/>
    <w:rsid w:val="008715D6"/>
    <w:rsid w:val="00871FEA"/>
    <w:rsid w:val="00872363"/>
    <w:rsid w:val="00872641"/>
    <w:rsid w:val="00872D0C"/>
    <w:rsid w:val="00872E94"/>
    <w:rsid w:val="00873CB2"/>
    <w:rsid w:val="0087519B"/>
    <w:rsid w:val="008751E9"/>
    <w:rsid w:val="0087569A"/>
    <w:rsid w:val="00875734"/>
    <w:rsid w:val="00875B42"/>
    <w:rsid w:val="0087662F"/>
    <w:rsid w:val="00876CE5"/>
    <w:rsid w:val="00876F4E"/>
    <w:rsid w:val="00877D96"/>
    <w:rsid w:val="00880E6F"/>
    <w:rsid w:val="00882C69"/>
    <w:rsid w:val="00883746"/>
    <w:rsid w:val="00883A38"/>
    <w:rsid w:val="008844FF"/>
    <w:rsid w:val="0088473F"/>
    <w:rsid w:val="00884B42"/>
    <w:rsid w:val="0088636A"/>
    <w:rsid w:val="0088638E"/>
    <w:rsid w:val="008864AB"/>
    <w:rsid w:val="00886841"/>
    <w:rsid w:val="008873BC"/>
    <w:rsid w:val="00887A0E"/>
    <w:rsid w:val="00891D8E"/>
    <w:rsid w:val="008922BF"/>
    <w:rsid w:val="00892FFA"/>
    <w:rsid w:val="0089443E"/>
    <w:rsid w:val="00894B53"/>
    <w:rsid w:val="008960F9"/>
    <w:rsid w:val="00897A8C"/>
    <w:rsid w:val="00897F48"/>
    <w:rsid w:val="008A0038"/>
    <w:rsid w:val="008A0881"/>
    <w:rsid w:val="008A1A4E"/>
    <w:rsid w:val="008A1DEB"/>
    <w:rsid w:val="008A226E"/>
    <w:rsid w:val="008A379D"/>
    <w:rsid w:val="008A381D"/>
    <w:rsid w:val="008A3C49"/>
    <w:rsid w:val="008A4D85"/>
    <w:rsid w:val="008A5D4B"/>
    <w:rsid w:val="008A6336"/>
    <w:rsid w:val="008A6E50"/>
    <w:rsid w:val="008A7B72"/>
    <w:rsid w:val="008B174A"/>
    <w:rsid w:val="008B1A09"/>
    <w:rsid w:val="008B208D"/>
    <w:rsid w:val="008B2FF0"/>
    <w:rsid w:val="008B33A5"/>
    <w:rsid w:val="008B5513"/>
    <w:rsid w:val="008B588B"/>
    <w:rsid w:val="008B5AFD"/>
    <w:rsid w:val="008B6C54"/>
    <w:rsid w:val="008B7634"/>
    <w:rsid w:val="008B7BF7"/>
    <w:rsid w:val="008C00E3"/>
    <w:rsid w:val="008C1AAA"/>
    <w:rsid w:val="008C2628"/>
    <w:rsid w:val="008C28CD"/>
    <w:rsid w:val="008C2C65"/>
    <w:rsid w:val="008C66A5"/>
    <w:rsid w:val="008C739E"/>
    <w:rsid w:val="008C7530"/>
    <w:rsid w:val="008C7B91"/>
    <w:rsid w:val="008D04CA"/>
    <w:rsid w:val="008D0632"/>
    <w:rsid w:val="008D0D58"/>
    <w:rsid w:val="008D1627"/>
    <w:rsid w:val="008D1C1E"/>
    <w:rsid w:val="008D2445"/>
    <w:rsid w:val="008D2A40"/>
    <w:rsid w:val="008D35E9"/>
    <w:rsid w:val="008D371C"/>
    <w:rsid w:val="008D3D42"/>
    <w:rsid w:val="008D529B"/>
    <w:rsid w:val="008D5C15"/>
    <w:rsid w:val="008D6582"/>
    <w:rsid w:val="008D7B60"/>
    <w:rsid w:val="008E2578"/>
    <w:rsid w:val="008E3D7A"/>
    <w:rsid w:val="008E4918"/>
    <w:rsid w:val="008E4B71"/>
    <w:rsid w:val="008E57EA"/>
    <w:rsid w:val="008E59E0"/>
    <w:rsid w:val="008E68A2"/>
    <w:rsid w:val="008E7035"/>
    <w:rsid w:val="008E71E5"/>
    <w:rsid w:val="008E79DC"/>
    <w:rsid w:val="008F0DDB"/>
    <w:rsid w:val="008F1017"/>
    <w:rsid w:val="008F10EF"/>
    <w:rsid w:val="008F13B7"/>
    <w:rsid w:val="008F1595"/>
    <w:rsid w:val="008F219B"/>
    <w:rsid w:val="008F4454"/>
    <w:rsid w:val="008F5425"/>
    <w:rsid w:val="008F543E"/>
    <w:rsid w:val="008F580D"/>
    <w:rsid w:val="008F5C23"/>
    <w:rsid w:val="008F63FC"/>
    <w:rsid w:val="008F6738"/>
    <w:rsid w:val="008F6BA1"/>
    <w:rsid w:val="008F77D9"/>
    <w:rsid w:val="008F7935"/>
    <w:rsid w:val="008F7B2D"/>
    <w:rsid w:val="009003D3"/>
    <w:rsid w:val="009032BA"/>
    <w:rsid w:val="0090463C"/>
    <w:rsid w:val="009057C5"/>
    <w:rsid w:val="00905B6D"/>
    <w:rsid w:val="00906719"/>
    <w:rsid w:val="00906BF4"/>
    <w:rsid w:val="00906E82"/>
    <w:rsid w:val="00907656"/>
    <w:rsid w:val="00910FFD"/>
    <w:rsid w:val="00911616"/>
    <w:rsid w:val="00912060"/>
    <w:rsid w:val="00912E2A"/>
    <w:rsid w:val="00913E27"/>
    <w:rsid w:val="009153A9"/>
    <w:rsid w:val="00915426"/>
    <w:rsid w:val="00915E10"/>
    <w:rsid w:val="00917200"/>
    <w:rsid w:val="009178B6"/>
    <w:rsid w:val="009179F8"/>
    <w:rsid w:val="00917C90"/>
    <w:rsid w:val="00920F95"/>
    <w:rsid w:val="009215DA"/>
    <w:rsid w:val="00921715"/>
    <w:rsid w:val="0092225B"/>
    <w:rsid w:val="009222C6"/>
    <w:rsid w:val="00922646"/>
    <w:rsid w:val="009231D7"/>
    <w:rsid w:val="00923D8F"/>
    <w:rsid w:val="009245FD"/>
    <w:rsid w:val="00925732"/>
    <w:rsid w:val="00925BC5"/>
    <w:rsid w:val="00926235"/>
    <w:rsid w:val="00926BAA"/>
    <w:rsid w:val="00926FD9"/>
    <w:rsid w:val="00927696"/>
    <w:rsid w:val="00931CF0"/>
    <w:rsid w:val="009326FD"/>
    <w:rsid w:val="009341DE"/>
    <w:rsid w:val="00934318"/>
    <w:rsid w:val="00934940"/>
    <w:rsid w:val="00935A3F"/>
    <w:rsid w:val="00935F9B"/>
    <w:rsid w:val="00936B7C"/>
    <w:rsid w:val="0094052E"/>
    <w:rsid w:val="009428E6"/>
    <w:rsid w:val="00942AE8"/>
    <w:rsid w:val="00942F77"/>
    <w:rsid w:val="0094313F"/>
    <w:rsid w:val="009435FD"/>
    <w:rsid w:val="00944018"/>
    <w:rsid w:val="0094473B"/>
    <w:rsid w:val="00945213"/>
    <w:rsid w:val="009459E8"/>
    <w:rsid w:val="00946640"/>
    <w:rsid w:val="00950FAC"/>
    <w:rsid w:val="0095106F"/>
    <w:rsid w:val="00951C9D"/>
    <w:rsid w:val="00952485"/>
    <w:rsid w:val="00953432"/>
    <w:rsid w:val="00953B5F"/>
    <w:rsid w:val="009540A2"/>
    <w:rsid w:val="009555F4"/>
    <w:rsid w:val="009556B7"/>
    <w:rsid w:val="0095587B"/>
    <w:rsid w:val="00955EB3"/>
    <w:rsid w:val="0095601E"/>
    <w:rsid w:val="00956B79"/>
    <w:rsid w:val="009605C1"/>
    <w:rsid w:val="00960816"/>
    <w:rsid w:val="00960FB6"/>
    <w:rsid w:val="00961B1B"/>
    <w:rsid w:val="0096385B"/>
    <w:rsid w:val="00963D7D"/>
    <w:rsid w:val="00964516"/>
    <w:rsid w:val="00964B4E"/>
    <w:rsid w:val="00965662"/>
    <w:rsid w:val="00965ED3"/>
    <w:rsid w:val="00967F1F"/>
    <w:rsid w:val="009701AD"/>
    <w:rsid w:val="00970F77"/>
    <w:rsid w:val="009723D5"/>
    <w:rsid w:val="00972A0D"/>
    <w:rsid w:val="00972F4B"/>
    <w:rsid w:val="00973D1D"/>
    <w:rsid w:val="009745F3"/>
    <w:rsid w:val="009746AD"/>
    <w:rsid w:val="009752F8"/>
    <w:rsid w:val="00977191"/>
    <w:rsid w:val="009775AE"/>
    <w:rsid w:val="00980E5A"/>
    <w:rsid w:val="009815E3"/>
    <w:rsid w:val="00981802"/>
    <w:rsid w:val="00981BF9"/>
    <w:rsid w:val="00982252"/>
    <w:rsid w:val="00982BCF"/>
    <w:rsid w:val="00983BE7"/>
    <w:rsid w:val="00983F8C"/>
    <w:rsid w:val="00984465"/>
    <w:rsid w:val="009849EC"/>
    <w:rsid w:val="009849FB"/>
    <w:rsid w:val="00984A6A"/>
    <w:rsid w:val="009867F4"/>
    <w:rsid w:val="009868FE"/>
    <w:rsid w:val="00986A07"/>
    <w:rsid w:val="0098734C"/>
    <w:rsid w:val="00987CF7"/>
    <w:rsid w:val="00987E9A"/>
    <w:rsid w:val="00987FF5"/>
    <w:rsid w:val="00991604"/>
    <w:rsid w:val="00991951"/>
    <w:rsid w:val="00992F20"/>
    <w:rsid w:val="00993812"/>
    <w:rsid w:val="00993961"/>
    <w:rsid w:val="00994718"/>
    <w:rsid w:val="00994CD5"/>
    <w:rsid w:val="00994FBA"/>
    <w:rsid w:val="00994FBE"/>
    <w:rsid w:val="0099585B"/>
    <w:rsid w:val="00996407"/>
    <w:rsid w:val="0099706A"/>
    <w:rsid w:val="009972B6"/>
    <w:rsid w:val="009A02B0"/>
    <w:rsid w:val="009A06C7"/>
    <w:rsid w:val="009A181D"/>
    <w:rsid w:val="009A1A83"/>
    <w:rsid w:val="009A1EE8"/>
    <w:rsid w:val="009A2437"/>
    <w:rsid w:val="009A28B1"/>
    <w:rsid w:val="009A3CAB"/>
    <w:rsid w:val="009A4542"/>
    <w:rsid w:val="009A4643"/>
    <w:rsid w:val="009A464E"/>
    <w:rsid w:val="009A6737"/>
    <w:rsid w:val="009A749D"/>
    <w:rsid w:val="009A74CA"/>
    <w:rsid w:val="009A75F5"/>
    <w:rsid w:val="009B062E"/>
    <w:rsid w:val="009B0CFB"/>
    <w:rsid w:val="009B20EF"/>
    <w:rsid w:val="009B3244"/>
    <w:rsid w:val="009B4DDF"/>
    <w:rsid w:val="009B608E"/>
    <w:rsid w:val="009B678F"/>
    <w:rsid w:val="009B6EC5"/>
    <w:rsid w:val="009C0557"/>
    <w:rsid w:val="009C08CB"/>
    <w:rsid w:val="009C2B0D"/>
    <w:rsid w:val="009C3038"/>
    <w:rsid w:val="009C37F8"/>
    <w:rsid w:val="009C40FB"/>
    <w:rsid w:val="009C439D"/>
    <w:rsid w:val="009C5EAB"/>
    <w:rsid w:val="009C620B"/>
    <w:rsid w:val="009C6F74"/>
    <w:rsid w:val="009C747D"/>
    <w:rsid w:val="009C790C"/>
    <w:rsid w:val="009D01E4"/>
    <w:rsid w:val="009D06E2"/>
    <w:rsid w:val="009D0A17"/>
    <w:rsid w:val="009D0AF4"/>
    <w:rsid w:val="009D15D0"/>
    <w:rsid w:val="009D1852"/>
    <w:rsid w:val="009D1AF0"/>
    <w:rsid w:val="009D308E"/>
    <w:rsid w:val="009D35F7"/>
    <w:rsid w:val="009D5B37"/>
    <w:rsid w:val="009D5B43"/>
    <w:rsid w:val="009D704E"/>
    <w:rsid w:val="009D719C"/>
    <w:rsid w:val="009D71C9"/>
    <w:rsid w:val="009E0D8D"/>
    <w:rsid w:val="009E203A"/>
    <w:rsid w:val="009E24AF"/>
    <w:rsid w:val="009E39C1"/>
    <w:rsid w:val="009E42A5"/>
    <w:rsid w:val="009E4868"/>
    <w:rsid w:val="009E48EA"/>
    <w:rsid w:val="009E56A9"/>
    <w:rsid w:val="009E5822"/>
    <w:rsid w:val="009E6094"/>
    <w:rsid w:val="009E6B1A"/>
    <w:rsid w:val="009E70AE"/>
    <w:rsid w:val="009E7743"/>
    <w:rsid w:val="009F08ED"/>
    <w:rsid w:val="009F1B21"/>
    <w:rsid w:val="009F2014"/>
    <w:rsid w:val="009F28AB"/>
    <w:rsid w:val="009F405E"/>
    <w:rsid w:val="009F4C8D"/>
    <w:rsid w:val="009F4E72"/>
    <w:rsid w:val="009F68CE"/>
    <w:rsid w:val="009F7201"/>
    <w:rsid w:val="009F738C"/>
    <w:rsid w:val="009F7556"/>
    <w:rsid w:val="00A006BB"/>
    <w:rsid w:val="00A0073E"/>
    <w:rsid w:val="00A00797"/>
    <w:rsid w:val="00A00ECD"/>
    <w:rsid w:val="00A035FC"/>
    <w:rsid w:val="00A0379B"/>
    <w:rsid w:val="00A03D45"/>
    <w:rsid w:val="00A041A9"/>
    <w:rsid w:val="00A0513F"/>
    <w:rsid w:val="00A0565B"/>
    <w:rsid w:val="00A0685C"/>
    <w:rsid w:val="00A06D59"/>
    <w:rsid w:val="00A06FC4"/>
    <w:rsid w:val="00A07E8D"/>
    <w:rsid w:val="00A106E8"/>
    <w:rsid w:val="00A10B7A"/>
    <w:rsid w:val="00A11B20"/>
    <w:rsid w:val="00A12004"/>
    <w:rsid w:val="00A1248E"/>
    <w:rsid w:val="00A12E52"/>
    <w:rsid w:val="00A13AD3"/>
    <w:rsid w:val="00A14009"/>
    <w:rsid w:val="00A14A8C"/>
    <w:rsid w:val="00A155D8"/>
    <w:rsid w:val="00A15DD9"/>
    <w:rsid w:val="00A16866"/>
    <w:rsid w:val="00A169E7"/>
    <w:rsid w:val="00A171F1"/>
    <w:rsid w:val="00A17D11"/>
    <w:rsid w:val="00A20277"/>
    <w:rsid w:val="00A2048A"/>
    <w:rsid w:val="00A207BE"/>
    <w:rsid w:val="00A2189C"/>
    <w:rsid w:val="00A2369A"/>
    <w:rsid w:val="00A24FD8"/>
    <w:rsid w:val="00A251C9"/>
    <w:rsid w:val="00A25350"/>
    <w:rsid w:val="00A27002"/>
    <w:rsid w:val="00A30080"/>
    <w:rsid w:val="00A30D0F"/>
    <w:rsid w:val="00A30DA7"/>
    <w:rsid w:val="00A31557"/>
    <w:rsid w:val="00A31B13"/>
    <w:rsid w:val="00A32F5A"/>
    <w:rsid w:val="00A338EB"/>
    <w:rsid w:val="00A33EDD"/>
    <w:rsid w:val="00A3441E"/>
    <w:rsid w:val="00A35A64"/>
    <w:rsid w:val="00A35CFD"/>
    <w:rsid w:val="00A36B18"/>
    <w:rsid w:val="00A40073"/>
    <w:rsid w:val="00A407ED"/>
    <w:rsid w:val="00A43563"/>
    <w:rsid w:val="00A43593"/>
    <w:rsid w:val="00A440BA"/>
    <w:rsid w:val="00A4502B"/>
    <w:rsid w:val="00A455FF"/>
    <w:rsid w:val="00A461A0"/>
    <w:rsid w:val="00A46640"/>
    <w:rsid w:val="00A46D23"/>
    <w:rsid w:val="00A4757C"/>
    <w:rsid w:val="00A47822"/>
    <w:rsid w:val="00A47C2A"/>
    <w:rsid w:val="00A5031A"/>
    <w:rsid w:val="00A503D9"/>
    <w:rsid w:val="00A50502"/>
    <w:rsid w:val="00A50558"/>
    <w:rsid w:val="00A50F11"/>
    <w:rsid w:val="00A50FE3"/>
    <w:rsid w:val="00A511D8"/>
    <w:rsid w:val="00A514F6"/>
    <w:rsid w:val="00A517F7"/>
    <w:rsid w:val="00A5210B"/>
    <w:rsid w:val="00A531B5"/>
    <w:rsid w:val="00A54A95"/>
    <w:rsid w:val="00A54E9D"/>
    <w:rsid w:val="00A54FBC"/>
    <w:rsid w:val="00A554F7"/>
    <w:rsid w:val="00A568CA"/>
    <w:rsid w:val="00A6081E"/>
    <w:rsid w:val="00A61A6E"/>
    <w:rsid w:val="00A628C5"/>
    <w:rsid w:val="00A62FCD"/>
    <w:rsid w:val="00A63316"/>
    <w:rsid w:val="00A637CC"/>
    <w:rsid w:val="00A63A07"/>
    <w:rsid w:val="00A63BA2"/>
    <w:rsid w:val="00A668D9"/>
    <w:rsid w:val="00A67D52"/>
    <w:rsid w:val="00A67E95"/>
    <w:rsid w:val="00A70870"/>
    <w:rsid w:val="00A70914"/>
    <w:rsid w:val="00A70B0C"/>
    <w:rsid w:val="00A70DD8"/>
    <w:rsid w:val="00A72590"/>
    <w:rsid w:val="00A72ADD"/>
    <w:rsid w:val="00A73D7E"/>
    <w:rsid w:val="00A74984"/>
    <w:rsid w:val="00A74DE5"/>
    <w:rsid w:val="00A74F74"/>
    <w:rsid w:val="00A75986"/>
    <w:rsid w:val="00A75CF5"/>
    <w:rsid w:val="00A76BC8"/>
    <w:rsid w:val="00A77881"/>
    <w:rsid w:val="00A77CCB"/>
    <w:rsid w:val="00A808B6"/>
    <w:rsid w:val="00A811C7"/>
    <w:rsid w:val="00A827C2"/>
    <w:rsid w:val="00A82B26"/>
    <w:rsid w:val="00A82E3B"/>
    <w:rsid w:val="00A8331E"/>
    <w:rsid w:val="00A84873"/>
    <w:rsid w:val="00A85465"/>
    <w:rsid w:val="00A86E83"/>
    <w:rsid w:val="00A86F3F"/>
    <w:rsid w:val="00A87238"/>
    <w:rsid w:val="00A87CBE"/>
    <w:rsid w:val="00A90B05"/>
    <w:rsid w:val="00A90B24"/>
    <w:rsid w:val="00A92A67"/>
    <w:rsid w:val="00A92B8A"/>
    <w:rsid w:val="00A92F10"/>
    <w:rsid w:val="00A94029"/>
    <w:rsid w:val="00A94C51"/>
    <w:rsid w:val="00A95ABB"/>
    <w:rsid w:val="00A97143"/>
    <w:rsid w:val="00A97343"/>
    <w:rsid w:val="00A9738F"/>
    <w:rsid w:val="00A97970"/>
    <w:rsid w:val="00A97C44"/>
    <w:rsid w:val="00A97FFE"/>
    <w:rsid w:val="00AA0C18"/>
    <w:rsid w:val="00AA45BE"/>
    <w:rsid w:val="00AA49BE"/>
    <w:rsid w:val="00AA4E57"/>
    <w:rsid w:val="00AA502E"/>
    <w:rsid w:val="00AA5F3B"/>
    <w:rsid w:val="00AA6145"/>
    <w:rsid w:val="00AA62A1"/>
    <w:rsid w:val="00AA6C1C"/>
    <w:rsid w:val="00AA6E5B"/>
    <w:rsid w:val="00AA6F6B"/>
    <w:rsid w:val="00AA71A2"/>
    <w:rsid w:val="00AB0807"/>
    <w:rsid w:val="00AB0DE2"/>
    <w:rsid w:val="00AB1A3C"/>
    <w:rsid w:val="00AB3738"/>
    <w:rsid w:val="00AB3C27"/>
    <w:rsid w:val="00AB4BCF"/>
    <w:rsid w:val="00AB4D23"/>
    <w:rsid w:val="00AB51E5"/>
    <w:rsid w:val="00AB6AD6"/>
    <w:rsid w:val="00AB6B41"/>
    <w:rsid w:val="00AB724B"/>
    <w:rsid w:val="00AB724D"/>
    <w:rsid w:val="00AC04A4"/>
    <w:rsid w:val="00AC057C"/>
    <w:rsid w:val="00AC05AF"/>
    <w:rsid w:val="00AC155A"/>
    <w:rsid w:val="00AC1790"/>
    <w:rsid w:val="00AC31D0"/>
    <w:rsid w:val="00AC3904"/>
    <w:rsid w:val="00AC3EF3"/>
    <w:rsid w:val="00AC4A70"/>
    <w:rsid w:val="00AC504F"/>
    <w:rsid w:val="00AC65A6"/>
    <w:rsid w:val="00AC6610"/>
    <w:rsid w:val="00AC6DC7"/>
    <w:rsid w:val="00AC6EFA"/>
    <w:rsid w:val="00AC774A"/>
    <w:rsid w:val="00AC8A62"/>
    <w:rsid w:val="00AD086B"/>
    <w:rsid w:val="00AD0933"/>
    <w:rsid w:val="00AD0AC9"/>
    <w:rsid w:val="00AD0D8A"/>
    <w:rsid w:val="00AD0F25"/>
    <w:rsid w:val="00AD119C"/>
    <w:rsid w:val="00AD120B"/>
    <w:rsid w:val="00AD1CBC"/>
    <w:rsid w:val="00AD1DEC"/>
    <w:rsid w:val="00AD2087"/>
    <w:rsid w:val="00AD29D8"/>
    <w:rsid w:val="00AD2F89"/>
    <w:rsid w:val="00AD3008"/>
    <w:rsid w:val="00AD305C"/>
    <w:rsid w:val="00AD371B"/>
    <w:rsid w:val="00AD38D0"/>
    <w:rsid w:val="00AD3A30"/>
    <w:rsid w:val="00AD408E"/>
    <w:rsid w:val="00AD51C2"/>
    <w:rsid w:val="00AD63D0"/>
    <w:rsid w:val="00AD6EE2"/>
    <w:rsid w:val="00AD72ED"/>
    <w:rsid w:val="00AD7600"/>
    <w:rsid w:val="00AE00DC"/>
    <w:rsid w:val="00AE0F84"/>
    <w:rsid w:val="00AE134D"/>
    <w:rsid w:val="00AE166E"/>
    <w:rsid w:val="00AE18AB"/>
    <w:rsid w:val="00AE18E1"/>
    <w:rsid w:val="00AE1977"/>
    <w:rsid w:val="00AE1A60"/>
    <w:rsid w:val="00AE1F9B"/>
    <w:rsid w:val="00AE2657"/>
    <w:rsid w:val="00AE2BD9"/>
    <w:rsid w:val="00AE2E24"/>
    <w:rsid w:val="00AE3A5C"/>
    <w:rsid w:val="00AE3B59"/>
    <w:rsid w:val="00AE460B"/>
    <w:rsid w:val="00AE4941"/>
    <w:rsid w:val="00AE5308"/>
    <w:rsid w:val="00AE73C2"/>
    <w:rsid w:val="00AE7CEB"/>
    <w:rsid w:val="00AF0756"/>
    <w:rsid w:val="00AF276D"/>
    <w:rsid w:val="00AF31F3"/>
    <w:rsid w:val="00AF46D4"/>
    <w:rsid w:val="00AF67F2"/>
    <w:rsid w:val="00AF721D"/>
    <w:rsid w:val="00AF7347"/>
    <w:rsid w:val="00B00402"/>
    <w:rsid w:val="00B00458"/>
    <w:rsid w:val="00B01B28"/>
    <w:rsid w:val="00B0276C"/>
    <w:rsid w:val="00B02963"/>
    <w:rsid w:val="00B02A1A"/>
    <w:rsid w:val="00B03119"/>
    <w:rsid w:val="00B04F4C"/>
    <w:rsid w:val="00B05FE7"/>
    <w:rsid w:val="00B07261"/>
    <w:rsid w:val="00B077AF"/>
    <w:rsid w:val="00B07BC7"/>
    <w:rsid w:val="00B10083"/>
    <w:rsid w:val="00B1076E"/>
    <w:rsid w:val="00B1157C"/>
    <w:rsid w:val="00B1254A"/>
    <w:rsid w:val="00B13878"/>
    <w:rsid w:val="00B13E3D"/>
    <w:rsid w:val="00B15200"/>
    <w:rsid w:val="00B158B0"/>
    <w:rsid w:val="00B15BE8"/>
    <w:rsid w:val="00B1624E"/>
    <w:rsid w:val="00B1715D"/>
    <w:rsid w:val="00B17CA0"/>
    <w:rsid w:val="00B20073"/>
    <w:rsid w:val="00B2033B"/>
    <w:rsid w:val="00B2077D"/>
    <w:rsid w:val="00B20FF9"/>
    <w:rsid w:val="00B22A09"/>
    <w:rsid w:val="00B22F8B"/>
    <w:rsid w:val="00B234F1"/>
    <w:rsid w:val="00B236BC"/>
    <w:rsid w:val="00B242C2"/>
    <w:rsid w:val="00B24792"/>
    <w:rsid w:val="00B248AE"/>
    <w:rsid w:val="00B248EB"/>
    <w:rsid w:val="00B24C3C"/>
    <w:rsid w:val="00B252BC"/>
    <w:rsid w:val="00B2586C"/>
    <w:rsid w:val="00B3018E"/>
    <w:rsid w:val="00B32A39"/>
    <w:rsid w:val="00B32E4C"/>
    <w:rsid w:val="00B341CB"/>
    <w:rsid w:val="00B343A3"/>
    <w:rsid w:val="00B35B75"/>
    <w:rsid w:val="00B36D69"/>
    <w:rsid w:val="00B36F49"/>
    <w:rsid w:val="00B37B59"/>
    <w:rsid w:val="00B37E49"/>
    <w:rsid w:val="00B406FF"/>
    <w:rsid w:val="00B41CBD"/>
    <w:rsid w:val="00B42902"/>
    <w:rsid w:val="00B42B54"/>
    <w:rsid w:val="00B43020"/>
    <w:rsid w:val="00B43674"/>
    <w:rsid w:val="00B43BFC"/>
    <w:rsid w:val="00B43F43"/>
    <w:rsid w:val="00B447DB"/>
    <w:rsid w:val="00B45F2D"/>
    <w:rsid w:val="00B46420"/>
    <w:rsid w:val="00B50A84"/>
    <w:rsid w:val="00B50BCC"/>
    <w:rsid w:val="00B51040"/>
    <w:rsid w:val="00B518F3"/>
    <w:rsid w:val="00B52ECC"/>
    <w:rsid w:val="00B53915"/>
    <w:rsid w:val="00B54339"/>
    <w:rsid w:val="00B5452D"/>
    <w:rsid w:val="00B55AFF"/>
    <w:rsid w:val="00B55B85"/>
    <w:rsid w:val="00B55C2F"/>
    <w:rsid w:val="00B560F8"/>
    <w:rsid w:val="00B563B9"/>
    <w:rsid w:val="00B56D8D"/>
    <w:rsid w:val="00B56E47"/>
    <w:rsid w:val="00B608FA"/>
    <w:rsid w:val="00B609A3"/>
    <w:rsid w:val="00B609C0"/>
    <w:rsid w:val="00B61B1B"/>
    <w:rsid w:val="00B62B21"/>
    <w:rsid w:val="00B6321A"/>
    <w:rsid w:val="00B64466"/>
    <w:rsid w:val="00B6482B"/>
    <w:rsid w:val="00B65CE6"/>
    <w:rsid w:val="00B719EF"/>
    <w:rsid w:val="00B71FD5"/>
    <w:rsid w:val="00B721BB"/>
    <w:rsid w:val="00B7254E"/>
    <w:rsid w:val="00B734AC"/>
    <w:rsid w:val="00B741BF"/>
    <w:rsid w:val="00B74643"/>
    <w:rsid w:val="00B7492B"/>
    <w:rsid w:val="00B74A14"/>
    <w:rsid w:val="00B75A4F"/>
    <w:rsid w:val="00B768FE"/>
    <w:rsid w:val="00B76950"/>
    <w:rsid w:val="00B76C0E"/>
    <w:rsid w:val="00B77BA8"/>
    <w:rsid w:val="00B80519"/>
    <w:rsid w:val="00B844B9"/>
    <w:rsid w:val="00B84508"/>
    <w:rsid w:val="00B8538D"/>
    <w:rsid w:val="00B8574F"/>
    <w:rsid w:val="00B860CD"/>
    <w:rsid w:val="00B86415"/>
    <w:rsid w:val="00B86994"/>
    <w:rsid w:val="00B900C6"/>
    <w:rsid w:val="00B90BC8"/>
    <w:rsid w:val="00B9123E"/>
    <w:rsid w:val="00B91560"/>
    <w:rsid w:val="00B9175E"/>
    <w:rsid w:val="00B91A7E"/>
    <w:rsid w:val="00B921F4"/>
    <w:rsid w:val="00B92378"/>
    <w:rsid w:val="00B932ED"/>
    <w:rsid w:val="00B9348B"/>
    <w:rsid w:val="00B9376D"/>
    <w:rsid w:val="00B93EFF"/>
    <w:rsid w:val="00B94675"/>
    <w:rsid w:val="00B946CC"/>
    <w:rsid w:val="00B9515F"/>
    <w:rsid w:val="00B95321"/>
    <w:rsid w:val="00B95636"/>
    <w:rsid w:val="00B9614E"/>
    <w:rsid w:val="00B96D08"/>
    <w:rsid w:val="00B973C1"/>
    <w:rsid w:val="00B975B9"/>
    <w:rsid w:val="00B97B38"/>
    <w:rsid w:val="00BA1326"/>
    <w:rsid w:val="00BA3712"/>
    <w:rsid w:val="00BA49E8"/>
    <w:rsid w:val="00BA5D36"/>
    <w:rsid w:val="00BA5F4C"/>
    <w:rsid w:val="00BA6537"/>
    <w:rsid w:val="00BA72FC"/>
    <w:rsid w:val="00BB0010"/>
    <w:rsid w:val="00BB0856"/>
    <w:rsid w:val="00BB1028"/>
    <w:rsid w:val="00BB16A5"/>
    <w:rsid w:val="00BB195B"/>
    <w:rsid w:val="00BB2731"/>
    <w:rsid w:val="00BB2DDB"/>
    <w:rsid w:val="00BB3044"/>
    <w:rsid w:val="00BB306E"/>
    <w:rsid w:val="00BB34BD"/>
    <w:rsid w:val="00BB39E0"/>
    <w:rsid w:val="00BB4DA1"/>
    <w:rsid w:val="00BB558B"/>
    <w:rsid w:val="00BB5744"/>
    <w:rsid w:val="00BB66BD"/>
    <w:rsid w:val="00BB6C89"/>
    <w:rsid w:val="00BB7173"/>
    <w:rsid w:val="00BB7663"/>
    <w:rsid w:val="00BC0CEB"/>
    <w:rsid w:val="00BC13A5"/>
    <w:rsid w:val="00BC1EF6"/>
    <w:rsid w:val="00BC3130"/>
    <w:rsid w:val="00BC4B9A"/>
    <w:rsid w:val="00BC4EB8"/>
    <w:rsid w:val="00BC52AF"/>
    <w:rsid w:val="00BC6022"/>
    <w:rsid w:val="00BC60DF"/>
    <w:rsid w:val="00BC6446"/>
    <w:rsid w:val="00BC6E26"/>
    <w:rsid w:val="00BC7BE4"/>
    <w:rsid w:val="00BD0A54"/>
    <w:rsid w:val="00BD175E"/>
    <w:rsid w:val="00BD190A"/>
    <w:rsid w:val="00BD250C"/>
    <w:rsid w:val="00BD2739"/>
    <w:rsid w:val="00BD2866"/>
    <w:rsid w:val="00BD3B93"/>
    <w:rsid w:val="00BD3FCD"/>
    <w:rsid w:val="00BD4796"/>
    <w:rsid w:val="00BD5573"/>
    <w:rsid w:val="00BD6A19"/>
    <w:rsid w:val="00BD6C71"/>
    <w:rsid w:val="00BD78C8"/>
    <w:rsid w:val="00BE0C24"/>
    <w:rsid w:val="00BE0E39"/>
    <w:rsid w:val="00BE13AB"/>
    <w:rsid w:val="00BE19E3"/>
    <w:rsid w:val="00BE25DA"/>
    <w:rsid w:val="00BE2627"/>
    <w:rsid w:val="00BE30D9"/>
    <w:rsid w:val="00BE37BE"/>
    <w:rsid w:val="00BE40BA"/>
    <w:rsid w:val="00BE4EF6"/>
    <w:rsid w:val="00BE50F1"/>
    <w:rsid w:val="00BE6392"/>
    <w:rsid w:val="00BF1818"/>
    <w:rsid w:val="00BF3214"/>
    <w:rsid w:val="00BF5211"/>
    <w:rsid w:val="00BF5B91"/>
    <w:rsid w:val="00BF5F42"/>
    <w:rsid w:val="00BF642B"/>
    <w:rsid w:val="00C00307"/>
    <w:rsid w:val="00C0331C"/>
    <w:rsid w:val="00C03F02"/>
    <w:rsid w:val="00C0548C"/>
    <w:rsid w:val="00C06AA4"/>
    <w:rsid w:val="00C0772B"/>
    <w:rsid w:val="00C07A60"/>
    <w:rsid w:val="00C07F2F"/>
    <w:rsid w:val="00C106EC"/>
    <w:rsid w:val="00C10CF8"/>
    <w:rsid w:val="00C10E9A"/>
    <w:rsid w:val="00C10FB7"/>
    <w:rsid w:val="00C113DD"/>
    <w:rsid w:val="00C11635"/>
    <w:rsid w:val="00C13D24"/>
    <w:rsid w:val="00C13F59"/>
    <w:rsid w:val="00C141B4"/>
    <w:rsid w:val="00C141DD"/>
    <w:rsid w:val="00C1465E"/>
    <w:rsid w:val="00C14A2B"/>
    <w:rsid w:val="00C15E3E"/>
    <w:rsid w:val="00C17AC7"/>
    <w:rsid w:val="00C215E0"/>
    <w:rsid w:val="00C21F33"/>
    <w:rsid w:val="00C21F6E"/>
    <w:rsid w:val="00C22635"/>
    <w:rsid w:val="00C22919"/>
    <w:rsid w:val="00C22B1F"/>
    <w:rsid w:val="00C23D15"/>
    <w:rsid w:val="00C23E79"/>
    <w:rsid w:val="00C24F66"/>
    <w:rsid w:val="00C25B2A"/>
    <w:rsid w:val="00C26331"/>
    <w:rsid w:val="00C263AA"/>
    <w:rsid w:val="00C26A93"/>
    <w:rsid w:val="00C26B9C"/>
    <w:rsid w:val="00C3049D"/>
    <w:rsid w:val="00C30686"/>
    <w:rsid w:val="00C30DF3"/>
    <w:rsid w:val="00C30F2F"/>
    <w:rsid w:val="00C311EF"/>
    <w:rsid w:val="00C342F5"/>
    <w:rsid w:val="00C412AF"/>
    <w:rsid w:val="00C41B9D"/>
    <w:rsid w:val="00C427D0"/>
    <w:rsid w:val="00C45107"/>
    <w:rsid w:val="00C46686"/>
    <w:rsid w:val="00C46AE7"/>
    <w:rsid w:val="00C46B40"/>
    <w:rsid w:val="00C471E9"/>
    <w:rsid w:val="00C474AA"/>
    <w:rsid w:val="00C508CD"/>
    <w:rsid w:val="00C53554"/>
    <w:rsid w:val="00C53C7E"/>
    <w:rsid w:val="00C53D23"/>
    <w:rsid w:val="00C5487B"/>
    <w:rsid w:val="00C549D4"/>
    <w:rsid w:val="00C55661"/>
    <w:rsid w:val="00C56B49"/>
    <w:rsid w:val="00C56C2C"/>
    <w:rsid w:val="00C56DA9"/>
    <w:rsid w:val="00C57001"/>
    <w:rsid w:val="00C5746D"/>
    <w:rsid w:val="00C57661"/>
    <w:rsid w:val="00C613A9"/>
    <w:rsid w:val="00C617D2"/>
    <w:rsid w:val="00C61AD4"/>
    <w:rsid w:val="00C61D3C"/>
    <w:rsid w:val="00C62098"/>
    <w:rsid w:val="00C622A4"/>
    <w:rsid w:val="00C6363F"/>
    <w:rsid w:val="00C67444"/>
    <w:rsid w:val="00C67C78"/>
    <w:rsid w:val="00C67DB2"/>
    <w:rsid w:val="00C7116E"/>
    <w:rsid w:val="00C730E3"/>
    <w:rsid w:val="00C739D8"/>
    <w:rsid w:val="00C74061"/>
    <w:rsid w:val="00C74173"/>
    <w:rsid w:val="00C74192"/>
    <w:rsid w:val="00C744A4"/>
    <w:rsid w:val="00C74B47"/>
    <w:rsid w:val="00C758EC"/>
    <w:rsid w:val="00C75AAD"/>
    <w:rsid w:val="00C75B8F"/>
    <w:rsid w:val="00C76910"/>
    <w:rsid w:val="00C770B7"/>
    <w:rsid w:val="00C779B4"/>
    <w:rsid w:val="00C77D95"/>
    <w:rsid w:val="00C77E6C"/>
    <w:rsid w:val="00C80E8C"/>
    <w:rsid w:val="00C815B0"/>
    <w:rsid w:val="00C81AD9"/>
    <w:rsid w:val="00C8208B"/>
    <w:rsid w:val="00C828C2"/>
    <w:rsid w:val="00C8385F"/>
    <w:rsid w:val="00C838A3"/>
    <w:rsid w:val="00C83D3A"/>
    <w:rsid w:val="00C84325"/>
    <w:rsid w:val="00C8513F"/>
    <w:rsid w:val="00C85668"/>
    <w:rsid w:val="00C8702B"/>
    <w:rsid w:val="00C874A4"/>
    <w:rsid w:val="00C903D8"/>
    <w:rsid w:val="00C9085E"/>
    <w:rsid w:val="00C9130A"/>
    <w:rsid w:val="00C92811"/>
    <w:rsid w:val="00C92D84"/>
    <w:rsid w:val="00C93CA3"/>
    <w:rsid w:val="00C94D5F"/>
    <w:rsid w:val="00C961B0"/>
    <w:rsid w:val="00C97B01"/>
    <w:rsid w:val="00C97DE7"/>
    <w:rsid w:val="00CA1DF0"/>
    <w:rsid w:val="00CA2A3A"/>
    <w:rsid w:val="00CA2F0E"/>
    <w:rsid w:val="00CA304C"/>
    <w:rsid w:val="00CA439C"/>
    <w:rsid w:val="00CA443F"/>
    <w:rsid w:val="00CA4E65"/>
    <w:rsid w:val="00CA4ECF"/>
    <w:rsid w:val="00CA5683"/>
    <w:rsid w:val="00CA5DEC"/>
    <w:rsid w:val="00CA6004"/>
    <w:rsid w:val="00CA642F"/>
    <w:rsid w:val="00CA6BB8"/>
    <w:rsid w:val="00CA7B28"/>
    <w:rsid w:val="00CA7BE1"/>
    <w:rsid w:val="00CB04A2"/>
    <w:rsid w:val="00CB11AB"/>
    <w:rsid w:val="00CB1AC4"/>
    <w:rsid w:val="00CB266D"/>
    <w:rsid w:val="00CB2C67"/>
    <w:rsid w:val="00CB3D47"/>
    <w:rsid w:val="00CB4425"/>
    <w:rsid w:val="00CB4632"/>
    <w:rsid w:val="00CB58BC"/>
    <w:rsid w:val="00CB6CFF"/>
    <w:rsid w:val="00CB6DBF"/>
    <w:rsid w:val="00CB79A6"/>
    <w:rsid w:val="00CB7C26"/>
    <w:rsid w:val="00CC0BF4"/>
    <w:rsid w:val="00CC1F58"/>
    <w:rsid w:val="00CC20FD"/>
    <w:rsid w:val="00CC22AF"/>
    <w:rsid w:val="00CC3540"/>
    <w:rsid w:val="00CC405C"/>
    <w:rsid w:val="00CC6007"/>
    <w:rsid w:val="00CC60E9"/>
    <w:rsid w:val="00CC69E8"/>
    <w:rsid w:val="00CC6CFC"/>
    <w:rsid w:val="00CC6EF3"/>
    <w:rsid w:val="00CC7E27"/>
    <w:rsid w:val="00CD1087"/>
    <w:rsid w:val="00CD158B"/>
    <w:rsid w:val="00CD40CE"/>
    <w:rsid w:val="00CD417E"/>
    <w:rsid w:val="00CD42E2"/>
    <w:rsid w:val="00CD45FD"/>
    <w:rsid w:val="00CD4648"/>
    <w:rsid w:val="00CD5C00"/>
    <w:rsid w:val="00CD6EB9"/>
    <w:rsid w:val="00CD712E"/>
    <w:rsid w:val="00CD7228"/>
    <w:rsid w:val="00CD7ABA"/>
    <w:rsid w:val="00CE05BD"/>
    <w:rsid w:val="00CE11BD"/>
    <w:rsid w:val="00CE2676"/>
    <w:rsid w:val="00CE4284"/>
    <w:rsid w:val="00CE4624"/>
    <w:rsid w:val="00CE47BD"/>
    <w:rsid w:val="00CE4A1E"/>
    <w:rsid w:val="00CE5D46"/>
    <w:rsid w:val="00CE604F"/>
    <w:rsid w:val="00CE69AA"/>
    <w:rsid w:val="00CE69B4"/>
    <w:rsid w:val="00CE708A"/>
    <w:rsid w:val="00CE70B1"/>
    <w:rsid w:val="00CE7372"/>
    <w:rsid w:val="00CE7726"/>
    <w:rsid w:val="00CE7C4E"/>
    <w:rsid w:val="00CE7EE7"/>
    <w:rsid w:val="00CF1107"/>
    <w:rsid w:val="00CF3200"/>
    <w:rsid w:val="00CF4E72"/>
    <w:rsid w:val="00CF5F57"/>
    <w:rsid w:val="00CF6435"/>
    <w:rsid w:val="00CF6508"/>
    <w:rsid w:val="00CF6588"/>
    <w:rsid w:val="00CF726E"/>
    <w:rsid w:val="00CF72C3"/>
    <w:rsid w:val="00CF7923"/>
    <w:rsid w:val="00CF7E5B"/>
    <w:rsid w:val="00CF7F1A"/>
    <w:rsid w:val="00CF7F8A"/>
    <w:rsid w:val="00D0037D"/>
    <w:rsid w:val="00D0117A"/>
    <w:rsid w:val="00D02C19"/>
    <w:rsid w:val="00D03202"/>
    <w:rsid w:val="00D03FB5"/>
    <w:rsid w:val="00D04A40"/>
    <w:rsid w:val="00D04C54"/>
    <w:rsid w:val="00D05BCE"/>
    <w:rsid w:val="00D05BDD"/>
    <w:rsid w:val="00D06352"/>
    <w:rsid w:val="00D06411"/>
    <w:rsid w:val="00D0671D"/>
    <w:rsid w:val="00D07843"/>
    <w:rsid w:val="00D079CD"/>
    <w:rsid w:val="00D1012D"/>
    <w:rsid w:val="00D10C2A"/>
    <w:rsid w:val="00D114D7"/>
    <w:rsid w:val="00D119C6"/>
    <w:rsid w:val="00D13131"/>
    <w:rsid w:val="00D14850"/>
    <w:rsid w:val="00D159A6"/>
    <w:rsid w:val="00D16913"/>
    <w:rsid w:val="00D16C26"/>
    <w:rsid w:val="00D17375"/>
    <w:rsid w:val="00D17D2A"/>
    <w:rsid w:val="00D20037"/>
    <w:rsid w:val="00D204CA"/>
    <w:rsid w:val="00D2334F"/>
    <w:rsid w:val="00D2356D"/>
    <w:rsid w:val="00D235B3"/>
    <w:rsid w:val="00D23EAF"/>
    <w:rsid w:val="00D256C3"/>
    <w:rsid w:val="00D2662E"/>
    <w:rsid w:val="00D275E3"/>
    <w:rsid w:val="00D27B4A"/>
    <w:rsid w:val="00D31697"/>
    <w:rsid w:val="00D31B19"/>
    <w:rsid w:val="00D32AC2"/>
    <w:rsid w:val="00D3301C"/>
    <w:rsid w:val="00D33A0F"/>
    <w:rsid w:val="00D33B4B"/>
    <w:rsid w:val="00D33B8C"/>
    <w:rsid w:val="00D344BE"/>
    <w:rsid w:val="00D34A24"/>
    <w:rsid w:val="00D3585A"/>
    <w:rsid w:val="00D35BC5"/>
    <w:rsid w:val="00D367A9"/>
    <w:rsid w:val="00D37816"/>
    <w:rsid w:val="00D37E43"/>
    <w:rsid w:val="00D40334"/>
    <w:rsid w:val="00D41857"/>
    <w:rsid w:val="00D43F75"/>
    <w:rsid w:val="00D449DC"/>
    <w:rsid w:val="00D45CD0"/>
    <w:rsid w:val="00D474EE"/>
    <w:rsid w:val="00D507D8"/>
    <w:rsid w:val="00D50AAA"/>
    <w:rsid w:val="00D50F26"/>
    <w:rsid w:val="00D53202"/>
    <w:rsid w:val="00D540A5"/>
    <w:rsid w:val="00D541E8"/>
    <w:rsid w:val="00D5566F"/>
    <w:rsid w:val="00D558A2"/>
    <w:rsid w:val="00D559B1"/>
    <w:rsid w:val="00D564C6"/>
    <w:rsid w:val="00D56733"/>
    <w:rsid w:val="00D568DA"/>
    <w:rsid w:val="00D571AD"/>
    <w:rsid w:val="00D573C4"/>
    <w:rsid w:val="00D60412"/>
    <w:rsid w:val="00D605C9"/>
    <w:rsid w:val="00D6132C"/>
    <w:rsid w:val="00D617C1"/>
    <w:rsid w:val="00D620A2"/>
    <w:rsid w:val="00D62441"/>
    <w:rsid w:val="00D625B2"/>
    <w:rsid w:val="00D62ACC"/>
    <w:rsid w:val="00D62D96"/>
    <w:rsid w:val="00D633B8"/>
    <w:rsid w:val="00D633BC"/>
    <w:rsid w:val="00D6398B"/>
    <w:rsid w:val="00D64BDD"/>
    <w:rsid w:val="00D6574C"/>
    <w:rsid w:val="00D70134"/>
    <w:rsid w:val="00D70A43"/>
    <w:rsid w:val="00D70F09"/>
    <w:rsid w:val="00D71356"/>
    <w:rsid w:val="00D71D0E"/>
    <w:rsid w:val="00D729DD"/>
    <w:rsid w:val="00D7302B"/>
    <w:rsid w:val="00D73AB7"/>
    <w:rsid w:val="00D73CD9"/>
    <w:rsid w:val="00D74593"/>
    <w:rsid w:val="00D746C6"/>
    <w:rsid w:val="00D754A4"/>
    <w:rsid w:val="00D7613B"/>
    <w:rsid w:val="00D76D89"/>
    <w:rsid w:val="00D8055E"/>
    <w:rsid w:val="00D80C62"/>
    <w:rsid w:val="00D812B4"/>
    <w:rsid w:val="00D81D32"/>
    <w:rsid w:val="00D81D94"/>
    <w:rsid w:val="00D83A79"/>
    <w:rsid w:val="00D841F6"/>
    <w:rsid w:val="00D8443D"/>
    <w:rsid w:val="00D84DF9"/>
    <w:rsid w:val="00D84E33"/>
    <w:rsid w:val="00D856C6"/>
    <w:rsid w:val="00D85930"/>
    <w:rsid w:val="00D8599B"/>
    <w:rsid w:val="00D8641A"/>
    <w:rsid w:val="00D86B77"/>
    <w:rsid w:val="00D87482"/>
    <w:rsid w:val="00D874CD"/>
    <w:rsid w:val="00D87BB8"/>
    <w:rsid w:val="00D87D59"/>
    <w:rsid w:val="00D90087"/>
    <w:rsid w:val="00D90D00"/>
    <w:rsid w:val="00D91395"/>
    <w:rsid w:val="00D914D2"/>
    <w:rsid w:val="00D91942"/>
    <w:rsid w:val="00D91A9C"/>
    <w:rsid w:val="00D95802"/>
    <w:rsid w:val="00DA20CF"/>
    <w:rsid w:val="00DA36A4"/>
    <w:rsid w:val="00DA3FFB"/>
    <w:rsid w:val="00DA4240"/>
    <w:rsid w:val="00DA5707"/>
    <w:rsid w:val="00DA66FA"/>
    <w:rsid w:val="00DA6DFB"/>
    <w:rsid w:val="00DB03D8"/>
    <w:rsid w:val="00DB0468"/>
    <w:rsid w:val="00DB086A"/>
    <w:rsid w:val="00DB2889"/>
    <w:rsid w:val="00DB344C"/>
    <w:rsid w:val="00DB4229"/>
    <w:rsid w:val="00DB43F7"/>
    <w:rsid w:val="00DB498E"/>
    <w:rsid w:val="00DB49D7"/>
    <w:rsid w:val="00DB5129"/>
    <w:rsid w:val="00DB57F1"/>
    <w:rsid w:val="00DB59A6"/>
    <w:rsid w:val="00DB5EC1"/>
    <w:rsid w:val="00DB5EC2"/>
    <w:rsid w:val="00DB683B"/>
    <w:rsid w:val="00DB7145"/>
    <w:rsid w:val="00DB72A5"/>
    <w:rsid w:val="00DB7AB1"/>
    <w:rsid w:val="00DC00C5"/>
    <w:rsid w:val="00DC09F9"/>
    <w:rsid w:val="00DC17AF"/>
    <w:rsid w:val="00DC1CB2"/>
    <w:rsid w:val="00DC1FB4"/>
    <w:rsid w:val="00DC363D"/>
    <w:rsid w:val="00DC3DA1"/>
    <w:rsid w:val="00DC4D38"/>
    <w:rsid w:val="00DC52B2"/>
    <w:rsid w:val="00DC691E"/>
    <w:rsid w:val="00DC6926"/>
    <w:rsid w:val="00DC6A98"/>
    <w:rsid w:val="00DC74AF"/>
    <w:rsid w:val="00DC793C"/>
    <w:rsid w:val="00DC7B0D"/>
    <w:rsid w:val="00DD0837"/>
    <w:rsid w:val="00DD09DE"/>
    <w:rsid w:val="00DD09E8"/>
    <w:rsid w:val="00DD0F72"/>
    <w:rsid w:val="00DD0FBF"/>
    <w:rsid w:val="00DD2368"/>
    <w:rsid w:val="00DD2389"/>
    <w:rsid w:val="00DD320F"/>
    <w:rsid w:val="00DD4260"/>
    <w:rsid w:val="00DD49B4"/>
    <w:rsid w:val="00DD519B"/>
    <w:rsid w:val="00DD5325"/>
    <w:rsid w:val="00DD532E"/>
    <w:rsid w:val="00DD5BF7"/>
    <w:rsid w:val="00DD6E44"/>
    <w:rsid w:val="00DD6E52"/>
    <w:rsid w:val="00DD6F68"/>
    <w:rsid w:val="00DD774E"/>
    <w:rsid w:val="00DE1817"/>
    <w:rsid w:val="00DE2D7D"/>
    <w:rsid w:val="00DE349D"/>
    <w:rsid w:val="00DE34C1"/>
    <w:rsid w:val="00DE3CBE"/>
    <w:rsid w:val="00DE48F7"/>
    <w:rsid w:val="00DE4AEA"/>
    <w:rsid w:val="00DE5594"/>
    <w:rsid w:val="00DE5B84"/>
    <w:rsid w:val="00DE63A2"/>
    <w:rsid w:val="00DE6AB6"/>
    <w:rsid w:val="00DE6E3C"/>
    <w:rsid w:val="00DE7831"/>
    <w:rsid w:val="00DF133E"/>
    <w:rsid w:val="00DF15D8"/>
    <w:rsid w:val="00DF1B10"/>
    <w:rsid w:val="00DF1B29"/>
    <w:rsid w:val="00DF1BB4"/>
    <w:rsid w:val="00DF1BC8"/>
    <w:rsid w:val="00DF222C"/>
    <w:rsid w:val="00DF2765"/>
    <w:rsid w:val="00DF2EA0"/>
    <w:rsid w:val="00DF34F1"/>
    <w:rsid w:val="00DF383A"/>
    <w:rsid w:val="00DF3E8A"/>
    <w:rsid w:val="00DF412A"/>
    <w:rsid w:val="00DF4A31"/>
    <w:rsid w:val="00DF5D72"/>
    <w:rsid w:val="00DF7CC4"/>
    <w:rsid w:val="00E00265"/>
    <w:rsid w:val="00E00495"/>
    <w:rsid w:val="00E019E1"/>
    <w:rsid w:val="00E02369"/>
    <w:rsid w:val="00E02E1D"/>
    <w:rsid w:val="00E0349D"/>
    <w:rsid w:val="00E03D13"/>
    <w:rsid w:val="00E04925"/>
    <w:rsid w:val="00E05818"/>
    <w:rsid w:val="00E06290"/>
    <w:rsid w:val="00E0631A"/>
    <w:rsid w:val="00E06B38"/>
    <w:rsid w:val="00E06F18"/>
    <w:rsid w:val="00E07727"/>
    <w:rsid w:val="00E07C5D"/>
    <w:rsid w:val="00E10299"/>
    <w:rsid w:val="00E11768"/>
    <w:rsid w:val="00E11FB0"/>
    <w:rsid w:val="00E12E88"/>
    <w:rsid w:val="00E13388"/>
    <w:rsid w:val="00E13ADC"/>
    <w:rsid w:val="00E1417D"/>
    <w:rsid w:val="00E1429C"/>
    <w:rsid w:val="00E14D03"/>
    <w:rsid w:val="00E15C5B"/>
    <w:rsid w:val="00E1693F"/>
    <w:rsid w:val="00E17C7B"/>
    <w:rsid w:val="00E21175"/>
    <w:rsid w:val="00E216B7"/>
    <w:rsid w:val="00E23948"/>
    <w:rsid w:val="00E24035"/>
    <w:rsid w:val="00E25A77"/>
    <w:rsid w:val="00E25B18"/>
    <w:rsid w:val="00E25D83"/>
    <w:rsid w:val="00E25DCB"/>
    <w:rsid w:val="00E26D00"/>
    <w:rsid w:val="00E302F9"/>
    <w:rsid w:val="00E30817"/>
    <w:rsid w:val="00E31621"/>
    <w:rsid w:val="00E31861"/>
    <w:rsid w:val="00E31E3F"/>
    <w:rsid w:val="00E31F41"/>
    <w:rsid w:val="00E338F4"/>
    <w:rsid w:val="00E3451E"/>
    <w:rsid w:val="00E346A8"/>
    <w:rsid w:val="00E34B9D"/>
    <w:rsid w:val="00E351E2"/>
    <w:rsid w:val="00E36023"/>
    <w:rsid w:val="00E362EC"/>
    <w:rsid w:val="00E36BD9"/>
    <w:rsid w:val="00E37236"/>
    <w:rsid w:val="00E373CF"/>
    <w:rsid w:val="00E378C1"/>
    <w:rsid w:val="00E37BD1"/>
    <w:rsid w:val="00E37F79"/>
    <w:rsid w:val="00E402F2"/>
    <w:rsid w:val="00E40641"/>
    <w:rsid w:val="00E40A53"/>
    <w:rsid w:val="00E41316"/>
    <w:rsid w:val="00E41713"/>
    <w:rsid w:val="00E41A3B"/>
    <w:rsid w:val="00E41BEC"/>
    <w:rsid w:val="00E41E9F"/>
    <w:rsid w:val="00E4220A"/>
    <w:rsid w:val="00E42BA6"/>
    <w:rsid w:val="00E42C48"/>
    <w:rsid w:val="00E42C6C"/>
    <w:rsid w:val="00E42D2C"/>
    <w:rsid w:val="00E43C7C"/>
    <w:rsid w:val="00E44397"/>
    <w:rsid w:val="00E4505D"/>
    <w:rsid w:val="00E45ECE"/>
    <w:rsid w:val="00E4648B"/>
    <w:rsid w:val="00E4651F"/>
    <w:rsid w:val="00E46F55"/>
    <w:rsid w:val="00E473BC"/>
    <w:rsid w:val="00E47BAD"/>
    <w:rsid w:val="00E50199"/>
    <w:rsid w:val="00E50B6D"/>
    <w:rsid w:val="00E51DA7"/>
    <w:rsid w:val="00E51E5D"/>
    <w:rsid w:val="00E51EFF"/>
    <w:rsid w:val="00E52C36"/>
    <w:rsid w:val="00E54B0F"/>
    <w:rsid w:val="00E55DD3"/>
    <w:rsid w:val="00E5627E"/>
    <w:rsid w:val="00E574F3"/>
    <w:rsid w:val="00E57A86"/>
    <w:rsid w:val="00E612D5"/>
    <w:rsid w:val="00E619DC"/>
    <w:rsid w:val="00E6215E"/>
    <w:rsid w:val="00E623DB"/>
    <w:rsid w:val="00E62CAA"/>
    <w:rsid w:val="00E6321C"/>
    <w:rsid w:val="00E646F6"/>
    <w:rsid w:val="00E648B3"/>
    <w:rsid w:val="00E65AC3"/>
    <w:rsid w:val="00E65E6E"/>
    <w:rsid w:val="00E66C61"/>
    <w:rsid w:val="00E679DB"/>
    <w:rsid w:val="00E71058"/>
    <w:rsid w:val="00E712C0"/>
    <w:rsid w:val="00E71956"/>
    <w:rsid w:val="00E72A4C"/>
    <w:rsid w:val="00E72BFA"/>
    <w:rsid w:val="00E72E8A"/>
    <w:rsid w:val="00E73AF1"/>
    <w:rsid w:val="00E74462"/>
    <w:rsid w:val="00E74488"/>
    <w:rsid w:val="00E7533B"/>
    <w:rsid w:val="00E757CC"/>
    <w:rsid w:val="00E75B35"/>
    <w:rsid w:val="00E766F6"/>
    <w:rsid w:val="00E7704D"/>
    <w:rsid w:val="00E77B4F"/>
    <w:rsid w:val="00E80340"/>
    <w:rsid w:val="00E80E02"/>
    <w:rsid w:val="00E8175A"/>
    <w:rsid w:val="00E83712"/>
    <w:rsid w:val="00E8377B"/>
    <w:rsid w:val="00E84AB8"/>
    <w:rsid w:val="00E85397"/>
    <w:rsid w:val="00E85D39"/>
    <w:rsid w:val="00E862C7"/>
    <w:rsid w:val="00E86345"/>
    <w:rsid w:val="00E865D4"/>
    <w:rsid w:val="00E869A2"/>
    <w:rsid w:val="00E86C8A"/>
    <w:rsid w:val="00E87489"/>
    <w:rsid w:val="00E90327"/>
    <w:rsid w:val="00E90446"/>
    <w:rsid w:val="00E91C25"/>
    <w:rsid w:val="00E920EF"/>
    <w:rsid w:val="00E9232D"/>
    <w:rsid w:val="00E937E1"/>
    <w:rsid w:val="00E9442D"/>
    <w:rsid w:val="00E95141"/>
    <w:rsid w:val="00E95630"/>
    <w:rsid w:val="00E95A8B"/>
    <w:rsid w:val="00E95E08"/>
    <w:rsid w:val="00E97741"/>
    <w:rsid w:val="00E97A8C"/>
    <w:rsid w:val="00EA0CEE"/>
    <w:rsid w:val="00EA14BA"/>
    <w:rsid w:val="00EA29FF"/>
    <w:rsid w:val="00EA2A31"/>
    <w:rsid w:val="00EA2B1E"/>
    <w:rsid w:val="00EA354D"/>
    <w:rsid w:val="00EA38B5"/>
    <w:rsid w:val="00EA3A38"/>
    <w:rsid w:val="00EA43B1"/>
    <w:rsid w:val="00EA4D9C"/>
    <w:rsid w:val="00EA65E0"/>
    <w:rsid w:val="00EA73FC"/>
    <w:rsid w:val="00EA7970"/>
    <w:rsid w:val="00EB07F6"/>
    <w:rsid w:val="00EB0D50"/>
    <w:rsid w:val="00EB0FFD"/>
    <w:rsid w:val="00EB17A4"/>
    <w:rsid w:val="00EB20EB"/>
    <w:rsid w:val="00EB296E"/>
    <w:rsid w:val="00EB3387"/>
    <w:rsid w:val="00EB41C9"/>
    <w:rsid w:val="00EB518F"/>
    <w:rsid w:val="00EB6ADC"/>
    <w:rsid w:val="00EB7230"/>
    <w:rsid w:val="00EB779F"/>
    <w:rsid w:val="00EC0466"/>
    <w:rsid w:val="00EC0907"/>
    <w:rsid w:val="00EC0EED"/>
    <w:rsid w:val="00EC19CF"/>
    <w:rsid w:val="00EC28EE"/>
    <w:rsid w:val="00EC3B11"/>
    <w:rsid w:val="00EC3FBE"/>
    <w:rsid w:val="00EC54C3"/>
    <w:rsid w:val="00EC6736"/>
    <w:rsid w:val="00EC77ED"/>
    <w:rsid w:val="00EC7998"/>
    <w:rsid w:val="00EC7B56"/>
    <w:rsid w:val="00ED0476"/>
    <w:rsid w:val="00ED1258"/>
    <w:rsid w:val="00ED19D6"/>
    <w:rsid w:val="00ED261A"/>
    <w:rsid w:val="00ED2C30"/>
    <w:rsid w:val="00ED375E"/>
    <w:rsid w:val="00ED584C"/>
    <w:rsid w:val="00ED6392"/>
    <w:rsid w:val="00ED664B"/>
    <w:rsid w:val="00ED7266"/>
    <w:rsid w:val="00ED7336"/>
    <w:rsid w:val="00ED7EE7"/>
    <w:rsid w:val="00EE28F1"/>
    <w:rsid w:val="00EE30FF"/>
    <w:rsid w:val="00EE53BF"/>
    <w:rsid w:val="00EE5C68"/>
    <w:rsid w:val="00EE5EED"/>
    <w:rsid w:val="00EE5F73"/>
    <w:rsid w:val="00EE604D"/>
    <w:rsid w:val="00EE6EC8"/>
    <w:rsid w:val="00EE7628"/>
    <w:rsid w:val="00EF04B0"/>
    <w:rsid w:val="00EF0B95"/>
    <w:rsid w:val="00EF1C17"/>
    <w:rsid w:val="00EF29AA"/>
    <w:rsid w:val="00EF29F9"/>
    <w:rsid w:val="00EF3619"/>
    <w:rsid w:val="00EF36EA"/>
    <w:rsid w:val="00EF372C"/>
    <w:rsid w:val="00EF3874"/>
    <w:rsid w:val="00EF3C95"/>
    <w:rsid w:val="00EF3E67"/>
    <w:rsid w:val="00EF3FF5"/>
    <w:rsid w:val="00EF4317"/>
    <w:rsid w:val="00EF47C5"/>
    <w:rsid w:val="00EF60E4"/>
    <w:rsid w:val="00EF6E48"/>
    <w:rsid w:val="00F01D7B"/>
    <w:rsid w:val="00F01EFE"/>
    <w:rsid w:val="00F02206"/>
    <w:rsid w:val="00F02426"/>
    <w:rsid w:val="00F02C7A"/>
    <w:rsid w:val="00F034E6"/>
    <w:rsid w:val="00F04368"/>
    <w:rsid w:val="00F04683"/>
    <w:rsid w:val="00F0488A"/>
    <w:rsid w:val="00F055D1"/>
    <w:rsid w:val="00F066ED"/>
    <w:rsid w:val="00F0756C"/>
    <w:rsid w:val="00F07990"/>
    <w:rsid w:val="00F10109"/>
    <w:rsid w:val="00F11256"/>
    <w:rsid w:val="00F11308"/>
    <w:rsid w:val="00F12472"/>
    <w:rsid w:val="00F12D9B"/>
    <w:rsid w:val="00F13E6E"/>
    <w:rsid w:val="00F14599"/>
    <w:rsid w:val="00F14819"/>
    <w:rsid w:val="00F15392"/>
    <w:rsid w:val="00F164A1"/>
    <w:rsid w:val="00F16F80"/>
    <w:rsid w:val="00F17553"/>
    <w:rsid w:val="00F177F0"/>
    <w:rsid w:val="00F17FB6"/>
    <w:rsid w:val="00F207F3"/>
    <w:rsid w:val="00F20B96"/>
    <w:rsid w:val="00F20C84"/>
    <w:rsid w:val="00F22F2A"/>
    <w:rsid w:val="00F23049"/>
    <w:rsid w:val="00F23085"/>
    <w:rsid w:val="00F23A6D"/>
    <w:rsid w:val="00F23CF3"/>
    <w:rsid w:val="00F23D6E"/>
    <w:rsid w:val="00F23DEC"/>
    <w:rsid w:val="00F23E69"/>
    <w:rsid w:val="00F2491C"/>
    <w:rsid w:val="00F2576F"/>
    <w:rsid w:val="00F25F51"/>
    <w:rsid w:val="00F26D82"/>
    <w:rsid w:val="00F26D8C"/>
    <w:rsid w:val="00F273AE"/>
    <w:rsid w:val="00F2797B"/>
    <w:rsid w:val="00F27E2E"/>
    <w:rsid w:val="00F31990"/>
    <w:rsid w:val="00F327ED"/>
    <w:rsid w:val="00F33D74"/>
    <w:rsid w:val="00F3428B"/>
    <w:rsid w:val="00F3467D"/>
    <w:rsid w:val="00F34D05"/>
    <w:rsid w:val="00F3569A"/>
    <w:rsid w:val="00F35E18"/>
    <w:rsid w:val="00F362EF"/>
    <w:rsid w:val="00F411B6"/>
    <w:rsid w:val="00F4341D"/>
    <w:rsid w:val="00F4346C"/>
    <w:rsid w:val="00F43D8C"/>
    <w:rsid w:val="00F4409E"/>
    <w:rsid w:val="00F4634D"/>
    <w:rsid w:val="00F464E6"/>
    <w:rsid w:val="00F47065"/>
    <w:rsid w:val="00F50E30"/>
    <w:rsid w:val="00F52088"/>
    <w:rsid w:val="00F532CE"/>
    <w:rsid w:val="00F53E56"/>
    <w:rsid w:val="00F54045"/>
    <w:rsid w:val="00F54A66"/>
    <w:rsid w:val="00F54D4F"/>
    <w:rsid w:val="00F55C30"/>
    <w:rsid w:val="00F5658D"/>
    <w:rsid w:val="00F56C48"/>
    <w:rsid w:val="00F577AF"/>
    <w:rsid w:val="00F57B88"/>
    <w:rsid w:val="00F602BF"/>
    <w:rsid w:val="00F60AE2"/>
    <w:rsid w:val="00F60B8B"/>
    <w:rsid w:val="00F611BC"/>
    <w:rsid w:val="00F633CE"/>
    <w:rsid w:val="00F63BB2"/>
    <w:rsid w:val="00F64B62"/>
    <w:rsid w:val="00F64D1F"/>
    <w:rsid w:val="00F65ADB"/>
    <w:rsid w:val="00F66801"/>
    <w:rsid w:val="00F669D8"/>
    <w:rsid w:val="00F6702F"/>
    <w:rsid w:val="00F72689"/>
    <w:rsid w:val="00F72980"/>
    <w:rsid w:val="00F72B2D"/>
    <w:rsid w:val="00F73514"/>
    <w:rsid w:val="00F73E63"/>
    <w:rsid w:val="00F7486B"/>
    <w:rsid w:val="00F749C2"/>
    <w:rsid w:val="00F7509B"/>
    <w:rsid w:val="00F75F36"/>
    <w:rsid w:val="00F7616F"/>
    <w:rsid w:val="00F76F36"/>
    <w:rsid w:val="00F771BB"/>
    <w:rsid w:val="00F774D6"/>
    <w:rsid w:val="00F774DF"/>
    <w:rsid w:val="00F775A9"/>
    <w:rsid w:val="00F77BA5"/>
    <w:rsid w:val="00F80424"/>
    <w:rsid w:val="00F80CB0"/>
    <w:rsid w:val="00F81BA8"/>
    <w:rsid w:val="00F81D54"/>
    <w:rsid w:val="00F82FB9"/>
    <w:rsid w:val="00F83618"/>
    <w:rsid w:val="00F84A69"/>
    <w:rsid w:val="00F84DCE"/>
    <w:rsid w:val="00F84F52"/>
    <w:rsid w:val="00F85146"/>
    <w:rsid w:val="00F85658"/>
    <w:rsid w:val="00F85680"/>
    <w:rsid w:val="00F8606B"/>
    <w:rsid w:val="00F90BB2"/>
    <w:rsid w:val="00F911EA"/>
    <w:rsid w:val="00F9127F"/>
    <w:rsid w:val="00F9175A"/>
    <w:rsid w:val="00F918AA"/>
    <w:rsid w:val="00F91ADE"/>
    <w:rsid w:val="00F926B1"/>
    <w:rsid w:val="00F93DEA"/>
    <w:rsid w:val="00F94CC8"/>
    <w:rsid w:val="00F9594B"/>
    <w:rsid w:val="00F9595A"/>
    <w:rsid w:val="00F96E25"/>
    <w:rsid w:val="00FA01E8"/>
    <w:rsid w:val="00FA04FB"/>
    <w:rsid w:val="00FA0DED"/>
    <w:rsid w:val="00FA0F56"/>
    <w:rsid w:val="00FA1A74"/>
    <w:rsid w:val="00FA2A6C"/>
    <w:rsid w:val="00FA4136"/>
    <w:rsid w:val="00FA4DA1"/>
    <w:rsid w:val="00FA50AD"/>
    <w:rsid w:val="00FA5948"/>
    <w:rsid w:val="00FA61C2"/>
    <w:rsid w:val="00FA7377"/>
    <w:rsid w:val="00FA7918"/>
    <w:rsid w:val="00FB044B"/>
    <w:rsid w:val="00FB0B03"/>
    <w:rsid w:val="00FB0BE0"/>
    <w:rsid w:val="00FB0CC0"/>
    <w:rsid w:val="00FB0E4A"/>
    <w:rsid w:val="00FB2568"/>
    <w:rsid w:val="00FB26DB"/>
    <w:rsid w:val="00FB2D3D"/>
    <w:rsid w:val="00FB3002"/>
    <w:rsid w:val="00FB4C7F"/>
    <w:rsid w:val="00FB58DC"/>
    <w:rsid w:val="00FB5E79"/>
    <w:rsid w:val="00FB69A7"/>
    <w:rsid w:val="00FB6EE1"/>
    <w:rsid w:val="00FB726E"/>
    <w:rsid w:val="00FB754F"/>
    <w:rsid w:val="00FC0673"/>
    <w:rsid w:val="00FC21A6"/>
    <w:rsid w:val="00FC4346"/>
    <w:rsid w:val="00FC5457"/>
    <w:rsid w:val="00FC5DC0"/>
    <w:rsid w:val="00FC5E03"/>
    <w:rsid w:val="00FC6A29"/>
    <w:rsid w:val="00FC6DF8"/>
    <w:rsid w:val="00FD04B7"/>
    <w:rsid w:val="00FD07CB"/>
    <w:rsid w:val="00FD0C11"/>
    <w:rsid w:val="00FD0D24"/>
    <w:rsid w:val="00FD10F5"/>
    <w:rsid w:val="00FD128B"/>
    <w:rsid w:val="00FD1523"/>
    <w:rsid w:val="00FD26A2"/>
    <w:rsid w:val="00FD32C8"/>
    <w:rsid w:val="00FD39D6"/>
    <w:rsid w:val="00FD417A"/>
    <w:rsid w:val="00FD4247"/>
    <w:rsid w:val="00FD4ADB"/>
    <w:rsid w:val="00FD4EAD"/>
    <w:rsid w:val="00FD52A8"/>
    <w:rsid w:val="00FD62F9"/>
    <w:rsid w:val="00FD64C4"/>
    <w:rsid w:val="00FD67C2"/>
    <w:rsid w:val="00FD7B2D"/>
    <w:rsid w:val="00FE09B2"/>
    <w:rsid w:val="00FE12CB"/>
    <w:rsid w:val="00FE162A"/>
    <w:rsid w:val="00FE58B4"/>
    <w:rsid w:val="00FE66A6"/>
    <w:rsid w:val="00FE7C6C"/>
    <w:rsid w:val="00FF0AF3"/>
    <w:rsid w:val="00FF0E7D"/>
    <w:rsid w:val="00FF1026"/>
    <w:rsid w:val="00FF16E7"/>
    <w:rsid w:val="00FF2B1F"/>
    <w:rsid w:val="00FF2DCC"/>
    <w:rsid w:val="00FF2E02"/>
    <w:rsid w:val="00FF3AB1"/>
    <w:rsid w:val="00FF3C5E"/>
    <w:rsid w:val="00FF483A"/>
    <w:rsid w:val="00FF5D3F"/>
    <w:rsid w:val="00FF6A6C"/>
    <w:rsid w:val="01319928"/>
    <w:rsid w:val="014FDE59"/>
    <w:rsid w:val="01561D10"/>
    <w:rsid w:val="0166D2AC"/>
    <w:rsid w:val="017D4EC3"/>
    <w:rsid w:val="01955F25"/>
    <w:rsid w:val="01A61547"/>
    <w:rsid w:val="01C6A732"/>
    <w:rsid w:val="01E269DD"/>
    <w:rsid w:val="01EBC297"/>
    <w:rsid w:val="01F66DFF"/>
    <w:rsid w:val="02191D8F"/>
    <w:rsid w:val="0238BB6D"/>
    <w:rsid w:val="02B3C92F"/>
    <w:rsid w:val="0311DCF7"/>
    <w:rsid w:val="0313F82C"/>
    <w:rsid w:val="032CFD92"/>
    <w:rsid w:val="037E3A3E"/>
    <w:rsid w:val="0389CE64"/>
    <w:rsid w:val="039583BE"/>
    <w:rsid w:val="03AE2B3D"/>
    <w:rsid w:val="03BD389D"/>
    <w:rsid w:val="040A3DD1"/>
    <w:rsid w:val="0419AAF4"/>
    <w:rsid w:val="049E6211"/>
    <w:rsid w:val="04B5E2F2"/>
    <w:rsid w:val="05186648"/>
    <w:rsid w:val="0530B3B6"/>
    <w:rsid w:val="0543550E"/>
    <w:rsid w:val="055A7BDC"/>
    <w:rsid w:val="057673B6"/>
    <w:rsid w:val="058EBFBC"/>
    <w:rsid w:val="05A2C963"/>
    <w:rsid w:val="05AC17D9"/>
    <w:rsid w:val="061175DA"/>
    <w:rsid w:val="0623EE5F"/>
    <w:rsid w:val="06A05F11"/>
    <w:rsid w:val="06AE56E1"/>
    <w:rsid w:val="06C3DBBB"/>
    <w:rsid w:val="06F5D221"/>
    <w:rsid w:val="06F64C3D"/>
    <w:rsid w:val="070BE275"/>
    <w:rsid w:val="0710096E"/>
    <w:rsid w:val="07153C4A"/>
    <w:rsid w:val="0765C981"/>
    <w:rsid w:val="078A28C8"/>
    <w:rsid w:val="079629C2"/>
    <w:rsid w:val="07AF4AE8"/>
    <w:rsid w:val="07C8A76A"/>
    <w:rsid w:val="07D1E0B0"/>
    <w:rsid w:val="07E54E1A"/>
    <w:rsid w:val="07F410DE"/>
    <w:rsid w:val="0835157D"/>
    <w:rsid w:val="0842C614"/>
    <w:rsid w:val="08487B63"/>
    <w:rsid w:val="084A2940"/>
    <w:rsid w:val="085D3F87"/>
    <w:rsid w:val="0894E656"/>
    <w:rsid w:val="089C6032"/>
    <w:rsid w:val="08B38EFD"/>
    <w:rsid w:val="08BD8689"/>
    <w:rsid w:val="08C6607E"/>
    <w:rsid w:val="08E3B89B"/>
    <w:rsid w:val="090199E2"/>
    <w:rsid w:val="094914F4"/>
    <w:rsid w:val="099EBEF2"/>
    <w:rsid w:val="09A347C8"/>
    <w:rsid w:val="09C6187E"/>
    <w:rsid w:val="09F594A7"/>
    <w:rsid w:val="0A021D28"/>
    <w:rsid w:val="0A1A3359"/>
    <w:rsid w:val="0A560B08"/>
    <w:rsid w:val="0A5D65BD"/>
    <w:rsid w:val="0A6A32C5"/>
    <w:rsid w:val="0A7F88FC"/>
    <w:rsid w:val="0A7FC0E5"/>
    <w:rsid w:val="0A9F3FAE"/>
    <w:rsid w:val="0AA25CAC"/>
    <w:rsid w:val="0ACEEA9F"/>
    <w:rsid w:val="0B122BD3"/>
    <w:rsid w:val="0B61EBD5"/>
    <w:rsid w:val="0B635CF6"/>
    <w:rsid w:val="0B639DFF"/>
    <w:rsid w:val="0BB51A8B"/>
    <w:rsid w:val="0BBB1390"/>
    <w:rsid w:val="0BC539B3"/>
    <w:rsid w:val="0C1176D6"/>
    <w:rsid w:val="0C2ABB94"/>
    <w:rsid w:val="0C615C9E"/>
    <w:rsid w:val="0CBCCE93"/>
    <w:rsid w:val="0CC4D4AB"/>
    <w:rsid w:val="0CC501E6"/>
    <w:rsid w:val="0CC8A102"/>
    <w:rsid w:val="0D32E77E"/>
    <w:rsid w:val="0D554CC7"/>
    <w:rsid w:val="0D6387AE"/>
    <w:rsid w:val="0DD75146"/>
    <w:rsid w:val="0DDF89CE"/>
    <w:rsid w:val="0DE57924"/>
    <w:rsid w:val="0DFDD9B1"/>
    <w:rsid w:val="0E296E8B"/>
    <w:rsid w:val="0E4D4877"/>
    <w:rsid w:val="0E936E16"/>
    <w:rsid w:val="0E9EBC24"/>
    <w:rsid w:val="0EA7B815"/>
    <w:rsid w:val="0EE6F820"/>
    <w:rsid w:val="0EF89DA1"/>
    <w:rsid w:val="0F042D9F"/>
    <w:rsid w:val="0F237951"/>
    <w:rsid w:val="0F27E1EA"/>
    <w:rsid w:val="0F82F3EF"/>
    <w:rsid w:val="0F84207F"/>
    <w:rsid w:val="0F8666AA"/>
    <w:rsid w:val="0F93388B"/>
    <w:rsid w:val="0FAF8D80"/>
    <w:rsid w:val="0FBDD5EB"/>
    <w:rsid w:val="10009399"/>
    <w:rsid w:val="1002E7A5"/>
    <w:rsid w:val="1023E305"/>
    <w:rsid w:val="109B2870"/>
    <w:rsid w:val="10BE3C38"/>
    <w:rsid w:val="11127422"/>
    <w:rsid w:val="116A83F7"/>
    <w:rsid w:val="117A92D1"/>
    <w:rsid w:val="1194B331"/>
    <w:rsid w:val="11ED84EE"/>
    <w:rsid w:val="11EEEAE7"/>
    <w:rsid w:val="121C67F3"/>
    <w:rsid w:val="12943B9C"/>
    <w:rsid w:val="12CB894E"/>
    <w:rsid w:val="130CE435"/>
    <w:rsid w:val="130F5620"/>
    <w:rsid w:val="1311F5BB"/>
    <w:rsid w:val="1347F97D"/>
    <w:rsid w:val="1352013D"/>
    <w:rsid w:val="136A7292"/>
    <w:rsid w:val="1394F949"/>
    <w:rsid w:val="13992D91"/>
    <w:rsid w:val="13AA99C8"/>
    <w:rsid w:val="13C10A99"/>
    <w:rsid w:val="13DD0DC2"/>
    <w:rsid w:val="1408AACB"/>
    <w:rsid w:val="1432B2CE"/>
    <w:rsid w:val="148693D1"/>
    <w:rsid w:val="14DD5E26"/>
    <w:rsid w:val="14E86DD9"/>
    <w:rsid w:val="15377A94"/>
    <w:rsid w:val="153C8D54"/>
    <w:rsid w:val="15428E45"/>
    <w:rsid w:val="15C62AB9"/>
    <w:rsid w:val="15D735CD"/>
    <w:rsid w:val="16036F88"/>
    <w:rsid w:val="162B110F"/>
    <w:rsid w:val="167A42EC"/>
    <w:rsid w:val="169B14C6"/>
    <w:rsid w:val="16B1C50A"/>
    <w:rsid w:val="16CB9689"/>
    <w:rsid w:val="16CBE9A8"/>
    <w:rsid w:val="16EBD3D2"/>
    <w:rsid w:val="17238714"/>
    <w:rsid w:val="175A9591"/>
    <w:rsid w:val="17BEB052"/>
    <w:rsid w:val="17D2CEE3"/>
    <w:rsid w:val="17E688C3"/>
    <w:rsid w:val="180D1179"/>
    <w:rsid w:val="18530EC1"/>
    <w:rsid w:val="18544029"/>
    <w:rsid w:val="18AD025E"/>
    <w:rsid w:val="18D6D181"/>
    <w:rsid w:val="18DE4DAD"/>
    <w:rsid w:val="191190C9"/>
    <w:rsid w:val="1915CD5D"/>
    <w:rsid w:val="19690148"/>
    <w:rsid w:val="1973649A"/>
    <w:rsid w:val="197BA291"/>
    <w:rsid w:val="199F2FCB"/>
    <w:rsid w:val="19E78C59"/>
    <w:rsid w:val="1A0F6044"/>
    <w:rsid w:val="1A5227CC"/>
    <w:rsid w:val="1A825178"/>
    <w:rsid w:val="1A8D206D"/>
    <w:rsid w:val="1A9C5550"/>
    <w:rsid w:val="1ADD8F76"/>
    <w:rsid w:val="1B0ABC79"/>
    <w:rsid w:val="1B3B002C"/>
    <w:rsid w:val="1B4C5820"/>
    <w:rsid w:val="1B4E6D6F"/>
    <w:rsid w:val="1B633DA7"/>
    <w:rsid w:val="1BE04024"/>
    <w:rsid w:val="1BEE4EE2"/>
    <w:rsid w:val="1C0F1CE8"/>
    <w:rsid w:val="1C13389B"/>
    <w:rsid w:val="1C152A88"/>
    <w:rsid w:val="1C28F0CE"/>
    <w:rsid w:val="1C2DAC49"/>
    <w:rsid w:val="1C54F52A"/>
    <w:rsid w:val="1CCA7ACD"/>
    <w:rsid w:val="1CD05C13"/>
    <w:rsid w:val="1CFDAA05"/>
    <w:rsid w:val="1D324680"/>
    <w:rsid w:val="1D75114C"/>
    <w:rsid w:val="1D78CEF7"/>
    <w:rsid w:val="1D82D7EB"/>
    <w:rsid w:val="1E06C2D0"/>
    <w:rsid w:val="1E68A730"/>
    <w:rsid w:val="1F03BFB5"/>
    <w:rsid w:val="1F32BFE3"/>
    <w:rsid w:val="1F5F00B3"/>
    <w:rsid w:val="1F8E72CE"/>
    <w:rsid w:val="1FBCADC1"/>
    <w:rsid w:val="1FF70DAD"/>
    <w:rsid w:val="2007FCD5"/>
    <w:rsid w:val="206FDA16"/>
    <w:rsid w:val="207FC122"/>
    <w:rsid w:val="20E4246D"/>
    <w:rsid w:val="215FF342"/>
    <w:rsid w:val="21B851D5"/>
    <w:rsid w:val="21BEEBB6"/>
    <w:rsid w:val="21CC54A6"/>
    <w:rsid w:val="21EDD19C"/>
    <w:rsid w:val="21F7C541"/>
    <w:rsid w:val="220E6305"/>
    <w:rsid w:val="223970C0"/>
    <w:rsid w:val="2251EC66"/>
    <w:rsid w:val="227F09F5"/>
    <w:rsid w:val="229E4E93"/>
    <w:rsid w:val="22B64800"/>
    <w:rsid w:val="22D12B5C"/>
    <w:rsid w:val="22D888EE"/>
    <w:rsid w:val="2315569C"/>
    <w:rsid w:val="234AF6EB"/>
    <w:rsid w:val="23544171"/>
    <w:rsid w:val="23A4F80A"/>
    <w:rsid w:val="23DD0EFA"/>
    <w:rsid w:val="23F8C5B0"/>
    <w:rsid w:val="241ADA56"/>
    <w:rsid w:val="244E9F9A"/>
    <w:rsid w:val="245810A9"/>
    <w:rsid w:val="245D4C27"/>
    <w:rsid w:val="248C5724"/>
    <w:rsid w:val="24B36FEE"/>
    <w:rsid w:val="24BD1C66"/>
    <w:rsid w:val="24D6A5CE"/>
    <w:rsid w:val="24F0F790"/>
    <w:rsid w:val="24F9E677"/>
    <w:rsid w:val="250865F8"/>
    <w:rsid w:val="25350AE9"/>
    <w:rsid w:val="25471965"/>
    <w:rsid w:val="254DEA7C"/>
    <w:rsid w:val="255E4067"/>
    <w:rsid w:val="255F07B0"/>
    <w:rsid w:val="25A5D487"/>
    <w:rsid w:val="25AF7957"/>
    <w:rsid w:val="25D53378"/>
    <w:rsid w:val="25F2228A"/>
    <w:rsid w:val="25F2839F"/>
    <w:rsid w:val="261A668E"/>
    <w:rsid w:val="26B2FA03"/>
    <w:rsid w:val="27018BAB"/>
    <w:rsid w:val="275D6FE9"/>
    <w:rsid w:val="279C2D82"/>
    <w:rsid w:val="27A16B38"/>
    <w:rsid w:val="27B02072"/>
    <w:rsid w:val="281C853D"/>
    <w:rsid w:val="284683CA"/>
    <w:rsid w:val="2853B238"/>
    <w:rsid w:val="2891799E"/>
    <w:rsid w:val="28BC4460"/>
    <w:rsid w:val="28BF15D0"/>
    <w:rsid w:val="28E064AC"/>
    <w:rsid w:val="290C2900"/>
    <w:rsid w:val="29728239"/>
    <w:rsid w:val="298905A5"/>
    <w:rsid w:val="299AA648"/>
    <w:rsid w:val="299C2B38"/>
    <w:rsid w:val="29E7C606"/>
    <w:rsid w:val="29F6FE31"/>
    <w:rsid w:val="2A11F113"/>
    <w:rsid w:val="2A560CDC"/>
    <w:rsid w:val="2A79ACAF"/>
    <w:rsid w:val="2A916806"/>
    <w:rsid w:val="2AA7F961"/>
    <w:rsid w:val="2B047FFE"/>
    <w:rsid w:val="2B4A53CA"/>
    <w:rsid w:val="2B58BF38"/>
    <w:rsid w:val="2B5BD0D0"/>
    <w:rsid w:val="2B8340E4"/>
    <w:rsid w:val="2B92A619"/>
    <w:rsid w:val="2BA4CDBA"/>
    <w:rsid w:val="2BBDD50D"/>
    <w:rsid w:val="2BCECDC3"/>
    <w:rsid w:val="2C3F3139"/>
    <w:rsid w:val="2C981BD3"/>
    <w:rsid w:val="2CDCFBDF"/>
    <w:rsid w:val="2D32950A"/>
    <w:rsid w:val="2D6BF7A9"/>
    <w:rsid w:val="2D750BF3"/>
    <w:rsid w:val="2DAF7BC4"/>
    <w:rsid w:val="2DC7A43A"/>
    <w:rsid w:val="2DE4EE0C"/>
    <w:rsid w:val="2DE638BC"/>
    <w:rsid w:val="2E3298EF"/>
    <w:rsid w:val="2E47B903"/>
    <w:rsid w:val="2E7DBD7F"/>
    <w:rsid w:val="2E816171"/>
    <w:rsid w:val="2E8A3DC4"/>
    <w:rsid w:val="2EB32D42"/>
    <w:rsid w:val="2ED036A0"/>
    <w:rsid w:val="2EDC6E7C"/>
    <w:rsid w:val="2F136228"/>
    <w:rsid w:val="2F33E4B9"/>
    <w:rsid w:val="2F54E1BC"/>
    <w:rsid w:val="2F75FDFF"/>
    <w:rsid w:val="2F7CD19B"/>
    <w:rsid w:val="2F7F092D"/>
    <w:rsid w:val="2F8D1053"/>
    <w:rsid w:val="2F90D1B4"/>
    <w:rsid w:val="2FAFAB50"/>
    <w:rsid w:val="2FB1948A"/>
    <w:rsid w:val="2FB71978"/>
    <w:rsid w:val="30609745"/>
    <w:rsid w:val="30B723B8"/>
    <w:rsid w:val="3111E392"/>
    <w:rsid w:val="3157CC7E"/>
    <w:rsid w:val="31865CF5"/>
    <w:rsid w:val="3190F05C"/>
    <w:rsid w:val="319627E3"/>
    <w:rsid w:val="31986B5E"/>
    <w:rsid w:val="31C2B0F7"/>
    <w:rsid w:val="31FAE6E1"/>
    <w:rsid w:val="320C6AB4"/>
    <w:rsid w:val="324F8046"/>
    <w:rsid w:val="32E4C9D8"/>
    <w:rsid w:val="332E2C1B"/>
    <w:rsid w:val="334C728C"/>
    <w:rsid w:val="33C61DF1"/>
    <w:rsid w:val="33F91B54"/>
    <w:rsid w:val="3409FB66"/>
    <w:rsid w:val="3428B8BE"/>
    <w:rsid w:val="3434DF5B"/>
    <w:rsid w:val="3438EBA6"/>
    <w:rsid w:val="3468E76A"/>
    <w:rsid w:val="348302B7"/>
    <w:rsid w:val="34A6EA72"/>
    <w:rsid w:val="34C5EB3D"/>
    <w:rsid w:val="34E3228E"/>
    <w:rsid w:val="34E453E3"/>
    <w:rsid w:val="34E4859F"/>
    <w:rsid w:val="350A4288"/>
    <w:rsid w:val="354125CE"/>
    <w:rsid w:val="354DA39E"/>
    <w:rsid w:val="35582179"/>
    <w:rsid w:val="355C63C5"/>
    <w:rsid w:val="356346AF"/>
    <w:rsid w:val="3586F6E0"/>
    <w:rsid w:val="35AA3E8B"/>
    <w:rsid w:val="35D4BC07"/>
    <w:rsid w:val="35FFE93F"/>
    <w:rsid w:val="35FFEF9C"/>
    <w:rsid w:val="361631B9"/>
    <w:rsid w:val="363F59F3"/>
    <w:rsid w:val="366ACC81"/>
    <w:rsid w:val="366D4B64"/>
    <w:rsid w:val="3679A99F"/>
    <w:rsid w:val="36FFA4B8"/>
    <w:rsid w:val="3730A095"/>
    <w:rsid w:val="37554707"/>
    <w:rsid w:val="37954AAB"/>
    <w:rsid w:val="3796AEAE"/>
    <w:rsid w:val="37B52056"/>
    <w:rsid w:val="37D21D83"/>
    <w:rsid w:val="37D3B5D5"/>
    <w:rsid w:val="37FBD154"/>
    <w:rsid w:val="38196EB7"/>
    <w:rsid w:val="381EE178"/>
    <w:rsid w:val="382EE3FF"/>
    <w:rsid w:val="386085D8"/>
    <w:rsid w:val="3898E6F3"/>
    <w:rsid w:val="38F9473A"/>
    <w:rsid w:val="391F9A94"/>
    <w:rsid w:val="394FFE2E"/>
    <w:rsid w:val="39546E1A"/>
    <w:rsid w:val="396A0223"/>
    <w:rsid w:val="396A31EF"/>
    <w:rsid w:val="39A13E7D"/>
    <w:rsid w:val="39AF7F42"/>
    <w:rsid w:val="39B04AAB"/>
    <w:rsid w:val="39EB4865"/>
    <w:rsid w:val="39F5C896"/>
    <w:rsid w:val="39F81B15"/>
    <w:rsid w:val="3A0D64FF"/>
    <w:rsid w:val="3A4D2DAA"/>
    <w:rsid w:val="3A651C7E"/>
    <w:rsid w:val="3A78F373"/>
    <w:rsid w:val="3A7E2E9D"/>
    <w:rsid w:val="3A81E361"/>
    <w:rsid w:val="3A849180"/>
    <w:rsid w:val="3A929C88"/>
    <w:rsid w:val="3AE9889A"/>
    <w:rsid w:val="3AFBA125"/>
    <w:rsid w:val="3B1450D4"/>
    <w:rsid w:val="3B165AE4"/>
    <w:rsid w:val="3B225A74"/>
    <w:rsid w:val="3B2AA203"/>
    <w:rsid w:val="3B4FB844"/>
    <w:rsid w:val="3B52665D"/>
    <w:rsid w:val="3BDF15C7"/>
    <w:rsid w:val="3BF0B072"/>
    <w:rsid w:val="3BF1E530"/>
    <w:rsid w:val="3C19800F"/>
    <w:rsid w:val="3C323D05"/>
    <w:rsid w:val="3C48A26E"/>
    <w:rsid w:val="3C5A406A"/>
    <w:rsid w:val="3C8006BF"/>
    <w:rsid w:val="3CA48CAA"/>
    <w:rsid w:val="3D0731DF"/>
    <w:rsid w:val="3D347C83"/>
    <w:rsid w:val="3D4505C1"/>
    <w:rsid w:val="3D468093"/>
    <w:rsid w:val="3D65164C"/>
    <w:rsid w:val="3D73F5BC"/>
    <w:rsid w:val="3D7599B0"/>
    <w:rsid w:val="3D7D4A9A"/>
    <w:rsid w:val="3D8C80D3"/>
    <w:rsid w:val="3DC20982"/>
    <w:rsid w:val="3DEF77CD"/>
    <w:rsid w:val="3E04EDC2"/>
    <w:rsid w:val="3E081B41"/>
    <w:rsid w:val="3E091FB6"/>
    <w:rsid w:val="3E0E4CE7"/>
    <w:rsid w:val="3E1B897D"/>
    <w:rsid w:val="3E28C9A7"/>
    <w:rsid w:val="3E3C7BC7"/>
    <w:rsid w:val="3E4DCEA5"/>
    <w:rsid w:val="3E8E40D7"/>
    <w:rsid w:val="3EC12AD9"/>
    <w:rsid w:val="3EC1F209"/>
    <w:rsid w:val="3EE78B12"/>
    <w:rsid w:val="3EEB5263"/>
    <w:rsid w:val="3F30B20B"/>
    <w:rsid w:val="3F8964DD"/>
    <w:rsid w:val="3FA7C59F"/>
    <w:rsid w:val="3FF183F0"/>
    <w:rsid w:val="402C5104"/>
    <w:rsid w:val="403C1FFA"/>
    <w:rsid w:val="404E8541"/>
    <w:rsid w:val="404F40C1"/>
    <w:rsid w:val="4056E349"/>
    <w:rsid w:val="40660817"/>
    <w:rsid w:val="409B25F0"/>
    <w:rsid w:val="40C42195"/>
    <w:rsid w:val="40C72753"/>
    <w:rsid w:val="40CAE4FE"/>
    <w:rsid w:val="40D89DE2"/>
    <w:rsid w:val="40DFF8AC"/>
    <w:rsid w:val="40EB97B3"/>
    <w:rsid w:val="40F6F899"/>
    <w:rsid w:val="40FAA62C"/>
    <w:rsid w:val="410A0A91"/>
    <w:rsid w:val="415BEBAB"/>
    <w:rsid w:val="415DEC68"/>
    <w:rsid w:val="41A87D39"/>
    <w:rsid w:val="41DD69D6"/>
    <w:rsid w:val="41E83644"/>
    <w:rsid w:val="41EA1BBE"/>
    <w:rsid w:val="421699C4"/>
    <w:rsid w:val="42490AD3"/>
    <w:rsid w:val="427BF6E0"/>
    <w:rsid w:val="42AA9D6B"/>
    <w:rsid w:val="42DB8C64"/>
    <w:rsid w:val="42E6D2EE"/>
    <w:rsid w:val="42F7BC0C"/>
    <w:rsid w:val="43044C51"/>
    <w:rsid w:val="43403EA6"/>
    <w:rsid w:val="43444FE5"/>
    <w:rsid w:val="434DA090"/>
    <w:rsid w:val="43BBD5E7"/>
    <w:rsid w:val="43EBA27D"/>
    <w:rsid w:val="441E89DA"/>
    <w:rsid w:val="442184FE"/>
    <w:rsid w:val="44B932E3"/>
    <w:rsid w:val="44C4EAA5"/>
    <w:rsid w:val="44CC3DBD"/>
    <w:rsid w:val="44DEC962"/>
    <w:rsid w:val="44FC8C77"/>
    <w:rsid w:val="454E04CE"/>
    <w:rsid w:val="454F6CE7"/>
    <w:rsid w:val="4559687A"/>
    <w:rsid w:val="456D467F"/>
    <w:rsid w:val="45B1D1A7"/>
    <w:rsid w:val="46020D60"/>
    <w:rsid w:val="4630A689"/>
    <w:rsid w:val="466E4C82"/>
    <w:rsid w:val="46830CE3"/>
    <w:rsid w:val="46900DCA"/>
    <w:rsid w:val="4698DFF7"/>
    <w:rsid w:val="46E8CA38"/>
    <w:rsid w:val="475338C6"/>
    <w:rsid w:val="475CB1A5"/>
    <w:rsid w:val="479139D8"/>
    <w:rsid w:val="47B95D8B"/>
    <w:rsid w:val="47D1FBF8"/>
    <w:rsid w:val="48285BA6"/>
    <w:rsid w:val="4838B78E"/>
    <w:rsid w:val="483DECC0"/>
    <w:rsid w:val="48456810"/>
    <w:rsid w:val="4861E2C0"/>
    <w:rsid w:val="4889D2C7"/>
    <w:rsid w:val="48E38647"/>
    <w:rsid w:val="48EC990F"/>
    <w:rsid w:val="491794CE"/>
    <w:rsid w:val="49842619"/>
    <w:rsid w:val="498ED5AE"/>
    <w:rsid w:val="499657CD"/>
    <w:rsid w:val="49A49A65"/>
    <w:rsid w:val="49ABB5D8"/>
    <w:rsid w:val="49B68C86"/>
    <w:rsid w:val="49D772BA"/>
    <w:rsid w:val="4A124C24"/>
    <w:rsid w:val="4A4E34DE"/>
    <w:rsid w:val="4A62E71F"/>
    <w:rsid w:val="4AAE053B"/>
    <w:rsid w:val="4AE950AE"/>
    <w:rsid w:val="4AEEFD1D"/>
    <w:rsid w:val="4B525CE7"/>
    <w:rsid w:val="4B82A435"/>
    <w:rsid w:val="4B884F86"/>
    <w:rsid w:val="4BA744F2"/>
    <w:rsid w:val="4C2EFC04"/>
    <w:rsid w:val="4C79D2E7"/>
    <w:rsid w:val="4C8BFBA2"/>
    <w:rsid w:val="4CAA6549"/>
    <w:rsid w:val="4CAF716E"/>
    <w:rsid w:val="4CD47BFC"/>
    <w:rsid w:val="4D39DC0D"/>
    <w:rsid w:val="4D773612"/>
    <w:rsid w:val="4D7D973E"/>
    <w:rsid w:val="4D7F9184"/>
    <w:rsid w:val="4D85D5A0"/>
    <w:rsid w:val="4D9D6743"/>
    <w:rsid w:val="4DF35723"/>
    <w:rsid w:val="4E13B31A"/>
    <w:rsid w:val="4E193184"/>
    <w:rsid w:val="4E333646"/>
    <w:rsid w:val="4E52A48E"/>
    <w:rsid w:val="4E784062"/>
    <w:rsid w:val="4EC3AE0E"/>
    <w:rsid w:val="4ECC3546"/>
    <w:rsid w:val="4EDEE4A5"/>
    <w:rsid w:val="4EF6AE92"/>
    <w:rsid w:val="4F408C40"/>
    <w:rsid w:val="4F420D46"/>
    <w:rsid w:val="4F424584"/>
    <w:rsid w:val="4F5BF9A1"/>
    <w:rsid w:val="4F6A9D35"/>
    <w:rsid w:val="4F843C2E"/>
    <w:rsid w:val="4F86B982"/>
    <w:rsid w:val="4F93A70C"/>
    <w:rsid w:val="4FECDF3F"/>
    <w:rsid w:val="50295540"/>
    <w:rsid w:val="5032288B"/>
    <w:rsid w:val="50768421"/>
    <w:rsid w:val="50937057"/>
    <w:rsid w:val="5099B942"/>
    <w:rsid w:val="50C9E0E8"/>
    <w:rsid w:val="50D1115A"/>
    <w:rsid w:val="50E3C025"/>
    <w:rsid w:val="51480ECF"/>
    <w:rsid w:val="514B53DC"/>
    <w:rsid w:val="5167843C"/>
    <w:rsid w:val="517AF0BD"/>
    <w:rsid w:val="51CB7D6F"/>
    <w:rsid w:val="51CE556B"/>
    <w:rsid w:val="52402699"/>
    <w:rsid w:val="52CEE7A2"/>
    <w:rsid w:val="52D09963"/>
    <w:rsid w:val="52DC145B"/>
    <w:rsid w:val="53092F7F"/>
    <w:rsid w:val="531A99F3"/>
    <w:rsid w:val="532149D9"/>
    <w:rsid w:val="533778C1"/>
    <w:rsid w:val="53626135"/>
    <w:rsid w:val="53BE71DC"/>
    <w:rsid w:val="53C7A2C3"/>
    <w:rsid w:val="53D3FAE1"/>
    <w:rsid w:val="53E57321"/>
    <w:rsid w:val="54647F1C"/>
    <w:rsid w:val="54F01417"/>
    <w:rsid w:val="54F8C249"/>
    <w:rsid w:val="554C4400"/>
    <w:rsid w:val="55691F9A"/>
    <w:rsid w:val="558E91D4"/>
    <w:rsid w:val="559EBCE5"/>
    <w:rsid w:val="55AEE2A9"/>
    <w:rsid w:val="55D158C2"/>
    <w:rsid w:val="5605CCB8"/>
    <w:rsid w:val="561271F9"/>
    <w:rsid w:val="56323A95"/>
    <w:rsid w:val="563598DB"/>
    <w:rsid w:val="563D3A9A"/>
    <w:rsid w:val="56504CB3"/>
    <w:rsid w:val="565C2D5A"/>
    <w:rsid w:val="565CF8D7"/>
    <w:rsid w:val="5662BA9D"/>
    <w:rsid w:val="567B0DB0"/>
    <w:rsid w:val="5680D99A"/>
    <w:rsid w:val="5684AA78"/>
    <w:rsid w:val="568C1FA1"/>
    <w:rsid w:val="56B4C9D9"/>
    <w:rsid w:val="56C17D4E"/>
    <w:rsid w:val="56C275D4"/>
    <w:rsid w:val="56C9DB53"/>
    <w:rsid w:val="56D1B58B"/>
    <w:rsid w:val="5704650B"/>
    <w:rsid w:val="571D13E3"/>
    <w:rsid w:val="57211F4F"/>
    <w:rsid w:val="575CA8E5"/>
    <w:rsid w:val="5768E6F6"/>
    <w:rsid w:val="57965DFF"/>
    <w:rsid w:val="579ABAC0"/>
    <w:rsid w:val="57A429C5"/>
    <w:rsid w:val="57CB2294"/>
    <w:rsid w:val="57D2C43A"/>
    <w:rsid w:val="57DCA667"/>
    <w:rsid w:val="583E565B"/>
    <w:rsid w:val="585EE269"/>
    <w:rsid w:val="587B2CBB"/>
    <w:rsid w:val="588CA15B"/>
    <w:rsid w:val="58B3E8D9"/>
    <w:rsid w:val="58D65DA7"/>
    <w:rsid w:val="58DDCAC0"/>
    <w:rsid w:val="58E96263"/>
    <w:rsid w:val="58FCEC0A"/>
    <w:rsid w:val="59072884"/>
    <w:rsid w:val="59081029"/>
    <w:rsid w:val="5924F15E"/>
    <w:rsid w:val="5951FF46"/>
    <w:rsid w:val="5955E240"/>
    <w:rsid w:val="5A1C6506"/>
    <w:rsid w:val="5A4340AC"/>
    <w:rsid w:val="5A644C35"/>
    <w:rsid w:val="5A722872"/>
    <w:rsid w:val="5ABBEC2F"/>
    <w:rsid w:val="5ABEC028"/>
    <w:rsid w:val="5AC71613"/>
    <w:rsid w:val="5ACD6BF3"/>
    <w:rsid w:val="5AE1E70D"/>
    <w:rsid w:val="5B20DF41"/>
    <w:rsid w:val="5B2DCEC3"/>
    <w:rsid w:val="5B3BAF40"/>
    <w:rsid w:val="5B8510C7"/>
    <w:rsid w:val="5B8C13F7"/>
    <w:rsid w:val="5B93C25F"/>
    <w:rsid w:val="5BDDF848"/>
    <w:rsid w:val="5C29A25F"/>
    <w:rsid w:val="5C3494A0"/>
    <w:rsid w:val="5C66BA20"/>
    <w:rsid w:val="5C6FBF70"/>
    <w:rsid w:val="5C884EB7"/>
    <w:rsid w:val="5CA38B66"/>
    <w:rsid w:val="5CE0676D"/>
    <w:rsid w:val="5CE2E9B3"/>
    <w:rsid w:val="5D161247"/>
    <w:rsid w:val="5D667D76"/>
    <w:rsid w:val="5D732D0A"/>
    <w:rsid w:val="5D9C51AB"/>
    <w:rsid w:val="5DA6042E"/>
    <w:rsid w:val="5DAB7F07"/>
    <w:rsid w:val="5DF0DD81"/>
    <w:rsid w:val="5E10AE87"/>
    <w:rsid w:val="5E2E06A4"/>
    <w:rsid w:val="5E3D0F11"/>
    <w:rsid w:val="5E3F3BC6"/>
    <w:rsid w:val="5E4E5CD6"/>
    <w:rsid w:val="5ED7DDB7"/>
    <w:rsid w:val="5EDD319A"/>
    <w:rsid w:val="5EE4A9F6"/>
    <w:rsid w:val="5EEFA866"/>
    <w:rsid w:val="5EF835A2"/>
    <w:rsid w:val="5F305C2F"/>
    <w:rsid w:val="5F43FB37"/>
    <w:rsid w:val="5F62255F"/>
    <w:rsid w:val="5F62A47D"/>
    <w:rsid w:val="5F79DF60"/>
    <w:rsid w:val="5FBEF85F"/>
    <w:rsid w:val="5FDFC5FC"/>
    <w:rsid w:val="600D0337"/>
    <w:rsid w:val="60146808"/>
    <w:rsid w:val="60516369"/>
    <w:rsid w:val="60575B26"/>
    <w:rsid w:val="60C60BC3"/>
    <w:rsid w:val="60E8183D"/>
    <w:rsid w:val="6113E542"/>
    <w:rsid w:val="61577BD7"/>
    <w:rsid w:val="6165A766"/>
    <w:rsid w:val="61A2A60D"/>
    <w:rsid w:val="61ACDF8F"/>
    <w:rsid w:val="61B6D363"/>
    <w:rsid w:val="61D5E1D5"/>
    <w:rsid w:val="61EE244B"/>
    <w:rsid w:val="6262CDD5"/>
    <w:rsid w:val="62716715"/>
    <w:rsid w:val="62815036"/>
    <w:rsid w:val="6289FE1E"/>
    <w:rsid w:val="62A8090B"/>
    <w:rsid w:val="62B74F34"/>
    <w:rsid w:val="62E6BCCE"/>
    <w:rsid w:val="631C3B3F"/>
    <w:rsid w:val="631C8C84"/>
    <w:rsid w:val="631E9286"/>
    <w:rsid w:val="631EAE4F"/>
    <w:rsid w:val="631FDA5B"/>
    <w:rsid w:val="63438208"/>
    <w:rsid w:val="634399F7"/>
    <w:rsid w:val="63796356"/>
    <w:rsid w:val="638222EC"/>
    <w:rsid w:val="63AE55FB"/>
    <w:rsid w:val="63B6CBDD"/>
    <w:rsid w:val="63B81E1E"/>
    <w:rsid w:val="63BF4C91"/>
    <w:rsid w:val="63DDA22E"/>
    <w:rsid w:val="64193D5A"/>
    <w:rsid w:val="641CFB05"/>
    <w:rsid w:val="641F2279"/>
    <w:rsid w:val="646FA95F"/>
    <w:rsid w:val="64A5CE9F"/>
    <w:rsid w:val="64AA72C9"/>
    <w:rsid w:val="64D90629"/>
    <w:rsid w:val="64EC69C8"/>
    <w:rsid w:val="64F3DA38"/>
    <w:rsid w:val="64F702D5"/>
    <w:rsid w:val="65199172"/>
    <w:rsid w:val="65211CD2"/>
    <w:rsid w:val="65609F29"/>
    <w:rsid w:val="659DA52F"/>
    <w:rsid w:val="65C6912D"/>
    <w:rsid w:val="65D6EBF1"/>
    <w:rsid w:val="65E9FD8D"/>
    <w:rsid w:val="65FD4AEA"/>
    <w:rsid w:val="6623ADF2"/>
    <w:rsid w:val="663A61C1"/>
    <w:rsid w:val="66506846"/>
    <w:rsid w:val="66828E7C"/>
    <w:rsid w:val="66A426FC"/>
    <w:rsid w:val="66A66268"/>
    <w:rsid w:val="66CC41EA"/>
    <w:rsid w:val="66FFB669"/>
    <w:rsid w:val="670B4FB5"/>
    <w:rsid w:val="6737FA7B"/>
    <w:rsid w:val="6785CDEE"/>
    <w:rsid w:val="67990103"/>
    <w:rsid w:val="67B41CBC"/>
    <w:rsid w:val="67B8A091"/>
    <w:rsid w:val="67CE5920"/>
    <w:rsid w:val="67D07066"/>
    <w:rsid w:val="67F8BF34"/>
    <w:rsid w:val="68400737"/>
    <w:rsid w:val="685ACF00"/>
    <w:rsid w:val="687A3C50"/>
    <w:rsid w:val="68A784A3"/>
    <w:rsid w:val="691280EE"/>
    <w:rsid w:val="69219E4F"/>
    <w:rsid w:val="69427AA1"/>
    <w:rsid w:val="695B4EB4"/>
    <w:rsid w:val="69932609"/>
    <w:rsid w:val="699E2F48"/>
    <w:rsid w:val="69B7BF2D"/>
    <w:rsid w:val="69C48E55"/>
    <w:rsid w:val="69C90B7B"/>
    <w:rsid w:val="69FD6210"/>
    <w:rsid w:val="6A07B068"/>
    <w:rsid w:val="6A0B8E0D"/>
    <w:rsid w:val="6A2097A7"/>
    <w:rsid w:val="6A2E6DC9"/>
    <w:rsid w:val="6A2F8C01"/>
    <w:rsid w:val="6A50F988"/>
    <w:rsid w:val="6AA5277D"/>
    <w:rsid w:val="6ABD6EB0"/>
    <w:rsid w:val="6AC7242B"/>
    <w:rsid w:val="6B26DB6A"/>
    <w:rsid w:val="6B360B8C"/>
    <w:rsid w:val="6B83418C"/>
    <w:rsid w:val="6B8B3A94"/>
    <w:rsid w:val="6BA2A328"/>
    <w:rsid w:val="6BCCDE23"/>
    <w:rsid w:val="6C2F7772"/>
    <w:rsid w:val="6C30C3EA"/>
    <w:rsid w:val="6C53C1B9"/>
    <w:rsid w:val="6C614763"/>
    <w:rsid w:val="6C6CE0CA"/>
    <w:rsid w:val="6C95201C"/>
    <w:rsid w:val="6D15A3EC"/>
    <w:rsid w:val="6D1A42C5"/>
    <w:rsid w:val="6D4173E7"/>
    <w:rsid w:val="6D59FE53"/>
    <w:rsid w:val="6D795D76"/>
    <w:rsid w:val="6D8F7663"/>
    <w:rsid w:val="6DBBC51E"/>
    <w:rsid w:val="6E39B66C"/>
    <w:rsid w:val="6E6B9B87"/>
    <w:rsid w:val="6EA5F064"/>
    <w:rsid w:val="6ED774B0"/>
    <w:rsid w:val="6F3E12EF"/>
    <w:rsid w:val="6F4E9241"/>
    <w:rsid w:val="6F5BBD30"/>
    <w:rsid w:val="6F706EAC"/>
    <w:rsid w:val="6F947B58"/>
    <w:rsid w:val="6F94D670"/>
    <w:rsid w:val="6FF49F63"/>
    <w:rsid w:val="702E85F0"/>
    <w:rsid w:val="70355255"/>
    <w:rsid w:val="7038D2A6"/>
    <w:rsid w:val="705AE7C9"/>
    <w:rsid w:val="706F6727"/>
    <w:rsid w:val="71222067"/>
    <w:rsid w:val="71359414"/>
    <w:rsid w:val="7151C8B3"/>
    <w:rsid w:val="719191D3"/>
    <w:rsid w:val="71BEE97F"/>
    <w:rsid w:val="71EAC3AC"/>
    <w:rsid w:val="7212639B"/>
    <w:rsid w:val="723D52AC"/>
    <w:rsid w:val="7263B2B7"/>
    <w:rsid w:val="7279D0EE"/>
    <w:rsid w:val="728D6F6A"/>
    <w:rsid w:val="72AE7EB7"/>
    <w:rsid w:val="72B6C6FE"/>
    <w:rsid w:val="72C00353"/>
    <w:rsid w:val="72C72125"/>
    <w:rsid w:val="72CD72FE"/>
    <w:rsid w:val="72E19162"/>
    <w:rsid w:val="72FEEBED"/>
    <w:rsid w:val="73716F2D"/>
    <w:rsid w:val="73A08365"/>
    <w:rsid w:val="73AFB760"/>
    <w:rsid w:val="73DD29BC"/>
    <w:rsid w:val="73F5B0BF"/>
    <w:rsid w:val="743A0D4C"/>
    <w:rsid w:val="746C8CF8"/>
    <w:rsid w:val="7498E2A5"/>
    <w:rsid w:val="74A431F6"/>
    <w:rsid w:val="74D89000"/>
    <w:rsid w:val="750DEC36"/>
    <w:rsid w:val="75249160"/>
    <w:rsid w:val="75269436"/>
    <w:rsid w:val="75371A48"/>
    <w:rsid w:val="754B87C1"/>
    <w:rsid w:val="75F8BC11"/>
    <w:rsid w:val="763077B0"/>
    <w:rsid w:val="76979F5D"/>
    <w:rsid w:val="769BA674"/>
    <w:rsid w:val="76E75822"/>
    <w:rsid w:val="76ECF307"/>
    <w:rsid w:val="770445A0"/>
    <w:rsid w:val="7709858E"/>
    <w:rsid w:val="7719B8CA"/>
    <w:rsid w:val="777054FC"/>
    <w:rsid w:val="778664E0"/>
    <w:rsid w:val="779352EA"/>
    <w:rsid w:val="77D6F2B0"/>
    <w:rsid w:val="781256D0"/>
    <w:rsid w:val="783CF2CA"/>
    <w:rsid w:val="7841920E"/>
    <w:rsid w:val="78431FAD"/>
    <w:rsid w:val="78D0B481"/>
    <w:rsid w:val="78E38891"/>
    <w:rsid w:val="78E9165F"/>
    <w:rsid w:val="793365B1"/>
    <w:rsid w:val="7972C311"/>
    <w:rsid w:val="79A22851"/>
    <w:rsid w:val="79AEDA16"/>
    <w:rsid w:val="79DA9656"/>
    <w:rsid w:val="7A01D05B"/>
    <w:rsid w:val="7A16E654"/>
    <w:rsid w:val="7A26B8EF"/>
    <w:rsid w:val="7AB8FBA5"/>
    <w:rsid w:val="7AEAE128"/>
    <w:rsid w:val="7B1725BC"/>
    <w:rsid w:val="7B1C1441"/>
    <w:rsid w:val="7B30F632"/>
    <w:rsid w:val="7B9516B7"/>
    <w:rsid w:val="7BFD480C"/>
    <w:rsid w:val="7C1BF6BC"/>
    <w:rsid w:val="7C37C195"/>
    <w:rsid w:val="7C5C1918"/>
    <w:rsid w:val="7CCCC693"/>
    <w:rsid w:val="7D681837"/>
    <w:rsid w:val="7D6E998E"/>
    <w:rsid w:val="7DA34E77"/>
    <w:rsid w:val="7DCA27FF"/>
    <w:rsid w:val="7DD9C3AC"/>
    <w:rsid w:val="7DE28E60"/>
    <w:rsid w:val="7E2300D3"/>
    <w:rsid w:val="7EBD52AB"/>
    <w:rsid w:val="7EE67941"/>
    <w:rsid w:val="7F2FCC9F"/>
    <w:rsid w:val="7F30A5C7"/>
    <w:rsid w:val="7F7D127E"/>
    <w:rsid w:val="7F81F1CE"/>
    <w:rsid w:val="7FBBA237"/>
    <w:rsid w:val="7FDCB09F"/>
    <w:rsid w:val="7FE99CA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3C03C0"/>
  <w15:chartTrackingRefBased/>
  <w15:docId w15:val="{86F62537-8914-426D-8F52-5C2B03ACB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65F"/>
    <w:rPr>
      <w:rFonts w:ascii="Calibri" w:hAnsi="Calibri" w:cs="Calibri"/>
    </w:rPr>
  </w:style>
  <w:style w:type="paragraph" w:styleId="Heading1">
    <w:name w:val="heading 1"/>
    <w:basedOn w:val="Normal"/>
    <w:next w:val="Normal"/>
    <w:link w:val="Heading1Char"/>
    <w:autoRedefine/>
    <w:uiPriority w:val="9"/>
    <w:qFormat/>
    <w:rsid w:val="006A3F3A"/>
    <w:pPr>
      <w:keepNext/>
      <w:keepLines/>
      <w:numPr>
        <w:numId w:val="2"/>
      </w:numPr>
      <w:spacing w:before="240"/>
      <w:outlineLvl w:val="0"/>
    </w:pPr>
    <w:rPr>
      <w:rFonts w:asciiTheme="minorHAnsi" w:eastAsiaTheme="majorEastAsia" w:hAnsiTheme="minorHAnsi" w:cstheme="minorHAnsi"/>
      <w:b/>
      <w:color w:val="2F5496" w:themeColor="accent1" w:themeShade="BF"/>
      <w:sz w:val="28"/>
      <w:szCs w:val="28"/>
    </w:rPr>
  </w:style>
  <w:style w:type="paragraph" w:styleId="Heading2">
    <w:name w:val="heading 2"/>
    <w:basedOn w:val="Normal"/>
    <w:next w:val="Normal"/>
    <w:link w:val="Heading2Char"/>
    <w:autoRedefine/>
    <w:uiPriority w:val="9"/>
    <w:unhideWhenUsed/>
    <w:qFormat/>
    <w:rsid w:val="00477773"/>
    <w:pPr>
      <w:keepNext/>
      <w:keepLines/>
      <w:numPr>
        <w:numId w:val="4"/>
      </w:numPr>
      <w:spacing w:before="40"/>
      <w:outlineLvl w:val="1"/>
    </w:pPr>
    <w:rPr>
      <w:rFonts w:asciiTheme="minorHAnsi" w:eastAsiaTheme="majorEastAsia" w:hAnsiTheme="minorHAnsi" w:cstheme="minorHAnsi"/>
      <w:b/>
      <w:color w:val="2F5496" w:themeColor="accent1" w:themeShade="BF"/>
      <w:sz w:val="24"/>
      <w:szCs w:val="26"/>
    </w:rPr>
  </w:style>
  <w:style w:type="paragraph" w:styleId="Heading3">
    <w:name w:val="heading 3"/>
    <w:basedOn w:val="Normal"/>
    <w:next w:val="Normal"/>
    <w:link w:val="Heading3Char"/>
    <w:autoRedefine/>
    <w:uiPriority w:val="9"/>
    <w:unhideWhenUsed/>
    <w:qFormat/>
    <w:rsid w:val="00FA4DA1"/>
    <w:pPr>
      <w:keepNext/>
      <w:keepLines/>
      <w:spacing w:before="160" w:after="120"/>
      <w:outlineLvl w:val="2"/>
    </w:pPr>
    <w:rPr>
      <w:rFonts w:eastAsia="Times New Roman" w:cs="Arial"/>
      <w:bCs/>
      <w:color w:val="2F5496" w:themeColor="accent1" w:themeShade="B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780C"/>
    <w:pPr>
      <w:spacing w:after="160" w:line="252" w:lineRule="auto"/>
      <w:ind w:left="720"/>
      <w:contextualSpacing/>
    </w:pPr>
  </w:style>
  <w:style w:type="character" w:styleId="CommentReference">
    <w:name w:val="annotation reference"/>
    <w:basedOn w:val="DefaultParagraphFont"/>
    <w:uiPriority w:val="99"/>
    <w:semiHidden/>
    <w:unhideWhenUsed/>
    <w:rsid w:val="00DE349D"/>
    <w:rPr>
      <w:sz w:val="16"/>
      <w:szCs w:val="16"/>
    </w:rPr>
  </w:style>
  <w:style w:type="paragraph" w:styleId="CommentText">
    <w:name w:val="annotation text"/>
    <w:basedOn w:val="Normal"/>
    <w:link w:val="CommentTextChar"/>
    <w:uiPriority w:val="99"/>
    <w:unhideWhenUsed/>
    <w:rsid w:val="00DE349D"/>
    <w:rPr>
      <w:sz w:val="20"/>
      <w:szCs w:val="20"/>
    </w:rPr>
  </w:style>
  <w:style w:type="character" w:customStyle="1" w:styleId="CommentTextChar">
    <w:name w:val="Comment Text Char"/>
    <w:basedOn w:val="DefaultParagraphFont"/>
    <w:link w:val="CommentText"/>
    <w:uiPriority w:val="99"/>
    <w:rsid w:val="00DE349D"/>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DE349D"/>
    <w:rPr>
      <w:b/>
      <w:bCs/>
    </w:rPr>
  </w:style>
  <w:style w:type="character" w:customStyle="1" w:styleId="CommentSubjectChar">
    <w:name w:val="Comment Subject Char"/>
    <w:basedOn w:val="CommentTextChar"/>
    <w:link w:val="CommentSubject"/>
    <w:uiPriority w:val="99"/>
    <w:semiHidden/>
    <w:rsid w:val="00DE349D"/>
    <w:rPr>
      <w:rFonts w:ascii="Calibri" w:hAnsi="Calibri" w:cs="Calibri"/>
      <w:b/>
      <w:bCs/>
      <w:sz w:val="20"/>
      <w:szCs w:val="20"/>
    </w:rPr>
  </w:style>
  <w:style w:type="paragraph" w:styleId="BalloonText">
    <w:name w:val="Balloon Text"/>
    <w:basedOn w:val="Normal"/>
    <w:link w:val="BalloonTextChar"/>
    <w:uiPriority w:val="99"/>
    <w:semiHidden/>
    <w:unhideWhenUsed/>
    <w:rsid w:val="00DE34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349D"/>
    <w:rPr>
      <w:rFonts w:ascii="Segoe UI" w:hAnsi="Segoe UI" w:cs="Segoe UI"/>
      <w:sz w:val="18"/>
      <w:szCs w:val="18"/>
    </w:rPr>
  </w:style>
  <w:style w:type="paragraph" w:styleId="Header">
    <w:name w:val="header"/>
    <w:basedOn w:val="Normal"/>
    <w:link w:val="HeaderChar"/>
    <w:uiPriority w:val="99"/>
    <w:unhideWhenUsed/>
    <w:rsid w:val="00DD5BF7"/>
    <w:pPr>
      <w:tabs>
        <w:tab w:val="center" w:pos="4680"/>
        <w:tab w:val="right" w:pos="9360"/>
      </w:tabs>
    </w:pPr>
  </w:style>
  <w:style w:type="character" w:customStyle="1" w:styleId="HeaderChar">
    <w:name w:val="Header Char"/>
    <w:basedOn w:val="DefaultParagraphFont"/>
    <w:link w:val="Header"/>
    <w:uiPriority w:val="99"/>
    <w:rsid w:val="00DD5BF7"/>
    <w:rPr>
      <w:rFonts w:ascii="Calibri" w:hAnsi="Calibri" w:cs="Calibri"/>
    </w:rPr>
  </w:style>
  <w:style w:type="paragraph" w:styleId="Footer">
    <w:name w:val="footer"/>
    <w:basedOn w:val="Normal"/>
    <w:link w:val="FooterChar"/>
    <w:uiPriority w:val="99"/>
    <w:unhideWhenUsed/>
    <w:rsid w:val="00DD5BF7"/>
    <w:pPr>
      <w:tabs>
        <w:tab w:val="center" w:pos="4680"/>
        <w:tab w:val="right" w:pos="9360"/>
      </w:tabs>
    </w:pPr>
  </w:style>
  <w:style w:type="character" w:customStyle="1" w:styleId="FooterChar">
    <w:name w:val="Footer Char"/>
    <w:basedOn w:val="DefaultParagraphFont"/>
    <w:link w:val="Footer"/>
    <w:uiPriority w:val="99"/>
    <w:rsid w:val="00DD5BF7"/>
    <w:rPr>
      <w:rFonts w:ascii="Calibri" w:hAnsi="Calibri" w:cs="Calibri"/>
    </w:rPr>
  </w:style>
  <w:style w:type="table" w:styleId="TableGrid">
    <w:name w:val="Table Grid"/>
    <w:basedOn w:val="TableNormal"/>
    <w:uiPriority w:val="39"/>
    <w:rsid w:val="00AB7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6B4559"/>
    <w:rPr>
      <w:rFonts w:asciiTheme="minorHAnsi" w:hAnsiTheme="minorHAnsi" w:cstheme="minorBidi"/>
      <w:sz w:val="20"/>
      <w:szCs w:val="20"/>
    </w:rPr>
  </w:style>
  <w:style w:type="character" w:customStyle="1" w:styleId="EndnoteTextChar">
    <w:name w:val="Endnote Text Char"/>
    <w:basedOn w:val="DefaultParagraphFont"/>
    <w:link w:val="EndnoteText"/>
    <w:uiPriority w:val="99"/>
    <w:semiHidden/>
    <w:rsid w:val="006B4559"/>
    <w:rPr>
      <w:sz w:val="20"/>
      <w:szCs w:val="20"/>
    </w:rPr>
  </w:style>
  <w:style w:type="character" w:styleId="EndnoteReference">
    <w:name w:val="endnote reference"/>
    <w:basedOn w:val="DefaultParagraphFont"/>
    <w:uiPriority w:val="99"/>
    <w:semiHidden/>
    <w:unhideWhenUsed/>
    <w:rsid w:val="006B4559"/>
    <w:rPr>
      <w:vertAlign w:val="superscript"/>
    </w:rPr>
  </w:style>
  <w:style w:type="character" w:customStyle="1" w:styleId="Heading1Char">
    <w:name w:val="Heading 1 Char"/>
    <w:basedOn w:val="DefaultParagraphFont"/>
    <w:link w:val="Heading1"/>
    <w:uiPriority w:val="9"/>
    <w:rsid w:val="006A3F3A"/>
    <w:rPr>
      <w:rFonts w:eastAsiaTheme="majorEastAsia" w:cstheme="minorHAnsi"/>
      <w:b/>
      <w:color w:val="2F5496" w:themeColor="accent1" w:themeShade="BF"/>
      <w:sz w:val="28"/>
      <w:szCs w:val="28"/>
    </w:rPr>
  </w:style>
  <w:style w:type="paragraph" w:styleId="TOCHeading">
    <w:name w:val="TOC Heading"/>
    <w:basedOn w:val="Heading1"/>
    <w:next w:val="Normal"/>
    <w:uiPriority w:val="39"/>
    <w:unhideWhenUsed/>
    <w:qFormat/>
    <w:rsid w:val="00430AA8"/>
    <w:pPr>
      <w:spacing w:line="259" w:lineRule="auto"/>
      <w:outlineLvl w:val="9"/>
    </w:pPr>
  </w:style>
  <w:style w:type="character" w:customStyle="1" w:styleId="Heading2Char">
    <w:name w:val="Heading 2 Char"/>
    <w:basedOn w:val="DefaultParagraphFont"/>
    <w:link w:val="Heading2"/>
    <w:uiPriority w:val="9"/>
    <w:rsid w:val="00477773"/>
    <w:rPr>
      <w:rFonts w:eastAsiaTheme="majorEastAsia" w:cstheme="minorHAnsi"/>
      <w:b/>
      <w:color w:val="2F5496" w:themeColor="accent1" w:themeShade="BF"/>
      <w:sz w:val="24"/>
      <w:szCs w:val="26"/>
    </w:rPr>
  </w:style>
  <w:style w:type="character" w:customStyle="1" w:styleId="Heading3Char">
    <w:name w:val="Heading 3 Char"/>
    <w:basedOn w:val="DefaultParagraphFont"/>
    <w:link w:val="Heading3"/>
    <w:uiPriority w:val="9"/>
    <w:rsid w:val="00FA4DA1"/>
    <w:rPr>
      <w:rFonts w:ascii="Calibri" w:eastAsia="Times New Roman" w:hAnsi="Calibri" w:cs="Arial"/>
      <w:bCs/>
      <w:color w:val="2F5496" w:themeColor="accent1" w:themeShade="BF"/>
      <w:szCs w:val="24"/>
    </w:rPr>
  </w:style>
  <w:style w:type="paragraph" w:styleId="TOC1">
    <w:name w:val="toc 1"/>
    <w:basedOn w:val="Normal"/>
    <w:next w:val="Normal"/>
    <w:autoRedefine/>
    <w:uiPriority w:val="39"/>
    <w:unhideWhenUsed/>
    <w:rsid w:val="00A1248E"/>
    <w:pPr>
      <w:tabs>
        <w:tab w:val="left" w:pos="630"/>
        <w:tab w:val="right" w:leader="dot" w:pos="9350"/>
      </w:tabs>
      <w:spacing w:after="100"/>
    </w:pPr>
    <w:rPr>
      <w:rFonts w:ascii="Arial" w:hAnsi="Arial" w:cs="Arial"/>
      <w:noProof/>
    </w:rPr>
  </w:style>
  <w:style w:type="paragraph" w:styleId="TOC2">
    <w:name w:val="toc 2"/>
    <w:basedOn w:val="Normal"/>
    <w:next w:val="Normal"/>
    <w:autoRedefine/>
    <w:uiPriority w:val="39"/>
    <w:unhideWhenUsed/>
    <w:rsid w:val="00E97741"/>
    <w:pPr>
      <w:tabs>
        <w:tab w:val="right" w:leader="dot" w:pos="9350"/>
      </w:tabs>
      <w:spacing w:after="100"/>
      <w:ind w:left="270"/>
    </w:pPr>
  </w:style>
  <w:style w:type="paragraph" w:styleId="TOC3">
    <w:name w:val="toc 3"/>
    <w:basedOn w:val="Normal"/>
    <w:next w:val="Normal"/>
    <w:autoRedefine/>
    <w:uiPriority w:val="39"/>
    <w:unhideWhenUsed/>
    <w:rsid w:val="00EC77ED"/>
    <w:pPr>
      <w:tabs>
        <w:tab w:val="left" w:pos="880"/>
        <w:tab w:val="right" w:leader="dot" w:pos="9350"/>
      </w:tabs>
      <w:spacing w:after="100"/>
      <w:ind w:left="630"/>
    </w:pPr>
  </w:style>
  <w:style w:type="character" w:styleId="Hyperlink">
    <w:name w:val="Hyperlink"/>
    <w:basedOn w:val="DefaultParagraphFont"/>
    <w:uiPriority w:val="99"/>
    <w:unhideWhenUsed/>
    <w:rsid w:val="00FD0D24"/>
    <w:rPr>
      <w:color w:val="0563C1" w:themeColor="hyperlink"/>
      <w:u w:val="single"/>
    </w:rPr>
  </w:style>
  <w:style w:type="paragraph" w:styleId="FootnoteText">
    <w:name w:val="footnote text"/>
    <w:basedOn w:val="Normal"/>
    <w:link w:val="FootnoteTextChar"/>
    <w:uiPriority w:val="99"/>
    <w:unhideWhenUsed/>
    <w:rsid w:val="002211C6"/>
    <w:rPr>
      <w:sz w:val="20"/>
      <w:szCs w:val="20"/>
    </w:rPr>
  </w:style>
  <w:style w:type="character" w:customStyle="1" w:styleId="FootnoteTextChar">
    <w:name w:val="Footnote Text Char"/>
    <w:basedOn w:val="DefaultParagraphFont"/>
    <w:link w:val="FootnoteText"/>
    <w:uiPriority w:val="99"/>
    <w:rsid w:val="002211C6"/>
    <w:rPr>
      <w:rFonts w:ascii="Calibri" w:hAnsi="Calibri" w:cs="Calibri"/>
      <w:sz w:val="20"/>
      <w:szCs w:val="20"/>
    </w:rPr>
  </w:style>
  <w:style w:type="character" w:styleId="FootnoteReference">
    <w:name w:val="footnote reference"/>
    <w:basedOn w:val="DefaultParagraphFont"/>
    <w:uiPriority w:val="99"/>
    <w:semiHidden/>
    <w:unhideWhenUsed/>
    <w:rsid w:val="002211C6"/>
    <w:rPr>
      <w:vertAlign w:val="superscript"/>
    </w:rPr>
  </w:style>
  <w:style w:type="paragraph" w:customStyle="1" w:styleId="Style1-H2">
    <w:name w:val="Style1-H2"/>
    <w:basedOn w:val="Heading2"/>
    <w:link w:val="Style1-H2Char"/>
    <w:qFormat/>
    <w:rsid w:val="004B1695"/>
    <w:pPr>
      <w:numPr>
        <w:numId w:val="1"/>
      </w:numPr>
    </w:pPr>
    <w:rPr>
      <w:b w:val="0"/>
      <w:color w:val="4472C4" w:themeColor="accent1"/>
    </w:rPr>
  </w:style>
  <w:style w:type="character" w:customStyle="1" w:styleId="Style1-H2Char">
    <w:name w:val="Style1-H2 Char"/>
    <w:basedOn w:val="Heading2Char"/>
    <w:link w:val="Style1-H2"/>
    <w:rsid w:val="004B1695"/>
    <w:rPr>
      <w:rFonts w:eastAsiaTheme="majorEastAsia" w:cstheme="minorHAnsi"/>
      <w:b w:val="0"/>
      <w:color w:val="4472C4" w:themeColor="accent1"/>
      <w:sz w:val="24"/>
      <w:szCs w:val="26"/>
    </w:rPr>
  </w:style>
  <w:style w:type="paragraph" w:styleId="Revision">
    <w:name w:val="Revision"/>
    <w:hidden/>
    <w:uiPriority w:val="99"/>
    <w:semiHidden/>
    <w:rsid w:val="007E7030"/>
    <w:rPr>
      <w:rFonts w:ascii="Calibri" w:hAnsi="Calibri" w:cs="Calibri"/>
    </w:rPr>
  </w:style>
  <w:style w:type="character" w:customStyle="1" w:styleId="UnresolvedMention1">
    <w:name w:val="Unresolved Mention1"/>
    <w:basedOn w:val="DefaultParagraphFont"/>
    <w:uiPriority w:val="99"/>
    <w:semiHidden/>
    <w:unhideWhenUsed/>
    <w:rsid w:val="00C17AC7"/>
    <w:rPr>
      <w:color w:val="605E5C"/>
      <w:shd w:val="clear" w:color="auto" w:fill="E1DFDD"/>
    </w:rPr>
  </w:style>
  <w:style w:type="paragraph" w:customStyle="1" w:styleId="Default">
    <w:name w:val="Default"/>
    <w:basedOn w:val="Normal"/>
    <w:rsid w:val="003556B6"/>
    <w:pPr>
      <w:autoSpaceDE w:val="0"/>
      <w:autoSpaceDN w:val="0"/>
    </w:pPr>
    <w:rPr>
      <w:color w:val="000000"/>
      <w:sz w:val="24"/>
      <w:szCs w:val="24"/>
    </w:rPr>
  </w:style>
  <w:style w:type="character" w:styleId="Strong">
    <w:name w:val="Strong"/>
    <w:basedOn w:val="DefaultParagraphFont"/>
    <w:uiPriority w:val="22"/>
    <w:qFormat/>
    <w:rsid w:val="003D3B34"/>
    <w:rPr>
      <w:b/>
      <w:bCs/>
    </w:rPr>
  </w:style>
  <w:style w:type="character" w:customStyle="1" w:styleId="UnresolvedMention2">
    <w:name w:val="Unresolved Mention2"/>
    <w:basedOn w:val="DefaultParagraphFont"/>
    <w:uiPriority w:val="99"/>
    <w:semiHidden/>
    <w:unhideWhenUsed/>
    <w:rsid w:val="00AD3008"/>
    <w:rPr>
      <w:color w:val="605E5C"/>
      <w:shd w:val="clear" w:color="auto" w:fill="E1DFDD"/>
    </w:rPr>
  </w:style>
  <w:style w:type="character" w:customStyle="1" w:styleId="UnresolvedMention3">
    <w:name w:val="Unresolved Mention3"/>
    <w:basedOn w:val="DefaultParagraphFont"/>
    <w:uiPriority w:val="99"/>
    <w:semiHidden/>
    <w:unhideWhenUsed/>
    <w:rsid w:val="005E2C16"/>
    <w:rPr>
      <w:color w:val="605E5C"/>
      <w:shd w:val="clear" w:color="auto" w:fill="E1DFDD"/>
    </w:rPr>
  </w:style>
  <w:style w:type="character" w:styleId="FollowedHyperlink">
    <w:name w:val="FollowedHyperlink"/>
    <w:basedOn w:val="DefaultParagraphFont"/>
    <w:uiPriority w:val="99"/>
    <w:semiHidden/>
    <w:unhideWhenUsed/>
    <w:rsid w:val="00E31E3F"/>
    <w:rPr>
      <w:color w:val="954F72" w:themeColor="followedHyperlink"/>
      <w:u w:val="single"/>
    </w:rPr>
  </w:style>
  <w:style w:type="character" w:styleId="Emphasis">
    <w:name w:val="Emphasis"/>
    <w:basedOn w:val="DefaultParagraphFont"/>
    <w:uiPriority w:val="20"/>
    <w:qFormat/>
    <w:rsid w:val="00705BE0"/>
    <w:rPr>
      <w:i/>
      <w:iCs/>
    </w:rPr>
  </w:style>
  <w:style w:type="character" w:styleId="UnresolvedMention">
    <w:name w:val="Unresolved Mention"/>
    <w:basedOn w:val="DefaultParagraphFont"/>
    <w:uiPriority w:val="99"/>
    <w:unhideWhenUsed/>
    <w:rsid w:val="00E85D39"/>
    <w:rPr>
      <w:color w:val="605E5C"/>
      <w:shd w:val="clear" w:color="auto" w:fill="E1DFDD"/>
    </w:rPr>
  </w:style>
  <w:style w:type="paragraph" w:styleId="NoSpacing">
    <w:name w:val="No Spacing"/>
    <w:uiPriority w:val="1"/>
    <w:qFormat/>
  </w:style>
  <w:style w:type="character" w:styleId="Mention">
    <w:name w:val="Mention"/>
    <w:basedOn w:val="DefaultParagraphFont"/>
    <w:uiPriority w:val="99"/>
    <w:unhideWhenUsed/>
    <w:rPr>
      <w:color w:val="2B579A"/>
      <w:shd w:val="clear" w:color="auto" w:fill="E6E6E6"/>
    </w:rPr>
  </w:style>
  <w:style w:type="paragraph" w:styleId="Caption">
    <w:name w:val="caption"/>
    <w:basedOn w:val="Normal"/>
    <w:next w:val="Normal"/>
    <w:uiPriority w:val="35"/>
    <w:unhideWhenUsed/>
    <w:qFormat/>
    <w:rsid w:val="00B54339"/>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738728">
      <w:bodyDiv w:val="1"/>
      <w:marLeft w:val="0"/>
      <w:marRight w:val="0"/>
      <w:marTop w:val="0"/>
      <w:marBottom w:val="0"/>
      <w:divBdr>
        <w:top w:val="none" w:sz="0" w:space="0" w:color="auto"/>
        <w:left w:val="none" w:sz="0" w:space="0" w:color="auto"/>
        <w:bottom w:val="none" w:sz="0" w:space="0" w:color="auto"/>
        <w:right w:val="none" w:sz="0" w:space="0" w:color="auto"/>
      </w:divBdr>
    </w:div>
    <w:div w:id="1307318409">
      <w:bodyDiv w:val="1"/>
      <w:marLeft w:val="0"/>
      <w:marRight w:val="0"/>
      <w:marTop w:val="0"/>
      <w:marBottom w:val="0"/>
      <w:divBdr>
        <w:top w:val="none" w:sz="0" w:space="0" w:color="auto"/>
        <w:left w:val="none" w:sz="0" w:space="0" w:color="auto"/>
        <w:bottom w:val="none" w:sz="0" w:space="0" w:color="auto"/>
        <w:right w:val="none" w:sz="0" w:space="0" w:color="auto"/>
      </w:divBdr>
    </w:div>
    <w:div w:id="1342246507">
      <w:bodyDiv w:val="1"/>
      <w:marLeft w:val="0"/>
      <w:marRight w:val="0"/>
      <w:marTop w:val="0"/>
      <w:marBottom w:val="0"/>
      <w:divBdr>
        <w:top w:val="none" w:sz="0" w:space="0" w:color="auto"/>
        <w:left w:val="none" w:sz="0" w:space="0" w:color="auto"/>
        <w:bottom w:val="none" w:sz="0" w:space="0" w:color="auto"/>
        <w:right w:val="none" w:sz="0" w:space="0" w:color="auto"/>
      </w:divBdr>
    </w:div>
    <w:div w:id="1497108837">
      <w:bodyDiv w:val="1"/>
      <w:marLeft w:val="0"/>
      <w:marRight w:val="0"/>
      <w:marTop w:val="0"/>
      <w:marBottom w:val="0"/>
      <w:divBdr>
        <w:top w:val="none" w:sz="0" w:space="0" w:color="auto"/>
        <w:left w:val="none" w:sz="0" w:space="0" w:color="auto"/>
        <w:bottom w:val="none" w:sz="0" w:space="0" w:color="auto"/>
        <w:right w:val="none" w:sz="0" w:space="0" w:color="auto"/>
      </w:divBdr>
    </w:div>
    <w:div w:id="1589383958">
      <w:bodyDiv w:val="1"/>
      <w:marLeft w:val="0"/>
      <w:marRight w:val="0"/>
      <w:marTop w:val="0"/>
      <w:marBottom w:val="0"/>
      <w:divBdr>
        <w:top w:val="none" w:sz="0" w:space="0" w:color="auto"/>
        <w:left w:val="none" w:sz="0" w:space="0" w:color="auto"/>
        <w:bottom w:val="none" w:sz="0" w:space="0" w:color="auto"/>
        <w:right w:val="none" w:sz="0" w:space="0" w:color="auto"/>
      </w:divBdr>
    </w:div>
    <w:div w:id="1711807141">
      <w:bodyDiv w:val="1"/>
      <w:marLeft w:val="0"/>
      <w:marRight w:val="0"/>
      <w:marTop w:val="0"/>
      <w:marBottom w:val="0"/>
      <w:divBdr>
        <w:top w:val="none" w:sz="0" w:space="0" w:color="auto"/>
        <w:left w:val="none" w:sz="0" w:space="0" w:color="auto"/>
        <w:bottom w:val="none" w:sz="0" w:space="0" w:color="auto"/>
        <w:right w:val="none" w:sz="0" w:space="0" w:color="auto"/>
      </w:divBdr>
    </w:div>
    <w:div w:id="1789157925">
      <w:bodyDiv w:val="1"/>
      <w:marLeft w:val="0"/>
      <w:marRight w:val="0"/>
      <w:marTop w:val="0"/>
      <w:marBottom w:val="0"/>
      <w:divBdr>
        <w:top w:val="none" w:sz="0" w:space="0" w:color="auto"/>
        <w:left w:val="none" w:sz="0" w:space="0" w:color="auto"/>
        <w:bottom w:val="none" w:sz="0" w:space="0" w:color="auto"/>
        <w:right w:val="none" w:sz="0" w:space="0" w:color="auto"/>
      </w:divBdr>
    </w:div>
    <w:div w:id="193173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ecology.wa.gov/About-us/Payments-contracts-grants/Grants-loans/Find-a-grant-or-loan" TargetMode="External"/><Relationship Id="rId2" Type="http://schemas.openxmlformats.org/officeDocument/2006/relationships/customXml" Target="../customXml/item2.xml"/><Relationship Id="rId16" Type="http://schemas.openxmlformats.org/officeDocument/2006/relationships/hyperlink" Target="https://kingcountyfloodcontrol.org/grant-programs-funding/flood-reduction-grant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jpeg"/><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s>
</file>

<file path=word/_rels/footnotes.xml.rels><?xml version="1.0" encoding="UTF-8" standalone="yes"?>
<Relationships xmlns="http://schemas.openxmlformats.org/package/2006/relationships"><Relationship Id="rId3" Type="http://schemas.openxmlformats.org/officeDocument/2006/relationships/hyperlink" Target="https://ecology.wa.gov/About-us/Payments-contracts-grants/Grants-loans/Find-a-grant-or-loan" TargetMode="External"/><Relationship Id="rId2" Type="http://schemas.openxmlformats.org/officeDocument/2006/relationships/hyperlink" Target="https://kingcountyfloodcontrol.org/grant-programs-funding/flood-reduction-grants-open/" TargetMode="External"/><Relationship Id="rId1" Type="http://schemas.openxmlformats.org/officeDocument/2006/relationships/hyperlink" Target="file:///C://Users/nielsek/AppData/Local/Temp/MicrosoftEdgeDownloads/ddd5e4fc-4ba4-451a-824a-02f8c53cb159/Ordinance%2019364.pdf" TargetMode="External"/><Relationship Id="rId6" Type="http://schemas.openxmlformats.org/officeDocument/2006/relationships/hyperlink" Target="https://kingcountyfloodcontrol.org/grant-programs-funding/flood-reduction-grants/" TargetMode="External"/><Relationship Id="rId5" Type="http://schemas.openxmlformats.org/officeDocument/2006/relationships/hyperlink" Target="https://kingcounty.gov/council/legislation/kc_code/12_Title_9.aspx" TargetMode="External"/><Relationship Id="rId4" Type="http://schemas.openxmlformats.org/officeDocument/2006/relationships/hyperlink" Target="https://kingcounty.gov/council/legislation/kc_code/12_Title_9.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Reviewer Log" ma:contentTypeID="0x010100D03C1FEDB24A304B88B22491CFC09769003AFEC870DAFA594B9D866D000FDCF172" ma:contentTypeVersion="14" ma:contentTypeDescription="" ma:contentTypeScope="" ma:versionID="cea6b5efe6e79afc30ef84729ecc7554">
  <xsd:schema xmlns:xsd="http://www.w3.org/2001/XMLSchema" xmlns:xs="http://www.w3.org/2001/XMLSchema" xmlns:p="http://schemas.microsoft.com/office/2006/metadata/properties" xmlns:ns1="http://schemas.microsoft.com/sharepoint/v3" xmlns:ns2="cc811197-5a73-4d86-a206-c117da05ddaa" xmlns:ns3="4014f290-5a86-44a6-bf90-5365310a716f" targetNamespace="http://schemas.microsoft.com/office/2006/metadata/properties" ma:root="true" ma:fieldsID="6a4476b2222416b36b3f6caae567fc56" ns1:_="" ns2:_="" ns3:_="">
    <xsd:import namespace="http://schemas.microsoft.com/sharepoint/v3"/>
    <xsd:import namespace="cc811197-5a73-4d86-a206-c117da05ddaa"/>
    <xsd:import namespace="4014f290-5a86-44a6-bf90-5365310a716f"/>
    <xsd:element name="properties">
      <xsd:complexType>
        <xsd:sequence>
          <xsd:element name="documentManagement">
            <xsd:complexType>
              <xsd:all>
                <xsd:element ref="ns1:AssignedTo" minOccurs="0"/>
                <xsd:element ref="ns2:SharedWithUsers" minOccurs="0"/>
                <xsd:element ref="ns2:SharingHintHash" minOccurs="0"/>
                <xsd:element ref="ns2:SharedWithDetails" minOccurs="0"/>
                <xsd:element ref="ns3:MediaServiceMetadata" minOccurs="0"/>
                <xsd:element ref="ns3:MediaServiceFastMetadata" minOccurs="0"/>
                <xsd:element ref="ns3:PSBReview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8" nillable="true" ma:displayName="Assigned To"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c811197-5a73-4d86-a206-c117da05ddaa"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description="" ma:internalName="SharingHintHash" ma:readOnly="true">
      <xsd:simpleType>
        <xsd:restriction base="dms:Text"/>
      </xsd:simple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14f290-5a86-44a6-bf90-5365310a716f"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PSBReviewer" ma:index="14" nillable="true" ma:displayName="PSB Reviewer" ma:format="Dropdown" ma:list="UserInfo" ma:SharePointGroup="0" ma:internalName="PSBReview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Inf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AssignedTo xmlns="http://schemas.microsoft.com/sharepoint/v3">
      <UserInfo>
        <DisplayName/>
        <AccountId xsi:nil="true"/>
        <AccountType/>
      </UserInfo>
    </AssignedTo>
    <PSBReviewer xmlns="4014f290-5a86-44a6-bf90-5365310a716f">
      <UserInfo>
        <DisplayName/>
        <AccountId xsi:nil="true"/>
        <AccountType/>
      </UserInfo>
    </PSBReviewer>
  </documentManagement>
</p:properties>
</file>

<file path=customXml/item4.xml><?xml version="1.0" encoding="utf-8"?>
<?mso-contentType ?>
<customXsn xmlns="http://schemas.microsoft.com/office/2006/metadata/customXsn">
  <xsnLocation>https://kc1-portal6.sharepoint.com/_cts/Document/2022ReviewerLog.xlsx</xsnLocation>
  <cached>False</cached>
  <openByDefault>False</openByDefault>
  <xsnScope>https://kc1-portal6.sharepoint.com</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D5E4A3-5B05-491B-9FFA-C8E5A4B950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811197-5a73-4d86-a206-c117da05ddaa"/>
    <ds:schemaRef ds:uri="4014f290-5a86-44a6-bf90-5365310a71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E2E75E-FAF1-429F-966D-6112D74F71D3}">
  <ds:schemaRefs>
    <ds:schemaRef ds:uri="http://schemas.openxmlformats.org/officeDocument/2006/bibliography"/>
  </ds:schemaRefs>
</ds:datastoreItem>
</file>

<file path=customXml/itemProps3.xml><?xml version="1.0" encoding="utf-8"?>
<ds:datastoreItem xmlns:ds="http://schemas.openxmlformats.org/officeDocument/2006/customXml" ds:itemID="{A39AEC92-FBB8-47C8-B9EF-33FEAB093756}">
  <ds:schemaRefs>
    <ds:schemaRef ds:uri="http://schemas.microsoft.com/office/2006/metadata/properties"/>
    <ds:schemaRef ds:uri="http://schemas.microsoft.com/office/infopath/2007/PartnerControls"/>
    <ds:schemaRef ds:uri="http://schemas.microsoft.com/sharepoint/v3"/>
    <ds:schemaRef ds:uri="4014f290-5a86-44a6-bf90-5365310a716f"/>
  </ds:schemaRefs>
</ds:datastoreItem>
</file>

<file path=customXml/itemProps4.xml><?xml version="1.0" encoding="utf-8"?>
<ds:datastoreItem xmlns:ds="http://schemas.openxmlformats.org/officeDocument/2006/customXml" ds:itemID="{13A400F9-601C-45A5-97BD-9DCC3A791C95}">
  <ds:schemaRefs>
    <ds:schemaRef ds:uri="http://schemas.microsoft.com/office/2006/metadata/customXsn"/>
  </ds:schemaRefs>
</ds:datastoreItem>
</file>

<file path=customXml/itemProps5.xml><?xml version="1.0" encoding="utf-8"?>
<ds:datastoreItem xmlns:ds="http://schemas.openxmlformats.org/officeDocument/2006/customXml" ds:itemID="{10D50ECF-D8E0-451F-AB9E-BFCC6CE8CF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17</Pages>
  <Words>5284</Words>
  <Characters>30331</Characters>
  <Application>Microsoft Office Word</Application>
  <DocSecurity>0</DocSecurity>
  <Lines>919</Lines>
  <Paragraphs>726</Paragraphs>
  <ScaleCrop>false</ScaleCrop>
  <HeadingPairs>
    <vt:vector size="2" baseType="variant">
      <vt:variant>
        <vt:lpstr>Title</vt:lpstr>
      </vt:variant>
      <vt:variant>
        <vt:i4>1</vt:i4>
      </vt:variant>
    </vt:vector>
  </HeadingPairs>
  <TitlesOfParts>
    <vt:vector size="1" baseType="lpstr">
      <vt:lpstr>report</vt:lpstr>
    </vt:vector>
  </TitlesOfParts>
  <Company/>
  <LinksUpToDate>false</LinksUpToDate>
  <CharactersWithSpaces>34889</CharactersWithSpaces>
  <SharedDoc>false</SharedDoc>
  <HLinks>
    <vt:vector size="96" baseType="variant">
      <vt:variant>
        <vt:i4>7536695</vt:i4>
      </vt:variant>
      <vt:variant>
        <vt:i4>60</vt:i4>
      </vt:variant>
      <vt:variant>
        <vt:i4>0</vt:i4>
      </vt:variant>
      <vt:variant>
        <vt:i4>5</vt:i4>
      </vt:variant>
      <vt:variant>
        <vt:lpwstr>https://ecology.wa.gov/About-us/Payments-contracts-grants/Grants-loans/Find-a-grant-or-loan</vt:lpwstr>
      </vt:variant>
      <vt:variant>
        <vt:lpwstr/>
      </vt:variant>
      <vt:variant>
        <vt:i4>1507344</vt:i4>
      </vt:variant>
      <vt:variant>
        <vt:i4>57</vt:i4>
      </vt:variant>
      <vt:variant>
        <vt:i4>0</vt:i4>
      </vt:variant>
      <vt:variant>
        <vt:i4>5</vt:i4>
      </vt:variant>
      <vt:variant>
        <vt:lpwstr>https://kingcountyfloodcontrol.org/grant-programs-funding/flood-reduction-grants/</vt:lpwstr>
      </vt:variant>
      <vt:variant>
        <vt:lpwstr/>
      </vt:variant>
      <vt:variant>
        <vt:i4>1638449</vt:i4>
      </vt:variant>
      <vt:variant>
        <vt:i4>44</vt:i4>
      </vt:variant>
      <vt:variant>
        <vt:i4>0</vt:i4>
      </vt:variant>
      <vt:variant>
        <vt:i4>5</vt:i4>
      </vt:variant>
      <vt:variant>
        <vt:lpwstr/>
      </vt:variant>
      <vt:variant>
        <vt:lpwstr>_Toc105760395</vt:lpwstr>
      </vt:variant>
      <vt:variant>
        <vt:i4>1638449</vt:i4>
      </vt:variant>
      <vt:variant>
        <vt:i4>38</vt:i4>
      </vt:variant>
      <vt:variant>
        <vt:i4>0</vt:i4>
      </vt:variant>
      <vt:variant>
        <vt:i4>5</vt:i4>
      </vt:variant>
      <vt:variant>
        <vt:lpwstr/>
      </vt:variant>
      <vt:variant>
        <vt:lpwstr>_Toc105760394</vt:lpwstr>
      </vt:variant>
      <vt:variant>
        <vt:i4>1638449</vt:i4>
      </vt:variant>
      <vt:variant>
        <vt:i4>32</vt:i4>
      </vt:variant>
      <vt:variant>
        <vt:i4>0</vt:i4>
      </vt:variant>
      <vt:variant>
        <vt:i4>5</vt:i4>
      </vt:variant>
      <vt:variant>
        <vt:lpwstr/>
      </vt:variant>
      <vt:variant>
        <vt:lpwstr>_Toc105760393</vt:lpwstr>
      </vt:variant>
      <vt:variant>
        <vt:i4>1638449</vt:i4>
      </vt:variant>
      <vt:variant>
        <vt:i4>26</vt:i4>
      </vt:variant>
      <vt:variant>
        <vt:i4>0</vt:i4>
      </vt:variant>
      <vt:variant>
        <vt:i4>5</vt:i4>
      </vt:variant>
      <vt:variant>
        <vt:lpwstr/>
      </vt:variant>
      <vt:variant>
        <vt:lpwstr>_Toc105760392</vt:lpwstr>
      </vt:variant>
      <vt:variant>
        <vt:i4>1638449</vt:i4>
      </vt:variant>
      <vt:variant>
        <vt:i4>20</vt:i4>
      </vt:variant>
      <vt:variant>
        <vt:i4>0</vt:i4>
      </vt:variant>
      <vt:variant>
        <vt:i4>5</vt:i4>
      </vt:variant>
      <vt:variant>
        <vt:lpwstr/>
      </vt:variant>
      <vt:variant>
        <vt:lpwstr>_Toc105760391</vt:lpwstr>
      </vt:variant>
      <vt:variant>
        <vt:i4>1638449</vt:i4>
      </vt:variant>
      <vt:variant>
        <vt:i4>14</vt:i4>
      </vt:variant>
      <vt:variant>
        <vt:i4>0</vt:i4>
      </vt:variant>
      <vt:variant>
        <vt:i4>5</vt:i4>
      </vt:variant>
      <vt:variant>
        <vt:lpwstr/>
      </vt:variant>
      <vt:variant>
        <vt:lpwstr>_Toc105760390</vt:lpwstr>
      </vt:variant>
      <vt:variant>
        <vt:i4>1572913</vt:i4>
      </vt:variant>
      <vt:variant>
        <vt:i4>8</vt:i4>
      </vt:variant>
      <vt:variant>
        <vt:i4>0</vt:i4>
      </vt:variant>
      <vt:variant>
        <vt:i4>5</vt:i4>
      </vt:variant>
      <vt:variant>
        <vt:lpwstr/>
      </vt:variant>
      <vt:variant>
        <vt:lpwstr>_Toc105760389</vt:lpwstr>
      </vt:variant>
      <vt:variant>
        <vt:i4>1572913</vt:i4>
      </vt:variant>
      <vt:variant>
        <vt:i4>2</vt:i4>
      </vt:variant>
      <vt:variant>
        <vt:i4>0</vt:i4>
      </vt:variant>
      <vt:variant>
        <vt:i4>5</vt:i4>
      </vt:variant>
      <vt:variant>
        <vt:lpwstr/>
      </vt:variant>
      <vt:variant>
        <vt:lpwstr>_Toc105760388</vt:lpwstr>
      </vt:variant>
      <vt:variant>
        <vt:i4>1507344</vt:i4>
      </vt:variant>
      <vt:variant>
        <vt:i4>15</vt:i4>
      </vt:variant>
      <vt:variant>
        <vt:i4>0</vt:i4>
      </vt:variant>
      <vt:variant>
        <vt:i4>5</vt:i4>
      </vt:variant>
      <vt:variant>
        <vt:lpwstr>https://kingcountyfloodcontrol.org/grant-programs-funding/flood-reduction-grants/</vt:lpwstr>
      </vt:variant>
      <vt:variant>
        <vt:lpwstr/>
      </vt:variant>
      <vt:variant>
        <vt:i4>6160494</vt:i4>
      </vt:variant>
      <vt:variant>
        <vt:i4>12</vt:i4>
      </vt:variant>
      <vt:variant>
        <vt:i4>0</vt:i4>
      </vt:variant>
      <vt:variant>
        <vt:i4>5</vt:i4>
      </vt:variant>
      <vt:variant>
        <vt:lpwstr>https://kingcounty.gov/council/legislation/kc_code/12_Title_9.aspx</vt:lpwstr>
      </vt:variant>
      <vt:variant>
        <vt:lpwstr/>
      </vt:variant>
      <vt:variant>
        <vt:i4>6160494</vt:i4>
      </vt:variant>
      <vt:variant>
        <vt:i4>9</vt:i4>
      </vt:variant>
      <vt:variant>
        <vt:i4>0</vt:i4>
      </vt:variant>
      <vt:variant>
        <vt:i4>5</vt:i4>
      </vt:variant>
      <vt:variant>
        <vt:lpwstr>https://kingcounty.gov/council/legislation/kc_code/12_Title_9.aspx</vt:lpwstr>
      </vt:variant>
      <vt:variant>
        <vt:lpwstr/>
      </vt:variant>
      <vt:variant>
        <vt:i4>7536695</vt:i4>
      </vt:variant>
      <vt:variant>
        <vt:i4>6</vt:i4>
      </vt:variant>
      <vt:variant>
        <vt:i4>0</vt:i4>
      </vt:variant>
      <vt:variant>
        <vt:i4>5</vt:i4>
      </vt:variant>
      <vt:variant>
        <vt:lpwstr>https://ecology.wa.gov/About-us/Payments-contracts-grants/Grants-loans/Find-a-grant-or-loan</vt:lpwstr>
      </vt:variant>
      <vt:variant>
        <vt:lpwstr/>
      </vt:variant>
      <vt:variant>
        <vt:i4>3276835</vt:i4>
      </vt:variant>
      <vt:variant>
        <vt:i4>3</vt:i4>
      </vt:variant>
      <vt:variant>
        <vt:i4>0</vt:i4>
      </vt:variant>
      <vt:variant>
        <vt:i4>5</vt:i4>
      </vt:variant>
      <vt:variant>
        <vt:lpwstr>https://kingcountyfloodcontrol.org/grant-programs-funding/flood-reduction-grants-open/</vt:lpwstr>
      </vt:variant>
      <vt:variant>
        <vt:lpwstr/>
      </vt:variant>
      <vt:variant>
        <vt:i4>7209087</vt:i4>
      </vt:variant>
      <vt:variant>
        <vt:i4>0</vt:i4>
      </vt:variant>
      <vt:variant>
        <vt:i4>0</vt:i4>
      </vt:variant>
      <vt:variant>
        <vt:i4>5</vt:i4>
      </vt:variant>
      <vt:variant>
        <vt:lpwstr>C:\Users\nielsek\AppData\Local\Temp\MicrosoftEdgeDownloads\ddd5e4fc-4ba4-451a-824a-02f8c53cb159\Ordinance 19364.pdf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subject/>
  <dc:creator>Jodi Haavig</dc:creator>
  <cp:keywords/>
  <dc:description/>
  <cp:lastModifiedBy>Camp, Cherie</cp:lastModifiedBy>
  <cp:revision>9</cp:revision>
  <cp:lastPrinted>2019-08-21T17:59:00Z</cp:lastPrinted>
  <dcterms:created xsi:type="dcterms:W3CDTF">2022-06-15T22:53:00Z</dcterms:created>
  <dcterms:modified xsi:type="dcterms:W3CDTF">2022-09-08T20:52:00Z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0x010100D03C1FEDB24A304B88B22491CFC09769003AFEC870DAFA594B9D866D000FDCF172</vt:lpwstr>
  </property>
</Properties>
</file>