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2537" w14:textId="6910654E" w:rsidR="00EB5A13" w:rsidRPr="00BF65E7" w:rsidRDefault="00EB5A13" w:rsidP="00EB5A13">
      <w:pPr>
        <w:pStyle w:val="Heading2"/>
        <w:rPr>
          <w:rFonts w:ascii="Arial" w:hAnsi="Arial" w:cs="Arial"/>
          <w:b w:val="0"/>
          <w:sz w:val="24"/>
          <w:u w:val="none"/>
        </w:rPr>
      </w:pPr>
    </w:p>
    <w:p w14:paraId="5A5A8F1D" w14:textId="77777777" w:rsidR="00EB5A13" w:rsidRPr="00BF65E7" w:rsidRDefault="00EB5A13" w:rsidP="00EB5A13">
      <w:pPr>
        <w:pStyle w:val="Heading2"/>
        <w:rPr>
          <w:rFonts w:ascii="Arial" w:hAnsi="Arial" w:cs="Arial"/>
          <w:sz w:val="24"/>
        </w:rPr>
      </w:pPr>
      <w:r w:rsidRPr="00BF65E7">
        <w:rPr>
          <w:rFonts w:ascii="Arial" w:hAnsi="Arial" w:cs="Arial"/>
          <w:sz w:val="24"/>
        </w:rPr>
        <w:t>STAFF REPORT</w:t>
      </w:r>
    </w:p>
    <w:p w14:paraId="5F312719" w14:textId="77777777" w:rsidR="00EB5A13" w:rsidRPr="00BF65E7" w:rsidRDefault="00EB5A13" w:rsidP="00EB5A13">
      <w:pPr>
        <w:jc w:val="center"/>
        <w:rPr>
          <w:rFonts w:ascii="Arial" w:hAnsi="Arial" w:cs="Arial"/>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F65E7" w14:paraId="5DBE11B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BB5C292" w14:textId="77777777" w:rsidR="00EB5A13" w:rsidRPr="00BF65E7" w:rsidRDefault="00EB5A13" w:rsidP="00074A56">
            <w:pPr>
              <w:spacing w:before="40" w:after="40"/>
              <w:rPr>
                <w:rFonts w:ascii="Arial" w:hAnsi="Arial" w:cs="Arial"/>
                <w:b/>
              </w:rPr>
            </w:pPr>
            <w:r w:rsidRPr="00BF65E7">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F648BD" w14:textId="3D5478A7" w:rsidR="00EB5A13" w:rsidRPr="00BF65E7" w:rsidRDefault="00B320B0"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31512B24" w14:textId="77777777" w:rsidR="00EB5A13" w:rsidRPr="00BF65E7" w:rsidRDefault="00EB5A13" w:rsidP="00074A56">
            <w:pPr>
              <w:spacing w:before="40" w:after="40"/>
              <w:rPr>
                <w:rFonts w:ascii="Arial" w:hAnsi="Arial" w:cs="Arial"/>
                <w:b/>
              </w:rPr>
            </w:pPr>
            <w:r w:rsidRPr="00BF65E7">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1F0CB90" w14:textId="7185026E" w:rsidR="00EB5A13" w:rsidRPr="00BF65E7" w:rsidRDefault="00197914" w:rsidP="00074A56">
            <w:pPr>
              <w:spacing w:before="40" w:after="40"/>
              <w:rPr>
                <w:rFonts w:ascii="Arial" w:hAnsi="Arial" w:cs="Arial"/>
              </w:rPr>
            </w:pPr>
            <w:r w:rsidRPr="00BF65E7">
              <w:rPr>
                <w:rFonts w:ascii="Arial" w:hAnsi="Arial" w:cs="Arial"/>
              </w:rPr>
              <w:t>Sherrie Hsu</w:t>
            </w:r>
          </w:p>
        </w:tc>
      </w:tr>
      <w:tr w:rsidR="00EB5A13" w:rsidRPr="00BF65E7" w14:paraId="64E2BE5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BAF22C" w14:textId="77777777" w:rsidR="00EB5A13" w:rsidRPr="00BF65E7" w:rsidRDefault="00EB5A13" w:rsidP="00074A56">
            <w:pPr>
              <w:spacing w:before="40" w:after="40"/>
              <w:rPr>
                <w:rFonts w:ascii="Arial" w:hAnsi="Arial" w:cs="Arial"/>
              </w:rPr>
            </w:pPr>
            <w:r w:rsidRPr="00BF65E7">
              <w:rPr>
                <w:rFonts w:ascii="Arial" w:hAnsi="Arial" w:cs="Arial"/>
                <w:b/>
              </w:rPr>
              <w:t>Proposed No</w:t>
            </w:r>
            <w:r w:rsidRPr="00BF65E7">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1E96784" w14:textId="1CBE19A2" w:rsidR="00EB5A13" w:rsidRPr="00BF65E7" w:rsidRDefault="00811DDA" w:rsidP="00074A56">
            <w:pPr>
              <w:spacing w:before="40" w:after="40"/>
              <w:rPr>
                <w:rFonts w:ascii="Arial" w:hAnsi="Arial" w:cs="Arial"/>
              </w:rPr>
            </w:pPr>
            <w:r w:rsidRPr="00BF65E7">
              <w:rPr>
                <w:rFonts w:ascii="Arial" w:hAnsi="Arial" w:cs="Arial"/>
              </w:rPr>
              <w:t>2022-</w:t>
            </w:r>
            <w:r w:rsidR="00320D21">
              <w:rPr>
                <w:rFonts w:ascii="Arial" w:hAnsi="Arial" w:cs="Arial"/>
              </w:rPr>
              <w:t>0180</w:t>
            </w:r>
          </w:p>
        </w:tc>
        <w:tc>
          <w:tcPr>
            <w:tcW w:w="1170" w:type="dxa"/>
            <w:tcBorders>
              <w:top w:val="single" w:sz="4" w:space="0" w:color="auto"/>
              <w:left w:val="single" w:sz="4" w:space="0" w:color="auto"/>
              <w:bottom w:val="single" w:sz="4" w:space="0" w:color="auto"/>
              <w:right w:val="single" w:sz="4" w:space="0" w:color="auto"/>
            </w:tcBorders>
            <w:vAlign w:val="center"/>
          </w:tcPr>
          <w:p w14:paraId="1234EB27" w14:textId="77777777" w:rsidR="00EB5A13" w:rsidRPr="00BF65E7" w:rsidRDefault="00EB5A13" w:rsidP="00074A56">
            <w:pPr>
              <w:spacing w:before="40" w:after="40"/>
              <w:ind w:right="-108"/>
              <w:rPr>
                <w:rFonts w:ascii="Arial" w:hAnsi="Arial" w:cs="Arial"/>
              </w:rPr>
            </w:pPr>
            <w:r w:rsidRPr="00BF65E7">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32DF37D" w14:textId="33D9E424" w:rsidR="00EB5A13" w:rsidRPr="00BF65E7" w:rsidRDefault="00CC286E" w:rsidP="00074A56">
            <w:pPr>
              <w:spacing w:before="40" w:after="40"/>
              <w:rPr>
                <w:rFonts w:ascii="Arial" w:hAnsi="Arial" w:cs="Arial"/>
              </w:rPr>
            </w:pPr>
            <w:r w:rsidRPr="002135B5">
              <w:rPr>
                <w:rFonts w:ascii="Arial" w:hAnsi="Arial" w:cs="Arial"/>
              </w:rPr>
              <w:t>June 1</w:t>
            </w:r>
            <w:r w:rsidR="00FD641A">
              <w:rPr>
                <w:rFonts w:ascii="Arial" w:hAnsi="Arial" w:cs="Arial"/>
              </w:rPr>
              <w:t>5</w:t>
            </w:r>
            <w:r w:rsidRPr="002135B5">
              <w:rPr>
                <w:rFonts w:ascii="Arial" w:hAnsi="Arial" w:cs="Arial"/>
              </w:rPr>
              <w:t>, 2022</w:t>
            </w:r>
          </w:p>
        </w:tc>
      </w:tr>
    </w:tbl>
    <w:p w14:paraId="69AD6885" w14:textId="77777777" w:rsidR="00C95318" w:rsidRPr="00BF65E7" w:rsidRDefault="00C95318" w:rsidP="005B478C">
      <w:pPr>
        <w:jc w:val="both"/>
        <w:rPr>
          <w:rFonts w:ascii="Arial" w:hAnsi="Arial" w:cs="Arial"/>
          <w:b/>
          <w:u w:val="single"/>
        </w:rPr>
      </w:pPr>
    </w:p>
    <w:p w14:paraId="3C8FB0C0" w14:textId="240C7FEF" w:rsidR="00C75025" w:rsidRPr="00BF65E7" w:rsidRDefault="00C75025" w:rsidP="00826FD4">
      <w:pPr>
        <w:spacing w:line="264" w:lineRule="auto"/>
        <w:jc w:val="both"/>
        <w:rPr>
          <w:rFonts w:ascii="Arial" w:hAnsi="Arial" w:cs="Arial"/>
          <w:b/>
          <w:szCs w:val="24"/>
          <w:u w:val="single"/>
        </w:rPr>
      </w:pPr>
      <w:r w:rsidRPr="00BF65E7">
        <w:rPr>
          <w:rFonts w:ascii="Arial" w:hAnsi="Arial" w:cs="Arial"/>
          <w:b/>
          <w:szCs w:val="24"/>
          <w:u w:val="single"/>
        </w:rPr>
        <w:t>SUBJECT</w:t>
      </w:r>
    </w:p>
    <w:p w14:paraId="6F7C87F2" w14:textId="586E5253" w:rsidR="00074A56" w:rsidRPr="00BF65E7" w:rsidRDefault="00074A56" w:rsidP="00826FD4">
      <w:pPr>
        <w:spacing w:line="264" w:lineRule="auto"/>
        <w:jc w:val="both"/>
        <w:rPr>
          <w:rFonts w:ascii="Arial" w:hAnsi="Arial" w:cs="Arial"/>
          <w:szCs w:val="24"/>
        </w:rPr>
      </w:pPr>
    </w:p>
    <w:p w14:paraId="14E29618" w14:textId="4E71397B" w:rsidR="00346125" w:rsidRPr="00BF65E7" w:rsidRDefault="00F63CCF" w:rsidP="00826FD4">
      <w:pPr>
        <w:spacing w:line="264" w:lineRule="auto"/>
        <w:jc w:val="both"/>
        <w:rPr>
          <w:rFonts w:ascii="Arial" w:hAnsi="Arial" w:cs="Arial"/>
          <w:szCs w:val="24"/>
        </w:rPr>
      </w:pPr>
      <w:r>
        <w:rPr>
          <w:rFonts w:ascii="Arial" w:hAnsi="Arial" w:cs="Arial"/>
          <w:szCs w:val="24"/>
        </w:rPr>
        <w:t xml:space="preserve">An ordinance to submit a charter amendment to the voters </w:t>
      </w:r>
      <w:r w:rsidR="0098701D">
        <w:rPr>
          <w:rFonts w:ascii="Arial" w:hAnsi="Arial" w:cs="Arial"/>
          <w:szCs w:val="24"/>
        </w:rPr>
        <w:t xml:space="preserve">to </w:t>
      </w:r>
      <w:r w:rsidR="002D45C9">
        <w:rPr>
          <w:rFonts w:ascii="Arial" w:hAnsi="Arial" w:cs="Arial"/>
          <w:szCs w:val="24"/>
        </w:rPr>
        <w:t>move</w:t>
      </w:r>
      <w:r w:rsidR="005C4741">
        <w:rPr>
          <w:rFonts w:ascii="Arial" w:hAnsi="Arial" w:cs="Arial"/>
          <w:szCs w:val="24"/>
        </w:rPr>
        <w:t xml:space="preserve"> </w:t>
      </w:r>
      <w:r w:rsidR="002D45C9">
        <w:rPr>
          <w:rFonts w:ascii="Arial" w:hAnsi="Arial" w:cs="Arial"/>
          <w:szCs w:val="24"/>
        </w:rPr>
        <w:t xml:space="preserve">elections for </w:t>
      </w:r>
      <w:r w:rsidR="005C4741">
        <w:rPr>
          <w:rFonts w:ascii="Arial" w:hAnsi="Arial" w:cs="Arial"/>
          <w:szCs w:val="24"/>
        </w:rPr>
        <w:t>county executive, county assessor, county director of elections, and county councilmembers</w:t>
      </w:r>
      <w:r w:rsidR="002D45C9">
        <w:rPr>
          <w:rFonts w:ascii="Arial" w:hAnsi="Arial" w:cs="Arial"/>
          <w:szCs w:val="24"/>
        </w:rPr>
        <w:t xml:space="preserve"> </w:t>
      </w:r>
      <w:r w:rsidR="00B9672B">
        <w:rPr>
          <w:rFonts w:ascii="Arial" w:hAnsi="Arial" w:cs="Arial"/>
          <w:szCs w:val="24"/>
        </w:rPr>
        <w:t>to</w:t>
      </w:r>
      <w:r w:rsidR="002D45C9">
        <w:rPr>
          <w:rFonts w:ascii="Arial" w:hAnsi="Arial" w:cs="Arial"/>
          <w:szCs w:val="24"/>
        </w:rPr>
        <w:t xml:space="preserve"> even</w:t>
      </w:r>
      <w:r w:rsidR="003970A2">
        <w:rPr>
          <w:rFonts w:ascii="Arial" w:hAnsi="Arial" w:cs="Arial"/>
          <w:szCs w:val="24"/>
        </w:rPr>
        <w:t>-</w:t>
      </w:r>
      <w:r w:rsidR="002D45C9">
        <w:rPr>
          <w:rFonts w:ascii="Arial" w:hAnsi="Arial" w:cs="Arial"/>
          <w:szCs w:val="24"/>
        </w:rPr>
        <w:t>numbered years.</w:t>
      </w:r>
    </w:p>
    <w:p w14:paraId="5AA97139" w14:textId="77777777" w:rsidR="00CA03C8" w:rsidRPr="00BF65E7" w:rsidRDefault="00CA03C8" w:rsidP="00826FD4">
      <w:pPr>
        <w:spacing w:line="264" w:lineRule="auto"/>
        <w:jc w:val="both"/>
        <w:rPr>
          <w:rFonts w:ascii="Arial" w:hAnsi="Arial" w:cs="Arial"/>
          <w:b/>
          <w:smallCaps/>
          <w:szCs w:val="24"/>
          <w:u w:val="single"/>
        </w:rPr>
      </w:pPr>
    </w:p>
    <w:p w14:paraId="70D70CDD" w14:textId="09301146" w:rsidR="00C37A37" w:rsidRPr="00BF65E7" w:rsidRDefault="007470ED" w:rsidP="00826FD4">
      <w:pPr>
        <w:spacing w:line="264" w:lineRule="auto"/>
        <w:jc w:val="both"/>
        <w:rPr>
          <w:rFonts w:ascii="Arial" w:hAnsi="Arial" w:cs="Arial"/>
          <w:b/>
          <w:smallCaps/>
          <w:szCs w:val="24"/>
          <w:u w:val="single"/>
        </w:rPr>
      </w:pPr>
      <w:r w:rsidRPr="00BF65E7">
        <w:rPr>
          <w:rFonts w:ascii="Arial" w:hAnsi="Arial" w:cs="Arial"/>
          <w:b/>
          <w:smallCaps/>
          <w:szCs w:val="24"/>
          <w:u w:val="single"/>
        </w:rPr>
        <w:t>SUMMARY</w:t>
      </w:r>
    </w:p>
    <w:p w14:paraId="14136A46" w14:textId="47E0A99D" w:rsidR="00CD6695" w:rsidRPr="00BF65E7" w:rsidRDefault="00CD6695" w:rsidP="00826FD4">
      <w:pPr>
        <w:spacing w:line="264" w:lineRule="auto"/>
        <w:jc w:val="both"/>
        <w:rPr>
          <w:rFonts w:ascii="Arial" w:hAnsi="Arial" w:cs="Arial"/>
          <w:b/>
          <w:smallCaps/>
          <w:szCs w:val="24"/>
          <w:u w:val="single"/>
        </w:rPr>
      </w:pPr>
    </w:p>
    <w:p w14:paraId="03FEE4E2" w14:textId="68B70A1C" w:rsidR="00C61158" w:rsidRDefault="00A35BCE" w:rsidP="00272465">
      <w:pPr>
        <w:spacing w:line="264" w:lineRule="auto"/>
        <w:jc w:val="both"/>
        <w:rPr>
          <w:rFonts w:ascii="Arial" w:hAnsi="Arial" w:cs="Arial"/>
          <w:szCs w:val="24"/>
        </w:rPr>
      </w:pPr>
      <w:r>
        <w:rPr>
          <w:rFonts w:ascii="Arial" w:hAnsi="Arial" w:cs="Arial"/>
          <w:szCs w:val="24"/>
        </w:rPr>
        <w:t>Proposed Ordinance 2022-</w:t>
      </w:r>
      <w:r w:rsidR="00F049AF">
        <w:rPr>
          <w:rFonts w:ascii="Arial" w:hAnsi="Arial" w:cs="Arial"/>
          <w:szCs w:val="24"/>
        </w:rPr>
        <w:t>0180</w:t>
      </w:r>
      <w:r>
        <w:rPr>
          <w:rFonts w:ascii="Arial" w:hAnsi="Arial" w:cs="Arial"/>
          <w:szCs w:val="24"/>
        </w:rPr>
        <w:t xml:space="preserve"> would place </w:t>
      </w:r>
      <w:r w:rsidR="00B57092">
        <w:rPr>
          <w:rFonts w:ascii="Arial" w:hAnsi="Arial" w:cs="Arial"/>
          <w:szCs w:val="24"/>
        </w:rPr>
        <w:t xml:space="preserve">on the November </w:t>
      </w:r>
      <w:r w:rsidR="0013232E">
        <w:rPr>
          <w:rFonts w:ascii="Arial" w:hAnsi="Arial" w:cs="Arial"/>
          <w:szCs w:val="24"/>
        </w:rPr>
        <w:t xml:space="preserve">2022 </w:t>
      </w:r>
      <w:r w:rsidR="00B57092">
        <w:rPr>
          <w:rFonts w:ascii="Arial" w:hAnsi="Arial" w:cs="Arial"/>
          <w:szCs w:val="24"/>
        </w:rPr>
        <w:t xml:space="preserve">election ballot a charter amendment to move elections for </w:t>
      </w:r>
      <w:r w:rsidR="00700D60">
        <w:rPr>
          <w:rFonts w:ascii="Arial" w:hAnsi="Arial" w:cs="Arial"/>
          <w:szCs w:val="24"/>
        </w:rPr>
        <w:t>county executive, county assessor, county director of elections, and county councilmembers from odd-numbered</w:t>
      </w:r>
      <w:r w:rsidR="00B57092">
        <w:rPr>
          <w:rFonts w:ascii="Arial" w:hAnsi="Arial" w:cs="Arial"/>
          <w:szCs w:val="24"/>
        </w:rPr>
        <w:t xml:space="preserve"> to even</w:t>
      </w:r>
      <w:r w:rsidR="003970A2">
        <w:rPr>
          <w:rFonts w:ascii="Arial" w:hAnsi="Arial" w:cs="Arial"/>
          <w:szCs w:val="24"/>
        </w:rPr>
        <w:t>-</w:t>
      </w:r>
      <w:r w:rsidR="00B57092">
        <w:rPr>
          <w:rFonts w:ascii="Arial" w:hAnsi="Arial" w:cs="Arial"/>
          <w:szCs w:val="24"/>
        </w:rPr>
        <w:t>numbered years</w:t>
      </w:r>
      <w:r w:rsidR="00E32A64">
        <w:rPr>
          <w:rFonts w:ascii="Arial" w:hAnsi="Arial" w:cs="Arial"/>
          <w:szCs w:val="24"/>
        </w:rPr>
        <w:t>.</w:t>
      </w:r>
      <w:r w:rsidR="00272465">
        <w:rPr>
          <w:rFonts w:ascii="Arial" w:hAnsi="Arial" w:cs="Arial"/>
          <w:szCs w:val="24"/>
        </w:rPr>
        <w:t xml:space="preserve"> </w:t>
      </w:r>
    </w:p>
    <w:p w14:paraId="5316E448" w14:textId="77777777" w:rsidR="00C61158" w:rsidRDefault="00C61158" w:rsidP="00272465">
      <w:pPr>
        <w:spacing w:line="264" w:lineRule="auto"/>
        <w:jc w:val="both"/>
        <w:rPr>
          <w:rFonts w:ascii="Arial" w:hAnsi="Arial" w:cs="Arial"/>
          <w:szCs w:val="24"/>
        </w:rPr>
      </w:pPr>
    </w:p>
    <w:p w14:paraId="28009FFD" w14:textId="53D88FDF" w:rsidR="00272465" w:rsidRDefault="00C61158" w:rsidP="00272465">
      <w:pPr>
        <w:spacing w:line="264" w:lineRule="auto"/>
        <w:jc w:val="both"/>
        <w:rPr>
          <w:rFonts w:ascii="Arial" w:hAnsi="Arial" w:cs="Arial"/>
          <w:szCs w:val="24"/>
        </w:rPr>
      </w:pPr>
      <w:r w:rsidRPr="00C61158">
        <w:rPr>
          <w:rFonts w:ascii="Arial" w:hAnsi="Arial" w:cs="Arial"/>
          <w:szCs w:val="24"/>
        </w:rPr>
        <w:t xml:space="preserve">Each of these </w:t>
      </w:r>
      <w:r w:rsidR="00E946CF">
        <w:rPr>
          <w:rFonts w:ascii="Arial" w:hAnsi="Arial" w:cs="Arial"/>
          <w:szCs w:val="24"/>
        </w:rPr>
        <w:t xml:space="preserve">county </w:t>
      </w:r>
      <w:r w:rsidRPr="00C61158">
        <w:rPr>
          <w:rFonts w:ascii="Arial" w:hAnsi="Arial" w:cs="Arial"/>
          <w:szCs w:val="24"/>
        </w:rPr>
        <w:t>positions was most recently elected in an odd-numbered year</w:t>
      </w:r>
      <w:r w:rsidR="00E946CF">
        <w:rPr>
          <w:rFonts w:ascii="Arial" w:hAnsi="Arial" w:cs="Arial"/>
          <w:szCs w:val="24"/>
        </w:rPr>
        <w:t xml:space="preserve"> (2019 or 2021)</w:t>
      </w:r>
      <w:r w:rsidRPr="00C61158">
        <w:rPr>
          <w:rFonts w:ascii="Arial" w:hAnsi="Arial" w:cs="Arial"/>
          <w:szCs w:val="24"/>
        </w:rPr>
        <w:t xml:space="preserve"> for a four-year term</w:t>
      </w:r>
      <w:r w:rsidR="00E946CF">
        <w:rPr>
          <w:rFonts w:ascii="Arial" w:hAnsi="Arial" w:cs="Arial"/>
          <w:szCs w:val="24"/>
        </w:rPr>
        <w:t xml:space="preserve"> (ending 2023 or 2025)</w:t>
      </w:r>
      <w:r w:rsidRPr="00C61158">
        <w:rPr>
          <w:rFonts w:ascii="Arial" w:hAnsi="Arial" w:cs="Arial"/>
          <w:szCs w:val="24"/>
        </w:rPr>
        <w:t xml:space="preserve">. For each position, the proposed charter amendment would change the following term only to a three-year term (2023-2026 or 2025-2028) to </w:t>
      </w:r>
      <w:r w:rsidR="007C4835">
        <w:rPr>
          <w:rFonts w:ascii="Arial" w:hAnsi="Arial" w:cs="Arial"/>
          <w:szCs w:val="24"/>
        </w:rPr>
        <w:t>move to an</w:t>
      </w:r>
      <w:r w:rsidRPr="00C61158">
        <w:rPr>
          <w:rFonts w:ascii="Arial" w:hAnsi="Arial" w:cs="Arial"/>
          <w:szCs w:val="24"/>
        </w:rPr>
        <w:t xml:space="preserve"> even-numbered year schedule. Subsequent terms, starting in 2026 and 2028, would again be four-year terms.</w:t>
      </w:r>
    </w:p>
    <w:p w14:paraId="60161DA4" w14:textId="77777777" w:rsidR="009663CD" w:rsidRDefault="009663CD" w:rsidP="00826FD4">
      <w:pPr>
        <w:spacing w:line="264" w:lineRule="auto"/>
        <w:jc w:val="both"/>
        <w:rPr>
          <w:rFonts w:ascii="Arial" w:hAnsi="Arial" w:cs="Arial"/>
          <w:szCs w:val="24"/>
        </w:rPr>
      </w:pPr>
    </w:p>
    <w:p w14:paraId="57CB5DB2" w14:textId="5D770374" w:rsidR="00B57092" w:rsidRDefault="00C73F55" w:rsidP="00826FD4">
      <w:pPr>
        <w:spacing w:line="264" w:lineRule="auto"/>
        <w:jc w:val="both"/>
        <w:rPr>
          <w:rFonts w:ascii="Arial" w:hAnsi="Arial" w:cs="Arial"/>
          <w:szCs w:val="24"/>
        </w:rPr>
      </w:pPr>
      <w:r>
        <w:rPr>
          <w:rFonts w:ascii="Arial" w:hAnsi="Arial" w:cs="Arial"/>
          <w:szCs w:val="24"/>
        </w:rPr>
        <w:t xml:space="preserve">To place this potential charter amendment on the </w:t>
      </w:r>
      <w:proofErr w:type="gramStart"/>
      <w:r>
        <w:rPr>
          <w:rFonts w:ascii="Arial" w:hAnsi="Arial" w:cs="Arial"/>
          <w:szCs w:val="24"/>
        </w:rPr>
        <w:t xml:space="preserve">November </w:t>
      </w:r>
      <w:r w:rsidR="00C30B93">
        <w:rPr>
          <w:rFonts w:ascii="Arial" w:hAnsi="Arial" w:cs="Arial"/>
          <w:szCs w:val="24"/>
        </w:rPr>
        <w:t>8</w:t>
      </w:r>
      <w:r w:rsidR="009C397B">
        <w:rPr>
          <w:rFonts w:ascii="Arial" w:hAnsi="Arial" w:cs="Arial"/>
          <w:szCs w:val="24"/>
        </w:rPr>
        <w:t>, 2022</w:t>
      </w:r>
      <w:proofErr w:type="gramEnd"/>
      <w:r w:rsidR="009C397B">
        <w:rPr>
          <w:rFonts w:ascii="Arial" w:hAnsi="Arial" w:cs="Arial"/>
          <w:szCs w:val="24"/>
        </w:rPr>
        <w:t xml:space="preserve"> ballot, the last regular Council meeting date for adoption as a non-emergency is</w:t>
      </w:r>
      <w:r w:rsidR="00074980">
        <w:rPr>
          <w:rFonts w:ascii="Arial" w:hAnsi="Arial" w:cs="Arial"/>
          <w:szCs w:val="24"/>
        </w:rPr>
        <w:t xml:space="preserve"> July 19, 2022.</w:t>
      </w:r>
      <w:r w:rsidR="00475FD1">
        <w:rPr>
          <w:rStyle w:val="FootnoteReference"/>
          <w:rFonts w:ascii="Arial" w:hAnsi="Arial" w:cs="Arial"/>
          <w:szCs w:val="24"/>
        </w:rPr>
        <w:footnoteReference w:id="2"/>
      </w:r>
      <w:r w:rsidR="00CC5F25">
        <w:rPr>
          <w:rFonts w:ascii="Arial" w:hAnsi="Arial" w:cs="Arial"/>
          <w:szCs w:val="24"/>
        </w:rPr>
        <w:t xml:space="preserve"> The deadline for Elections to receive the effective ordinance is </w:t>
      </w:r>
      <w:r w:rsidR="00006499">
        <w:rPr>
          <w:rFonts w:ascii="Arial" w:hAnsi="Arial" w:cs="Arial"/>
          <w:szCs w:val="24"/>
        </w:rPr>
        <w:t>August 2, 2022.</w:t>
      </w:r>
      <w:r w:rsidR="00027304">
        <w:rPr>
          <w:rFonts w:ascii="Arial" w:hAnsi="Arial" w:cs="Arial"/>
          <w:szCs w:val="24"/>
        </w:rPr>
        <w:t xml:space="preserve"> </w:t>
      </w:r>
    </w:p>
    <w:p w14:paraId="532E1085" w14:textId="77777777" w:rsidR="00833534" w:rsidRPr="00BF65E7" w:rsidRDefault="00833534" w:rsidP="00826FD4">
      <w:pPr>
        <w:spacing w:line="264" w:lineRule="auto"/>
        <w:jc w:val="both"/>
        <w:rPr>
          <w:rFonts w:ascii="Arial" w:hAnsi="Arial" w:cs="Arial"/>
          <w:szCs w:val="24"/>
        </w:rPr>
      </w:pPr>
    </w:p>
    <w:p w14:paraId="5CC8FE18" w14:textId="74DECEED" w:rsidR="00E15C29" w:rsidRPr="00BF65E7" w:rsidRDefault="00E15C29" w:rsidP="00826FD4">
      <w:pPr>
        <w:spacing w:line="264" w:lineRule="auto"/>
        <w:jc w:val="both"/>
        <w:rPr>
          <w:rFonts w:ascii="Arial" w:hAnsi="Arial" w:cs="Arial"/>
          <w:b/>
          <w:smallCaps/>
          <w:szCs w:val="24"/>
          <w:u w:val="single"/>
        </w:rPr>
      </w:pPr>
      <w:r w:rsidRPr="00BF65E7">
        <w:rPr>
          <w:rFonts w:ascii="Arial" w:hAnsi="Arial" w:cs="Arial"/>
          <w:b/>
          <w:smallCaps/>
          <w:szCs w:val="24"/>
          <w:u w:val="single"/>
        </w:rPr>
        <w:t>BACKGROUND</w:t>
      </w:r>
      <w:r w:rsidR="00082009" w:rsidRPr="00BF65E7">
        <w:rPr>
          <w:rFonts w:ascii="Arial" w:hAnsi="Arial" w:cs="Arial"/>
          <w:b/>
          <w:smallCaps/>
          <w:szCs w:val="24"/>
          <w:u w:val="single"/>
        </w:rPr>
        <w:t xml:space="preserve"> </w:t>
      </w:r>
    </w:p>
    <w:p w14:paraId="7855E670" w14:textId="66537124" w:rsidR="00B8731A" w:rsidRPr="006F5437" w:rsidRDefault="00B8731A" w:rsidP="00826FD4">
      <w:pPr>
        <w:spacing w:line="264" w:lineRule="auto"/>
        <w:jc w:val="both"/>
        <w:rPr>
          <w:rFonts w:ascii="Arial" w:hAnsi="Arial" w:cs="Arial"/>
          <w:b/>
          <w:bCs/>
          <w:smallCaps/>
          <w:szCs w:val="24"/>
          <w:u w:val="single"/>
        </w:rPr>
      </w:pPr>
    </w:p>
    <w:p w14:paraId="550AEE68" w14:textId="278A4286" w:rsidR="004A3E19" w:rsidRDefault="000047B5" w:rsidP="004A3E19">
      <w:pPr>
        <w:spacing w:line="264" w:lineRule="auto"/>
        <w:jc w:val="both"/>
        <w:rPr>
          <w:rFonts w:ascii="Arial" w:hAnsi="Arial" w:cs="Arial"/>
          <w:szCs w:val="24"/>
        </w:rPr>
      </w:pPr>
      <w:r>
        <w:rPr>
          <w:rFonts w:ascii="Arial" w:hAnsi="Arial" w:cs="Arial"/>
          <w:b/>
          <w:bCs/>
        </w:rPr>
        <w:t>General e</w:t>
      </w:r>
      <w:r w:rsidR="006F5437" w:rsidRPr="004A3E19">
        <w:rPr>
          <w:rFonts w:ascii="Arial" w:hAnsi="Arial" w:cs="Arial"/>
          <w:b/>
          <w:bCs/>
        </w:rPr>
        <w:t xml:space="preserve">lections in Washington State. </w:t>
      </w:r>
      <w:r w:rsidR="001E7D4A" w:rsidRPr="004A3E19">
        <w:rPr>
          <w:rFonts w:ascii="Arial" w:hAnsi="Arial" w:cs="Arial"/>
        </w:rPr>
        <w:t xml:space="preserve">Every November, the state holds a statewide general election. </w:t>
      </w:r>
      <w:r w:rsidR="004A3E19">
        <w:rPr>
          <w:rFonts w:ascii="Arial" w:hAnsi="Arial" w:cs="Arial"/>
          <w:szCs w:val="24"/>
        </w:rPr>
        <w:t xml:space="preserve">In even-numbered years, </w:t>
      </w:r>
      <w:r w:rsidR="00037768">
        <w:rPr>
          <w:rFonts w:ascii="Arial" w:hAnsi="Arial" w:cs="Arial"/>
          <w:szCs w:val="24"/>
        </w:rPr>
        <w:t>general elections include the following</w:t>
      </w:r>
      <w:r w:rsidR="004A3E19">
        <w:rPr>
          <w:rFonts w:ascii="Arial" w:hAnsi="Arial" w:cs="Arial"/>
          <w:szCs w:val="24"/>
        </w:rPr>
        <w:t>:</w:t>
      </w:r>
    </w:p>
    <w:p w14:paraId="1F68E2ED" w14:textId="3B12BC6E" w:rsidR="004A3E19" w:rsidRDefault="004A3E19" w:rsidP="004A3E19">
      <w:pPr>
        <w:pStyle w:val="ListParagraph0"/>
        <w:numPr>
          <w:ilvl w:val="0"/>
          <w:numId w:val="3"/>
        </w:numPr>
        <w:spacing w:line="264" w:lineRule="auto"/>
        <w:jc w:val="both"/>
        <w:rPr>
          <w:rFonts w:ascii="Arial" w:hAnsi="Arial" w:cs="Arial"/>
        </w:rPr>
      </w:pPr>
      <w:r w:rsidRPr="001B60C7">
        <w:rPr>
          <w:rFonts w:ascii="Arial" w:hAnsi="Arial" w:cs="Arial"/>
        </w:rPr>
        <w:t>federal, state, and county officers</w:t>
      </w:r>
      <w:r w:rsidR="009631F0">
        <w:rPr>
          <w:rFonts w:ascii="Arial" w:hAnsi="Arial" w:cs="Arial"/>
        </w:rPr>
        <w:t>;</w:t>
      </w:r>
      <w:r w:rsidRPr="001B60C7">
        <w:rPr>
          <w:rFonts w:ascii="Arial" w:hAnsi="Arial" w:cs="Arial"/>
        </w:rPr>
        <w:t xml:space="preserve"> </w:t>
      </w:r>
      <w:r>
        <w:rPr>
          <w:rFonts w:ascii="Arial" w:hAnsi="Arial" w:cs="Arial"/>
        </w:rPr>
        <w:t>and</w:t>
      </w:r>
    </w:p>
    <w:p w14:paraId="15D65B18" w14:textId="77777777" w:rsidR="004A3E19" w:rsidRPr="001B60C7" w:rsidRDefault="004A3E19" w:rsidP="004A3E19">
      <w:pPr>
        <w:pStyle w:val="ListParagraph0"/>
        <w:numPr>
          <w:ilvl w:val="0"/>
          <w:numId w:val="3"/>
        </w:numPr>
        <w:spacing w:line="264" w:lineRule="auto"/>
        <w:jc w:val="both"/>
        <w:rPr>
          <w:rFonts w:ascii="Arial" w:hAnsi="Arial" w:cs="Arial"/>
        </w:rPr>
      </w:pPr>
      <w:r w:rsidRPr="001B60C7">
        <w:rPr>
          <w:rFonts w:ascii="Arial" w:hAnsi="Arial" w:cs="Arial"/>
        </w:rPr>
        <w:t>state or local ballot measures such as initiatives, referenda, and constitutional amendments.</w:t>
      </w:r>
    </w:p>
    <w:p w14:paraId="21C76727" w14:textId="5B7155A6" w:rsidR="004A3E19" w:rsidRDefault="004A3E19" w:rsidP="004A3E19">
      <w:pPr>
        <w:spacing w:line="264" w:lineRule="auto"/>
        <w:jc w:val="both"/>
        <w:rPr>
          <w:rFonts w:ascii="Arial" w:hAnsi="Arial" w:cs="Arial"/>
          <w:szCs w:val="24"/>
        </w:rPr>
      </w:pPr>
    </w:p>
    <w:p w14:paraId="64F2E181" w14:textId="79D74A42" w:rsidR="001B60C7" w:rsidRDefault="001E7D4A" w:rsidP="00826FD4">
      <w:pPr>
        <w:spacing w:line="264" w:lineRule="auto"/>
        <w:jc w:val="both"/>
        <w:rPr>
          <w:rFonts w:ascii="Arial" w:hAnsi="Arial" w:cs="Arial"/>
          <w:szCs w:val="24"/>
        </w:rPr>
      </w:pPr>
      <w:r>
        <w:rPr>
          <w:rFonts w:ascii="Arial" w:hAnsi="Arial" w:cs="Arial"/>
          <w:szCs w:val="24"/>
        </w:rPr>
        <w:t xml:space="preserve">In odd-numbered years, general elections are </w:t>
      </w:r>
      <w:r w:rsidR="00260A47">
        <w:rPr>
          <w:rFonts w:ascii="Arial" w:hAnsi="Arial" w:cs="Arial"/>
          <w:szCs w:val="24"/>
        </w:rPr>
        <w:t>limited to the following</w:t>
      </w:r>
      <w:r w:rsidR="00FF506F">
        <w:rPr>
          <w:rFonts w:ascii="Arial" w:hAnsi="Arial" w:cs="Arial"/>
          <w:szCs w:val="24"/>
        </w:rPr>
        <w:t>:</w:t>
      </w:r>
      <w:r w:rsidR="00260A47">
        <w:rPr>
          <w:rStyle w:val="FootnoteReference"/>
          <w:rFonts w:ascii="Arial" w:hAnsi="Arial" w:cs="Arial"/>
          <w:szCs w:val="24"/>
        </w:rPr>
        <w:footnoteReference w:id="3"/>
      </w:r>
    </w:p>
    <w:p w14:paraId="3D4A76DC" w14:textId="7EEA147F" w:rsidR="001B60C7" w:rsidRDefault="001E7D4A" w:rsidP="009E1D7E">
      <w:pPr>
        <w:pStyle w:val="ListParagraph0"/>
        <w:numPr>
          <w:ilvl w:val="0"/>
          <w:numId w:val="2"/>
        </w:numPr>
        <w:spacing w:line="264" w:lineRule="auto"/>
        <w:jc w:val="both"/>
        <w:rPr>
          <w:rFonts w:ascii="Arial" w:hAnsi="Arial" w:cs="Arial"/>
        </w:rPr>
      </w:pPr>
      <w:r w:rsidRPr="001B60C7">
        <w:rPr>
          <w:rFonts w:ascii="Arial" w:hAnsi="Arial" w:cs="Arial"/>
        </w:rPr>
        <w:t>city, town, and special district officers</w:t>
      </w:r>
      <w:r w:rsidR="00D34C35" w:rsidRPr="001B60C7">
        <w:rPr>
          <w:rFonts w:ascii="Arial" w:hAnsi="Arial" w:cs="Arial"/>
        </w:rPr>
        <w:t xml:space="preserve">; </w:t>
      </w:r>
    </w:p>
    <w:p w14:paraId="6A979B71" w14:textId="7521564D" w:rsidR="001B60C7" w:rsidRDefault="00D34C35" w:rsidP="009E1D7E">
      <w:pPr>
        <w:pStyle w:val="ListParagraph0"/>
        <w:numPr>
          <w:ilvl w:val="0"/>
          <w:numId w:val="2"/>
        </w:numPr>
        <w:spacing w:line="264" w:lineRule="auto"/>
        <w:jc w:val="both"/>
        <w:rPr>
          <w:rFonts w:ascii="Arial" w:hAnsi="Arial" w:cs="Arial"/>
        </w:rPr>
      </w:pPr>
      <w:r w:rsidRPr="001B60C7">
        <w:rPr>
          <w:rFonts w:ascii="Arial" w:hAnsi="Arial" w:cs="Arial"/>
        </w:rPr>
        <w:t xml:space="preserve">federal, state, and county officers, state legislators, supreme court justices, and superior court judges to fill the remainder of unexpired terms; </w:t>
      </w:r>
    </w:p>
    <w:p w14:paraId="25BAC565" w14:textId="1AF8C614" w:rsidR="001B60C7" w:rsidRDefault="00D34C35" w:rsidP="009E1D7E">
      <w:pPr>
        <w:pStyle w:val="ListParagraph0"/>
        <w:numPr>
          <w:ilvl w:val="0"/>
          <w:numId w:val="2"/>
        </w:numPr>
        <w:spacing w:line="264" w:lineRule="auto"/>
        <w:jc w:val="both"/>
        <w:rPr>
          <w:rFonts w:ascii="Arial" w:hAnsi="Arial" w:cs="Arial"/>
        </w:rPr>
      </w:pPr>
      <w:r w:rsidRPr="001B60C7">
        <w:rPr>
          <w:rFonts w:ascii="Arial" w:hAnsi="Arial" w:cs="Arial"/>
        </w:rPr>
        <w:t>county officers in a county governed by a charter that provides for odd-year elections</w:t>
      </w:r>
      <w:r w:rsidR="001B60C7" w:rsidRPr="001B60C7">
        <w:rPr>
          <w:rFonts w:ascii="Arial" w:hAnsi="Arial" w:cs="Arial"/>
        </w:rPr>
        <w:t xml:space="preserve">; and </w:t>
      </w:r>
    </w:p>
    <w:p w14:paraId="00773645" w14:textId="54D3BBB7" w:rsidR="001E7D4A" w:rsidRPr="001B60C7" w:rsidRDefault="001B60C7" w:rsidP="009E1D7E">
      <w:pPr>
        <w:pStyle w:val="ListParagraph0"/>
        <w:numPr>
          <w:ilvl w:val="0"/>
          <w:numId w:val="2"/>
        </w:numPr>
        <w:spacing w:line="264" w:lineRule="auto"/>
        <w:jc w:val="both"/>
        <w:rPr>
          <w:rFonts w:ascii="Arial" w:hAnsi="Arial" w:cs="Arial"/>
        </w:rPr>
      </w:pPr>
      <w:r w:rsidRPr="001B60C7">
        <w:rPr>
          <w:rFonts w:ascii="Arial" w:hAnsi="Arial" w:cs="Arial"/>
        </w:rPr>
        <w:t>state ballot measures.</w:t>
      </w:r>
      <w:r w:rsidR="00FD65CA">
        <w:rPr>
          <w:rStyle w:val="FootnoteReference"/>
          <w:rFonts w:ascii="Arial" w:hAnsi="Arial" w:cs="Arial"/>
        </w:rPr>
        <w:footnoteReference w:id="4"/>
      </w:r>
      <w:r w:rsidRPr="001B60C7">
        <w:rPr>
          <w:rFonts w:ascii="Arial" w:hAnsi="Arial" w:cs="Arial"/>
        </w:rPr>
        <w:t xml:space="preserve"> </w:t>
      </w:r>
    </w:p>
    <w:p w14:paraId="20D7F57A" w14:textId="77777777" w:rsidR="004A3E19" w:rsidRDefault="004A3E19" w:rsidP="00826FD4">
      <w:pPr>
        <w:spacing w:line="264" w:lineRule="auto"/>
        <w:jc w:val="both"/>
        <w:rPr>
          <w:rFonts w:ascii="Arial" w:hAnsi="Arial" w:cs="Arial"/>
          <w:szCs w:val="24"/>
        </w:rPr>
      </w:pPr>
    </w:p>
    <w:p w14:paraId="091155E3" w14:textId="4BFCB135" w:rsidR="00A1437D" w:rsidRDefault="00232181" w:rsidP="00A1437D">
      <w:pPr>
        <w:spacing w:line="264" w:lineRule="auto"/>
        <w:jc w:val="both"/>
        <w:rPr>
          <w:rFonts w:ascii="Arial" w:hAnsi="Arial" w:cs="Arial"/>
          <w:szCs w:val="24"/>
        </w:rPr>
      </w:pPr>
      <w:r>
        <w:rPr>
          <w:rFonts w:ascii="Arial" w:hAnsi="Arial" w:cs="Arial"/>
          <w:szCs w:val="24"/>
        </w:rPr>
        <w:t>By default, in Washington county officer elections are held in even-numbered years,</w:t>
      </w:r>
      <w:r>
        <w:rPr>
          <w:rStyle w:val="FootnoteReference"/>
          <w:rFonts w:ascii="Arial" w:hAnsi="Arial" w:cs="Arial"/>
          <w:szCs w:val="24"/>
        </w:rPr>
        <w:footnoteReference w:id="5"/>
      </w:r>
      <w:r>
        <w:rPr>
          <w:rFonts w:ascii="Arial" w:hAnsi="Arial" w:cs="Arial"/>
          <w:szCs w:val="24"/>
        </w:rPr>
        <w:t xml:space="preserve"> </w:t>
      </w:r>
      <w:r w:rsidR="00E0576A">
        <w:rPr>
          <w:rFonts w:ascii="Arial" w:hAnsi="Arial" w:cs="Arial"/>
          <w:szCs w:val="24"/>
        </w:rPr>
        <w:t>with an exception for counties governed by a charter that provides for odd-year elections.</w:t>
      </w:r>
      <w:r w:rsidR="00C16DF8">
        <w:rPr>
          <w:rStyle w:val="FootnoteReference"/>
          <w:rFonts w:ascii="Arial" w:hAnsi="Arial" w:cs="Arial"/>
          <w:szCs w:val="24"/>
        </w:rPr>
        <w:footnoteReference w:id="6"/>
      </w:r>
      <w:r w:rsidR="00E0576A">
        <w:rPr>
          <w:rFonts w:ascii="Arial" w:hAnsi="Arial" w:cs="Arial"/>
          <w:szCs w:val="24"/>
        </w:rPr>
        <w:t xml:space="preserve"> King County is a home rule charter county </w:t>
      </w:r>
      <w:r w:rsidR="002268D7">
        <w:rPr>
          <w:rFonts w:ascii="Arial" w:hAnsi="Arial" w:cs="Arial"/>
          <w:szCs w:val="24"/>
        </w:rPr>
        <w:t>governed by</w:t>
      </w:r>
      <w:r w:rsidR="00E0576A">
        <w:rPr>
          <w:rFonts w:ascii="Arial" w:hAnsi="Arial" w:cs="Arial"/>
          <w:szCs w:val="24"/>
        </w:rPr>
        <w:t xml:space="preserve"> a charter that currently provides for odd-year elections.</w:t>
      </w:r>
      <w:r w:rsidR="0033133D">
        <w:rPr>
          <w:rFonts w:ascii="Arial" w:hAnsi="Arial" w:cs="Arial"/>
          <w:szCs w:val="24"/>
        </w:rPr>
        <w:t xml:space="preserve"> </w:t>
      </w:r>
    </w:p>
    <w:p w14:paraId="38271446" w14:textId="77777777" w:rsidR="00641E62" w:rsidRDefault="00641E62" w:rsidP="00A1437D">
      <w:pPr>
        <w:spacing w:line="264" w:lineRule="auto"/>
        <w:jc w:val="both"/>
        <w:rPr>
          <w:rFonts w:ascii="Arial" w:hAnsi="Arial" w:cs="Arial"/>
          <w:szCs w:val="24"/>
        </w:rPr>
      </w:pPr>
    </w:p>
    <w:p w14:paraId="268C9956" w14:textId="77777777" w:rsidR="002B6B41" w:rsidRPr="004A3E19" w:rsidRDefault="002B6B41" w:rsidP="002B6B41">
      <w:pPr>
        <w:spacing w:line="264" w:lineRule="auto"/>
        <w:jc w:val="both"/>
        <w:rPr>
          <w:rFonts w:ascii="Arial" w:hAnsi="Arial" w:cs="Arial"/>
          <w:szCs w:val="24"/>
        </w:rPr>
      </w:pPr>
      <w:r>
        <w:rPr>
          <w:rFonts w:ascii="Arial" w:hAnsi="Arial" w:cs="Arial"/>
          <w:b/>
          <w:bCs/>
          <w:szCs w:val="24"/>
        </w:rPr>
        <w:t xml:space="preserve">Election of county officers in King County. </w:t>
      </w:r>
      <w:r>
        <w:rPr>
          <w:rFonts w:ascii="Arial" w:hAnsi="Arial" w:cs="Arial"/>
          <w:szCs w:val="24"/>
        </w:rPr>
        <w:t xml:space="preserve">Elections for the following county offices are outlined in </w:t>
      </w:r>
      <w:r w:rsidRPr="00C04261">
        <w:rPr>
          <w:rFonts w:ascii="Arial" w:hAnsi="Arial" w:cs="Arial"/>
          <w:szCs w:val="24"/>
        </w:rPr>
        <w:t>Article 6 of the King County Charter.</w:t>
      </w:r>
      <w:r>
        <w:rPr>
          <w:rFonts w:ascii="Arial" w:hAnsi="Arial" w:cs="Arial"/>
          <w:szCs w:val="24"/>
        </w:rPr>
        <w:t xml:space="preserve"> </w:t>
      </w:r>
    </w:p>
    <w:p w14:paraId="7AE33202" w14:textId="31BFE4B0" w:rsidR="002B6B41" w:rsidRPr="00926D66" w:rsidRDefault="002B6B41" w:rsidP="002B6B41">
      <w:pPr>
        <w:pStyle w:val="ListParagraph0"/>
        <w:numPr>
          <w:ilvl w:val="0"/>
          <w:numId w:val="8"/>
        </w:numPr>
        <w:spacing w:line="264" w:lineRule="auto"/>
        <w:jc w:val="both"/>
        <w:rPr>
          <w:rFonts w:ascii="Arial" w:hAnsi="Arial" w:cs="Arial"/>
        </w:rPr>
      </w:pPr>
      <w:r w:rsidRPr="00926D66">
        <w:rPr>
          <w:rFonts w:ascii="Arial" w:hAnsi="Arial" w:cs="Arial"/>
          <w:i/>
          <w:iCs/>
        </w:rPr>
        <w:t>County Executive and County Assessor.</w:t>
      </w:r>
      <w:r w:rsidRPr="00926D66">
        <w:rPr>
          <w:rFonts w:ascii="Arial" w:hAnsi="Arial" w:cs="Arial"/>
        </w:rPr>
        <w:t xml:space="preserve"> Under Section 640, the county executive and county assessor have been elected every four years </w:t>
      </w:r>
      <w:r w:rsidR="0070623D">
        <w:rPr>
          <w:rFonts w:ascii="Arial" w:hAnsi="Arial" w:cs="Arial"/>
        </w:rPr>
        <w:t xml:space="preserve">– </w:t>
      </w:r>
      <w:r w:rsidRPr="00926D66">
        <w:rPr>
          <w:rFonts w:ascii="Arial" w:hAnsi="Arial" w:cs="Arial"/>
        </w:rPr>
        <w:t>since 1971 for the county assessor and since 1973 for the county executive.</w:t>
      </w:r>
    </w:p>
    <w:p w14:paraId="790278A6" w14:textId="77777777" w:rsidR="002B6B41" w:rsidRPr="00926D66" w:rsidRDefault="002B6B41" w:rsidP="002B6B41">
      <w:pPr>
        <w:pStyle w:val="ListParagraph0"/>
        <w:numPr>
          <w:ilvl w:val="0"/>
          <w:numId w:val="8"/>
        </w:numPr>
        <w:spacing w:line="264" w:lineRule="auto"/>
        <w:jc w:val="both"/>
        <w:rPr>
          <w:rFonts w:ascii="Arial" w:hAnsi="Arial" w:cs="Arial"/>
        </w:rPr>
      </w:pPr>
      <w:r w:rsidRPr="00926D66">
        <w:rPr>
          <w:rFonts w:ascii="Arial" w:hAnsi="Arial" w:cs="Arial"/>
          <w:i/>
          <w:iCs/>
        </w:rPr>
        <w:t>County Director of Elections.</w:t>
      </w:r>
      <w:r w:rsidRPr="00926D66">
        <w:rPr>
          <w:rFonts w:ascii="Arial" w:hAnsi="Arial" w:cs="Arial"/>
        </w:rPr>
        <w:t xml:space="preserve"> Under Section 647, the county director of elections has been elected every four years since 2011.</w:t>
      </w:r>
    </w:p>
    <w:p w14:paraId="6EDB774E" w14:textId="77777777" w:rsidR="002B6B41" w:rsidRDefault="002B6B41" w:rsidP="002B6B41">
      <w:pPr>
        <w:pStyle w:val="ListParagraph0"/>
        <w:numPr>
          <w:ilvl w:val="0"/>
          <w:numId w:val="8"/>
        </w:numPr>
        <w:spacing w:line="264" w:lineRule="auto"/>
        <w:jc w:val="both"/>
        <w:rPr>
          <w:rFonts w:ascii="Arial" w:hAnsi="Arial" w:cs="Arial"/>
        </w:rPr>
      </w:pPr>
      <w:r w:rsidRPr="00926D66">
        <w:rPr>
          <w:rFonts w:ascii="Arial" w:hAnsi="Arial" w:cs="Arial"/>
          <w:i/>
          <w:iCs/>
        </w:rPr>
        <w:t xml:space="preserve">County Councilmembers. </w:t>
      </w:r>
      <w:r w:rsidRPr="00926D66">
        <w:rPr>
          <w:rFonts w:ascii="Arial" w:hAnsi="Arial" w:cs="Arial"/>
        </w:rPr>
        <w:t>Under</w:t>
      </w:r>
      <w:r w:rsidRPr="00B0724A">
        <w:rPr>
          <w:rFonts w:ascii="Arial" w:hAnsi="Arial" w:cs="Arial"/>
        </w:rPr>
        <w:t xml:space="preserve"> Section 650, the county councilmembers </w:t>
      </w:r>
      <w:r>
        <w:rPr>
          <w:rFonts w:ascii="Arial" w:hAnsi="Arial" w:cs="Arial"/>
        </w:rPr>
        <w:t>have been</w:t>
      </w:r>
      <w:r w:rsidRPr="00B0724A">
        <w:rPr>
          <w:rFonts w:ascii="Arial" w:hAnsi="Arial" w:cs="Arial"/>
        </w:rPr>
        <w:t xml:space="preserve"> elected every four years</w:t>
      </w:r>
      <w:r>
        <w:rPr>
          <w:rFonts w:ascii="Arial" w:hAnsi="Arial" w:cs="Arial"/>
        </w:rPr>
        <w:t>,</w:t>
      </w:r>
      <w:r w:rsidRPr="00B0724A">
        <w:rPr>
          <w:rFonts w:ascii="Arial" w:hAnsi="Arial" w:cs="Arial"/>
        </w:rPr>
        <w:t xml:space="preserve"> </w:t>
      </w:r>
      <w:r>
        <w:rPr>
          <w:rFonts w:ascii="Arial" w:hAnsi="Arial" w:cs="Arial"/>
        </w:rPr>
        <w:t>since 1971 for</w:t>
      </w:r>
      <w:r w:rsidRPr="00B0724A">
        <w:rPr>
          <w:rFonts w:ascii="Arial" w:hAnsi="Arial" w:cs="Arial"/>
        </w:rPr>
        <w:t xml:space="preserve"> even-numbered districts and </w:t>
      </w:r>
      <w:r>
        <w:rPr>
          <w:rFonts w:ascii="Arial" w:hAnsi="Arial" w:cs="Arial"/>
        </w:rPr>
        <w:t xml:space="preserve">since 1973 for </w:t>
      </w:r>
      <w:r w:rsidRPr="00B0724A">
        <w:rPr>
          <w:rFonts w:ascii="Arial" w:hAnsi="Arial" w:cs="Arial"/>
        </w:rPr>
        <w:t>odd-numbered districts</w:t>
      </w:r>
      <w:r>
        <w:rPr>
          <w:rFonts w:ascii="Arial" w:hAnsi="Arial" w:cs="Arial"/>
        </w:rPr>
        <w:t>.</w:t>
      </w:r>
    </w:p>
    <w:p w14:paraId="747CE70A" w14:textId="77777777" w:rsidR="002B6B41" w:rsidRDefault="002B6B41" w:rsidP="002B6B41">
      <w:pPr>
        <w:spacing w:line="264" w:lineRule="auto"/>
        <w:jc w:val="both"/>
        <w:rPr>
          <w:rFonts w:ascii="Arial" w:hAnsi="Arial" w:cs="Arial"/>
        </w:rPr>
      </w:pPr>
    </w:p>
    <w:p w14:paraId="76B866A3" w14:textId="4A267DF2" w:rsidR="002B6B41" w:rsidRDefault="002B6B41" w:rsidP="002B6B41">
      <w:pPr>
        <w:spacing w:line="264" w:lineRule="auto"/>
        <w:jc w:val="both"/>
        <w:rPr>
          <w:rFonts w:ascii="Arial" w:hAnsi="Arial" w:cs="Arial"/>
        </w:rPr>
      </w:pPr>
      <w:r>
        <w:rPr>
          <w:rFonts w:ascii="Arial" w:hAnsi="Arial" w:cs="Arial"/>
        </w:rPr>
        <w:t>The remaining county elected office, the prosecuting attorney, is a position created by state law.</w:t>
      </w:r>
      <w:r>
        <w:rPr>
          <w:rStyle w:val="FootnoteReference"/>
          <w:rFonts w:ascii="Arial" w:hAnsi="Arial" w:cs="Arial"/>
        </w:rPr>
        <w:footnoteReference w:id="7"/>
      </w:r>
      <w:r>
        <w:rPr>
          <w:rFonts w:ascii="Arial" w:hAnsi="Arial" w:cs="Arial"/>
        </w:rPr>
        <w:t xml:space="preserve"> The position is currently elected in even-numbered years, </w:t>
      </w:r>
      <w:r w:rsidR="007D32AD">
        <w:rPr>
          <w:rFonts w:ascii="Arial" w:hAnsi="Arial" w:cs="Arial"/>
        </w:rPr>
        <w:t xml:space="preserve">most </w:t>
      </w:r>
      <w:r>
        <w:rPr>
          <w:rFonts w:ascii="Arial" w:hAnsi="Arial" w:cs="Arial"/>
        </w:rPr>
        <w:t>recently in 2018, and serves four-year terms.</w:t>
      </w:r>
    </w:p>
    <w:p w14:paraId="07384031" w14:textId="77777777" w:rsidR="002B6B41" w:rsidRDefault="002B6B41" w:rsidP="0040588A">
      <w:pPr>
        <w:spacing w:line="264" w:lineRule="auto"/>
        <w:jc w:val="both"/>
        <w:rPr>
          <w:rFonts w:ascii="Arial" w:hAnsi="Arial" w:cs="Arial"/>
          <w:b/>
          <w:bCs/>
          <w:szCs w:val="24"/>
        </w:rPr>
      </w:pPr>
    </w:p>
    <w:p w14:paraId="6E8E9A19" w14:textId="77EB0A00" w:rsidR="005518AC" w:rsidRDefault="002B6B41" w:rsidP="0040588A">
      <w:pPr>
        <w:spacing w:line="264" w:lineRule="auto"/>
        <w:jc w:val="both"/>
        <w:rPr>
          <w:rFonts w:ascii="Arial" w:hAnsi="Arial" w:cs="Arial"/>
          <w:szCs w:val="24"/>
        </w:rPr>
      </w:pPr>
      <w:r>
        <w:rPr>
          <w:rFonts w:ascii="Arial" w:hAnsi="Arial" w:cs="Arial"/>
          <w:b/>
          <w:bCs/>
          <w:szCs w:val="24"/>
        </w:rPr>
        <w:t xml:space="preserve">Other </w:t>
      </w:r>
      <w:r w:rsidR="005518AC">
        <w:rPr>
          <w:rFonts w:ascii="Arial" w:hAnsi="Arial" w:cs="Arial"/>
          <w:b/>
          <w:bCs/>
          <w:szCs w:val="24"/>
        </w:rPr>
        <w:t>e</w:t>
      </w:r>
      <w:r w:rsidR="0040588A" w:rsidRPr="0040588A">
        <w:rPr>
          <w:rFonts w:ascii="Arial" w:hAnsi="Arial" w:cs="Arial"/>
          <w:b/>
          <w:bCs/>
          <w:szCs w:val="24"/>
        </w:rPr>
        <w:t xml:space="preserve">lections </w:t>
      </w:r>
      <w:r w:rsidR="005518AC">
        <w:rPr>
          <w:rFonts w:ascii="Arial" w:hAnsi="Arial" w:cs="Arial"/>
          <w:b/>
          <w:bCs/>
          <w:szCs w:val="24"/>
        </w:rPr>
        <w:t>a</w:t>
      </w:r>
      <w:r>
        <w:rPr>
          <w:rFonts w:ascii="Arial" w:hAnsi="Arial" w:cs="Arial"/>
          <w:b/>
          <w:bCs/>
          <w:szCs w:val="24"/>
        </w:rPr>
        <w:t>dministered by</w:t>
      </w:r>
      <w:r w:rsidR="0040588A" w:rsidRPr="0040588A">
        <w:rPr>
          <w:rFonts w:ascii="Arial" w:hAnsi="Arial" w:cs="Arial"/>
          <w:b/>
          <w:bCs/>
          <w:szCs w:val="24"/>
        </w:rPr>
        <w:t xml:space="preserve"> King County</w:t>
      </w:r>
      <w:r>
        <w:rPr>
          <w:rFonts w:ascii="Arial" w:hAnsi="Arial" w:cs="Arial"/>
          <w:b/>
          <w:bCs/>
          <w:szCs w:val="24"/>
        </w:rPr>
        <w:t xml:space="preserve"> Elections</w:t>
      </w:r>
      <w:r w:rsidR="0040588A" w:rsidRPr="0040588A">
        <w:rPr>
          <w:rFonts w:ascii="Arial" w:hAnsi="Arial" w:cs="Arial"/>
          <w:b/>
          <w:bCs/>
          <w:szCs w:val="24"/>
        </w:rPr>
        <w:t>.</w:t>
      </w:r>
      <w:r w:rsidR="0040588A">
        <w:rPr>
          <w:rFonts w:ascii="Arial" w:hAnsi="Arial" w:cs="Arial"/>
          <w:b/>
          <w:bCs/>
          <w:szCs w:val="24"/>
        </w:rPr>
        <w:t xml:space="preserve"> </w:t>
      </w:r>
      <w:r w:rsidR="0040588A">
        <w:rPr>
          <w:rFonts w:ascii="Arial" w:hAnsi="Arial" w:cs="Arial"/>
          <w:szCs w:val="24"/>
        </w:rPr>
        <w:t xml:space="preserve">The Elections department administers </w:t>
      </w:r>
      <w:r w:rsidR="006A1924">
        <w:rPr>
          <w:rFonts w:ascii="Arial" w:hAnsi="Arial" w:cs="Arial"/>
          <w:szCs w:val="24"/>
        </w:rPr>
        <w:t xml:space="preserve">elections </w:t>
      </w:r>
      <w:r w:rsidR="0040588A">
        <w:rPr>
          <w:rFonts w:ascii="Arial" w:hAnsi="Arial" w:cs="Arial"/>
          <w:szCs w:val="24"/>
        </w:rPr>
        <w:t xml:space="preserve">countywide for federal, state, judicial, and local positions, along with </w:t>
      </w:r>
      <w:r w:rsidR="005518AC">
        <w:rPr>
          <w:rFonts w:ascii="Arial" w:hAnsi="Arial" w:cs="Arial"/>
          <w:szCs w:val="24"/>
        </w:rPr>
        <w:t xml:space="preserve">state and local </w:t>
      </w:r>
      <w:r w:rsidR="0040588A">
        <w:rPr>
          <w:rFonts w:ascii="Arial" w:hAnsi="Arial" w:cs="Arial"/>
          <w:szCs w:val="24"/>
        </w:rPr>
        <w:t>ballot measures</w:t>
      </w:r>
      <w:r w:rsidR="005518AC">
        <w:rPr>
          <w:rFonts w:ascii="Arial" w:hAnsi="Arial" w:cs="Arial"/>
          <w:szCs w:val="24"/>
        </w:rPr>
        <w:t>.</w:t>
      </w:r>
      <w:r w:rsidR="0040588A">
        <w:rPr>
          <w:rFonts w:ascii="Arial" w:hAnsi="Arial" w:cs="Arial"/>
          <w:szCs w:val="24"/>
        </w:rPr>
        <w:t xml:space="preserve"> </w:t>
      </w:r>
    </w:p>
    <w:p w14:paraId="66C5DF8F" w14:textId="77777777" w:rsidR="005518AC" w:rsidRDefault="005518AC" w:rsidP="0040588A">
      <w:pPr>
        <w:spacing w:line="264" w:lineRule="auto"/>
        <w:jc w:val="both"/>
        <w:rPr>
          <w:rFonts w:ascii="Arial" w:hAnsi="Arial" w:cs="Arial"/>
          <w:szCs w:val="24"/>
        </w:rPr>
      </w:pPr>
    </w:p>
    <w:p w14:paraId="79517A30" w14:textId="4E7BCCAE" w:rsidR="0040588A" w:rsidRDefault="0040588A" w:rsidP="0040588A">
      <w:pPr>
        <w:spacing w:line="264" w:lineRule="auto"/>
        <w:jc w:val="both"/>
        <w:rPr>
          <w:rFonts w:ascii="Arial" w:hAnsi="Arial" w:cs="Arial"/>
          <w:szCs w:val="24"/>
        </w:rPr>
      </w:pPr>
      <w:r>
        <w:rPr>
          <w:rFonts w:ascii="Arial" w:hAnsi="Arial" w:cs="Arial"/>
          <w:szCs w:val="24"/>
        </w:rPr>
        <w:t xml:space="preserve">Table </w:t>
      </w:r>
      <w:r w:rsidR="006B0973">
        <w:rPr>
          <w:rFonts w:ascii="Arial" w:hAnsi="Arial" w:cs="Arial"/>
          <w:szCs w:val="24"/>
        </w:rPr>
        <w:t>1</w:t>
      </w:r>
      <w:r>
        <w:rPr>
          <w:rFonts w:ascii="Arial" w:hAnsi="Arial" w:cs="Arial"/>
          <w:szCs w:val="24"/>
        </w:rPr>
        <w:t xml:space="preserve"> summarizes the current election schedule</w:t>
      </w:r>
      <w:r w:rsidRPr="00120DA3">
        <w:rPr>
          <w:rFonts w:ascii="Arial" w:hAnsi="Arial" w:cs="Arial"/>
          <w:szCs w:val="24"/>
        </w:rPr>
        <w:t>.</w:t>
      </w:r>
    </w:p>
    <w:p w14:paraId="45C97388" w14:textId="3B362535" w:rsidR="000D713A" w:rsidRDefault="000D713A">
      <w:pPr>
        <w:rPr>
          <w:rFonts w:ascii="Arial" w:hAnsi="Arial" w:cs="Arial"/>
          <w:szCs w:val="24"/>
        </w:rPr>
      </w:pPr>
      <w:r>
        <w:rPr>
          <w:rFonts w:ascii="Arial" w:hAnsi="Arial" w:cs="Arial"/>
          <w:szCs w:val="24"/>
        </w:rPr>
        <w:br w:type="page"/>
      </w:r>
    </w:p>
    <w:p w14:paraId="273E32F4" w14:textId="77777777" w:rsidR="0040588A" w:rsidRDefault="0040588A" w:rsidP="0040588A">
      <w:pPr>
        <w:spacing w:line="264" w:lineRule="auto"/>
        <w:jc w:val="both"/>
        <w:rPr>
          <w:rFonts w:ascii="Arial" w:hAnsi="Arial" w:cs="Arial"/>
          <w:szCs w:val="24"/>
        </w:rPr>
      </w:pPr>
    </w:p>
    <w:p w14:paraId="04C25955" w14:textId="7A9CED75" w:rsidR="0040588A" w:rsidRDefault="0040588A" w:rsidP="0040588A">
      <w:pPr>
        <w:spacing w:line="264" w:lineRule="auto"/>
        <w:jc w:val="center"/>
        <w:rPr>
          <w:rFonts w:ascii="Arial" w:hAnsi="Arial" w:cs="Arial"/>
          <w:b/>
          <w:bCs/>
          <w:szCs w:val="24"/>
        </w:rPr>
      </w:pPr>
      <w:r w:rsidRPr="006D0B91">
        <w:rPr>
          <w:rFonts w:ascii="Arial" w:hAnsi="Arial" w:cs="Arial"/>
          <w:b/>
          <w:bCs/>
          <w:szCs w:val="24"/>
        </w:rPr>
        <w:t xml:space="preserve">Table </w:t>
      </w:r>
      <w:r w:rsidR="006B0973">
        <w:rPr>
          <w:rFonts w:ascii="Arial" w:hAnsi="Arial" w:cs="Arial"/>
          <w:b/>
          <w:bCs/>
          <w:szCs w:val="24"/>
        </w:rPr>
        <w:t>1</w:t>
      </w:r>
      <w:r w:rsidRPr="006D0B91">
        <w:rPr>
          <w:rFonts w:ascii="Arial" w:hAnsi="Arial" w:cs="Arial"/>
          <w:b/>
          <w:bCs/>
          <w:szCs w:val="24"/>
        </w:rPr>
        <w:t xml:space="preserve">. </w:t>
      </w:r>
      <w:r>
        <w:rPr>
          <w:rFonts w:ascii="Arial" w:hAnsi="Arial" w:cs="Arial"/>
          <w:b/>
          <w:bCs/>
          <w:szCs w:val="24"/>
        </w:rPr>
        <w:t>Current Election Schedule for Offices and Measures in King County</w:t>
      </w:r>
    </w:p>
    <w:p w14:paraId="2EE9CA73" w14:textId="77777777" w:rsidR="0040588A" w:rsidRDefault="0040588A" w:rsidP="0040588A">
      <w:pPr>
        <w:spacing w:line="264" w:lineRule="auto"/>
        <w:jc w:val="center"/>
        <w:rPr>
          <w:rFonts w:ascii="Arial" w:hAnsi="Arial" w:cs="Arial"/>
          <w:b/>
          <w:bCs/>
          <w:szCs w:val="24"/>
        </w:rPr>
      </w:pPr>
    </w:p>
    <w:tbl>
      <w:tblPr>
        <w:tblStyle w:val="TableGrid"/>
        <w:tblW w:w="9439" w:type="dxa"/>
        <w:jc w:val="center"/>
        <w:tblLook w:val="04A0" w:firstRow="1" w:lastRow="0" w:firstColumn="1" w:lastColumn="0" w:noHBand="0" w:noVBand="1"/>
      </w:tblPr>
      <w:tblGrid>
        <w:gridCol w:w="4719"/>
        <w:gridCol w:w="4720"/>
      </w:tblGrid>
      <w:tr w:rsidR="0040588A" w:rsidRPr="0045535E" w14:paraId="31337C2B" w14:textId="77777777" w:rsidTr="00F278E0">
        <w:trPr>
          <w:cantSplit/>
          <w:trHeight w:val="291"/>
          <w:jc w:val="center"/>
        </w:trPr>
        <w:tc>
          <w:tcPr>
            <w:tcW w:w="4719" w:type="dxa"/>
            <w:shd w:val="clear" w:color="auto" w:fill="000000" w:themeFill="text1"/>
          </w:tcPr>
          <w:p w14:paraId="5A087CEF" w14:textId="77777777" w:rsidR="0040588A" w:rsidRPr="0045535E" w:rsidRDefault="0040588A" w:rsidP="00CF41F1">
            <w:pPr>
              <w:rPr>
                <w:rFonts w:ascii="Arial" w:hAnsi="Arial" w:cs="Arial"/>
                <w:b/>
                <w:bCs/>
                <w:color w:val="FFFFFF" w:themeColor="background1"/>
                <w:sz w:val="22"/>
                <w:szCs w:val="22"/>
              </w:rPr>
            </w:pPr>
            <w:r w:rsidRPr="0045535E">
              <w:rPr>
                <w:rFonts w:ascii="Arial" w:hAnsi="Arial" w:cs="Arial"/>
                <w:b/>
                <w:bCs/>
                <w:color w:val="FFFFFF" w:themeColor="background1"/>
                <w:sz w:val="22"/>
                <w:szCs w:val="22"/>
              </w:rPr>
              <w:t>Even Year Ballot</w:t>
            </w:r>
          </w:p>
        </w:tc>
        <w:tc>
          <w:tcPr>
            <w:tcW w:w="4719" w:type="dxa"/>
            <w:shd w:val="clear" w:color="auto" w:fill="000000" w:themeFill="text1"/>
          </w:tcPr>
          <w:p w14:paraId="12ADD0E4" w14:textId="77777777" w:rsidR="0040588A" w:rsidRPr="0045535E" w:rsidRDefault="0040588A" w:rsidP="00CF41F1">
            <w:pPr>
              <w:rPr>
                <w:rFonts w:ascii="Arial" w:hAnsi="Arial" w:cs="Arial"/>
                <w:b/>
                <w:bCs/>
                <w:color w:val="FFFFFF" w:themeColor="background1"/>
                <w:sz w:val="22"/>
                <w:szCs w:val="22"/>
              </w:rPr>
            </w:pPr>
            <w:r w:rsidRPr="0045535E">
              <w:rPr>
                <w:rFonts w:ascii="Arial" w:hAnsi="Arial" w:cs="Arial"/>
                <w:b/>
                <w:bCs/>
                <w:color w:val="FFFFFF" w:themeColor="background1"/>
                <w:sz w:val="22"/>
                <w:szCs w:val="22"/>
              </w:rPr>
              <w:t>Odd Year Ballot</w:t>
            </w:r>
          </w:p>
        </w:tc>
      </w:tr>
      <w:tr w:rsidR="0040588A" w:rsidRPr="0045535E" w14:paraId="03AFCAFC" w14:textId="77777777" w:rsidTr="00F278E0">
        <w:trPr>
          <w:cantSplit/>
          <w:trHeight w:val="291"/>
          <w:jc w:val="center"/>
        </w:trPr>
        <w:tc>
          <w:tcPr>
            <w:tcW w:w="4719" w:type="dxa"/>
          </w:tcPr>
          <w:p w14:paraId="1F2F4016"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U.S. President</w:t>
            </w:r>
          </w:p>
          <w:p w14:paraId="72BA43E3"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U.S. House of Representatives</w:t>
            </w:r>
          </w:p>
          <w:p w14:paraId="6ECB48A2"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U.S. Senate</w:t>
            </w:r>
          </w:p>
          <w:p w14:paraId="07AE61B8"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Governor</w:t>
            </w:r>
          </w:p>
          <w:p w14:paraId="47E794DA"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Lieutenant Governor</w:t>
            </w:r>
          </w:p>
          <w:p w14:paraId="1A465434"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Attorney General</w:t>
            </w:r>
          </w:p>
          <w:p w14:paraId="1718FCAD"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Secretary of State</w:t>
            </w:r>
          </w:p>
          <w:p w14:paraId="34A22BA6"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Superintendent of Public Instruction</w:t>
            </w:r>
          </w:p>
          <w:p w14:paraId="4C715EFD"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Commissioner of Public Lands</w:t>
            </w:r>
          </w:p>
          <w:p w14:paraId="3455E807"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Treasurer</w:t>
            </w:r>
          </w:p>
          <w:p w14:paraId="5EB31F65"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Auditor</w:t>
            </w:r>
          </w:p>
          <w:p w14:paraId="18C85124"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Insurance Commissioner</w:t>
            </w:r>
          </w:p>
          <w:p w14:paraId="57DD97AF"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House of Representatives</w:t>
            </w:r>
          </w:p>
          <w:p w14:paraId="6B110AF5"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Senate</w:t>
            </w:r>
          </w:p>
          <w:p w14:paraId="07DE58E9"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State Supreme Court</w:t>
            </w:r>
          </w:p>
          <w:p w14:paraId="78059884"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Court of Appeals</w:t>
            </w:r>
          </w:p>
          <w:p w14:paraId="09B8F0CC"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King County Superior Court</w:t>
            </w:r>
          </w:p>
          <w:p w14:paraId="16FA8ADE"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Prosecuting Attorney</w:t>
            </w:r>
          </w:p>
          <w:p w14:paraId="24AE2870"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Local ballot measures</w:t>
            </w:r>
          </w:p>
          <w:p w14:paraId="48521698"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Seattle Municipal Court</w:t>
            </w:r>
          </w:p>
        </w:tc>
        <w:tc>
          <w:tcPr>
            <w:tcW w:w="4719" w:type="dxa"/>
          </w:tcPr>
          <w:p w14:paraId="1039B11E"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Executive</w:t>
            </w:r>
          </w:p>
          <w:p w14:paraId="104C94F5"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Assessor</w:t>
            </w:r>
          </w:p>
          <w:p w14:paraId="64FB324D"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Director of Elections</w:t>
            </w:r>
          </w:p>
          <w:p w14:paraId="13C58FC3"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County Councilmembers</w:t>
            </w:r>
          </w:p>
          <w:p w14:paraId="1D28F2E0"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Court of Appeals</w:t>
            </w:r>
          </w:p>
          <w:p w14:paraId="46FA3658"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Port of Seattle Commissioners</w:t>
            </w:r>
          </w:p>
          <w:p w14:paraId="0803A5F0"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City and town officers</w:t>
            </w:r>
          </w:p>
          <w:p w14:paraId="0F01A51C" w14:textId="77777777"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School district officers</w:t>
            </w:r>
          </w:p>
          <w:p w14:paraId="477F8F78" w14:textId="3F4997AD" w:rsidR="0040588A" w:rsidRPr="0045535E" w:rsidRDefault="0040588A" w:rsidP="00CF41F1">
            <w:pPr>
              <w:spacing w:line="264" w:lineRule="auto"/>
              <w:rPr>
                <w:rFonts w:ascii="Arial" w:hAnsi="Arial" w:cs="Arial"/>
                <w:sz w:val="22"/>
                <w:szCs w:val="22"/>
              </w:rPr>
            </w:pPr>
            <w:r w:rsidRPr="0045535E">
              <w:rPr>
                <w:rFonts w:ascii="Arial" w:hAnsi="Arial" w:cs="Arial"/>
                <w:sz w:val="22"/>
                <w:szCs w:val="22"/>
              </w:rPr>
              <w:t>Special district officers</w:t>
            </w:r>
          </w:p>
        </w:tc>
      </w:tr>
      <w:tr w:rsidR="0040588A" w:rsidRPr="0045535E" w14:paraId="5CFDEF4F" w14:textId="77777777" w:rsidTr="00F278E0">
        <w:trPr>
          <w:cantSplit/>
          <w:trHeight w:val="291"/>
          <w:jc w:val="center"/>
        </w:trPr>
        <w:tc>
          <w:tcPr>
            <w:tcW w:w="9439" w:type="dxa"/>
            <w:gridSpan w:val="2"/>
            <w:shd w:val="clear" w:color="auto" w:fill="000000" w:themeFill="text1"/>
          </w:tcPr>
          <w:p w14:paraId="0A0AD79A" w14:textId="77777777" w:rsidR="0040588A" w:rsidRPr="0045535E" w:rsidRDefault="0040588A" w:rsidP="00CF41F1">
            <w:pPr>
              <w:jc w:val="center"/>
              <w:rPr>
                <w:rFonts w:ascii="Arial" w:hAnsi="Arial" w:cs="Arial"/>
                <w:b/>
                <w:bCs/>
                <w:color w:val="FFFFFF" w:themeColor="background1"/>
                <w:sz w:val="22"/>
                <w:szCs w:val="22"/>
              </w:rPr>
            </w:pPr>
            <w:r w:rsidRPr="0045535E">
              <w:rPr>
                <w:rFonts w:ascii="Arial" w:hAnsi="Arial" w:cs="Arial"/>
                <w:b/>
                <w:bCs/>
                <w:color w:val="FFFFFF" w:themeColor="background1"/>
                <w:sz w:val="22"/>
                <w:szCs w:val="22"/>
              </w:rPr>
              <w:t>Even or Odd Year Ballot</w:t>
            </w:r>
          </w:p>
        </w:tc>
      </w:tr>
      <w:tr w:rsidR="0040588A" w:rsidRPr="0045535E" w14:paraId="49445056" w14:textId="77777777" w:rsidTr="00F278E0">
        <w:trPr>
          <w:cantSplit/>
          <w:trHeight w:val="728"/>
          <w:jc w:val="center"/>
        </w:trPr>
        <w:tc>
          <w:tcPr>
            <w:tcW w:w="9439" w:type="dxa"/>
            <w:gridSpan w:val="2"/>
          </w:tcPr>
          <w:p w14:paraId="14D284AA" w14:textId="77777777" w:rsidR="0040588A" w:rsidRPr="0045535E" w:rsidRDefault="0040588A" w:rsidP="00CF41F1">
            <w:pPr>
              <w:spacing w:line="264" w:lineRule="auto"/>
              <w:jc w:val="center"/>
              <w:rPr>
                <w:rFonts w:ascii="Arial" w:hAnsi="Arial" w:cs="Arial"/>
                <w:sz w:val="22"/>
                <w:szCs w:val="22"/>
              </w:rPr>
            </w:pPr>
            <w:r w:rsidRPr="0045535E">
              <w:rPr>
                <w:rFonts w:ascii="Arial" w:hAnsi="Arial" w:cs="Arial"/>
                <w:sz w:val="22"/>
                <w:szCs w:val="22"/>
              </w:rPr>
              <w:t>State ballot measures</w:t>
            </w:r>
          </w:p>
          <w:p w14:paraId="6B3834DD" w14:textId="77777777" w:rsidR="0040588A" w:rsidRPr="0045535E" w:rsidRDefault="0040588A" w:rsidP="00CF41F1">
            <w:pPr>
              <w:spacing w:line="264" w:lineRule="auto"/>
              <w:jc w:val="center"/>
              <w:rPr>
                <w:rFonts w:ascii="Arial" w:hAnsi="Arial" w:cs="Arial"/>
                <w:sz w:val="22"/>
                <w:szCs w:val="22"/>
              </w:rPr>
            </w:pPr>
            <w:r w:rsidRPr="0045535E">
              <w:rPr>
                <w:rFonts w:ascii="Arial" w:hAnsi="Arial" w:cs="Arial"/>
                <w:sz w:val="22"/>
                <w:szCs w:val="22"/>
              </w:rPr>
              <w:t>Special elections</w:t>
            </w:r>
          </w:p>
          <w:p w14:paraId="6650EA95" w14:textId="77777777" w:rsidR="0040588A" w:rsidRPr="0045535E" w:rsidRDefault="0040588A" w:rsidP="00CF41F1">
            <w:pPr>
              <w:spacing w:line="264" w:lineRule="auto"/>
              <w:jc w:val="center"/>
              <w:rPr>
                <w:rFonts w:ascii="Arial" w:hAnsi="Arial" w:cs="Arial"/>
                <w:sz w:val="22"/>
                <w:szCs w:val="22"/>
              </w:rPr>
            </w:pPr>
            <w:r w:rsidRPr="0045535E">
              <w:rPr>
                <w:rFonts w:ascii="Arial" w:hAnsi="Arial" w:cs="Arial"/>
                <w:sz w:val="22"/>
                <w:szCs w:val="22"/>
              </w:rPr>
              <w:t>Recall elections</w:t>
            </w:r>
          </w:p>
        </w:tc>
      </w:tr>
    </w:tbl>
    <w:p w14:paraId="0ABBFE2F" w14:textId="77777777" w:rsidR="006F1295" w:rsidRDefault="006F1295" w:rsidP="00826FD4">
      <w:pPr>
        <w:spacing w:line="264" w:lineRule="auto"/>
        <w:jc w:val="both"/>
        <w:rPr>
          <w:rFonts w:ascii="Arial" w:hAnsi="Arial" w:cs="Arial"/>
          <w:b/>
          <w:bCs/>
          <w:szCs w:val="24"/>
        </w:rPr>
      </w:pPr>
    </w:p>
    <w:p w14:paraId="3660B58F" w14:textId="1406986B" w:rsidR="00641E62" w:rsidRDefault="0078045B" w:rsidP="00DD52CC">
      <w:pPr>
        <w:spacing w:line="264" w:lineRule="auto"/>
        <w:jc w:val="both"/>
        <w:rPr>
          <w:rFonts w:ascii="Arial" w:hAnsi="Arial" w:cs="Arial"/>
        </w:rPr>
      </w:pPr>
      <w:r>
        <w:rPr>
          <w:rFonts w:ascii="Arial" w:hAnsi="Arial" w:cs="Arial"/>
          <w:b/>
          <w:bCs/>
          <w:szCs w:val="24"/>
        </w:rPr>
        <w:t xml:space="preserve">Proposed </w:t>
      </w:r>
      <w:r w:rsidR="000A1B56" w:rsidRPr="00E32A64">
        <w:rPr>
          <w:rFonts w:ascii="Arial" w:hAnsi="Arial" w:cs="Arial"/>
          <w:b/>
          <w:bCs/>
          <w:szCs w:val="24"/>
        </w:rPr>
        <w:t>House Bill 1727.</w:t>
      </w:r>
      <w:r w:rsidR="000A1B56">
        <w:rPr>
          <w:rFonts w:ascii="Arial" w:hAnsi="Arial" w:cs="Arial"/>
          <w:b/>
          <w:bCs/>
          <w:szCs w:val="24"/>
        </w:rPr>
        <w:t xml:space="preserve"> </w:t>
      </w:r>
      <w:r w:rsidR="000A1B56">
        <w:rPr>
          <w:rFonts w:ascii="Arial" w:hAnsi="Arial" w:cs="Arial"/>
          <w:szCs w:val="24"/>
        </w:rPr>
        <w:t xml:space="preserve">In the 2022 State legislative session, </w:t>
      </w:r>
      <w:r>
        <w:rPr>
          <w:rFonts w:ascii="Arial" w:hAnsi="Arial" w:cs="Arial"/>
          <w:szCs w:val="24"/>
        </w:rPr>
        <w:t>H</w:t>
      </w:r>
      <w:r w:rsidR="006C73AC">
        <w:rPr>
          <w:rFonts w:ascii="Arial" w:hAnsi="Arial" w:cs="Arial"/>
          <w:szCs w:val="24"/>
        </w:rPr>
        <w:t>ouse Bill</w:t>
      </w:r>
      <w:r w:rsidR="000A1B56">
        <w:rPr>
          <w:rFonts w:ascii="Arial" w:hAnsi="Arial" w:cs="Arial"/>
          <w:szCs w:val="24"/>
        </w:rPr>
        <w:t xml:space="preserve"> 1727 was introduced, which would have eliminated the statewide general election in odd-numbered years, except for</w:t>
      </w:r>
      <w:r w:rsidR="000A1B56" w:rsidRPr="000A1B56">
        <w:rPr>
          <w:rFonts w:ascii="Arial" w:hAnsi="Arial" w:cs="Arial"/>
        </w:rPr>
        <w:t xml:space="preserve"> limited circumstances, including special elections and local government elections for </w:t>
      </w:r>
      <w:r w:rsidR="00B6723F">
        <w:rPr>
          <w:rFonts w:ascii="Arial" w:hAnsi="Arial" w:cs="Arial"/>
        </w:rPr>
        <w:t>jurisdictions</w:t>
      </w:r>
      <w:r w:rsidR="000A1B56" w:rsidRPr="000A1B56">
        <w:rPr>
          <w:rFonts w:ascii="Arial" w:hAnsi="Arial" w:cs="Arial"/>
        </w:rPr>
        <w:t xml:space="preserve"> that choose to maintain odd-numbered-year elections until 2028</w:t>
      </w:r>
      <w:r w:rsidR="00AE4FD9">
        <w:rPr>
          <w:rFonts w:ascii="Arial" w:hAnsi="Arial" w:cs="Arial"/>
        </w:rPr>
        <w:t>.</w:t>
      </w:r>
      <w:r w:rsidR="00AE4FD9">
        <w:rPr>
          <w:rStyle w:val="FootnoteReference"/>
          <w:rFonts w:ascii="Arial" w:hAnsi="Arial" w:cs="Arial"/>
        </w:rPr>
        <w:footnoteReference w:id="8"/>
      </w:r>
      <w:r w:rsidR="00586F88">
        <w:rPr>
          <w:rFonts w:ascii="Arial" w:hAnsi="Arial" w:cs="Arial"/>
        </w:rPr>
        <w:t xml:space="preserve"> </w:t>
      </w:r>
      <w:r w:rsidR="006C73AC">
        <w:rPr>
          <w:rFonts w:ascii="Arial" w:hAnsi="Arial" w:cs="Arial"/>
        </w:rPr>
        <w:t>The proposed substitute house bill</w:t>
      </w:r>
      <w:r w:rsidR="00D472EF">
        <w:rPr>
          <w:rFonts w:ascii="Arial" w:hAnsi="Arial" w:cs="Arial"/>
        </w:rPr>
        <w:t xml:space="preserve"> advanced out of committee but ultimately was not passed.</w:t>
      </w:r>
    </w:p>
    <w:p w14:paraId="5C120AD3" w14:textId="77777777" w:rsidR="000D713A" w:rsidRDefault="000D713A" w:rsidP="00DD52CC">
      <w:pPr>
        <w:spacing w:line="264" w:lineRule="auto"/>
        <w:jc w:val="both"/>
        <w:rPr>
          <w:rFonts w:ascii="Arial" w:hAnsi="Arial" w:cs="Arial"/>
        </w:rPr>
      </w:pPr>
    </w:p>
    <w:p w14:paraId="7D468A1C" w14:textId="0596CD14" w:rsidR="000D713A" w:rsidRDefault="000D713A" w:rsidP="000D713A">
      <w:pPr>
        <w:spacing w:line="264" w:lineRule="auto"/>
        <w:jc w:val="both"/>
        <w:rPr>
          <w:rFonts w:ascii="Arial" w:hAnsi="Arial" w:cs="Arial"/>
          <w:szCs w:val="24"/>
        </w:rPr>
      </w:pPr>
      <w:r w:rsidRPr="00D34F05">
        <w:rPr>
          <w:rFonts w:ascii="Arial" w:hAnsi="Arial" w:cs="Arial"/>
          <w:b/>
          <w:bCs/>
          <w:szCs w:val="24"/>
        </w:rPr>
        <w:t>Other counties</w:t>
      </w:r>
      <w:r>
        <w:rPr>
          <w:rFonts w:ascii="Arial" w:hAnsi="Arial" w:cs="Arial"/>
          <w:b/>
          <w:bCs/>
          <w:szCs w:val="24"/>
        </w:rPr>
        <w:t xml:space="preserve"> in Washington</w:t>
      </w:r>
      <w:r w:rsidRPr="00D34F05">
        <w:rPr>
          <w:rFonts w:ascii="Arial" w:hAnsi="Arial" w:cs="Arial"/>
          <w:b/>
          <w:bCs/>
          <w:szCs w:val="24"/>
        </w:rPr>
        <w:t>.</w:t>
      </w:r>
      <w:r>
        <w:rPr>
          <w:rFonts w:ascii="Arial" w:hAnsi="Arial" w:cs="Arial"/>
          <w:b/>
          <w:bCs/>
          <w:szCs w:val="24"/>
        </w:rPr>
        <w:t xml:space="preserve"> </w:t>
      </w:r>
      <w:r>
        <w:rPr>
          <w:rFonts w:ascii="Arial" w:hAnsi="Arial" w:cs="Arial"/>
          <w:szCs w:val="24"/>
        </w:rPr>
        <w:t>Of the seven home rule charter counties in Washington,</w:t>
      </w:r>
      <w:r>
        <w:rPr>
          <w:rStyle w:val="FootnoteReference"/>
          <w:rFonts w:ascii="Arial" w:hAnsi="Arial" w:cs="Arial"/>
          <w:szCs w:val="24"/>
        </w:rPr>
        <w:footnoteReference w:id="9"/>
      </w:r>
      <w:r>
        <w:rPr>
          <w:rFonts w:ascii="Arial" w:hAnsi="Arial" w:cs="Arial"/>
          <w:szCs w:val="24"/>
        </w:rPr>
        <w:t xml:space="preserve"> King, Snohomish, and Whatcom counties hold elections for county officers in odd-numbered years. The 32 non-charter counties follow the default commission form of government under state law and hold county elections in even years.</w:t>
      </w:r>
      <w:r>
        <w:rPr>
          <w:rFonts w:ascii="Arial" w:hAnsi="Arial" w:cs="Arial"/>
          <w:szCs w:val="24"/>
        </w:rPr>
        <w:br w:type="page"/>
      </w:r>
    </w:p>
    <w:p w14:paraId="33787A65" w14:textId="77777777" w:rsidR="000D713A" w:rsidRDefault="000D713A" w:rsidP="000D713A">
      <w:pPr>
        <w:spacing w:line="264" w:lineRule="auto"/>
        <w:jc w:val="both"/>
        <w:rPr>
          <w:rFonts w:ascii="Arial" w:hAnsi="Arial" w:cs="Arial"/>
          <w:szCs w:val="24"/>
        </w:rPr>
      </w:pPr>
    </w:p>
    <w:p w14:paraId="78D14181" w14:textId="16DC87F8" w:rsidR="00264BE1" w:rsidRDefault="00264BE1" w:rsidP="00826FD4">
      <w:pPr>
        <w:spacing w:line="264" w:lineRule="auto"/>
        <w:jc w:val="both"/>
        <w:rPr>
          <w:rFonts w:ascii="Arial" w:hAnsi="Arial" w:cs="Arial"/>
          <w:b/>
          <w:smallCaps/>
          <w:szCs w:val="24"/>
          <w:u w:val="single"/>
        </w:rPr>
      </w:pPr>
      <w:r w:rsidRPr="00BF65E7" w:rsidDel="006F4440">
        <w:rPr>
          <w:rFonts w:ascii="Arial" w:hAnsi="Arial" w:cs="Arial"/>
          <w:b/>
          <w:smallCaps/>
          <w:szCs w:val="24"/>
          <w:u w:val="single"/>
        </w:rPr>
        <w:t>ANALYSIS</w:t>
      </w:r>
    </w:p>
    <w:p w14:paraId="21548FD3" w14:textId="77777777" w:rsidR="00CC064C" w:rsidRPr="00BF65E7" w:rsidDel="006F4440" w:rsidRDefault="00CC064C" w:rsidP="00826FD4">
      <w:pPr>
        <w:spacing w:line="264" w:lineRule="auto"/>
        <w:jc w:val="both"/>
        <w:rPr>
          <w:rFonts w:ascii="Arial" w:hAnsi="Arial" w:cs="Arial"/>
          <w:b/>
          <w:smallCaps/>
          <w:szCs w:val="24"/>
          <w:u w:val="single"/>
        </w:rPr>
      </w:pPr>
    </w:p>
    <w:p w14:paraId="28998BF3" w14:textId="41BA822F" w:rsidR="00EE03DA" w:rsidRDefault="00D92B0C" w:rsidP="00D92B0C">
      <w:pPr>
        <w:spacing w:line="264" w:lineRule="auto"/>
        <w:jc w:val="both"/>
        <w:rPr>
          <w:rFonts w:ascii="Arial" w:hAnsi="Arial" w:cs="Arial"/>
          <w:szCs w:val="24"/>
        </w:rPr>
      </w:pPr>
      <w:r>
        <w:rPr>
          <w:rFonts w:ascii="Arial" w:hAnsi="Arial" w:cs="Arial"/>
          <w:szCs w:val="24"/>
        </w:rPr>
        <w:t>Proposed Ordinance 2022-</w:t>
      </w:r>
      <w:r w:rsidR="00F049AF">
        <w:rPr>
          <w:rFonts w:ascii="Arial" w:hAnsi="Arial" w:cs="Arial"/>
          <w:szCs w:val="24"/>
        </w:rPr>
        <w:t>0180</w:t>
      </w:r>
      <w:r>
        <w:rPr>
          <w:rFonts w:ascii="Arial" w:hAnsi="Arial" w:cs="Arial"/>
          <w:szCs w:val="24"/>
        </w:rPr>
        <w:t xml:space="preserve"> would place on the November </w:t>
      </w:r>
      <w:r w:rsidR="0078045B">
        <w:rPr>
          <w:rFonts w:ascii="Arial" w:hAnsi="Arial" w:cs="Arial"/>
          <w:szCs w:val="24"/>
        </w:rPr>
        <w:t xml:space="preserve">2022 general </w:t>
      </w:r>
      <w:r>
        <w:rPr>
          <w:rFonts w:ascii="Arial" w:hAnsi="Arial" w:cs="Arial"/>
          <w:szCs w:val="24"/>
        </w:rPr>
        <w:t xml:space="preserve">election ballot a charter amendment to move elections for </w:t>
      </w:r>
      <w:r w:rsidR="00EE10DD">
        <w:rPr>
          <w:rFonts w:ascii="Arial" w:hAnsi="Arial" w:cs="Arial"/>
          <w:szCs w:val="24"/>
        </w:rPr>
        <w:t>the following county</w:t>
      </w:r>
      <w:r>
        <w:rPr>
          <w:rFonts w:ascii="Arial" w:hAnsi="Arial" w:cs="Arial"/>
          <w:szCs w:val="24"/>
        </w:rPr>
        <w:t xml:space="preserve"> offices </w:t>
      </w:r>
      <w:r w:rsidR="0078045B">
        <w:rPr>
          <w:rFonts w:ascii="Arial" w:hAnsi="Arial" w:cs="Arial"/>
          <w:szCs w:val="24"/>
        </w:rPr>
        <w:t xml:space="preserve">from odd-numbered </w:t>
      </w:r>
      <w:r>
        <w:rPr>
          <w:rFonts w:ascii="Arial" w:hAnsi="Arial" w:cs="Arial"/>
          <w:szCs w:val="24"/>
        </w:rPr>
        <w:t>to even</w:t>
      </w:r>
      <w:r w:rsidR="003970A2">
        <w:rPr>
          <w:rFonts w:ascii="Arial" w:hAnsi="Arial" w:cs="Arial"/>
          <w:szCs w:val="24"/>
        </w:rPr>
        <w:t>-</w:t>
      </w:r>
      <w:r>
        <w:rPr>
          <w:rFonts w:ascii="Arial" w:hAnsi="Arial" w:cs="Arial"/>
          <w:szCs w:val="24"/>
        </w:rPr>
        <w:t>numbered years</w:t>
      </w:r>
      <w:r w:rsidR="00EE03DA">
        <w:rPr>
          <w:rFonts w:ascii="Arial" w:hAnsi="Arial" w:cs="Arial"/>
          <w:szCs w:val="24"/>
        </w:rPr>
        <w:t>:</w:t>
      </w:r>
    </w:p>
    <w:p w14:paraId="2DC26AB4" w14:textId="761B2D61"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E</w:t>
      </w:r>
      <w:r w:rsidRPr="00EE03DA">
        <w:rPr>
          <w:rFonts w:ascii="Arial" w:hAnsi="Arial" w:cs="Arial"/>
        </w:rPr>
        <w:t>xecutive</w:t>
      </w:r>
    </w:p>
    <w:p w14:paraId="40E158E1" w14:textId="3A37C070"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A</w:t>
      </w:r>
      <w:r w:rsidRPr="00EE03DA">
        <w:rPr>
          <w:rFonts w:ascii="Arial" w:hAnsi="Arial" w:cs="Arial"/>
        </w:rPr>
        <w:t>ssessor</w:t>
      </w:r>
    </w:p>
    <w:p w14:paraId="36C78959" w14:textId="6408A236"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D</w:t>
      </w:r>
      <w:r w:rsidRPr="00EE03DA">
        <w:rPr>
          <w:rFonts w:ascii="Arial" w:hAnsi="Arial" w:cs="Arial"/>
        </w:rPr>
        <w:t xml:space="preserve">irector of </w:t>
      </w:r>
      <w:r>
        <w:rPr>
          <w:rFonts w:ascii="Arial" w:hAnsi="Arial" w:cs="Arial"/>
        </w:rPr>
        <w:t>E</w:t>
      </w:r>
      <w:r w:rsidRPr="00EE03DA">
        <w:rPr>
          <w:rFonts w:ascii="Arial" w:hAnsi="Arial" w:cs="Arial"/>
        </w:rPr>
        <w:t>lections</w:t>
      </w:r>
    </w:p>
    <w:p w14:paraId="59D235D1" w14:textId="3A43DA98" w:rsidR="00EE03DA" w:rsidRDefault="00EE03DA" w:rsidP="009E1D7E">
      <w:pPr>
        <w:pStyle w:val="ListParagraph0"/>
        <w:numPr>
          <w:ilvl w:val="0"/>
          <w:numId w:val="6"/>
        </w:numPr>
        <w:spacing w:line="264" w:lineRule="auto"/>
        <w:jc w:val="both"/>
        <w:rPr>
          <w:rFonts w:ascii="Arial" w:hAnsi="Arial" w:cs="Arial"/>
        </w:rPr>
      </w:pPr>
      <w:r>
        <w:rPr>
          <w:rFonts w:ascii="Arial" w:hAnsi="Arial" w:cs="Arial"/>
        </w:rPr>
        <w:t>C</w:t>
      </w:r>
      <w:r w:rsidRPr="00EE03DA">
        <w:rPr>
          <w:rFonts w:ascii="Arial" w:hAnsi="Arial" w:cs="Arial"/>
        </w:rPr>
        <w:t xml:space="preserve">ounty </w:t>
      </w:r>
      <w:r>
        <w:rPr>
          <w:rFonts w:ascii="Arial" w:hAnsi="Arial" w:cs="Arial"/>
        </w:rPr>
        <w:t>C</w:t>
      </w:r>
      <w:r w:rsidRPr="00EE03DA">
        <w:rPr>
          <w:rFonts w:ascii="Arial" w:hAnsi="Arial" w:cs="Arial"/>
        </w:rPr>
        <w:t>ouncilmembers in all nine districts</w:t>
      </w:r>
    </w:p>
    <w:p w14:paraId="42E4C54A" w14:textId="5A0B597E" w:rsidR="00AC4744" w:rsidRDefault="00AC4744" w:rsidP="00AC4744">
      <w:pPr>
        <w:spacing w:line="264" w:lineRule="auto"/>
        <w:ind w:left="360"/>
        <w:jc w:val="both"/>
        <w:rPr>
          <w:rFonts w:ascii="Arial" w:hAnsi="Arial" w:cs="Arial"/>
        </w:rPr>
      </w:pPr>
    </w:p>
    <w:p w14:paraId="00750AEC" w14:textId="7AA17776" w:rsidR="00AC4744" w:rsidRDefault="00AC4744" w:rsidP="00AC4744">
      <w:pPr>
        <w:spacing w:line="264" w:lineRule="auto"/>
        <w:jc w:val="both"/>
        <w:rPr>
          <w:rFonts w:ascii="Arial" w:hAnsi="Arial" w:cs="Arial"/>
          <w:b/>
          <w:bCs/>
          <w:i/>
          <w:iCs/>
        </w:rPr>
      </w:pPr>
      <w:r>
        <w:rPr>
          <w:rFonts w:ascii="Arial" w:hAnsi="Arial" w:cs="Arial"/>
        </w:rPr>
        <w:t>Each of these positions was most recently elected in an odd-numbered year</w:t>
      </w:r>
      <w:r w:rsidR="000775C9">
        <w:rPr>
          <w:rFonts w:ascii="Arial" w:hAnsi="Arial" w:cs="Arial"/>
        </w:rPr>
        <w:t xml:space="preserve"> (2019 or 2021)</w:t>
      </w:r>
      <w:r w:rsidR="005A44BA">
        <w:rPr>
          <w:rFonts w:ascii="Arial" w:hAnsi="Arial" w:cs="Arial"/>
        </w:rPr>
        <w:t xml:space="preserve"> </w:t>
      </w:r>
      <w:r>
        <w:rPr>
          <w:rFonts w:ascii="Arial" w:hAnsi="Arial" w:cs="Arial"/>
        </w:rPr>
        <w:t xml:space="preserve">for a four-year term. </w:t>
      </w:r>
      <w:r w:rsidR="005174D0">
        <w:rPr>
          <w:rFonts w:ascii="Arial" w:hAnsi="Arial" w:cs="Arial"/>
        </w:rPr>
        <w:t>For each position, t</w:t>
      </w:r>
      <w:r>
        <w:rPr>
          <w:rFonts w:ascii="Arial" w:hAnsi="Arial" w:cs="Arial"/>
        </w:rPr>
        <w:t xml:space="preserve">he proposed charter amendment would change the </w:t>
      </w:r>
      <w:r w:rsidRPr="005F319D">
        <w:rPr>
          <w:rFonts w:ascii="Arial" w:hAnsi="Arial" w:cs="Arial"/>
          <w:b/>
          <w:bCs/>
          <w:i/>
          <w:iCs/>
        </w:rPr>
        <w:t>following term</w:t>
      </w:r>
      <w:r w:rsidR="005F544C" w:rsidRPr="005F319D">
        <w:rPr>
          <w:rFonts w:ascii="Arial" w:hAnsi="Arial" w:cs="Arial"/>
          <w:b/>
          <w:bCs/>
          <w:i/>
          <w:iCs/>
        </w:rPr>
        <w:t xml:space="preserve"> only</w:t>
      </w:r>
      <w:r>
        <w:rPr>
          <w:rFonts w:ascii="Arial" w:hAnsi="Arial" w:cs="Arial"/>
        </w:rPr>
        <w:t xml:space="preserve"> to a three-year term</w:t>
      </w:r>
      <w:r w:rsidR="00F17856">
        <w:rPr>
          <w:rFonts w:ascii="Arial" w:hAnsi="Arial" w:cs="Arial"/>
        </w:rPr>
        <w:t xml:space="preserve"> </w:t>
      </w:r>
      <w:r w:rsidR="00D72B69">
        <w:rPr>
          <w:rFonts w:ascii="Arial" w:hAnsi="Arial" w:cs="Arial"/>
        </w:rPr>
        <w:t>(</w:t>
      </w:r>
      <w:r w:rsidR="00535156">
        <w:rPr>
          <w:rFonts w:ascii="Arial" w:hAnsi="Arial" w:cs="Arial"/>
        </w:rPr>
        <w:t>2023-2</w:t>
      </w:r>
      <w:r w:rsidR="00D72B69">
        <w:rPr>
          <w:rFonts w:ascii="Arial" w:hAnsi="Arial" w:cs="Arial"/>
        </w:rPr>
        <w:t xml:space="preserve">026 or </w:t>
      </w:r>
      <w:r w:rsidR="00535156">
        <w:rPr>
          <w:rFonts w:ascii="Arial" w:hAnsi="Arial" w:cs="Arial"/>
        </w:rPr>
        <w:t>2025-</w:t>
      </w:r>
      <w:r w:rsidR="00D72B69">
        <w:rPr>
          <w:rFonts w:ascii="Arial" w:hAnsi="Arial" w:cs="Arial"/>
        </w:rPr>
        <w:t xml:space="preserve">2028) </w:t>
      </w:r>
      <w:r w:rsidR="00EE10DD">
        <w:rPr>
          <w:rFonts w:ascii="Arial" w:hAnsi="Arial" w:cs="Arial"/>
        </w:rPr>
        <w:t>to</w:t>
      </w:r>
      <w:r w:rsidR="00F17856">
        <w:rPr>
          <w:rFonts w:ascii="Arial" w:hAnsi="Arial" w:cs="Arial"/>
        </w:rPr>
        <w:t xml:space="preserve"> </w:t>
      </w:r>
      <w:r w:rsidR="00004A87">
        <w:rPr>
          <w:rFonts w:ascii="Arial" w:hAnsi="Arial" w:cs="Arial"/>
        </w:rPr>
        <w:t xml:space="preserve">move to </w:t>
      </w:r>
      <w:r w:rsidR="00F17856">
        <w:rPr>
          <w:rFonts w:ascii="Arial" w:hAnsi="Arial" w:cs="Arial"/>
        </w:rPr>
        <w:t>an even-numbered year schedule. Subsequent terms</w:t>
      </w:r>
      <w:r w:rsidR="004F3CC3">
        <w:rPr>
          <w:rFonts w:ascii="Arial" w:hAnsi="Arial" w:cs="Arial"/>
        </w:rPr>
        <w:t>,</w:t>
      </w:r>
      <w:r w:rsidR="00F17856">
        <w:rPr>
          <w:rFonts w:ascii="Arial" w:hAnsi="Arial" w:cs="Arial"/>
        </w:rPr>
        <w:t xml:space="preserve"> </w:t>
      </w:r>
      <w:r w:rsidR="004F3CC3">
        <w:rPr>
          <w:rFonts w:ascii="Arial" w:hAnsi="Arial" w:cs="Arial"/>
        </w:rPr>
        <w:t xml:space="preserve">starting in 2026 and 2028, </w:t>
      </w:r>
      <w:r w:rsidR="00F17856">
        <w:rPr>
          <w:rFonts w:ascii="Arial" w:hAnsi="Arial" w:cs="Arial"/>
        </w:rPr>
        <w:t xml:space="preserve">would again be </w:t>
      </w:r>
      <w:r w:rsidR="00F17856" w:rsidRPr="005F319D">
        <w:rPr>
          <w:rFonts w:ascii="Arial" w:hAnsi="Arial" w:cs="Arial"/>
          <w:b/>
          <w:bCs/>
          <w:i/>
          <w:iCs/>
        </w:rPr>
        <w:t>four-year terms.</w:t>
      </w:r>
    </w:p>
    <w:p w14:paraId="294F8BD4" w14:textId="6BB408F3" w:rsidR="00400043" w:rsidRDefault="00400043" w:rsidP="00AC4744">
      <w:pPr>
        <w:spacing w:line="264" w:lineRule="auto"/>
        <w:jc w:val="both"/>
        <w:rPr>
          <w:rFonts w:ascii="Arial" w:hAnsi="Arial" w:cs="Arial"/>
          <w:b/>
          <w:bCs/>
          <w:i/>
          <w:iCs/>
        </w:rPr>
      </w:pPr>
    </w:p>
    <w:p w14:paraId="77402B3D" w14:textId="7DDBA4B6" w:rsidR="00251D28" w:rsidRDefault="00400043" w:rsidP="00AC4744">
      <w:pPr>
        <w:spacing w:line="264" w:lineRule="auto"/>
        <w:jc w:val="both"/>
        <w:rPr>
          <w:rFonts w:ascii="Arial" w:hAnsi="Arial" w:cs="Arial"/>
        </w:rPr>
      </w:pPr>
      <w:r>
        <w:rPr>
          <w:rFonts w:ascii="Arial" w:hAnsi="Arial" w:cs="Arial"/>
        </w:rPr>
        <w:t xml:space="preserve">The remaining county elected office, the Prosecuting Attorney, </w:t>
      </w:r>
      <w:r w:rsidR="00E540A2">
        <w:rPr>
          <w:rFonts w:ascii="Arial" w:hAnsi="Arial" w:cs="Arial"/>
        </w:rPr>
        <w:t>is already elected in even years.</w:t>
      </w:r>
    </w:p>
    <w:p w14:paraId="561A7E40" w14:textId="77777777" w:rsidR="00F17856" w:rsidRPr="003B3E21" w:rsidRDefault="00F17856" w:rsidP="00AC4744">
      <w:pPr>
        <w:spacing w:line="264" w:lineRule="auto"/>
        <w:jc w:val="both"/>
        <w:rPr>
          <w:rFonts w:ascii="Arial" w:hAnsi="Arial" w:cs="Arial"/>
          <w:b/>
          <w:bCs/>
        </w:rPr>
      </w:pPr>
    </w:p>
    <w:p w14:paraId="20E0BA1B" w14:textId="0F37ECFD" w:rsidR="00591FB9" w:rsidRDefault="003B3E21" w:rsidP="00D92B0C">
      <w:pPr>
        <w:spacing w:line="264" w:lineRule="auto"/>
        <w:jc w:val="both"/>
        <w:rPr>
          <w:rFonts w:ascii="Arial" w:hAnsi="Arial" w:cs="Arial"/>
          <w:szCs w:val="24"/>
        </w:rPr>
      </w:pPr>
      <w:r w:rsidRPr="003B3E21">
        <w:rPr>
          <w:rFonts w:ascii="Arial" w:hAnsi="Arial" w:cs="Arial"/>
          <w:b/>
          <w:bCs/>
          <w:szCs w:val="24"/>
        </w:rPr>
        <w:t xml:space="preserve">Revisions to Charter. </w:t>
      </w:r>
      <w:r w:rsidR="00591FB9">
        <w:rPr>
          <w:rFonts w:ascii="Arial" w:hAnsi="Arial" w:cs="Arial"/>
          <w:szCs w:val="24"/>
        </w:rPr>
        <w:t xml:space="preserve">The proposed </w:t>
      </w:r>
      <w:r w:rsidR="004E3F8B">
        <w:rPr>
          <w:rFonts w:ascii="Arial" w:hAnsi="Arial" w:cs="Arial"/>
          <w:szCs w:val="24"/>
        </w:rPr>
        <w:t>charter amendment</w:t>
      </w:r>
      <w:r w:rsidR="00591FB9">
        <w:rPr>
          <w:rFonts w:ascii="Arial" w:hAnsi="Arial" w:cs="Arial"/>
          <w:szCs w:val="24"/>
        </w:rPr>
        <w:t xml:space="preserve"> would</w:t>
      </w:r>
      <w:r w:rsidR="00C5226D">
        <w:rPr>
          <w:rFonts w:ascii="Arial" w:hAnsi="Arial" w:cs="Arial"/>
          <w:szCs w:val="24"/>
        </w:rPr>
        <w:t xml:space="preserve"> change the following sections of </w:t>
      </w:r>
      <w:r w:rsidR="0078045B">
        <w:rPr>
          <w:rFonts w:ascii="Arial" w:hAnsi="Arial" w:cs="Arial"/>
          <w:szCs w:val="24"/>
        </w:rPr>
        <w:t>the King County C</w:t>
      </w:r>
      <w:r w:rsidR="00C5226D">
        <w:rPr>
          <w:rFonts w:ascii="Arial" w:hAnsi="Arial" w:cs="Arial"/>
          <w:szCs w:val="24"/>
        </w:rPr>
        <w:t>harter</w:t>
      </w:r>
      <w:r w:rsidR="0036577A">
        <w:rPr>
          <w:rFonts w:ascii="Arial" w:hAnsi="Arial" w:cs="Arial"/>
          <w:szCs w:val="24"/>
        </w:rPr>
        <w:t>:</w:t>
      </w:r>
      <w:r w:rsidR="00591FB9">
        <w:rPr>
          <w:rFonts w:ascii="Arial" w:hAnsi="Arial" w:cs="Arial"/>
          <w:szCs w:val="24"/>
        </w:rPr>
        <w:t xml:space="preserve"> </w:t>
      </w:r>
    </w:p>
    <w:p w14:paraId="25DCB397" w14:textId="570E6821" w:rsidR="00031EDA" w:rsidRPr="00E73343" w:rsidRDefault="00031EDA" w:rsidP="00031EDA">
      <w:pPr>
        <w:spacing w:line="264" w:lineRule="auto"/>
        <w:jc w:val="both"/>
        <w:rPr>
          <w:rFonts w:ascii="Arial" w:hAnsi="Arial" w:cs="Arial"/>
          <w:b/>
          <w:bCs/>
        </w:rPr>
      </w:pPr>
    </w:p>
    <w:p w14:paraId="32BB56C2" w14:textId="7FB4C8FF" w:rsidR="00C64259" w:rsidRPr="005A44BA" w:rsidRDefault="00E73343" w:rsidP="00031EDA">
      <w:pPr>
        <w:spacing w:line="264" w:lineRule="auto"/>
        <w:jc w:val="both"/>
        <w:rPr>
          <w:rFonts w:ascii="Arial" w:hAnsi="Arial" w:cs="Arial"/>
        </w:rPr>
      </w:pPr>
      <w:r w:rsidRPr="00707BE1">
        <w:rPr>
          <w:rFonts w:ascii="Arial" w:hAnsi="Arial" w:cs="Arial"/>
          <w:i/>
          <w:iCs/>
        </w:rPr>
        <w:t>County Executive and County Assessor.</w:t>
      </w:r>
      <w:r w:rsidR="008B55FF">
        <w:rPr>
          <w:rFonts w:ascii="Arial" w:hAnsi="Arial" w:cs="Arial"/>
          <w:b/>
          <w:bCs/>
        </w:rPr>
        <w:t xml:space="preserve"> </w:t>
      </w:r>
      <w:r w:rsidR="00C64259" w:rsidRPr="00031EDA">
        <w:rPr>
          <w:rFonts w:ascii="Arial" w:hAnsi="Arial" w:cs="Arial"/>
        </w:rPr>
        <w:t xml:space="preserve">In </w:t>
      </w:r>
      <w:r w:rsidR="00C64259" w:rsidRPr="005A44BA">
        <w:rPr>
          <w:rFonts w:ascii="Arial" w:hAnsi="Arial" w:cs="Arial"/>
        </w:rPr>
        <w:t>Section 640,</w:t>
      </w:r>
      <w:r w:rsidR="00E31699" w:rsidRPr="005A44BA">
        <w:rPr>
          <w:rFonts w:ascii="Arial" w:hAnsi="Arial" w:cs="Arial"/>
        </w:rPr>
        <w:t xml:space="preserve"> </w:t>
      </w:r>
      <w:r w:rsidR="00255015" w:rsidRPr="005A44BA">
        <w:rPr>
          <w:rFonts w:ascii="Arial" w:hAnsi="Arial" w:cs="Arial"/>
        </w:rPr>
        <w:t xml:space="preserve">the proposed </w:t>
      </w:r>
      <w:r w:rsidR="00767EF0">
        <w:rPr>
          <w:rFonts w:ascii="Arial" w:hAnsi="Arial" w:cs="Arial"/>
        </w:rPr>
        <w:t xml:space="preserve">charter </w:t>
      </w:r>
      <w:r w:rsidR="0021254F" w:rsidRPr="005A44BA">
        <w:rPr>
          <w:rFonts w:ascii="Arial" w:hAnsi="Arial" w:cs="Arial"/>
        </w:rPr>
        <w:t xml:space="preserve">amendment would </w:t>
      </w:r>
      <w:r w:rsidR="00E31699" w:rsidRPr="005A44BA">
        <w:rPr>
          <w:rFonts w:ascii="Arial" w:hAnsi="Arial" w:cs="Arial"/>
        </w:rPr>
        <w:t xml:space="preserve">change the election of county assessor to 2023 </w:t>
      </w:r>
      <w:r w:rsidR="0098634F">
        <w:rPr>
          <w:rFonts w:ascii="Arial" w:hAnsi="Arial" w:cs="Arial"/>
        </w:rPr>
        <w:t>and</w:t>
      </w:r>
      <w:r w:rsidR="00E31699" w:rsidRPr="005A44BA">
        <w:rPr>
          <w:rFonts w:ascii="Arial" w:hAnsi="Arial" w:cs="Arial"/>
        </w:rPr>
        <w:t xml:space="preserve"> county executive</w:t>
      </w:r>
      <w:r w:rsidR="0098634F">
        <w:rPr>
          <w:rFonts w:ascii="Arial" w:hAnsi="Arial" w:cs="Arial"/>
        </w:rPr>
        <w:t xml:space="preserve"> to 2025</w:t>
      </w:r>
      <w:r w:rsidR="0094132E" w:rsidRPr="005A44BA">
        <w:rPr>
          <w:rFonts w:ascii="Arial" w:hAnsi="Arial" w:cs="Arial"/>
        </w:rPr>
        <w:t xml:space="preserve"> for three-year terms</w:t>
      </w:r>
      <w:r w:rsidR="00E31699" w:rsidRPr="005A44BA">
        <w:rPr>
          <w:rFonts w:ascii="Arial" w:hAnsi="Arial" w:cs="Arial"/>
        </w:rPr>
        <w:t xml:space="preserve">, then in even-numbered years </w:t>
      </w:r>
      <w:r w:rsidR="00307E87">
        <w:rPr>
          <w:rFonts w:ascii="Arial" w:hAnsi="Arial" w:cs="Arial"/>
          <w:szCs w:val="24"/>
        </w:rPr>
        <w:t>starting</w:t>
      </w:r>
      <w:r w:rsidR="0036577A" w:rsidRPr="005A44BA">
        <w:rPr>
          <w:rFonts w:ascii="Arial" w:hAnsi="Arial" w:cs="Arial"/>
        </w:rPr>
        <w:t xml:space="preserve"> with 2026 for the county assessor and 2028 for the county executive, and every four years after.</w:t>
      </w:r>
    </w:p>
    <w:p w14:paraId="5491D8A9" w14:textId="5AEA626D" w:rsidR="0036577A" w:rsidRPr="00707BE1" w:rsidRDefault="0036577A" w:rsidP="00D92B0C">
      <w:pPr>
        <w:spacing w:line="264" w:lineRule="auto"/>
        <w:jc w:val="both"/>
        <w:rPr>
          <w:rFonts w:ascii="Arial" w:hAnsi="Arial" w:cs="Arial"/>
          <w:i/>
          <w:iCs/>
          <w:szCs w:val="24"/>
        </w:rPr>
      </w:pPr>
    </w:p>
    <w:p w14:paraId="5F96A9B5" w14:textId="379C58C3" w:rsidR="0036577A" w:rsidRPr="005A44BA" w:rsidRDefault="00E73343" w:rsidP="00D92B0C">
      <w:pPr>
        <w:spacing w:line="264" w:lineRule="auto"/>
        <w:jc w:val="both"/>
        <w:rPr>
          <w:rFonts w:ascii="Arial" w:hAnsi="Arial" w:cs="Arial"/>
          <w:szCs w:val="24"/>
        </w:rPr>
      </w:pPr>
      <w:r w:rsidRPr="00707BE1">
        <w:rPr>
          <w:rFonts w:ascii="Arial" w:hAnsi="Arial" w:cs="Arial"/>
          <w:i/>
          <w:iCs/>
          <w:szCs w:val="24"/>
        </w:rPr>
        <w:t>County Director of Elections.</w:t>
      </w:r>
      <w:r w:rsidR="008B55FF" w:rsidRPr="005A44BA">
        <w:rPr>
          <w:rFonts w:ascii="Arial" w:hAnsi="Arial" w:cs="Arial"/>
          <w:szCs w:val="24"/>
        </w:rPr>
        <w:t xml:space="preserve"> </w:t>
      </w:r>
      <w:r w:rsidR="0036577A" w:rsidRPr="005A44BA">
        <w:rPr>
          <w:rFonts w:ascii="Arial" w:hAnsi="Arial" w:cs="Arial"/>
          <w:szCs w:val="24"/>
        </w:rPr>
        <w:t>In Section 647,</w:t>
      </w:r>
      <w:r w:rsidR="0021254F" w:rsidRPr="005A44BA">
        <w:rPr>
          <w:rFonts w:ascii="Arial" w:hAnsi="Arial" w:cs="Arial"/>
          <w:szCs w:val="24"/>
        </w:rPr>
        <w:t xml:space="preserve"> the</w:t>
      </w:r>
      <w:r w:rsidR="0036577A" w:rsidRPr="005A44BA">
        <w:rPr>
          <w:rFonts w:ascii="Arial" w:hAnsi="Arial" w:cs="Arial"/>
          <w:szCs w:val="24"/>
        </w:rPr>
        <w:t xml:space="preserve"> </w:t>
      </w:r>
      <w:r w:rsidR="0021254F" w:rsidRPr="005A44BA">
        <w:rPr>
          <w:rFonts w:ascii="Arial" w:hAnsi="Arial" w:cs="Arial"/>
        </w:rPr>
        <w:t xml:space="preserve">proposed </w:t>
      </w:r>
      <w:r w:rsidR="00767EF0">
        <w:rPr>
          <w:rFonts w:ascii="Arial" w:hAnsi="Arial" w:cs="Arial"/>
        </w:rPr>
        <w:t xml:space="preserve">charter </w:t>
      </w:r>
      <w:r w:rsidR="0021254F" w:rsidRPr="005A44BA">
        <w:rPr>
          <w:rFonts w:ascii="Arial" w:hAnsi="Arial" w:cs="Arial"/>
        </w:rPr>
        <w:t xml:space="preserve">amendment would </w:t>
      </w:r>
      <w:r w:rsidR="0036577A" w:rsidRPr="005A44BA">
        <w:rPr>
          <w:rFonts w:ascii="Arial" w:hAnsi="Arial" w:cs="Arial"/>
          <w:szCs w:val="24"/>
        </w:rPr>
        <w:t xml:space="preserve">change the election of the </w:t>
      </w:r>
      <w:r w:rsidR="005D0500" w:rsidRPr="005A44BA">
        <w:rPr>
          <w:rFonts w:ascii="Arial" w:hAnsi="Arial" w:cs="Arial"/>
          <w:szCs w:val="24"/>
        </w:rPr>
        <w:t xml:space="preserve">county director of elections to 2023 </w:t>
      </w:r>
      <w:r w:rsidR="0094132E" w:rsidRPr="005A44BA">
        <w:rPr>
          <w:rFonts w:ascii="Arial" w:hAnsi="Arial" w:cs="Arial"/>
          <w:szCs w:val="24"/>
        </w:rPr>
        <w:t xml:space="preserve">for a three-year term, </w:t>
      </w:r>
      <w:r w:rsidR="005D0500" w:rsidRPr="005A44BA">
        <w:rPr>
          <w:rFonts w:ascii="Arial" w:hAnsi="Arial" w:cs="Arial"/>
          <w:szCs w:val="24"/>
        </w:rPr>
        <w:t xml:space="preserve">then in even-numbered years </w:t>
      </w:r>
      <w:r w:rsidR="00307E87">
        <w:rPr>
          <w:rFonts w:ascii="Arial" w:hAnsi="Arial" w:cs="Arial"/>
          <w:szCs w:val="24"/>
        </w:rPr>
        <w:t>starting</w:t>
      </w:r>
      <w:r w:rsidR="005D0500" w:rsidRPr="005A44BA">
        <w:rPr>
          <w:rFonts w:ascii="Arial" w:hAnsi="Arial" w:cs="Arial"/>
          <w:szCs w:val="24"/>
        </w:rPr>
        <w:t xml:space="preserve"> with 2026, and every four years after.</w:t>
      </w:r>
    </w:p>
    <w:p w14:paraId="17EEE2A2" w14:textId="7D3AB1E9" w:rsidR="005D0500" w:rsidRPr="005A44BA" w:rsidRDefault="005D0500" w:rsidP="00D92B0C">
      <w:pPr>
        <w:spacing w:line="264" w:lineRule="auto"/>
        <w:jc w:val="both"/>
        <w:rPr>
          <w:rFonts w:ascii="Arial" w:hAnsi="Arial" w:cs="Arial"/>
          <w:szCs w:val="24"/>
        </w:rPr>
      </w:pPr>
    </w:p>
    <w:p w14:paraId="0A6CD222" w14:textId="72871A5A" w:rsidR="00BF7F41" w:rsidRPr="005A44BA" w:rsidRDefault="00E73343" w:rsidP="00D92B0C">
      <w:pPr>
        <w:spacing w:line="264" w:lineRule="auto"/>
        <w:jc w:val="both"/>
        <w:rPr>
          <w:rFonts w:ascii="Arial" w:hAnsi="Arial" w:cs="Arial"/>
          <w:i/>
          <w:iCs/>
          <w:szCs w:val="24"/>
        </w:rPr>
      </w:pPr>
      <w:r w:rsidRPr="00707BE1">
        <w:rPr>
          <w:rFonts w:ascii="Arial" w:hAnsi="Arial" w:cs="Arial"/>
          <w:i/>
          <w:iCs/>
          <w:szCs w:val="24"/>
        </w:rPr>
        <w:t>County Councilmembers.</w:t>
      </w:r>
      <w:r w:rsidR="008B55FF" w:rsidRPr="005A44BA">
        <w:rPr>
          <w:rFonts w:ascii="Arial" w:hAnsi="Arial" w:cs="Arial"/>
          <w:i/>
          <w:iCs/>
          <w:szCs w:val="24"/>
        </w:rPr>
        <w:t xml:space="preserve"> </w:t>
      </w:r>
      <w:r w:rsidR="005D0500" w:rsidRPr="005A44BA">
        <w:rPr>
          <w:rFonts w:ascii="Arial" w:hAnsi="Arial" w:cs="Arial"/>
          <w:szCs w:val="24"/>
        </w:rPr>
        <w:t xml:space="preserve">In </w:t>
      </w:r>
      <w:r w:rsidR="00C5226D" w:rsidRPr="005A44BA">
        <w:rPr>
          <w:rFonts w:ascii="Arial" w:hAnsi="Arial" w:cs="Arial"/>
          <w:szCs w:val="24"/>
        </w:rPr>
        <w:t>S</w:t>
      </w:r>
      <w:r w:rsidR="005D0500" w:rsidRPr="005A44BA">
        <w:rPr>
          <w:rFonts w:ascii="Arial" w:hAnsi="Arial" w:cs="Arial"/>
          <w:szCs w:val="24"/>
        </w:rPr>
        <w:t xml:space="preserve">ection 650, </w:t>
      </w:r>
      <w:r w:rsidR="0021254F" w:rsidRPr="005A44BA">
        <w:rPr>
          <w:rFonts w:ascii="Arial" w:hAnsi="Arial" w:cs="Arial"/>
          <w:szCs w:val="24"/>
        </w:rPr>
        <w:t xml:space="preserve">the </w:t>
      </w:r>
      <w:r w:rsidR="0021254F" w:rsidRPr="005A44BA">
        <w:rPr>
          <w:rFonts w:ascii="Arial" w:hAnsi="Arial" w:cs="Arial"/>
        </w:rPr>
        <w:t xml:space="preserve">proposed </w:t>
      </w:r>
      <w:r w:rsidR="00767EF0">
        <w:rPr>
          <w:rFonts w:ascii="Arial" w:hAnsi="Arial" w:cs="Arial"/>
        </w:rPr>
        <w:t xml:space="preserve">charter </w:t>
      </w:r>
      <w:r w:rsidR="0021254F" w:rsidRPr="005A44BA">
        <w:rPr>
          <w:rFonts w:ascii="Arial" w:hAnsi="Arial" w:cs="Arial"/>
        </w:rPr>
        <w:t xml:space="preserve">amendment would </w:t>
      </w:r>
      <w:r w:rsidR="005D0500" w:rsidRPr="005A44BA">
        <w:rPr>
          <w:rFonts w:ascii="Arial" w:hAnsi="Arial" w:cs="Arial"/>
          <w:szCs w:val="24"/>
        </w:rPr>
        <w:t xml:space="preserve">change the </w:t>
      </w:r>
      <w:r w:rsidR="00031EDA" w:rsidRPr="005A44BA">
        <w:rPr>
          <w:rFonts w:ascii="Arial" w:hAnsi="Arial" w:cs="Arial"/>
          <w:szCs w:val="24"/>
        </w:rPr>
        <w:t xml:space="preserve">election of county councilmember offices </w:t>
      </w:r>
      <w:r w:rsidR="006724A9">
        <w:rPr>
          <w:rFonts w:ascii="Arial" w:hAnsi="Arial" w:cs="Arial"/>
          <w:szCs w:val="24"/>
        </w:rPr>
        <w:t>as follows</w:t>
      </w:r>
      <w:r w:rsidR="00BF7F41" w:rsidRPr="005A44BA">
        <w:rPr>
          <w:rFonts w:ascii="Arial" w:hAnsi="Arial" w:cs="Arial"/>
          <w:szCs w:val="24"/>
        </w:rPr>
        <w:t>:</w:t>
      </w:r>
    </w:p>
    <w:p w14:paraId="722D0FA0" w14:textId="77633CC6" w:rsidR="00B20B37" w:rsidRPr="00445AAF" w:rsidRDefault="00BF7F41" w:rsidP="009E1D7E">
      <w:pPr>
        <w:pStyle w:val="ListParagraph0"/>
        <w:numPr>
          <w:ilvl w:val="0"/>
          <w:numId w:val="7"/>
        </w:numPr>
        <w:spacing w:line="264" w:lineRule="auto"/>
        <w:jc w:val="both"/>
        <w:rPr>
          <w:rFonts w:ascii="Arial" w:hAnsi="Arial" w:cs="Arial"/>
        </w:rPr>
      </w:pPr>
      <w:r w:rsidRPr="00445AAF">
        <w:rPr>
          <w:rFonts w:ascii="Arial" w:hAnsi="Arial" w:cs="Arial"/>
        </w:rPr>
        <w:t xml:space="preserve">For </w:t>
      </w:r>
      <w:r w:rsidR="00CD764A" w:rsidRPr="00445AAF">
        <w:rPr>
          <w:rFonts w:ascii="Arial" w:hAnsi="Arial" w:cs="Arial"/>
        </w:rPr>
        <w:t>districts 2, 4, 6, and 8</w:t>
      </w:r>
      <w:r w:rsidRPr="00445AAF">
        <w:rPr>
          <w:rFonts w:ascii="Arial" w:hAnsi="Arial" w:cs="Arial"/>
        </w:rPr>
        <w:t xml:space="preserve">, </w:t>
      </w:r>
      <w:r w:rsidR="0015652E">
        <w:rPr>
          <w:rFonts w:ascii="Arial" w:hAnsi="Arial" w:cs="Arial"/>
        </w:rPr>
        <w:t>change the election in 2023 to a three-year term, then</w:t>
      </w:r>
      <w:r w:rsidR="000B008A">
        <w:rPr>
          <w:rFonts w:ascii="Arial" w:hAnsi="Arial" w:cs="Arial"/>
        </w:rPr>
        <w:t xml:space="preserve"> hold elections </w:t>
      </w:r>
      <w:r w:rsidR="00445AAF" w:rsidRPr="00445AAF">
        <w:rPr>
          <w:rFonts w:ascii="Arial" w:hAnsi="Arial" w:cs="Arial"/>
        </w:rPr>
        <w:t xml:space="preserve">in </w:t>
      </w:r>
      <w:r w:rsidR="00CD764A" w:rsidRPr="00445AAF">
        <w:rPr>
          <w:rFonts w:ascii="Arial" w:hAnsi="Arial" w:cs="Arial"/>
        </w:rPr>
        <w:t xml:space="preserve">even-numbered years </w:t>
      </w:r>
      <w:r w:rsidR="00307E87">
        <w:rPr>
          <w:rFonts w:ascii="Arial" w:hAnsi="Arial" w:cs="Arial"/>
        </w:rPr>
        <w:t>starting</w:t>
      </w:r>
      <w:r w:rsidR="00CD764A" w:rsidRPr="00445AAF">
        <w:rPr>
          <w:rFonts w:ascii="Arial" w:hAnsi="Arial" w:cs="Arial"/>
        </w:rPr>
        <w:t xml:space="preserve"> in 2026</w:t>
      </w:r>
      <w:r w:rsidR="00445AAF" w:rsidRPr="00445AAF">
        <w:rPr>
          <w:rFonts w:ascii="Arial" w:hAnsi="Arial" w:cs="Arial"/>
        </w:rPr>
        <w:t xml:space="preserve"> and every four years after</w:t>
      </w:r>
      <w:r w:rsidR="00CD764A" w:rsidRPr="00445AAF">
        <w:rPr>
          <w:rFonts w:ascii="Arial" w:hAnsi="Arial" w:cs="Arial"/>
        </w:rPr>
        <w:t xml:space="preserve">; </w:t>
      </w:r>
    </w:p>
    <w:p w14:paraId="0E352D82" w14:textId="72B6D053" w:rsidR="00FF605C" w:rsidRDefault="00B20B37" w:rsidP="009E1D7E">
      <w:pPr>
        <w:pStyle w:val="ListParagraph0"/>
        <w:numPr>
          <w:ilvl w:val="0"/>
          <w:numId w:val="7"/>
        </w:numPr>
        <w:spacing w:line="264" w:lineRule="auto"/>
        <w:jc w:val="both"/>
        <w:rPr>
          <w:rFonts w:ascii="Arial" w:hAnsi="Arial" w:cs="Arial"/>
        </w:rPr>
      </w:pPr>
      <w:r w:rsidRPr="00445AAF">
        <w:rPr>
          <w:rFonts w:ascii="Arial" w:hAnsi="Arial" w:cs="Arial"/>
        </w:rPr>
        <w:t>F</w:t>
      </w:r>
      <w:r w:rsidR="00CD764A" w:rsidRPr="00445AAF">
        <w:rPr>
          <w:rFonts w:ascii="Arial" w:hAnsi="Arial" w:cs="Arial"/>
        </w:rPr>
        <w:t>or districts 1, 3, 5, 7</w:t>
      </w:r>
      <w:r w:rsidRPr="00445AAF">
        <w:rPr>
          <w:rFonts w:ascii="Arial" w:hAnsi="Arial" w:cs="Arial"/>
        </w:rPr>
        <w:t xml:space="preserve">, </w:t>
      </w:r>
      <w:r w:rsidR="009C207F">
        <w:rPr>
          <w:rFonts w:ascii="Arial" w:hAnsi="Arial" w:cs="Arial"/>
        </w:rPr>
        <w:t xml:space="preserve">and 9, </w:t>
      </w:r>
      <w:r w:rsidR="000B008A">
        <w:rPr>
          <w:rFonts w:ascii="Arial" w:hAnsi="Arial" w:cs="Arial"/>
        </w:rPr>
        <w:t xml:space="preserve">change the election in 2025 to a three-year term, then hold elections </w:t>
      </w:r>
      <w:r w:rsidR="000B008A" w:rsidRPr="00445AAF">
        <w:rPr>
          <w:rFonts w:ascii="Arial" w:hAnsi="Arial" w:cs="Arial"/>
        </w:rPr>
        <w:t xml:space="preserve">in even-numbered years </w:t>
      </w:r>
      <w:r w:rsidR="00307E87">
        <w:rPr>
          <w:rFonts w:ascii="Arial" w:hAnsi="Arial" w:cs="Arial"/>
        </w:rPr>
        <w:t>starting</w:t>
      </w:r>
      <w:r w:rsidR="000B008A" w:rsidRPr="00445AAF">
        <w:rPr>
          <w:rFonts w:ascii="Arial" w:hAnsi="Arial" w:cs="Arial"/>
        </w:rPr>
        <w:t xml:space="preserve"> in 202</w:t>
      </w:r>
      <w:r w:rsidR="000B008A">
        <w:rPr>
          <w:rFonts w:ascii="Arial" w:hAnsi="Arial" w:cs="Arial"/>
        </w:rPr>
        <w:t>8</w:t>
      </w:r>
      <w:r w:rsidR="000B008A" w:rsidRPr="00445AAF">
        <w:rPr>
          <w:rFonts w:ascii="Arial" w:hAnsi="Arial" w:cs="Arial"/>
        </w:rPr>
        <w:t xml:space="preserve"> and every four years after</w:t>
      </w:r>
      <w:r w:rsidR="000B008A">
        <w:rPr>
          <w:rFonts w:ascii="Arial" w:hAnsi="Arial" w:cs="Arial"/>
        </w:rPr>
        <w:t>.</w:t>
      </w:r>
    </w:p>
    <w:p w14:paraId="7D323174" w14:textId="0B6B718C" w:rsidR="008B55FF" w:rsidRDefault="008B55FF" w:rsidP="008B55FF">
      <w:pPr>
        <w:spacing w:line="264" w:lineRule="auto"/>
        <w:jc w:val="both"/>
        <w:rPr>
          <w:rFonts w:ascii="Arial" w:hAnsi="Arial" w:cs="Arial"/>
        </w:rPr>
      </w:pPr>
    </w:p>
    <w:p w14:paraId="569F2B2D" w14:textId="790DE490" w:rsidR="005D0500" w:rsidRDefault="006B0973" w:rsidP="00D92B0C">
      <w:pPr>
        <w:spacing w:line="264" w:lineRule="auto"/>
        <w:jc w:val="both"/>
        <w:rPr>
          <w:rFonts w:ascii="Arial" w:hAnsi="Arial" w:cs="Arial"/>
        </w:rPr>
      </w:pPr>
      <w:r>
        <w:rPr>
          <w:rFonts w:ascii="Arial" w:hAnsi="Arial" w:cs="Arial"/>
        </w:rPr>
        <w:t>Table 2 shows c</w:t>
      </w:r>
      <w:r w:rsidR="008B55FF">
        <w:rPr>
          <w:rFonts w:ascii="Arial" w:hAnsi="Arial" w:cs="Arial"/>
        </w:rPr>
        <w:t>hanges</w:t>
      </w:r>
      <w:r w:rsidR="005F544C">
        <w:rPr>
          <w:rFonts w:ascii="Arial" w:hAnsi="Arial" w:cs="Arial"/>
        </w:rPr>
        <w:t xml:space="preserve"> </w:t>
      </w:r>
      <w:r w:rsidR="004F1ADB">
        <w:rPr>
          <w:rFonts w:ascii="Arial" w:hAnsi="Arial" w:cs="Arial"/>
        </w:rPr>
        <w:t xml:space="preserve">to the election schedule </w:t>
      </w:r>
      <w:r w:rsidR="005F544C">
        <w:rPr>
          <w:rFonts w:ascii="Arial" w:hAnsi="Arial" w:cs="Arial"/>
        </w:rPr>
        <w:t>under the proposed charter amendment</w:t>
      </w:r>
      <w:r w:rsidR="00BF05A9">
        <w:rPr>
          <w:rFonts w:ascii="Arial" w:hAnsi="Arial" w:cs="Arial"/>
        </w:rPr>
        <w:t>.</w:t>
      </w:r>
    </w:p>
    <w:p w14:paraId="0D5DAD3F" w14:textId="77777777" w:rsidR="00BF05A9" w:rsidRDefault="00BF05A9">
      <w:pPr>
        <w:rPr>
          <w:rFonts w:ascii="Arial" w:hAnsi="Arial" w:cs="Arial"/>
          <w:b/>
          <w:bCs/>
          <w:szCs w:val="24"/>
        </w:rPr>
      </w:pPr>
      <w:r>
        <w:rPr>
          <w:rFonts w:ascii="Arial" w:hAnsi="Arial" w:cs="Arial"/>
          <w:b/>
          <w:bCs/>
          <w:szCs w:val="24"/>
        </w:rPr>
        <w:br w:type="page"/>
      </w:r>
    </w:p>
    <w:p w14:paraId="4D806DEC" w14:textId="456D4E32" w:rsidR="006D0B91" w:rsidRDefault="006D0B91" w:rsidP="005F544C">
      <w:pPr>
        <w:spacing w:line="264" w:lineRule="auto"/>
        <w:jc w:val="center"/>
        <w:rPr>
          <w:rFonts w:ascii="Arial" w:hAnsi="Arial" w:cs="Arial"/>
          <w:b/>
          <w:bCs/>
          <w:szCs w:val="24"/>
        </w:rPr>
      </w:pPr>
      <w:r w:rsidRPr="006D0B91">
        <w:rPr>
          <w:rFonts w:ascii="Arial" w:hAnsi="Arial" w:cs="Arial"/>
          <w:b/>
          <w:bCs/>
          <w:szCs w:val="24"/>
        </w:rPr>
        <w:lastRenderedPageBreak/>
        <w:t xml:space="preserve">Table </w:t>
      </w:r>
      <w:r w:rsidR="006B0973">
        <w:rPr>
          <w:rFonts w:ascii="Arial" w:hAnsi="Arial" w:cs="Arial"/>
          <w:b/>
          <w:bCs/>
          <w:szCs w:val="24"/>
        </w:rPr>
        <w:t>2</w:t>
      </w:r>
      <w:r w:rsidRPr="006D0B91">
        <w:rPr>
          <w:rFonts w:ascii="Arial" w:hAnsi="Arial" w:cs="Arial"/>
          <w:b/>
          <w:bCs/>
          <w:szCs w:val="24"/>
        </w:rPr>
        <w:t xml:space="preserve">. Summary of </w:t>
      </w:r>
      <w:r w:rsidR="00C2301F">
        <w:rPr>
          <w:rFonts w:ascii="Arial" w:hAnsi="Arial" w:cs="Arial"/>
          <w:b/>
          <w:bCs/>
          <w:szCs w:val="24"/>
        </w:rPr>
        <w:t xml:space="preserve">Changes under </w:t>
      </w:r>
      <w:r w:rsidRPr="006D0B91">
        <w:rPr>
          <w:rFonts w:ascii="Arial" w:hAnsi="Arial" w:cs="Arial"/>
          <w:b/>
          <w:bCs/>
          <w:szCs w:val="24"/>
        </w:rPr>
        <w:t>Proposed Cha</w:t>
      </w:r>
      <w:r w:rsidR="00C2301F">
        <w:rPr>
          <w:rFonts w:ascii="Arial" w:hAnsi="Arial" w:cs="Arial"/>
          <w:b/>
          <w:bCs/>
          <w:szCs w:val="24"/>
        </w:rPr>
        <w:t>rter Amendment</w:t>
      </w:r>
    </w:p>
    <w:p w14:paraId="4FB748EF" w14:textId="77777777" w:rsidR="004F1ADB" w:rsidRPr="006D0B91" w:rsidRDefault="004F1ADB" w:rsidP="005F544C">
      <w:pPr>
        <w:spacing w:line="264" w:lineRule="auto"/>
        <w:jc w:val="center"/>
        <w:rPr>
          <w:rFonts w:ascii="Arial" w:hAnsi="Arial" w:cs="Arial"/>
          <w:b/>
          <w:bCs/>
          <w:szCs w:val="24"/>
        </w:rPr>
      </w:pPr>
    </w:p>
    <w:tbl>
      <w:tblPr>
        <w:tblStyle w:val="TableGrid"/>
        <w:tblW w:w="9932" w:type="dxa"/>
        <w:tblLook w:val="04A0" w:firstRow="1" w:lastRow="0" w:firstColumn="1" w:lastColumn="0" w:noHBand="0" w:noVBand="1"/>
      </w:tblPr>
      <w:tblGrid>
        <w:gridCol w:w="2358"/>
        <w:gridCol w:w="1260"/>
        <w:gridCol w:w="1011"/>
        <w:gridCol w:w="1689"/>
        <w:gridCol w:w="2024"/>
        <w:gridCol w:w="1590"/>
      </w:tblGrid>
      <w:tr w:rsidR="004909D9" w:rsidRPr="00D077C8" w14:paraId="36139D06" w14:textId="3563BF3C" w:rsidTr="004909D9">
        <w:trPr>
          <w:cantSplit/>
          <w:trHeight w:val="1522"/>
        </w:trPr>
        <w:tc>
          <w:tcPr>
            <w:tcW w:w="2358" w:type="dxa"/>
            <w:shd w:val="clear" w:color="auto" w:fill="000000" w:themeFill="text1"/>
            <w:noWrap/>
            <w:vAlign w:val="bottom"/>
            <w:hideMark/>
          </w:tcPr>
          <w:p w14:paraId="4AB35436" w14:textId="1C02E9DE" w:rsidR="00F52908" w:rsidRPr="00D077C8" w:rsidRDefault="00F52908" w:rsidP="00E634EB">
            <w:pPr>
              <w:rPr>
                <w:rFonts w:ascii="Arial" w:hAnsi="Arial" w:cs="Arial"/>
                <w:b/>
                <w:bCs/>
                <w:sz w:val="22"/>
                <w:szCs w:val="22"/>
              </w:rPr>
            </w:pPr>
            <w:r w:rsidRPr="00D077C8">
              <w:rPr>
                <w:rFonts w:ascii="Arial" w:hAnsi="Arial" w:cs="Arial"/>
                <w:b/>
                <w:bCs/>
                <w:sz w:val="22"/>
                <w:szCs w:val="22"/>
              </w:rPr>
              <w:t>County Office</w:t>
            </w:r>
          </w:p>
        </w:tc>
        <w:tc>
          <w:tcPr>
            <w:tcW w:w="1260" w:type="dxa"/>
            <w:shd w:val="clear" w:color="auto" w:fill="000000" w:themeFill="text1"/>
            <w:vAlign w:val="bottom"/>
            <w:hideMark/>
          </w:tcPr>
          <w:p w14:paraId="5CB268F1" w14:textId="77777777" w:rsidR="00F52908" w:rsidRPr="00D077C8" w:rsidRDefault="00F52908" w:rsidP="00E634EB">
            <w:pPr>
              <w:rPr>
                <w:rFonts w:ascii="Arial" w:eastAsiaTheme="minorHAnsi" w:hAnsi="Arial" w:cs="Arial"/>
                <w:b/>
                <w:bCs/>
                <w:sz w:val="22"/>
                <w:szCs w:val="22"/>
              </w:rPr>
            </w:pPr>
            <w:r w:rsidRPr="00D077C8">
              <w:rPr>
                <w:rFonts w:ascii="Arial" w:hAnsi="Arial" w:cs="Arial"/>
                <w:b/>
                <w:bCs/>
                <w:sz w:val="22"/>
                <w:szCs w:val="22"/>
              </w:rPr>
              <w:t>Year Elected</w:t>
            </w:r>
          </w:p>
        </w:tc>
        <w:tc>
          <w:tcPr>
            <w:tcW w:w="1011" w:type="dxa"/>
            <w:shd w:val="clear" w:color="auto" w:fill="000000" w:themeFill="text1"/>
            <w:vAlign w:val="bottom"/>
            <w:hideMark/>
          </w:tcPr>
          <w:p w14:paraId="4370D0C6" w14:textId="3B6AEE00" w:rsidR="00F52908" w:rsidRPr="00D077C8" w:rsidRDefault="00F52908" w:rsidP="00E634EB">
            <w:pPr>
              <w:rPr>
                <w:rFonts w:ascii="Arial" w:hAnsi="Arial" w:cs="Arial"/>
                <w:b/>
                <w:bCs/>
                <w:sz w:val="22"/>
                <w:szCs w:val="22"/>
              </w:rPr>
            </w:pPr>
            <w:r w:rsidRPr="00D077C8">
              <w:rPr>
                <w:rFonts w:ascii="Arial" w:hAnsi="Arial" w:cs="Arial"/>
                <w:b/>
                <w:bCs/>
                <w:sz w:val="22"/>
                <w:szCs w:val="22"/>
              </w:rPr>
              <w:t xml:space="preserve">Current Term End </w:t>
            </w:r>
          </w:p>
        </w:tc>
        <w:tc>
          <w:tcPr>
            <w:tcW w:w="1689" w:type="dxa"/>
            <w:shd w:val="clear" w:color="auto" w:fill="000000" w:themeFill="text1"/>
            <w:vAlign w:val="bottom"/>
          </w:tcPr>
          <w:p w14:paraId="368B45C2" w14:textId="5368575F" w:rsidR="00F52908" w:rsidRPr="00D077C8" w:rsidRDefault="00F52908" w:rsidP="00E634EB">
            <w:pPr>
              <w:rPr>
                <w:rFonts w:ascii="Arial" w:hAnsi="Arial" w:cs="Arial"/>
                <w:b/>
                <w:bCs/>
                <w:sz w:val="22"/>
                <w:szCs w:val="22"/>
              </w:rPr>
            </w:pPr>
            <w:r w:rsidRPr="00D077C8">
              <w:rPr>
                <w:rFonts w:ascii="Arial" w:hAnsi="Arial" w:cs="Arial"/>
                <w:b/>
                <w:bCs/>
                <w:sz w:val="22"/>
                <w:szCs w:val="22"/>
              </w:rPr>
              <w:t xml:space="preserve">Next Term Under Current Charter </w:t>
            </w:r>
          </w:p>
          <w:p w14:paraId="27EF2075" w14:textId="6051A09B" w:rsidR="00F52908" w:rsidRPr="00D077C8" w:rsidRDefault="00F52908" w:rsidP="00E634EB">
            <w:pPr>
              <w:rPr>
                <w:rFonts w:ascii="Arial" w:hAnsi="Arial" w:cs="Arial"/>
                <w:b/>
                <w:bCs/>
                <w:sz w:val="22"/>
                <w:szCs w:val="22"/>
              </w:rPr>
            </w:pPr>
            <w:r w:rsidRPr="00D077C8">
              <w:rPr>
                <w:rFonts w:ascii="Arial" w:hAnsi="Arial" w:cs="Arial"/>
                <w:b/>
                <w:bCs/>
                <w:sz w:val="22"/>
                <w:szCs w:val="22"/>
              </w:rPr>
              <w:t>(4 Years)</w:t>
            </w:r>
          </w:p>
        </w:tc>
        <w:tc>
          <w:tcPr>
            <w:tcW w:w="2024" w:type="dxa"/>
            <w:shd w:val="clear" w:color="auto" w:fill="000000" w:themeFill="text1"/>
            <w:vAlign w:val="bottom"/>
            <w:hideMark/>
          </w:tcPr>
          <w:p w14:paraId="4F9DC104" w14:textId="17B395A2" w:rsidR="00F52908" w:rsidRPr="00D077C8" w:rsidRDefault="00F52908" w:rsidP="00E634EB">
            <w:pPr>
              <w:rPr>
                <w:rFonts w:ascii="Arial" w:hAnsi="Arial" w:cs="Arial"/>
                <w:b/>
                <w:bCs/>
                <w:sz w:val="22"/>
                <w:szCs w:val="22"/>
              </w:rPr>
            </w:pPr>
            <w:r w:rsidRPr="00D077C8">
              <w:rPr>
                <w:rFonts w:ascii="Arial" w:hAnsi="Arial" w:cs="Arial"/>
                <w:b/>
                <w:bCs/>
                <w:sz w:val="22"/>
                <w:szCs w:val="22"/>
              </w:rPr>
              <w:t>Next Term</w:t>
            </w:r>
            <w:r w:rsidR="00186F71">
              <w:rPr>
                <w:rFonts w:ascii="Arial" w:hAnsi="Arial" w:cs="Arial"/>
                <w:b/>
                <w:bCs/>
                <w:sz w:val="22"/>
                <w:szCs w:val="22"/>
              </w:rPr>
              <w:t xml:space="preserve"> </w:t>
            </w:r>
            <w:r w:rsidRPr="00D077C8">
              <w:rPr>
                <w:rFonts w:ascii="Arial" w:hAnsi="Arial" w:cs="Arial"/>
                <w:b/>
                <w:bCs/>
                <w:sz w:val="22"/>
                <w:szCs w:val="22"/>
              </w:rPr>
              <w:t xml:space="preserve">with Proposed Charter Amendment </w:t>
            </w:r>
          </w:p>
          <w:p w14:paraId="5A0612FF" w14:textId="17FFE916" w:rsidR="00F52908" w:rsidRPr="00D077C8" w:rsidRDefault="00F52908" w:rsidP="00E634EB">
            <w:pPr>
              <w:rPr>
                <w:rFonts w:ascii="Arial" w:hAnsi="Arial" w:cs="Arial"/>
                <w:b/>
                <w:bCs/>
                <w:sz w:val="22"/>
                <w:szCs w:val="22"/>
              </w:rPr>
            </w:pPr>
            <w:r w:rsidRPr="00D077C8">
              <w:rPr>
                <w:rFonts w:ascii="Arial" w:hAnsi="Arial" w:cs="Arial"/>
                <w:b/>
                <w:bCs/>
                <w:sz w:val="22"/>
                <w:szCs w:val="22"/>
              </w:rPr>
              <w:t>(3 Years)</w:t>
            </w:r>
          </w:p>
        </w:tc>
        <w:tc>
          <w:tcPr>
            <w:tcW w:w="1590" w:type="dxa"/>
            <w:shd w:val="clear" w:color="auto" w:fill="000000" w:themeFill="text1"/>
            <w:vAlign w:val="bottom"/>
          </w:tcPr>
          <w:p w14:paraId="4EAC334B" w14:textId="0DEC20F6" w:rsidR="00F52908" w:rsidRPr="00D077C8" w:rsidRDefault="00F52908" w:rsidP="00E634EB">
            <w:pPr>
              <w:rPr>
                <w:rFonts w:ascii="Arial" w:hAnsi="Arial" w:cs="Arial"/>
                <w:b/>
                <w:bCs/>
                <w:sz w:val="22"/>
                <w:szCs w:val="22"/>
              </w:rPr>
            </w:pPr>
            <w:r w:rsidRPr="00D077C8">
              <w:rPr>
                <w:rFonts w:ascii="Arial" w:hAnsi="Arial" w:cs="Arial"/>
                <w:b/>
                <w:bCs/>
                <w:sz w:val="22"/>
                <w:szCs w:val="22"/>
              </w:rPr>
              <w:t>Subsequent Term</w:t>
            </w:r>
            <w:r w:rsidR="00D77F88" w:rsidRPr="00D077C8">
              <w:rPr>
                <w:rFonts w:ascii="Arial" w:hAnsi="Arial" w:cs="Arial"/>
                <w:b/>
                <w:bCs/>
                <w:sz w:val="22"/>
                <w:szCs w:val="22"/>
              </w:rPr>
              <w:t>s</w:t>
            </w:r>
          </w:p>
        </w:tc>
      </w:tr>
      <w:tr w:rsidR="009B7EE9" w:rsidRPr="00D077C8" w14:paraId="7236E647" w14:textId="77777777" w:rsidTr="004909D9">
        <w:trPr>
          <w:cantSplit/>
          <w:trHeight w:val="499"/>
        </w:trPr>
        <w:tc>
          <w:tcPr>
            <w:tcW w:w="2358" w:type="dxa"/>
            <w:shd w:val="clear" w:color="auto" w:fill="BFBFBF" w:themeFill="background1" w:themeFillShade="BF"/>
            <w:noWrap/>
            <w:vAlign w:val="bottom"/>
            <w:hideMark/>
          </w:tcPr>
          <w:p w14:paraId="52E0E894"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Assessor</w:t>
            </w:r>
          </w:p>
        </w:tc>
        <w:tc>
          <w:tcPr>
            <w:tcW w:w="1260" w:type="dxa"/>
            <w:shd w:val="clear" w:color="auto" w:fill="BFBFBF" w:themeFill="background1" w:themeFillShade="BF"/>
            <w:noWrap/>
            <w:vAlign w:val="bottom"/>
            <w:hideMark/>
          </w:tcPr>
          <w:p w14:paraId="194767CF"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63663535"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63141741"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14CD1320"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1A63656E" w14:textId="77777777" w:rsidR="009B7EE9" w:rsidRPr="00D077C8" w:rsidRDefault="009B7EE9" w:rsidP="0051648A">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697472C4" w14:textId="227C04EA" w:rsidTr="004909D9">
        <w:trPr>
          <w:cantSplit/>
          <w:trHeight w:val="499"/>
        </w:trPr>
        <w:tc>
          <w:tcPr>
            <w:tcW w:w="2358" w:type="dxa"/>
            <w:shd w:val="clear" w:color="auto" w:fill="auto"/>
            <w:noWrap/>
            <w:vAlign w:val="bottom"/>
            <w:hideMark/>
          </w:tcPr>
          <w:p w14:paraId="297BC799"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Executive</w:t>
            </w:r>
          </w:p>
        </w:tc>
        <w:tc>
          <w:tcPr>
            <w:tcW w:w="1260" w:type="dxa"/>
            <w:shd w:val="clear" w:color="auto" w:fill="auto"/>
            <w:noWrap/>
            <w:vAlign w:val="bottom"/>
            <w:hideMark/>
          </w:tcPr>
          <w:p w14:paraId="0CA4F8F3"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2FEF36E1" w14:textId="6917A9D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0AC956B2" w14:textId="69F3214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07191CD9" w14:textId="39925CE5"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0AD550C4" w14:textId="211002CE"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2E35866D" w14:textId="4E45A4C7" w:rsidTr="004909D9">
        <w:trPr>
          <w:cantSplit/>
          <w:trHeight w:val="462"/>
        </w:trPr>
        <w:tc>
          <w:tcPr>
            <w:tcW w:w="2358" w:type="dxa"/>
            <w:shd w:val="clear" w:color="auto" w:fill="BFBFBF" w:themeFill="background1" w:themeFillShade="BF"/>
            <w:noWrap/>
            <w:vAlign w:val="bottom"/>
            <w:hideMark/>
          </w:tcPr>
          <w:p w14:paraId="6560E1C5" w14:textId="425504F4" w:rsidR="00F52908" w:rsidRPr="00D077C8" w:rsidRDefault="0006245E" w:rsidP="00E634EB">
            <w:pPr>
              <w:rPr>
                <w:rFonts w:ascii="Arial" w:hAnsi="Arial" w:cs="Arial"/>
                <w:color w:val="000000"/>
                <w:sz w:val="22"/>
                <w:szCs w:val="22"/>
              </w:rPr>
            </w:pPr>
            <w:r w:rsidRPr="00D077C8">
              <w:rPr>
                <w:rFonts w:ascii="Arial" w:hAnsi="Arial" w:cs="Arial"/>
                <w:color w:val="000000"/>
                <w:sz w:val="22"/>
                <w:szCs w:val="22"/>
              </w:rPr>
              <w:t>Director of Elections</w:t>
            </w:r>
          </w:p>
        </w:tc>
        <w:tc>
          <w:tcPr>
            <w:tcW w:w="1260" w:type="dxa"/>
            <w:shd w:val="clear" w:color="auto" w:fill="BFBFBF" w:themeFill="background1" w:themeFillShade="BF"/>
            <w:noWrap/>
            <w:vAlign w:val="bottom"/>
            <w:hideMark/>
          </w:tcPr>
          <w:p w14:paraId="50C2270B"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4360C117" w14:textId="5F1D2A5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2B0AA60E" w14:textId="5CA4E393"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71DC5F00" w14:textId="3A2AC343"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60CF3EA2" w14:textId="3A44E0F6"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090787DD" w14:textId="5663C835" w:rsidTr="004909D9">
        <w:trPr>
          <w:cantSplit/>
          <w:trHeight w:val="499"/>
        </w:trPr>
        <w:tc>
          <w:tcPr>
            <w:tcW w:w="2358" w:type="dxa"/>
            <w:shd w:val="clear" w:color="auto" w:fill="auto"/>
            <w:noWrap/>
            <w:vAlign w:val="bottom"/>
            <w:hideMark/>
          </w:tcPr>
          <w:p w14:paraId="5672CE26" w14:textId="5CD628D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Pr="00D077C8">
              <w:rPr>
                <w:rFonts w:ascii="Arial" w:hAnsi="Arial" w:cs="Arial"/>
                <w:color w:val="000000"/>
                <w:sz w:val="22"/>
                <w:szCs w:val="22"/>
              </w:rPr>
              <w:t xml:space="preserve"> District 1</w:t>
            </w:r>
          </w:p>
        </w:tc>
        <w:tc>
          <w:tcPr>
            <w:tcW w:w="1260" w:type="dxa"/>
            <w:shd w:val="clear" w:color="auto" w:fill="auto"/>
            <w:noWrap/>
            <w:vAlign w:val="bottom"/>
            <w:hideMark/>
          </w:tcPr>
          <w:p w14:paraId="0D5B7DBF"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09F3B81F" w14:textId="4913F86A"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6997A691" w14:textId="00CFEE4A"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65EB256C" w14:textId="13E786B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4D048513" w14:textId="7F772271"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0E113F92" w14:textId="65816BBB" w:rsidTr="004909D9">
        <w:trPr>
          <w:cantSplit/>
          <w:trHeight w:val="499"/>
        </w:trPr>
        <w:tc>
          <w:tcPr>
            <w:tcW w:w="2358" w:type="dxa"/>
            <w:shd w:val="clear" w:color="auto" w:fill="BFBFBF" w:themeFill="background1" w:themeFillShade="BF"/>
            <w:noWrap/>
            <w:vAlign w:val="bottom"/>
            <w:hideMark/>
          </w:tcPr>
          <w:p w14:paraId="00F3E4C8" w14:textId="3DEE06A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Pr="00D077C8">
              <w:rPr>
                <w:rFonts w:ascii="Arial" w:hAnsi="Arial" w:cs="Arial"/>
                <w:color w:val="000000"/>
                <w:sz w:val="22"/>
                <w:szCs w:val="22"/>
              </w:rPr>
              <w:t xml:space="preserve"> District 2</w:t>
            </w:r>
          </w:p>
        </w:tc>
        <w:tc>
          <w:tcPr>
            <w:tcW w:w="1260" w:type="dxa"/>
            <w:shd w:val="clear" w:color="auto" w:fill="BFBFBF" w:themeFill="background1" w:themeFillShade="BF"/>
            <w:noWrap/>
            <w:vAlign w:val="bottom"/>
            <w:hideMark/>
          </w:tcPr>
          <w:p w14:paraId="279C88AD"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3B341B48" w14:textId="17FE6C8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38D7E2C2" w14:textId="3481A646"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5907749B" w14:textId="5978CB3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310ED5DA" w14:textId="18714A8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57E8B7EC" w14:textId="4D8423EB" w:rsidTr="004909D9">
        <w:trPr>
          <w:cantSplit/>
          <w:trHeight w:val="499"/>
        </w:trPr>
        <w:tc>
          <w:tcPr>
            <w:tcW w:w="2358" w:type="dxa"/>
            <w:shd w:val="clear" w:color="auto" w:fill="auto"/>
            <w:noWrap/>
            <w:vAlign w:val="bottom"/>
            <w:hideMark/>
          </w:tcPr>
          <w:p w14:paraId="46C06EAC" w14:textId="749309F5" w:rsidR="00F52908" w:rsidRPr="00D077C8" w:rsidRDefault="0045535E" w:rsidP="00E634EB">
            <w:pPr>
              <w:rPr>
                <w:rFonts w:ascii="Arial" w:hAnsi="Arial" w:cs="Arial"/>
                <w:color w:val="000000"/>
                <w:sz w:val="22"/>
                <w:szCs w:val="22"/>
              </w:rPr>
            </w:pPr>
            <w:r w:rsidRPr="00D077C8">
              <w:rPr>
                <w:rFonts w:ascii="Arial" w:hAnsi="Arial" w:cs="Arial"/>
                <w:color w:val="000000"/>
                <w:sz w:val="22"/>
                <w:szCs w:val="22"/>
              </w:rPr>
              <w:t>CM</w:t>
            </w:r>
            <w:r w:rsidR="00F52908" w:rsidRPr="00D077C8">
              <w:rPr>
                <w:rFonts w:ascii="Arial" w:hAnsi="Arial" w:cs="Arial"/>
                <w:color w:val="000000"/>
                <w:sz w:val="22"/>
                <w:szCs w:val="22"/>
              </w:rPr>
              <w:t xml:space="preserve"> District 3</w:t>
            </w:r>
          </w:p>
        </w:tc>
        <w:tc>
          <w:tcPr>
            <w:tcW w:w="1260" w:type="dxa"/>
            <w:shd w:val="clear" w:color="auto" w:fill="auto"/>
            <w:noWrap/>
            <w:vAlign w:val="bottom"/>
            <w:hideMark/>
          </w:tcPr>
          <w:p w14:paraId="5F62A3E2"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6636086A" w14:textId="430824A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2445A199" w14:textId="34C99A4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41EDB941" w14:textId="5D3C64B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6162D5FF" w14:textId="4D44F216"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236AE709" w14:textId="54E0F9F7" w:rsidTr="004909D9">
        <w:trPr>
          <w:cantSplit/>
          <w:trHeight w:val="499"/>
        </w:trPr>
        <w:tc>
          <w:tcPr>
            <w:tcW w:w="2358" w:type="dxa"/>
            <w:shd w:val="clear" w:color="auto" w:fill="BFBFBF" w:themeFill="background1" w:themeFillShade="BF"/>
            <w:noWrap/>
            <w:vAlign w:val="bottom"/>
            <w:hideMark/>
          </w:tcPr>
          <w:p w14:paraId="15E4B340" w14:textId="09C2D37E"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4</w:t>
            </w:r>
          </w:p>
        </w:tc>
        <w:tc>
          <w:tcPr>
            <w:tcW w:w="1260" w:type="dxa"/>
            <w:shd w:val="clear" w:color="auto" w:fill="BFBFBF" w:themeFill="background1" w:themeFillShade="BF"/>
            <w:noWrap/>
            <w:vAlign w:val="bottom"/>
            <w:hideMark/>
          </w:tcPr>
          <w:p w14:paraId="01BD61EA"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5962024E" w14:textId="7E92F43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19720385" w14:textId="7E25DCE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1FFF624D" w14:textId="79299F35"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55E248AE" w14:textId="6908160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13BE3B03" w14:textId="07178DB1" w:rsidTr="004909D9">
        <w:trPr>
          <w:cantSplit/>
          <w:trHeight w:val="499"/>
        </w:trPr>
        <w:tc>
          <w:tcPr>
            <w:tcW w:w="2358" w:type="dxa"/>
            <w:shd w:val="clear" w:color="auto" w:fill="auto"/>
            <w:noWrap/>
            <w:vAlign w:val="bottom"/>
            <w:hideMark/>
          </w:tcPr>
          <w:p w14:paraId="572E0D8C" w14:textId="613989F2"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5</w:t>
            </w:r>
          </w:p>
        </w:tc>
        <w:tc>
          <w:tcPr>
            <w:tcW w:w="1260" w:type="dxa"/>
            <w:shd w:val="clear" w:color="auto" w:fill="auto"/>
            <w:noWrap/>
            <w:vAlign w:val="bottom"/>
            <w:hideMark/>
          </w:tcPr>
          <w:p w14:paraId="1CCAA66D"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255F7306" w14:textId="2F03817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22C2D5A6" w14:textId="067D36BE"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59CC7556" w14:textId="09434D4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2DA36930" w14:textId="7642C550"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48F8236E" w14:textId="33E6D79C" w:rsidTr="004909D9">
        <w:trPr>
          <w:cantSplit/>
          <w:trHeight w:val="499"/>
        </w:trPr>
        <w:tc>
          <w:tcPr>
            <w:tcW w:w="2358" w:type="dxa"/>
            <w:shd w:val="clear" w:color="auto" w:fill="BFBFBF" w:themeFill="background1" w:themeFillShade="BF"/>
            <w:noWrap/>
            <w:vAlign w:val="bottom"/>
            <w:hideMark/>
          </w:tcPr>
          <w:p w14:paraId="03EAA29B" w14:textId="3234B2E0"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6</w:t>
            </w:r>
          </w:p>
        </w:tc>
        <w:tc>
          <w:tcPr>
            <w:tcW w:w="1260" w:type="dxa"/>
            <w:shd w:val="clear" w:color="auto" w:fill="BFBFBF" w:themeFill="background1" w:themeFillShade="BF"/>
            <w:noWrap/>
            <w:vAlign w:val="bottom"/>
            <w:hideMark/>
          </w:tcPr>
          <w:p w14:paraId="5B6CD6D8"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797B01B2" w14:textId="7B84E5D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181D3EC1" w14:textId="68B64313"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7EFCF2B6" w14:textId="334E3C42"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39EA44CD" w14:textId="7A989109"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16D48009" w14:textId="4A0E6217" w:rsidTr="004909D9">
        <w:trPr>
          <w:cantSplit/>
          <w:trHeight w:val="499"/>
        </w:trPr>
        <w:tc>
          <w:tcPr>
            <w:tcW w:w="2358" w:type="dxa"/>
            <w:shd w:val="clear" w:color="auto" w:fill="auto"/>
            <w:noWrap/>
            <w:vAlign w:val="bottom"/>
            <w:hideMark/>
          </w:tcPr>
          <w:p w14:paraId="727421C7" w14:textId="148D5BBB" w:rsidR="00F52908" w:rsidRPr="00D077C8" w:rsidRDefault="008F0D6F"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 xml:space="preserve">M </w:t>
            </w:r>
            <w:r w:rsidR="00F52908" w:rsidRPr="00D077C8">
              <w:rPr>
                <w:rFonts w:ascii="Arial" w:hAnsi="Arial" w:cs="Arial"/>
                <w:color w:val="000000"/>
                <w:sz w:val="22"/>
                <w:szCs w:val="22"/>
              </w:rPr>
              <w:t>District 7</w:t>
            </w:r>
          </w:p>
        </w:tc>
        <w:tc>
          <w:tcPr>
            <w:tcW w:w="1260" w:type="dxa"/>
            <w:shd w:val="clear" w:color="auto" w:fill="auto"/>
            <w:noWrap/>
            <w:vAlign w:val="bottom"/>
            <w:hideMark/>
          </w:tcPr>
          <w:p w14:paraId="6C40C1EE"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0B5CC45F" w14:textId="64CE1BD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576DF148" w14:textId="0C1BFEAF"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00E61C33" w14:textId="1D25576B"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24D5F81B" w14:textId="4A00F39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9B7EE9" w:rsidRPr="00D077C8" w14:paraId="7EF2581B" w14:textId="51A6AB0A" w:rsidTr="004909D9">
        <w:trPr>
          <w:cantSplit/>
          <w:trHeight w:val="499"/>
        </w:trPr>
        <w:tc>
          <w:tcPr>
            <w:tcW w:w="2358" w:type="dxa"/>
            <w:shd w:val="clear" w:color="auto" w:fill="BFBFBF" w:themeFill="background1" w:themeFillShade="BF"/>
            <w:noWrap/>
            <w:vAlign w:val="bottom"/>
            <w:hideMark/>
          </w:tcPr>
          <w:p w14:paraId="714092E3" w14:textId="7904EDF1" w:rsidR="00F52908" w:rsidRPr="00D077C8" w:rsidRDefault="00E760F4"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8</w:t>
            </w:r>
          </w:p>
        </w:tc>
        <w:tc>
          <w:tcPr>
            <w:tcW w:w="1260" w:type="dxa"/>
            <w:shd w:val="clear" w:color="auto" w:fill="BFBFBF" w:themeFill="background1" w:themeFillShade="BF"/>
            <w:noWrap/>
            <w:vAlign w:val="bottom"/>
            <w:hideMark/>
          </w:tcPr>
          <w:p w14:paraId="55500DF4"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2019</w:t>
            </w:r>
          </w:p>
        </w:tc>
        <w:tc>
          <w:tcPr>
            <w:tcW w:w="1011" w:type="dxa"/>
            <w:shd w:val="clear" w:color="auto" w:fill="BFBFBF" w:themeFill="background1" w:themeFillShade="BF"/>
            <w:noWrap/>
            <w:vAlign w:val="bottom"/>
            <w:hideMark/>
          </w:tcPr>
          <w:p w14:paraId="7B34390E" w14:textId="342B853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w:t>
            </w:r>
          </w:p>
        </w:tc>
        <w:tc>
          <w:tcPr>
            <w:tcW w:w="1689" w:type="dxa"/>
            <w:shd w:val="clear" w:color="auto" w:fill="BFBFBF" w:themeFill="background1" w:themeFillShade="BF"/>
            <w:vAlign w:val="bottom"/>
          </w:tcPr>
          <w:p w14:paraId="7E98D465" w14:textId="6F769928"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2027</w:t>
            </w:r>
          </w:p>
        </w:tc>
        <w:tc>
          <w:tcPr>
            <w:tcW w:w="2024" w:type="dxa"/>
            <w:shd w:val="clear" w:color="auto" w:fill="BFBFBF" w:themeFill="background1" w:themeFillShade="BF"/>
            <w:noWrap/>
            <w:vAlign w:val="bottom"/>
            <w:hideMark/>
          </w:tcPr>
          <w:p w14:paraId="1D7DD21D" w14:textId="1446CB49"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2023 – 2026</w:t>
            </w:r>
          </w:p>
        </w:tc>
        <w:tc>
          <w:tcPr>
            <w:tcW w:w="1590" w:type="dxa"/>
            <w:shd w:val="clear" w:color="auto" w:fill="BFBFBF" w:themeFill="background1" w:themeFillShade="BF"/>
            <w:vAlign w:val="bottom"/>
          </w:tcPr>
          <w:p w14:paraId="01FC6CB6" w14:textId="218DC24C"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r w:rsidR="0045535E" w:rsidRPr="00D077C8" w14:paraId="05B1BB92" w14:textId="10280523" w:rsidTr="004909D9">
        <w:trPr>
          <w:cantSplit/>
          <w:trHeight w:val="499"/>
        </w:trPr>
        <w:tc>
          <w:tcPr>
            <w:tcW w:w="2358" w:type="dxa"/>
            <w:shd w:val="clear" w:color="auto" w:fill="auto"/>
            <w:noWrap/>
            <w:vAlign w:val="bottom"/>
            <w:hideMark/>
          </w:tcPr>
          <w:p w14:paraId="322AFF24" w14:textId="2E823F04" w:rsidR="00F52908" w:rsidRPr="00D077C8" w:rsidRDefault="00E760F4" w:rsidP="00E634EB">
            <w:pPr>
              <w:rPr>
                <w:rFonts w:ascii="Arial" w:hAnsi="Arial" w:cs="Arial"/>
                <w:color w:val="000000"/>
                <w:sz w:val="22"/>
                <w:szCs w:val="22"/>
              </w:rPr>
            </w:pPr>
            <w:r w:rsidRPr="00D077C8">
              <w:rPr>
                <w:rFonts w:ascii="Arial" w:hAnsi="Arial" w:cs="Arial"/>
                <w:color w:val="000000"/>
                <w:sz w:val="22"/>
                <w:szCs w:val="22"/>
              </w:rPr>
              <w:t>C</w:t>
            </w:r>
            <w:r w:rsidR="0045535E" w:rsidRPr="00D077C8">
              <w:rPr>
                <w:rFonts w:ascii="Arial" w:hAnsi="Arial" w:cs="Arial"/>
                <w:color w:val="000000"/>
                <w:sz w:val="22"/>
                <w:szCs w:val="22"/>
              </w:rPr>
              <w:t>M</w:t>
            </w:r>
            <w:r w:rsidR="00F52908" w:rsidRPr="00D077C8">
              <w:rPr>
                <w:rFonts w:ascii="Arial" w:hAnsi="Arial" w:cs="Arial"/>
                <w:color w:val="000000"/>
                <w:sz w:val="22"/>
                <w:szCs w:val="22"/>
              </w:rPr>
              <w:t xml:space="preserve"> District 9</w:t>
            </w:r>
          </w:p>
        </w:tc>
        <w:tc>
          <w:tcPr>
            <w:tcW w:w="1260" w:type="dxa"/>
            <w:shd w:val="clear" w:color="auto" w:fill="auto"/>
            <w:noWrap/>
            <w:vAlign w:val="bottom"/>
            <w:hideMark/>
          </w:tcPr>
          <w:p w14:paraId="368AE152" w14:textId="7777777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2021</w:t>
            </w:r>
          </w:p>
        </w:tc>
        <w:tc>
          <w:tcPr>
            <w:tcW w:w="1011" w:type="dxa"/>
            <w:shd w:val="clear" w:color="auto" w:fill="auto"/>
            <w:noWrap/>
            <w:vAlign w:val="bottom"/>
            <w:hideMark/>
          </w:tcPr>
          <w:p w14:paraId="08F2C715" w14:textId="482B330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w:t>
            </w:r>
          </w:p>
        </w:tc>
        <w:tc>
          <w:tcPr>
            <w:tcW w:w="1689" w:type="dxa"/>
            <w:shd w:val="clear" w:color="auto" w:fill="auto"/>
            <w:vAlign w:val="bottom"/>
          </w:tcPr>
          <w:p w14:paraId="1915FB6C" w14:textId="7BED8F97"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2029</w:t>
            </w:r>
          </w:p>
        </w:tc>
        <w:tc>
          <w:tcPr>
            <w:tcW w:w="2024" w:type="dxa"/>
            <w:shd w:val="clear" w:color="auto" w:fill="auto"/>
            <w:noWrap/>
            <w:vAlign w:val="bottom"/>
            <w:hideMark/>
          </w:tcPr>
          <w:p w14:paraId="64CC1E42" w14:textId="18A66B5D"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2025 – 2028</w:t>
            </w:r>
          </w:p>
        </w:tc>
        <w:tc>
          <w:tcPr>
            <w:tcW w:w="1590" w:type="dxa"/>
            <w:shd w:val="clear" w:color="auto" w:fill="auto"/>
            <w:vAlign w:val="bottom"/>
          </w:tcPr>
          <w:p w14:paraId="6A59BBD8" w14:textId="56639A4D" w:rsidR="00F52908" w:rsidRPr="00D077C8" w:rsidRDefault="00F52908" w:rsidP="00E634EB">
            <w:pPr>
              <w:rPr>
                <w:rFonts w:ascii="Arial" w:hAnsi="Arial" w:cs="Arial"/>
                <w:color w:val="000000"/>
                <w:sz w:val="22"/>
                <w:szCs w:val="22"/>
              </w:rPr>
            </w:pPr>
            <w:r w:rsidRPr="00D077C8">
              <w:rPr>
                <w:rFonts w:ascii="Arial" w:hAnsi="Arial" w:cs="Arial"/>
                <w:color w:val="000000"/>
                <w:sz w:val="22"/>
                <w:szCs w:val="22"/>
              </w:rPr>
              <w:t>4 Years</w:t>
            </w:r>
          </w:p>
        </w:tc>
      </w:tr>
    </w:tbl>
    <w:p w14:paraId="700D6068" w14:textId="77777777" w:rsidR="00664744" w:rsidRDefault="00664744" w:rsidP="00826FD4">
      <w:pPr>
        <w:spacing w:line="264" w:lineRule="auto"/>
        <w:jc w:val="both"/>
        <w:rPr>
          <w:rFonts w:ascii="Arial" w:hAnsi="Arial" w:cs="Arial"/>
          <w:szCs w:val="24"/>
        </w:rPr>
      </w:pPr>
    </w:p>
    <w:p w14:paraId="79374131" w14:textId="3FD30E9D" w:rsidR="00767EF0" w:rsidRPr="00767EF0" w:rsidRDefault="0094667E" w:rsidP="00826FD4">
      <w:pPr>
        <w:spacing w:line="264" w:lineRule="auto"/>
        <w:jc w:val="both"/>
        <w:rPr>
          <w:rFonts w:ascii="Arial" w:hAnsi="Arial" w:cs="Arial"/>
          <w:szCs w:val="24"/>
        </w:rPr>
      </w:pPr>
      <w:r w:rsidRPr="00C73C61">
        <w:rPr>
          <w:rFonts w:ascii="Arial" w:hAnsi="Arial" w:cs="Arial"/>
          <w:i/>
          <w:iCs/>
          <w:szCs w:val="24"/>
        </w:rPr>
        <w:t>Repealed Sections.</w:t>
      </w:r>
      <w:r>
        <w:rPr>
          <w:rFonts w:ascii="Arial" w:hAnsi="Arial" w:cs="Arial"/>
          <w:szCs w:val="24"/>
        </w:rPr>
        <w:t xml:space="preserve"> </w:t>
      </w:r>
      <w:r w:rsidR="00767EF0" w:rsidRPr="00767EF0">
        <w:rPr>
          <w:rFonts w:ascii="Arial" w:hAnsi="Arial" w:cs="Arial"/>
          <w:szCs w:val="24"/>
        </w:rPr>
        <w:t>The proposed charter amendment would repeal the following sections:</w:t>
      </w:r>
    </w:p>
    <w:p w14:paraId="6B61AA62" w14:textId="240B675A" w:rsidR="00767EF0" w:rsidRPr="005E79F5" w:rsidRDefault="00316044" w:rsidP="005E79F5">
      <w:pPr>
        <w:pStyle w:val="ListParagraph0"/>
        <w:numPr>
          <w:ilvl w:val="0"/>
          <w:numId w:val="13"/>
        </w:numPr>
        <w:spacing w:line="264" w:lineRule="auto"/>
        <w:jc w:val="both"/>
        <w:rPr>
          <w:rFonts w:ascii="Arial" w:hAnsi="Arial" w:cs="Arial"/>
        </w:rPr>
      </w:pPr>
      <w:r>
        <w:rPr>
          <w:rFonts w:ascii="Arial" w:hAnsi="Arial" w:cs="Arial"/>
        </w:rPr>
        <w:t xml:space="preserve">Section </w:t>
      </w:r>
      <w:r w:rsidR="005E79F5" w:rsidRPr="005E79F5">
        <w:rPr>
          <w:rFonts w:ascii="Arial" w:hAnsi="Arial" w:cs="Arial"/>
        </w:rPr>
        <w:t>650.40.15</w:t>
      </w:r>
      <w:r>
        <w:rPr>
          <w:rFonts w:ascii="Arial" w:hAnsi="Arial" w:cs="Arial"/>
        </w:rPr>
        <w:t>, "Districting in 2004"</w:t>
      </w:r>
      <w:r w:rsidR="002038D5">
        <w:rPr>
          <w:rFonts w:ascii="Arial" w:hAnsi="Arial" w:cs="Arial"/>
        </w:rPr>
        <w:t>: This was a transitional provision</w:t>
      </w:r>
      <w:r w:rsidR="003125D1">
        <w:rPr>
          <w:rFonts w:ascii="Arial" w:hAnsi="Arial" w:cs="Arial"/>
        </w:rPr>
        <w:t>, related to elections in 2004,</w:t>
      </w:r>
      <w:r w:rsidR="002038D5">
        <w:rPr>
          <w:rFonts w:ascii="Arial" w:hAnsi="Arial" w:cs="Arial"/>
        </w:rPr>
        <w:t xml:space="preserve"> that no longer applies.</w:t>
      </w:r>
    </w:p>
    <w:p w14:paraId="524500F9" w14:textId="05E81B28" w:rsidR="005E79F5" w:rsidRPr="005E79F5" w:rsidRDefault="00316044" w:rsidP="005E79F5">
      <w:pPr>
        <w:pStyle w:val="ListParagraph0"/>
        <w:numPr>
          <w:ilvl w:val="0"/>
          <w:numId w:val="13"/>
        </w:numPr>
        <w:spacing w:line="264" w:lineRule="auto"/>
        <w:jc w:val="both"/>
        <w:rPr>
          <w:rFonts w:ascii="Arial" w:hAnsi="Arial" w:cs="Arial"/>
        </w:rPr>
      </w:pPr>
      <w:r>
        <w:rPr>
          <w:rFonts w:ascii="Arial" w:hAnsi="Arial" w:cs="Arial"/>
        </w:rPr>
        <w:t xml:space="preserve">Section </w:t>
      </w:r>
      <w:r w:rsidR="005E79F5" w:rsidRPr="005E79F5">
        <w:rPr>
          <w:rFonts w:ascii="Arial" w:hAnsi="Arial" w:cs="Arial"/>
        </w:rPr>
        <w:t>650.40.25</w:t>
      </w:r>
      <w:r>
        <w:rPr>
          <w:rFonts w:ascii="Arial" w:hAnsi="Arial" w:cs="Arial"/>
        </w:rPr>
        <w:t>, "Elections and terms of office for 2004 and thereafter"</w:t>
      </w:r>
      <w:r w:rsidR="002038D5">
        <w:rPr>
          <w:rFonts w:ascii="Arial" w:hAnsi="Arial" w:cs="Arial"/>
        </w:rPr>
        <w:t>: This was a transitional provision</w:t>
      </w:r>
      <w:r w:rsidR="003125D1">
        <w:rPr>
          <w:rFonts w:ascii="Arial" w:hAnsi="Arial" w:cs="Arial"/>
        </w:rPr>
        <w:t>, related to elections from 2005 through 2007, that no longer applies.</w:t>
      </w:r>
    </w:p>
    <w:p w14:paraId="36304B2B" w14:textId="7F1EB7E2" w:rsidR="005E79F5" w:rsidRPr="005E79F5" w:rsidRDefault="00316044" w:rsidP="005E79F5">
      <w:pPr>
        <w:pStyle w:val="ListParagraph0"/>
        <w:numPr>
          <w:ilvl w:val="0"/>
          <w:numId w:val="13"/>
        </w:numPr>
        <w:spacing w:line="264" w:lineRule="auto"/>
        <w:jc w:val="both"/>
        <w:rPr>
          <w:rFonts w:ascii="Arial" w:hAnsi="Arial" w:cs="Arial"/>
        </w:rPr>
      </w:pPr>
      <w:r>
        <w:rPr>
          <w:rFonts w:ascii="Arial" w:hAnsi="Arial" w:cs="Arial"/>
        </w:rPr>
        <w:t xml:space="preserve">Section </w:t>
      </w:r>
      <w:r w:rsidR="005E79F5" w:rsidRPr="005E79F5">
        <w:rPr>
          <w:rFonts w:ascii="Arial" w:hAnsi="Arial" w:cs="Arial"/>
        </w:rPr>
        <w:t>660</w:t>
      </w:r>
      <w:r>
        <w:rPr>
          <w:rFonts w:ascii="Arial" w:hAnsi="Arial" w:cs="Arial"/>
        </w:rPr>
        <w:t>, "Commencement of terms of of</w:t>
      </w:r>
      <w:r w:rsidR="00AD708C">
        <w:rPr>
          <w:rFonts w:ascii="Arial" w:hAnsi="Arial" w:cs="Arial"/>
        </w:rPr>
        <w:t>fice"</w:t>
      </w:r>
      <w:r>
        <w:rPr>
          <w:rFonts w:ascii="Arial" w:hAnsi="Arial" w:cs="Arial"/>
        </w:rPr>
        <w:t>: This section references</w:t>
      </w:r>
      <w:r w:rsidR="00D240EE">
        <w:rPr>
          <w:rFonts w:ascii="Arial" w:hAnsi="Arial" w:cs="Arial"/>
        </w:rPr>
        <w:t xml:space="preserve"> county officer office terms commencing on the date "specified by general law for public officers elected at city general elections,"</w:t>
      </w:r>
      <w:r w:rsidR="00A3509F">
        <w:rPr>
          <w:rFonts w:ascii="Arial" w:hAnsi="Arial" w:cs="Arial"/>
        </w:rPr>
        <w:t xml:space="preserve"> which according to </w:t>
      </w:r>
      <w:r w:rsidR="00A3509F" w:rsidRPr="00A3509F">
        <w:rPr>
          <w:rFonts w:ascii="Arial" w:hAnsi="Arial" w:cs="Arial"/>
        </w:rPr>
        <w:t>RCW 29A.04.330</w:t>
      </w:r>
      <w:r w:rsidR="00A3509F">
        <w:rPr>
          <w:rFonts w:ascii="Arial" w:hAnsi="Arial" w:cs="Arial"/>
        </w:rPr>
        <w:t xml:space="preserve"> would be in odd-numbered years.</w:t>
      </w:r>
    </w:p>
    <w:p w14:paraId="047FE219" w14:textId="77777777" w:rsidR="00767EF0" w:rsidRDefault="00767EF0" w:rsidP="00826FD4">
      <w:pPr>
        <w:spacing w:line="264" w:lineRule="auto"/>
        <w:jc w:val="both"/>
        <w:rPr>
          <w:rFonts w:ascii="Arial" w:hAnsi="Arial" w:cs="Arial"/>
          <w:b/>
          <w:bCs/>
          <w:szCs w:val="24"/>
        </w:rPr>
      </w:pPr>
    </w:p>
    <w:p w14:paraId="6A98761E" w14:textId="77777777" w:rsidR="00186F71" w:rsidRDefault="00186F71">
      <w:pPr>
        <w:rPr>
          <w:rFonts w:ascii="Arial" w:hAnsi="Arial" w:cs="Arial"/>
          <w:b/>
          <w:bCs/>
          <w:szCs w:val="24"/>
        </w:rPr>
      </w:pPr>
      <w:r>
        <w:rPr>
          <w:rFonts w:ascii="Arial" w:hAnsi="Arial" w:cs="Arial"/>
          <w:b/>
          <w:bCs/>
          <w:szCs w:val="24"/>
        </w:rPr>
        <w:br w:type="page"/>
      </w:r>
    </w:p>
    <w:p w14:paraId="0E95EE11" w14:textId="64ECC6EE" w:rsidR="00B261D9" w:rsidRPr="00C562C1" w:rsidRDefault="00E676C9" w:rsidP="00E24F77">
      <w:pPr>
        <w:spacing w:line="264" w:lineRule="auto"/>
        <w:jc w:val="both"/>
        <w:rPr>
          <w:rFonts w:ascii="Arial" w:hAnsi="Arial" w:cs="Arial"/>
          <w:szCs w:val="24"/>
        </w:rPr>
      </w:pPr>
      <w:r w:rsidRPr="00E676C9">
        <w:rPr>
          <w:rFonts w:ascii="Arial" w:hAnsi="Arial" w:cs="Arial"/>
          <w:b/>
          <w:bCs/>
          <w:szCs w:val="24"/>
        </w:rPr>
        <w:lastRenderedPageBreak/>
        <w:t>Cost considerations.</w:t>
      </w:r>
      <w:r w:rsidR="00205EEB">
        <w:rPr>
          <w:rFonts w:ascii="Arial" w:hAnsi="Arial" w:cs="Arial"/>
          <w:b/>
          <w:bCs/>
          <w:szCs w:val="24"/>
        </w:rPr>
        <w:t xml:space="preserve"> </w:t>
      </w:r>
      <w:r w:rsidR="00A016AF">
        <w:rPr>
          <w:rFonts w:ascii="Arial" w:hAnsi="Arial" w:cs="Arial"/>
          <w:szCs w:val="24"/>
        </w:rPr>
        <w:t>This section summarizes potential cost considerations.</w:t>
      </w:r>
    </w:p>
    <w:p w14:paraId="6296800E" w14:textId="77777777" w:rsidR="005B0250" w:rsidRPr="00BE7A59" w:rsidRDefault="005B0250" w:rsidP="00E87747">
      <w:pPr>
        <w:spacing w:line="264" w:lineRule="auto"/>
        <w:jc w:val="both"/>
        <w:rPr>
          <w:rFonts w:ascii="Arial" w:hAnsi="Arial" w:cs="Arial"/>
          <w:szCs w:val="24"/>
        </w:rPr>
      </w:pPr>
    </w:p>
    <w:p w14:paraId="2563E2BC" w14:textId="77777777" w:rsidR="0033670C" w:rsidRDefault="00A731A4" w:rsidP="0033670C">
      <w:pPr>
        <w:tabs>
          <w:tab w:val="left" w:pos="3360"/>
        </w:tabs>
        <w:spacing w:line="264" w:lineRule="auto"/>
        <w:jc w:val="both"/>
        <w:rPr>
          <w:rFonts w:ascii="Arial" w:hAnsi="Arial" w:cs="Arial"/>
          <w:szCs w:val="24"/>
        </w:rPr>
      </w:pPr>
      <w:r w:rsidRPr="0068707D">
        <w:rPr>
          <w:rFonts w:ascii="Arial" w:hAnsi="Arial" w:cs="Arial"/>
          <w:szCs w:val="24"/>
          <w:u w:val="single"/>
        </w:rPr>
        <w:t>Operational costs.</w:t>
      </w:r>
      <w:r>
        <w:rPr>
          <w:rFonts w:ascii="Arial" w:hAnsi="Arial" w:cs="Arial"/>
          <w:i/>
          <w:iCs/>
          <w:szCs w:val="24"/>
        </w:rPr>
        <w:t xml:space="preserve"> </w:t>
      </w:r>
      <w:r w:rsidRPr="00D75CB8">
        <w:rPr>
          <w:rFonts w:ascii="Arial" w:hAnsi="Arial" w:cs="Arial"/>
          <w:szCs w:val="24"/>
        </w:rPr>
        <w:t>E</w:t>
      </w:r>
      <w:r>
        <w:rPr>
          <w:rFonts w:ascii="Arial" w:hAnsi="Arial" w:cs="Arial"/>
          <w:szCs w:val="24"/>
        </w:rPr>
        <w:t>lections staff indicate that m</w:t>
      </w:r>
      <w:r w:rsidRPr="00D75CB8">
        <w:rPr>
          <w:rFonts w:ascii="Arial" w:hAnsi="Arial" w:cs="Arial"/>
          <w:szCs w:val="24"/>
        </w:rPr>
        <w:t>oving</w:t>
      </w:r>
      <w:r>
        <w:rPr>
          <w:rFonts w:ascii="Arial" w:hAnsi="Arial" w:cs="Arial"/>
          <w:szCs w:val="24"/>
        </w:rPr>
        <w:t xml:space="preserve"> county officer elections from odd to even years would not directly result in operational c</w:t>
      </w:r>
      <w:r w:rsidR="001A0CBB">
        <w:rPr>
          <w:rFonts w:ascii="Arial" w:hAnsi="Arial" w:cs="Arial"/>
          <w:szCs w:val="24"/>
        </w:rPr>
        <w:t>hanges or c</w:t>
      </w:r>
      <w:r w:rsidR="00E93C86">
        <w:rPr>
          <w:rFonts w:ascii="Arial" w:hAnsi="Arial" w:cs="Arial"/>
          <w:szCs w:val="24"/>
        </w:rPr>
        <w:t>osts for the department</w:t>
      </w:r>
      <w:r w:rsidR="001A0CBB">
        <w:rPr>
          <w:rFonts w:ascii="Arial" w:hAnsi="Arial" w:cs="Arial"/>
          <w:szCs w:val="24"/>
        </w:rPr>
        <w:t>.</w:t>
      </w:r>
      <w:r w:rsidR="0033670C">
        <w:rPr>
          <w:rFonts w:ascii="Arial" w:hAnsi="Arial" w:cs="Arial"/>
          <w:szCs w:val="24"/>
        </w:rPr>
        <w:t xml:space="preserve"> </w:t>
      </w:r>
    </w:p>
    <w:p w14:paraId="4343FD01" w14:textId="77777777" w:rsidR="0033670C" w:rsidRDefault="0033670C" w:rsidP="0033670C">
      <w:pPr>
        <w:tabs>
          <w:tab w:val="left" w:pos="3360"/>
        </w:tabs>
        <w:spacing w:line="264" w:lineRule="auto"/>
        <w:jc w:val="both"/>
        <w:rPr>
          <w:rFonts w:ascii="Arial" w:hAnsi="Arial" w:cs="Arial"/>
          <w:szCs w:val="24"/>
        </w:rPr>
      </w:pPr>
    </w:p>
    <w:p w14:paraId="2F0BCA30" w14:textId="02A3D47B" w:rsidR="00A731A4" w:rsidRPr="00A731A4" w:rsidRDefault="00A731A4" w:rsidP="0033670C">
      <w:pPr>
        <w:tabs>
          <w:tab w:val="left" w:pos="3360"/>
        </w:tabs>
        <w:spacing w:line="264" w:lineRule="auto"/>
        <w:jc w:val="both"/>
        <w:rPr>
          <w:rFonts w:ascii="Arial" w:hAnsi="Arial" w:cs="Arial"/>
        </w:rPr>
      </w:pPr>
      <w:r w:rsidRPr="00A731A4">
        <w:rPr>
          <w:rFonts w:ascii="Arial" w:hAnsi="Arial" w:cs="Arial"/>
        </w:rPr>
        <w:t xml:space="preserve">Elections staff believe it is unlikely that this proposed change would </w:t>
      </w:r>
      <w:r w:rsidR="0097014C">
        <w:rPr>
          <w:rFonts w:ascii="Arial" w:hAnsi="Arial" w:cs="Arial"/>
        </w:rPr>
        <w:t xml:space="preserve">impact turnout in even or odd years, </w:t>
      </w:r>
      <w:r w:rsidRPr="00A731A4">
        <w:rPr>
          <w:rFonts w:ascii="Arial" w:hAnsi="Arial" w:cs="Arial"/>
        </w:rPr>
        <w:t>and therefore unlikely that it would i</w:t>
      </w:r>
      <w:r w:rsidR="0097014C">
        <w:rPr>
          <w:rFonts w:ascii="Arial" w:hAnsi="Arial" w:cs="Arial"/>
        </w:rPr>
        <w:t>mpact</w:t>
      </w:r>
      <w:r w:rsidRPr="00A731A4">
        <w:rPr>
          <w:rFonts w:ascii="Arial" w:hAnsi="Arial" w:cs="Arial"/>
        </w:rPr>
        <w:t xml:space="preserve"> staffing and costs.</w:t>
      </w:r>
      <w:r w:rsidR="00CF64A5">
        <w:rPr>
          <w:rFonts w:ascii="Arial" w:hAnsi="Arial" w:cs="Arial"/>
        </w:rPr>
        <w:t xml:space="preserve"> </w:t>
      </w:r>
      <w:r w:rsidR="00674079" w:rsidRPr="00A731A4">
        <w:rPr>
          <w:rFonts w:ascii="Arial" w:hAnsi="Arial" w:cs="Arial"/>
        </w:rPr>
        <w:t xml:space="preserve">In even years, the </w:t>
      </w:r>
      <w:r w:rsidR="00186F71">
        <w:rPr>
          <w:rFonts w:ascii="Arial" w:hAnsi="Arial" w:cs="Arial"/>
        </w:rPr>
        <w:t>department</w:t>
      </w:r>
      <w:r w:rsidR="00674079" w:rsidRPr="00A731A4">
        <w:rPr>
          <w:rFonts w:ascii="Arial" w:hAnsi="Arial" w:cs="Arial"/>
        </w:rPr>
        <w:t xml:space="preserve"> </w:t>
      </w:r>
      <w:r w:rsidR="00674079">
        <w:rPr>
          <w:rFonts w:ascii="Arial" w:hAnsi="Arial" w:cs="Arial"/>
        </w:rPr>
        <w:t xml:space="preserve">would continue to </w:t>
      </w:r>
      <w:r w:rsidR="00674079" w:rsidRPr="00A731A4">
        <w:rPr>
          <w:rFonts w:ascii="Arial" w:hAnsi="Arial" w:cs="Arial"/>
        </w:rPr>
        <w:t xml:space="preserve">administer elections for federal, state, and county races and ballot measures. </w:t>
      </w:r>
      <w:r w:rsidR="00674079">
        <w:rPr>
          <w:rFonts w:ascii="Arial" w:hAnsi="Arial" w:cs="Arial"/>
        </w:rPr>
        <w:t>In odd years, t</w:t>
      </w:r>
      <w:r w:rsidRPr="00A731A4">
        <w:rPr>
          <w:rFonts w:ascii="Arial" w:hAnsi="Arial" w:cs="Arial"/>
        </w:rPr>
        <w:t xml:space="preserve">he </w:t>
      </w:r>
      <w:r w:rsidR="00186F71">
        <w:rPr>
          <w:rFonts w:ascii="Arial" w:hAnsi="Arial" w:cs="Arial"/>
        </w:rPr>
        <w:t>department</w:t>
      </w:r>
      <w:r w:rsidRPr="00A731A4">
        <w:rPr>
          <w:rFonts w:ascii="Arial" w:hAnsi="Arial" w:cs="Arial"/>
        </w:rPr>
        <w:t xml:space="preserve"> </w:t>
      </w:r>
      <w:r w:rsidR="00674079">
        <w:rPr>
          <w:rFonts w:ascii="Arial" w:hAnsi="Arial" w:cs="Arial"/>
        </w:rPr>
        <w:t xml:space="preserve">would continue to </w:t>
      </w:r>
      <w:r w:rsidRPr="00A731A4">
        <w:rPr>
          <w:rFonts w:ascii="Arial" w:hAnsi="Arial" w:cs="Arial"/>
        </w:rPr>
        <w:t>administer elections for over 191 jurisdictions, including city, town, and special district officers</w:t>
      </w:r>
      <w:r w:rsidR="00395FC8">
        <w:rPr>
          <w:rFonts w:ascii="Arial" w:hAnsi="Arial" w:cs="Arial"/>
        </w:rPr>
        <w:t>;</w:t>
      </w:r>
      <w:r w:rsidRPr="00A731A4">
        <w:rPr>
          <w:rFonts w:ascii="Arial" w:hAnsi="Arial" w:cs="Arial"/>
        </w:rPr>
        <w:t xml:space="preserve"> state ballot measures</w:t>
      </w:r>
      <w:r w:rsidR="00395FC8">
        <w:rPr>
          <w:rFonts w:ascii="Arial" w:hAnsi="Arial" w:cs="Arial"/>
        </w:rPr>
        <w:t>;</w:t>
      </w:r>
      <w:r w:rsidRPr="00A731A4">
        <w:rPr>
          <w:rFonts w:ascii="Arial" w:hAnsi="Arial" w:cs="Arial"/>
        </w:rPr>
        <w:t xml:space="preserve"> special elections</w:t>
      </w:r>
      <w:r w:rsidR="00395FC8">
        <w:rPr>
          <w:rFonts w:ascii="Arial" w:hAnsi="Arial" w:cs="Arial"/>
        </w:rPr>
        <w:t>;</w:t>
      </w:r>
      <w:r w:rsidRPr="00A731A4">
        <w:rPr>
          <w:rFonts w:ascii="Arial" w:hAnsi="Arial" w:cs="Arial"/>
        </w:rPr>
        <w:t xml:space="preserve"> and recall elections. </w:t>
      </w:r>
    </w:p>
    <w:p w14:paraId="5224DAC8" w14:textId="77777777" w:rsidR="00A731A4" w:rsidRDefault="00A731A4" w:rsidP="00A731A4">
      <w:pPr>
        <w:tabs>
          <w:tab w:val="left" w:pos="3360"/>
        </w:tabs>
        <w:spacing w:line="264" w:lineRule="auto"/>
        <w:jc w:val="both"/>
        <w:rPr>
          <w:rFonts w:ascii="Arial" w:hAnsi="Arial" w:cs="Arial"/>
          <w:szCs w:val="24"/>
        </w:rPr>
      </w:pPr>
    </w:p>
    <w:p w14:paraId="4E0123D5" w14:textId="23D997B8" w:rsidR="00A731A4" w:rsidRDefault="005F0BBF" w:rsidP="00A731A4">
      <w:pPr>
        <w:tabs>
          <w:tab w:val="left" w:pos="3360"/>
        </w:tabs>
        <w:spacing w:line="264" w:lineRule="auto"/>
        <w:jc w:val="both"/>
        <w:rPr>
          <w:rFonts w:ascii="Arial" w:hAnsi="Arial" w:cs="Arial"/>
        </w:rPr>
      </w:pPr>
      <w:r>
        <w:rPr>
          <w:rFonts w:ascii="Arial" w:hAnsi="Arial" w:cs="Arial"/>
        </w:rPr>
        <w:t>Elections staff note that t</w:t>
      </w:r>
      <w:r w:rsidR="00A731A4" w:rsidRPr="00A731A4">
        <w:rPr>
          <w:rFonts w:ascii="Arial" w:hAnsi="Arial" w:cs="Arial"/>
        </w:rPr>
        <w:t>he only potential operational</w:t>
      </w:r>
      <w:r w:rsidR="003A130B">
        <w:rPr>
          <w:rFonts w:ascii="Arial" w:hAnsi="Arial" w:cs="Arial"/>
        </w:rPr>
        <w:t xml:space="preserve"> change </w:t>
      </w:r>
      <w:r w:rsidR="00C75471">
        <w:rPr>
          <w:rFonts w:ascii="Arial" w:hAnsi="Arial" w:cs="Arial"/>
        </w:rPr>
        <w:t xml:space="preserve">or cost </w:t>
      </w:r>
      <w:r w:rsidR="005566C7">
        <w:rPr>
          <w:rFonts w:ascii="Arial" w:hAnsi="Arial" w:cs="Arial"/>
        </w:rPr>
        <w:t xml:space="preserve">would </w:t>
      </w:r>
      <w:r w:rsidR="00A731A4" w:rsidRPr="00A731A4">
        <w:rPr>
          <w:rFonts w:ascii="Arial" w:hAnsi="Arial" w:cs="Arial"/>
        </w:rPr>
        <w:t xml:space="preserve">be if moving to even year elections resulted in two-page ballots. Administering two-page ballots would incur additional costs from printing, storage space for ballots, and staff time to sort through boxes. Data does not show that moving to even year elections would necessarily result in two-page ballots. According to Elections staff, historically, odd year ballots have been more </w:t>
      </w:r>
      <w:r w:rsidR="00056150">
        <w:rPr>
          <w:rFonts w:ascii="Arial" w:hAnsi="Arial" w:cs="Arial"/>
        </w:rPr>
        <w:t>likely</w:t>
      </w:r>
      <w:r w:rsidR="00186F71">
        <w:rPr>
          <w:rFonts w:ascii="Arial" w:hAnsi="Arial" w:cs="Arial"/>
        </w:rPr>
        <w:t xml:space="preserve"> to become </w:t>
      </w:r>
      <w:r w:rsidR="00A731A4" w:rsidRPr="00A731A4">
        <w:rPr>
          <w:rFonts w:ascii="Arial" w:hAnsi="Arial" w:cs="Arial"/>
        </w:rPr>
        <w:t>a two-page ballot due to the number of ballot items.</w:t>
      </w:r>
      <w:r w:rsidR="00186F71">
        <w:rPr>
          <w:rFonts w:ascii="Arial" w:hAnsi="Arial" w:cs="Arial"/>
        </w:rPr>
        <w:t xml:space="preserve"> To date,</w:t>
      </w:r>
      <w:r w:rsidR="00E171F0">
        <w:rPr>
          <w:rFonts w:ascii="Arial" w:hAnsi="Arial" w:cs="Arial"/>
        </w:rPr>
        <w:t xml:space="preserve"> there has not been a need for a two-page ballot.</w:t>
      </w:r>
    </w:p>
    <w:p w14:paraId="5433EE29" w14:textId="67447AA7" w:rsidR="00BD142D" w:rsidRDefault="00BD142D" w:rsidP="00A731A4">
      <w:pPr>
        <w:tabs>
          <w:tab w:val="left" w:pos="3360"/>
        </w:tabs>
        <w:spacing w:line="264" w:lineRule="auto"/>
        <w:jc w:val="both"/>
        <w:rPr>
          <w:rFonts w:ascii="Arial" w:hAnsi="Arial" w:cs="Arial"/>
        </w:rPr>
      </w:pPr>
    </w:p>
    <w:p w14:paraId="492237C0" w14:textId="27647297" w:rsidR="00BD142D" w:rsidRDefault="00BD142D" w:rsidP="00A731A4">
      <w:pPr>
        <w:tabs>
          <w:tab w:val="left" w:pos="3360"/>
        </w:tabs>
        <w:spacing w:line="264" w:lineRule="auto"/>
        <w:jc w:val="both"/>
        <w:rPr>
          <w:rFonts w:ascii="Arial" w:hAnsi="Arial" w:cs="Arial"/>
        </w:rPr>
      </w:pPr>
      <w:r>
        <w:rPr>
          <w:rFonts w:ascii="Arial" w:hAnsi="Arial" w:cs="Arial"/>
        </w:rPr>
        <w:t xml:space="preserve">Table 3 summarizes the </w:t>
      </w:r>
      <w:r w:rsidR="00AA56E4">
        <w:rPr>
          <w:rFonts w:ascii="Arial" w:hAnsi="Arial" w:cs="Arial"/>
        </w:rPr>
        <w:t>total</w:t>
      </w:r>
      <w:r>
        <w:rPr>
          <w:rFonts w:ascii="Arial" w:hAnsi="Arial" w:cs="Arial"/>
        </w:rPr>
        <w:t xml:space="preserve"> number of ballot items in recent general elections. The exact number of</w:t>
      </w:r>
      <w:r w:rsidR="00D077C8">
        <w:rPr>
          <w:rFonts w:ascii="Arial" w:hAnsi="Arial" w:cs="Arial"/>
        </w:rPr>
        <w:t xml:space="preserve"> contests on a given ballot</w:t>
      </w:r>
      <w:r>
        <w:rPr>
          <w:rFonts w:ascii="Arial" w:hAnsi="Arial" w:cs="Arial"/>
        </w:rPr>
        <w:t xml:space="preserve"> varies based on </w:t>
      </w:r>
      <w:r w:rsidR="007C3A43">
        <w:rPr>
          <w:rFonts w:ascii="Arial" w:hAnsi="Arial" w:cs="Arial"/>
        </w:rPr>
        <w:t xml:space="preserve">a </w:t>
      </w:r>
      <w:r>
        <w:rPr>
          <w:rFonts w:ascii="Arial" w:hAnsi="Arial" w:cs="Arial"/>
        </w:rPr>
        <w:t xml:space="preserve">voter's </w:t>
      </w:r>
      <w:r w:rsidR="00ED7546">
        <w:rPr>
          <w:rFonts w:ascii="Arial" w:hAnsi="Arial" w:cs="Arial"/>
        </w:rPr>
        <w:t>jurisdiction</w:t>
      </w:r>
      <w:r>
        <w:rPr>
          <w:rFonts w:ascii="Arial" w:hAnsi="Arial" w:cs="Arial"/>
        </w:rPr>
        <w:t>.</w:t>
      </w:r>
    </w:p>
    <w:p w14:paraId="4B0EFCF5" w14:textId="190B2A68" w:rsidR="00C75471" w:rsidRDefault="00C75471" w:rsidP="00A731A4">
      <w:pPr>
        <w:tabs>
          <w:tab w:val="left" w:pos="3360"/>
        </w:tabs>
        <w:spacing w:line="264" w:lineRule="auto"/>
        <w:jc w:val="both"/>
        <w:rPr>
          <w:rFonts w:ascii="Arial" w:hAnsi="Arial" w:cs="Arial"/>
        </w:rPr>
      </w:pPr>
    </w:p>
    <w:p w14:paraId="676FD509" w14:textId="31053867" w:rsidR="00C75471" w:rsidRDefault="00C75471" w:rsidP="00E634EB">
      <w:pPr>
        <w:tabs>
          <w:tab w:val="left" w:pos="3360"/>
        </w:tabs>
        <w:spacing w:line="264" w:lineRule="auto"/>
        <w:jc w:val="center"/>
        <w:rPr>
          <w:rFonts w:ascii="Arial" w:hAnsi="Arial" w:cs="Arial"/>
          <w:b/>
          <w:bCs/>
        </w:rPr>
      </w:pPr>
      <w:r w:rsidRPr="00C75471">
        <w:rPr>
          <w:rFonts w:ascii="Arial" w:hAnsi="Arial" w:cs="Arial"/>
          <w:b/>
          <w:bCs/>
        </w:rPr>
        <w:t>Table 3.</w:t>
      </w:r>
      <w:r>
        <w:rPr>
          <w:rFonts w:ascii="Arial" w:hAnsi="Arial" w:cs="Arial"/>
          <w:b/>
          <w:bCs/>
        </w:rPr>
        <w:t xml:space="preserve"> </w:t>
      </w:r>
      <w:r w:rsidR="00D077C8">
        <w:rPr>
          <w:rFonts w:ascii="Arial" w:hAnsi="Arial" w:cs="Arial"/>
          <w:b/>
          <w:bCs/>
        </w:rPr>
        <w:t xml:space="preserve">Total </w:t>
      </w:r>
      <w:r>
        <w:rPr>
          <w:rFonts w:ascii="Arial" w:hAnsi="Arial" w:cs="Arial"/>
          <w:b/>
          <w:bCs/>
        </w:rPr>
        <w:t>Ballot Items</w:t>
      </w:r>
      <w:r w:rsidR="007C3A43">
        <w:rPr>
          <w:rFonts w:ascii="Arial" w:hAnsi="Arial" w:cs="Arial"/>
          <w:b/>
          <w:bCs/>
        </w:rPr>
        <w:t xml:space="preserve"> in General Elections, 2016-2021</w:t>
      </w:r>
    </w:p>
    <w:p w14:paraId="0263FA8F" w14:textId="77777777" w:rsidR="006F1716" w:rsidRDefault="006F1716" w:rsidP="00E634EB">
      <w:pPr>
        <w:tabs>
          <w:tab w:val="left" w:pos="3360"/>
        </w:tabs>
        <w:spacing w:line="264" w:lineRule="auto"/>
        <w:jc w:val="center"/>
        <w:rPr>
          <w:rFonts w:ascii="Arial" w:hAnsi="Arial" w:cs="Arial"/>
          <w:b/>
          <w:bCs/>
        </w:rPr>
      </w:pPr>
    </w:p>
    <w:tbl>
      <w:tblPr>
        <w:tblStyle w:val="TableGrid"/>
        <w:tblW w:w="0" w:type="auto"/>
        <w:jc w:val="center"/>
        <w:tblLook w:val="04A0" w:firstRow="1" w:lastRow="0" w:firstColumn="1" w:lastColumn="0" w:noHBand="0" w:noVBand="1"/>
      </w:tblPr>
      <w:tblGrid>
        <w:gridCol w:w="1715"/>
        <w:gridCol w:w="1394"/>
        <w:gridCol w:w="1453"/>
        <w:gridCol w:w="1656"/>
      </w:tblGrid>
      <w:tr w:rsidR="00D077C8" w:rsidRPr="009D0518" w14:paraId="3B140BA2" w14:textId="488A4EEF" w:rsidTr="00B679FA">
        <w:trPr>
          <w:trHeight w:val="457"/>
          <w:jc w:val="center"/>
        </w:trPr>
        <w:tc>
          <w:tcPr>
            <w:tcW w:w="1715" w:type="dxa"/>
            <w:shd w:val="clear" w:color="auto" w:fill="000000" w:themeFill="text1"/>
          </w:tcPr>
          <w:p w14:paraId="18F4D3FB" w14:textId="39DAB321" w:rsidR="00D077C8" w:rsidRPr="009D0518" w:rsidRDefault="00D077C8" w:rsidP="00D077C8">
            <w:pPr>
              <w:tabs>
                <w:tab w:val="left" w:pos="3360"/>
              </w:tabs>
              <w:spacing w:line="264" w:lineRule="auto"/>
              <w:jc w:val="center"/>
              <w:rPr>
                <w:rFonts w:ascii="Arial" w:hAnsi="Arial" w:cs="Arial"/>
                <w:color w:val="FFFFFF" w:themeColor="background1"/>
                <w:sz w:val="22"/>
                <w:szCs w:val="22"/>
              </w:rPr>
            </w:pPr>
          </w:p>
        </w:tc>
        <w:tc>
          <w:tcPr>
            <w:tcW w:w="1394" w:type="dxa"/>
            <w:shd w:val="clear" w:color="auto" w:fill="000000" w:themeFill="text1"/>
            <w:vAlign w:val="bottom"/>
          </w:tcPr>
          <w:p w14:paraId="667B87AF" w14:textId="4A0B19A8" w:rsidR="00D077C8" w:rsidRDefault="00D077C8" w:rsidP="004909D9">
            <w:pPr>
              <w:tabs>
                <w:tab w:val="left" w:pos="3360"/>
              </w:tabs>
              <w:spacing w:line="264"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Total Races</w:t>
            </w:r>
          </w:p>
        </w:tc>
        <w:tc>
          <w:tcPr>
            <w:tcW w:w="1453" w:type="dxa"/>
            <w:shd w:val="clear" w:color="auto" w:fill="000000" w:themeFill="text1"/>
            <w:vAlign w:val="bottom"/>
          </w:tcPr>
          <w:p w14:paraId="62410C40" w14:textId="15A4077E" w:rsidR="00D077C8" w:rsidRDefault="00D077C8" w:rsidP="004909D9">
            <w:pPr>
              <w:tabs>
                <w:tab w:val="left" w:pos="3360"/>
              </w:tabs>
              <w:spacing w:line="264"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Total Measures</w:t>
            </w:r>
          </w:p>
        </w:tc>
        <w:tc>
          <w:tcPr>
            <w:tcW w:w="1656" w:type="dxa"/>
            <w:shd w:val="clear" w:color="auto" w:fill="000000" w:themeFill="text1"/>
            <w:vAlign w:val="bottom"/>
          </w:tcPr>
          <w:p w14:paraId="34041429" w14:textId="25B15592" w:rsidR="00D077C8" w:rsidRDefault="00D077C8" w:rsidP="004909D9">
            <w:pPr>
              <w:tabs>
                <w:tab w:val="left" w:pos="3360"/>
              </w:tabs>
              <w:spacing w:line="264"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Total Number of Contests</w:t>
            </w:r>
          </w:p>
        </w:tc>
      </w:tr>
      <w:tr w:rsidR="00F75B71" w:rsidRPr="00124DA3" w14:paraId="3C95E316" w14:textId="77777777" w:rsidTr="005B52BE">
        <w:trPr>
          <w:trHeight w:val="428"/>
          <w:jc w:val="center"/>
        </w:trPr>
        <w:tc>
          <w:tcPr>
            <w:tcW w:w="1715" w:type="dxa"/>
            <w:vAlign w:val="bottom"/>
          </w:tcPr>
          <w:p w14:paraId="6D87E38D" w14:textId="77777777" w:rsidR="00F75B71" w:rsidRPr="00124DA3" w:rsidRDefault="00F75B71" w:rsidP="005B52BE">
            <w:pPr>
              <w:tabs>
                <w:tab w:val="left" w:pos="3360"/>
              </w:tabs>
              <w:spacing w:line="264" w:lineRule="auto"/>
              <w:rPr>
                <w:rFonts w:ascii="Arial" w:hAnsi="Arial" w:cs="Arial"/>
                <w:sz w:val="22"/>
                <w:szCs w:val="22"/>
              </w:rPr>
            </w:pPr>
            <w:r>
              <w:rPr>
                <w:rFonts w:ascii="Arial" w:hAnsi="Arial" w:cs="Arial"/>
                <w:sz w:val="22"/>
                <w:szCs w:val="22"/>
              </w:rPr>
              <w:t>2016 General</w:t>
            </w:r>
          </w:p>
        </w:tc>
        <w:tc>
          <w:tcPr>
            <w:tcW w:w="1394" w:type="dxa"/>
            <w:vAlign w:val="bottom"/>
          </w:tcPr>
          <w:p w14:paraId="11317F1A" w14:textId="77777777" w:rsidR="00F75B71" w:rsidRPr="00124DA3" w:rsidRDefault="00F75B71" w:rsidP="005B52BE">
            <w:pPr>
              <w:tabs>
                <w:tab w:val="left" w:pos="3360"/>
              </w:tabs>
              <w:spacing w:line="264" w:lineRule="auto"/>
              <w:jc w:val="center"/>
              <w:rPr>
                <w:rFonts w:ascii="Arial" w:hAnsi="Arial" w:cs="Arial"/>
                <w:sz w:val="22"/>
                <w:szCs w:val="22"/>
              </w:rPr>
            </w:pPr>
            <w:r>
              <w:rPr>
                <w:rFonts w:ascii="Arial" w:hAnsi="Arial" w:cs="Arial"/>
                <w:sz w:val="22"/>
                <w:szCs w:val="22"/>
              </w:rPr>
              <w:t>68</w:t>
            </w:r>
          </w:p>
        </w:tc>
        <w:tc>
          <w:tcPr>
            <w:tcW w:w="1453" w:type="dxa"/>
            <w:vAlign w:val="bottom"/>
          </w:tcPr>
          <w:p w14:paraId="32E5CB0F" w14:textId="77777777" w:rsidR="00F75B71" w:rsidRPr="00124DA3" w:rsidRDefault="00F75B71" w:rsidP="005B52BE">
            <w:pPr>
              <w:tabs>
                <w:tab w:val="left" w:pos="3360"/>
              </w:tabs>
              <w:spacing w:line="264" w:lineRule="auto"/>
              <w:jc w:val="center"/>
              <w:rPr>
                <w:rFonts w:ascii="Arial" w:hAnsi="Arial" w:cs="Arial"/>
                <w:sz w:val="22"/>
                <w:szCs w:val="22"/>
              </w:rPr>
            </w:pPr>
            <w:r>
              <w:rPr>
                <w:rFonts w:ascii="Arial" w:hAnsi="Arial" w:cs="Arial"/>
                <w:sz w:val="22"/>
                <w:szCs w:val="22"/>
              </w:rPr>
              <w:t>30</w:t>
            </w:r>
          </w:p>
        </w:tc>
        <w:tc>
          <w:tcPr>
            <w:tcW w:w="1656" w:type="dxa"/>
            <w:vAlign w:val="bottom"/>
          </w:tcPr>
          <w:p w14:paraId="34ABC449" w14:textId="77777777" w:rsidR="00F75B71" w:rsidRPr="00D077C8" w:rsidRDefault="00F75B71" w:rsidP="005B52BE">
            <w:pPr>
              <w:tabs>
                <w:tab w:val="left" w:pos="3360"/>
              </w:tabs>
              <w:spacing w:line="264" w:lineRule="auto"/>
              <w:jc w:val="center"/>
              <w:rPr>
                <w:rFonts w:ascii="Arial" w:hAnsi="Arial" w:cs="Arial"/>
                <w:b/>
                <w:bCs/>
                <w:sz w:val="22"/>
                <w:szCs w:val="22"/>
              </w:rPr>
            </w:pPr>
            <w:r>
              <w:rPr>
                <w:rFonts w:ascii="Arial" w:hAnsi="Arial" w:cs="Arial"/>
                <w:b/>
                <w:bCs/>
                <w:sz w:val="22"/>
                <w:szCs w:val="22"/>
              </w:rPr>
              <w:t>98</w:t>
            </w:r>
          </w:p>
        </w:tc>
      </w:tr>
      <w:tr w:rsidR="0028687E" w:rsidRPr="00124DA3" w14:paraId="23DD1239" w14:textId="77777777" w:rsidTr="00B679FA">
        <w:trPr>
          <w:trHeight w:val="428"/>
          <w:jc w:val="center"/>
        </w:trPr>
        <w:tc>
          <w:tcPr>
            <w:tcW w:w="1715" w:type="dxa"/>
            <w:vAlign w:val="bottom"/>
          </w:tcPr>
          <w:p w14:paraId="27E1579F" w14:textId="5A758748" w:rsidR="0028687E" w:rsidRPr="00124DA3" w:rsidRDefault="0028687E" w:rsidP="00CD06C8">
            <w:pPr>
              <w:tabs>
                <w:tab w:val="left" w:pos="3360"/>
              </w:tabs>
              <w:spacing w:line="264" w:lineRule="auto"/>
              <w:rPr>
                <w:rFonts w:ascii="Arial" w:hAnsi="Arial" w:cs="Arial"/>
                <w:sz w:val="22"/>
                <w:szCs w:val="22"/>
              </w:rPr>
            </w:pPr>
            <w:r>
              <w:rPr>
                <w:rFonts w:ascii="Arial" w:hAnsi="Arial" w:cs="Arial"/>
                <w:sz w:val="22"/>
                <w:szCs w:val="22"/>
              </w:rPr>
              <w:t>2017 General</w:t>
            </w:r>
          </w:p>
        </w:tc>
        <w:tc>
          <w:tcPr>
            <w:tcW w:w="1394" w:type="dxa"/>
            <w:vAlign w:val="bottom"/>
          </w:tcPr>
          <w:p w14:paraId="0AEB46F5" w14:textId="09733FFD" w:rsidR="0028687E" w:rsidRPr="00124DA3" w:rsidRDefault="00102763" w:rsidP="00CD06C8">
            <w:pPr>
              <w:tabs>
                <w:tab w:val="left" w:pos="3360"/>
              </w:tabs>
              <w:spacing w:line="264" w:lineRule="auto"/>
              <w:jc w:val="center"/>
              <w:rPr>
                <w:rFonts w:ascii="Arial" w:hAnsi="Arial" w:cs="Arial"/>
                <w:sz w:val="22"/>
                <w:szCs w:val="22"/>
              </w:rPr>
            </w:pPr>
            <w:r>
              <w:rPr>
                <w:rFonts w:ascii="Arial" w:hAnsi="Arial" w:cs="Arial"/>
                <w:sz w:val="22"/>
                <w:szCs w:val="22"/>
              </w:rPr>
              <w:t>334</w:t>
            </w:r>
          </w:p>
        </w:tc>
        <w:tc>
          <w:tcPr>
            <w:tcW w:w="1453" w:type="dxa"/>
            <w:vAlign w:val="bottom"/>
          </w:tcPr>
          <w:p w14:paraId="7F0DD075" w14:textId="023F2278" w:rsidR="0028687E" w:rsidRPr="00124DA3" w:rsidRDefault="00102763" w:rsidP="00CD06C8">
            <w:pPr>
              <w:tabs>
                <w:tab w:val="left" w:pos="3360"/>
              </w:tabs>
              <w:spacing w:line="264" w:lineRule="auto"/>
              <w:jc w:val="center"/>
              <w:rPr>
                <w:rFonts w:ascii="Arial" w:hAnsi="Arial" w:cs="Arial"/>
                <w:sz w:val="22"/>
                <w:szCs w:val="22"/>
              </w:rPr>
            </w:pPr>
            <w:r>
              <w:rPr>
                <w:rFonts w:ascii="Arial" w:hAnsi="Arial" w:cs="Arial"/>
                <w:sz w:val="22"/>
                <w:szCs w:val="22"/>
              </w:rPr>
              <w:t>12</w:t>
            </w:r>
          </w:p>
        </w:tc>
        <w:tc>
          <w:tcPr>
            <w:tcW w:w="1656" w:type="dxa"/>
            <w:vAlign w:val="bottom"/>
          </w:tcPr>
          <w:p w14:paraId="50032631" w14:textId="14F0B24A" w:rsidR="0028687E" w:rsidRPr="00D077C8" w:rsidRDefault="00102763" w:rsidP="00CD06C8">
            <w:pPr>
              <w:tabs>
                <w:tab w:val="left" w:pos="3360"/>
              </w:tabs>
              <w:spacing w:line="264" w:lineRule="auto"/>
              <w:jc w:val="center"/>
              <w:rPr>
                <w:rFonts w:ascii="Arial" w:hAnsi="Arial" w:cs="Arial"/>
                <w:b/>
                <w:bCs/>
                <w:sz w:val="22"/>
                <w:szCs w:val="22"/>
              </w:rPr>
            </w:pPr>
            <w:r>
              <w:rPr>
                <w:rFonts w:ascii="Arial" w:hAnsi="Arial" w:cs="Arial"/>
                <w:b/>
                <w:bCs/>
                <w:sz w:val="22"/>
                <w:szCs w:val="22"/>
              </w:rPr>
              <w:t>346</w:t>
            </w:r>
          </w:p>
        </w:tc>
      </w:tr>
      <w:tr w:rsidR="0028687E" w:rsidRPr="00124DA3" w14:paraId="6DED0A64" w14:textId="77777777" w:rsidTr="00DA2FD4">
        <w:trPr>
          <w:trHeight w:val="428"/>
          <w:jc w:val="center"/>
        </w:trPr>
        <w:tc>
          <w:tcPr>
            <w:tcW w:w="1715" w:type="dxa"/>
            <w:vAlign w:val="bottom"/>
          </w:tcPr>
          <w:p w14:paraId="68FC2745" w14:textId="77777777" w:rsidR="0028687E" w:rsidRPr="00124DA3" w:rsidRDefault="0028687E" w:rsidP="00DA2FD4">
            <w:pPr>
              <w:tabs>
                <w:tab w:val="left" w:pos="3360"/>
              </w:tabs>
              <w:spacing w:line="264" w:lineRule="auto"/>
              <w:rPr>
                <w:rFonts w:ascii="Arial" w:hAnsi="Arial" w:cs="Arial"/>
                <w:sz w:val="22"/>
                <w:szCs w:val="22"/>
              </w:rPr>
            </w:pPr>
            <w:r>
              <w:rPr>
                <w:rFonts w:ascii="Arial" w:hAnsi="Arial" w:cs="Arial"/>
                <w:sz w:val="22"/>
                <w:szCs w:val="22"/>
              </w:rPr>
              <w:t>2018 General</w:t>
            </w:r>
          </w:p>
        </w:tc>
        <w:tc>
          <w:tcPr>
            <w:tcW w:w="1394" w:type="dxa"/>
            <w:vAlign w:val="bottom"/>
          </w:tcPr>
          <w:p w14:paraId="2C7B6306" w14:textId="77777777" w:rsidR="0028687E" w:rsidRPr="00124DA3" w:rsidRDefault="0028687E" w:rsidP="00DA2FD4">
            <w:pPr>
              <w:tabs>
                <w:tab w:val="left" w:pos="3360"/>
              </w:tabs>
              <w:spacing w:line="264" w:lineRule="auto"/>
              <w:jc w:val="center"/>
              <w:rPr>
                <w:rFonts w:ascii="Arial" w:hAnsi="Arial" w:cs="Arial"/>
                <w:sz w:val="22"/>
                <w:szCs w:val="22"/>
              </w:rPr>
            </w:pPr>
            <w:r>
              <w:rPr>
                <w:rFonts w:ascii="Arial" w:hAnsi="Arial" w:cs="Arial"/>
                <w:sz w:val="22"/>
                <w:szCs w:val="22"/>
              </w:rPr>
              <w:t>90</w:t>
            </w:r>
          </w:p>
        </w:tc>
        <w:tc>
          <w:tcPr>
            <w:tcW w:w="1453" w:type="dxa"/>
            <w:vAlign w:val="bottom"/>
          </w:tcPr>
          <w:p w14:paraId="1492B8AC" w14:textId="77777777" w:rsidR="0028687E" w:rsidRPr="00124DA3" w:rsidRDefault="0028687E" w:rsidP="00DA2FD4">
            <w:pPr>
              <w:tabs>
                <w:tab w:val="left" w:pos="3360"/>
              </w:tabs>
              <w:spacing w:line="264" w:lineRule="auto"/>
              <w:jc w:val="center"/>
              <w:rPr>
                <w:rFonts w:ascii="Arial" w:hAnsi="Arial" w:cs="Arial"/>
                <w:sz w:val="22"/>
                <w:szCs w:val="22"/>
              </w:rPr>
            </w:pPr>
            <w:r>
              <w:rPr>
                <w:rFonts w:ascii="Arial" w:hAnsi="Arial" w:cs="Arial"/>
                <w:sz w:val="22"/>
                <w:szCs w:val="22"/>
              </w:rPr>
              <w:t>17</w:t>
            </w:r>
          </w:p>
        </w:tc>
        <w:tc>
          <w:tcPr>
            <w:tcW w:w="1656" w:type="dxa"/>
            <w:vAlign w:val="bottom"/>
          </w:tcPr>
          <w:p w14:paraId="5BC349A4" w14:textId="77777777" w:rsidR="0028687E" w:rsidRPr="00D077C8" w:rsidRDefault="0028687E" w:rsidP="00DA2FD4">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107</w:t>
            </w:r>
          </w:p>
        </w:tc>
      </w:tr>
      <w:tr w:rsidR="00D077C8" w:rsidRPr="00124DA3" w14:paraId="1F110A9A" w14:textId="0D699831" w:rsidTr="00B679FA">
        <w:trPr>
          <w:trHeight w:val="428"/>
          <w:jc w:val="center"/>
        </w:trPr>
        <w:tc>
          <w:tcPr>
            <w:tcW w:w="1715" w:type="dxa"/>
            <w:vAlign w:val="bottom"/>
          </w:tcPr>
          <w:p w14:paraId="66B9E5FA" w14:textId="2ABDB172" w:rsidR="00D077C8" w:rsidRPr="00124DA3" w:rsidRDefault="00D077C8" w:rsidP="00CD06C8">
            <w:pPr>
              <w:tabs>
                <w:tab w:val="left" w:pos="3360"/>
              </w:tabs>
              <w:spacing w:line="264" w:lineRule="auto"/>
              <w:rPr>
                <w:rFonts w:ascii="Arial" w:hAnsi="Arial" w:cs="Arial"/>
                <w:sz w:val="22"/>
                <w:szCs w:val="22"/>
              </w:rPr>
            </w:pPr>
            <w:r w:rsidRPr="00124DA3">
              <w:rPr>
                <w:rFonts w:ascii="Arial" w:hAnsi="Arial" w:cs="Arial"/>
                <w:sz w:val="22"/>
                <w:szCs w:val="22"/>
              </w:rPr>
              <w:t>2019 General</w:t>
            </w:r>
          </w:p>
        </w:tc>
        <w:tc>
          <w:tcPr>
            <w:tcW w:w="1394" w:type="dxa"/>
            <w:vAlign w:val="bottom"/>
          </w:tcPr>
          <w:p w14:paraId="5632B1A3" w14:textId="35FE9D34"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324</w:t>
            </w:r>
          </w:p>
        </w:tc>
        <w:tc>
          <w:tcPr>
            <w:tcW w:w="1453" w:type="dxa"/>
            <w:vAlign w:val="bottom"/>
          </w:tcPr>
          <w:p w14:paraId="7DC275D6" w14:textId="631F6E63"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28</w:t>
            </w:r>
          </w:p>
        </w:tc>
        <w:tc>
          <w:tcPr>
            <w:tcW w:w="1656" w:type="dxa"/>
            <w:vAlign w:val="bottom"/>
          </w:tcPr>
          <w:p w14:paraId="51EF1C23" w14:textId="17248218" w:rsidR="00D077C8" w:rsidRPr="00D077C8" w:rsidRDefault="00D077C8" w:rsidP="00CD06C8">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352</w:t>
            </w:r>
          </w:p>
        </w:tc>
      </w:tr>
      <w:tr w:rsidR="00D077C8" w:rsidRPr="00124DA3" w14:paraId="68AB24C5" w14:textId="7E2CD290" w:rsidTr="00B679FA">
        <w:trPr>
          <w:trHeight w:val="457"/>
          <w:jc w:val="center"/>
        </w:trPr>
        <w:tc>
          <w:tcPr>
            <w:tcW w:w="1715" w:type="dxa"/>
            <w:vAlign w:val="bottom"/>
          </w:tcPr>
          <w:p w14:paraId="5569D83E" w14:textId="722BD1C5" w:rsidR="00D077C8" w:rsidRPr="00124DA3" w:rsidRDefault="00D077C8" w:rsidP="00CD06C8">
            <w:pPr>
              <w:tabs>
                <w:tab w:val="left" w:pos="3360"/>
              </w:tabs>
              <w:spacing w:line="264" w:lineRule="auto"/>
              <w:rPr>
                <w:rFonts w:ascii="Arial" w:hAnsi="Arial" w:cs="Arial"/>
                <w:sz w:val="22"/>
                <w:szCs w:val="22"/>
              </w:rPr>
            </w:pPr>
            <w:r w:rsidRPr="00124DA3">
              <w:rPr>
                <w:rFonts w:ascii="Arial" w:hAnsi="Arial" w:cs="Arial"/>
                <w:sz w:val="22"/>
                <w:szCs w:val="22"/>
              </w:rPr>
              <w:t>2020 General</w:t>
            </w:r>
          </w:p>
        </w:tc>
        <w:tc>
          <w:tcPr>
            <w:tcW w:w="1394" w:type="dxa"/>
            <w:vAlign w:val="bottom"/>
          </w:tcPr>
          <w:p w14:paraId="7B767570" w14:textId="18C7692B"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64</w:t>
            </w:r>
          </w:p>
        </w:tc>
        <w:tc>
          <w:tcPr>
            <w:tcW w:w="1453" w:type="dxa"/>
            <w:vAlign w:val="bottom"/>
          </w:tcPr>
          <w:p w14:paraId="1F07AAEE" w14:textId="4306B6F5"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22</w:t>
            </w:r>
          </w:p>
        </w:tc>
        <w:tc>
          <w:tcPr>
            <w:tcW w:w="1656" w:type="dxa"/>
            <w:vAlign w:val="bottom"/>
          </w:tcPr>
          <w:p w14:paraId="4E2D77D0" w14:textId="6E9F8358" w:rsidR="00D077C8" w:rsidRPr="00D077C8" w:rsidRDefault="00D077C8" w:rsidP="00CD06C8">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86</w:t>
            </w:r>
          </w:p>
        </w:tc>
      </w:tr>
      <w:tr w:rsidR="00D077C8" w:rsidRPr="00124DA3" w14:paraId="3D71EFF7" w14:textId="16CAE0EC" w:rsidTr="00B679FA">
        <w:trPr>
          <w:trHeight w:val="428"/>
          <w:jc w:val="center"/>
        </w:trPr>
        <w:tc>
          <w:tcPr>
            <w:tcW w:w="1715" w:type="dxa"/>
            <w:vAlign w:val="bottom"/>
          </w:tcPr>
          <w:p w14:paraId="388D2FF9" w14:textId="463F5E52" w:rsidR="00D077C8" w:rsidRPr="00124DA3" w:rsidRDefault="00D077C8" w:rsidP="00CD06C8">
            <w:pPr>
              <w:tabs>
                <w:tab w:val="left" w:pos="3360"/>
              </w:tabs>
              <w:spacing w:line="264" w:lineRule="auto"/>
              <w:rPr>
                <w:rFonts w:ascii="Arial" w:hAnsi="Arial" w:cs="Arial"/>
                <w:sz w:val="22"/>
                <w:szCs w:val="22"/>
              </w:rPr>
            </w:pPr>
            <w:r w:rsidRPr="00124DA3">
              <w:rPr>
                <w:rFonts w:ascii="Arial" w:hAnsi="Arial" w:cs="Arial"/>
                <w:sz w:val="22"/>
                <w:szCs w:val="22"/>
              </w:rPr>
              <w:t>2021 General</w:t>
            </w:r>
          </w:p>
        </w:tc>
        <w:tc>
          <w:tcPr>
            <w:tcW w:w="1394" w:type="dxa"/>
            <w:vAlign w:val="bottom"/>
          </w:tcPr>
          <w:p w14:paraId="745F981F" w14:textId="4FFE3529"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332</w:t>
            </w:r>
          </w:p>
        </w:tc>
        <w:tc>
          <w:tcPr>
            <w:tcW w:w="1453" w:type="dxa"/>
            <w:vAlign w:val="bottom"/>
          </w:tcPr>
          <w:p w14:paraId="612050CC" w14:textId="4ABC6296" w:rsidR="00D077C8" w:rsidRPr="00124DA3" w:rsidRDefault="00D077C8" w:rsidP="00CD06C8">
            <w:pPr>
              <w:tabs>
                <w:tab w:val="left" w:pos="3360"/>
              </w:tabs>
              <w:spacing w:line="264" w:lineRule="auto"/>
              <w:jc w:val="center"/>
              <w:rPr>
                <w:rFonts w:ascii="Arial" w:hAnsi="Arial" w:cs="Arial"/>
                <w:sz w:val="22"/>
                <w:szCs w:val="22"/>
              </w:rPr>
            </w:pPr>
            <w:r w:rsidRPr="00124DA3">
              <w:rPr>
                <w:rFonts w:ascii="Arial" w:hAnsi="Arial" w:cs="Arial"/>
                <w:sz w:val="22"/>
                <w:szCs w:val="22"/>
              </w:rPr>
              <w:t>15</w:t>
            </w:r>
          </w:p>
        </w:tc>
        <w:tc>
          <w:tcPr>
            <w:tcW w:w="1656" w:type="dxa"/>
            <w:vAlign w:val="bottom"/>
          </w:tcPr>
          <w:p w14:paraId="46FB2221" w14:textId="787EC2BF" w:rsidR="00D077C8" w:rsidRPr="00D077C8" w:rsidRDefault="00D077C8" w:rsidP="00CD06C8">
            <w:pPr>
              <w:tabs>
                <w:tab w:val="left" w:pos="3360"/>
              </w:tabs>
              <w:spacing w:line="264" w:lineRule="auto"/>
              <w:jc w:val="center"/>
              <w:rPr>
                <w:rFonts w:ascii="Arial" w:hAnsi="Arial" w:cs="Arial"/>
                <w:b/>
                <w:bCs/>
                <w:sz w:val="22"/>
                <w:szCs w:val="22"/>
              </w:rPr>
            </w:pPr>
            <w:r w:rsidRPr="00D077C8">
              <w:rPr>
                <w:rFonts w:ascii="Arial" w:hAnsi="Arial" w:cs="Arial"/>
                <w:b/>
                <w:bCs/>
                <w:sz w:val="22"/>
                <w:szCs w:val="22"/>
              </w:rPr>
              <w:t>347</w:t>
            </w:r>
          </w:p>
        </w:tc>
      </w:tr>
    </w:tbl>
    <w:p w14:paraId="1403C585" w14:textId="76A998F8" w:rsidR="00A731A4" w:rsidRDefault="00A731A4" w:rsidP="00671A24">
      <w:pPr>
        <w:tabs>
          <w:tab w:val="left" w:pos="3360"/>
        </w:tabs>
        <w:spacing w:line="264" w:lineRule="auto"/>
        <w:jc w:val="center"/>
        <w:rPr>
          <w:rFonts w:ascii="Arial" w:hAnsi="Arial" w:cs="Arial"/>
          <w:b/>
          <w:bCs/>
        </w:rPr>
      </w:pPr>
    </w:p>
    <w:p w14:paraId="64457CFE" w14:textId="24A53485" w:rsidR="00B120C7" w:rsidRPr="00277172" w:rsidRDefault="00AA5E80" w:rsidP="00E32D86">
      <w:pPr>
        <w:spacing w:line="264" w:lineRule="auto"/>
        <w:jc w:val="both"/>
        <w:rPr>
          <w:rFonts w:ascii="Arial" w:hAnsi="Arial" w:cs="Arial"/>
        </w:rPr>
      </w:pPr>
      <w:r w:rsidRPr="0068707D">
        <w:rPr>
          <w:rFonts w:ascii="Arial" w:hAnsi="Arial" w:cs="Arial"/>
          <w:u w:val="single"/>
        </w:rPr>
        <w:t xml:space="preserve">Allocation of election costs </w:t>
      </w:r>
      <w:r w:rsidR="00E40E36">
        <w:rPr>
          <w:rFonts w:ascii="Arial" w:hAnsi="Arial" w:cs="Arial"/>
          <w:u w:val="single"/>
        </w:rPr>
        <w:t xml:space="preserve">among </w:t>
      </w:r>
      <w:r w:rsidRPr="0068707D">
        <w:rPr>
          <w:rFonts w:ascii="Arial" w:hAnsi="Arial" w:cs="Arial"/>
          <w:u w:val="single"/>
        </w:rPr>
        <w:t>county, state, and local jurisdictions.</w:t>
      </w:r>
      <w:r w:rsidRPr="00E40E36">
        <w:rPr>
          <w:rFonts w:ascii="Arial" w:hAnsi="Arial" w:cs="Arial"/>
        </w:rPr>
        <w:t xml:space="preserve"> </w:t>
      </w:r>
      <w:r w:rsidR="0068707D">
        <w:rPr>
          <w:rFonts w:ascii="Arial" w:hAnsi="Arial" w:cs="Arial"/>
        </w:rPr>
        <w:t>Election costs are divided proportionally</w:t>
      </w:r>
      <w:r w:rsidR="00E40E36">
        <w:rPr>
          <w:rFonts w:ascii="Arial" w:hAnsi="Arial" w:cs="Arial"/>
        </w:rPr>
        <w:t xml:space="preserve"> (based on number of registered voters)</w:t>
      </w:r>
      <w:r w:rsidR="0068707D">
        <w:rPr>
          <w:rFonts w:ascii="Arial" w:hAnsi="Arial" w:cs="Arial"/>
        </w:rPr>
        <w:t xml:space="preserve"> across jurisdictions</w:t>
      </w:r>
      <w:r w:rsidR="00B8199E">
        <w:rPr>
          <w:rFonts w:ascii="Arial" w:hAnsi="Arial" w:cs="Arial"/>
        </w:rPr>
        <w:t xml:space="preserve"> appearing </w:t>
      </w:r>
      <w:r w:rsidR="0068707D">
        <w:rPr>
          <w:rFonts w:ascii="Arial" w:hAnsi="Arial" w:cs="Arial"/>
        </w:rPr>
        <w:t xml:space="preserve">on </w:t>
      </w:r>
      <w:r w:rsidR="007F5A40">
        <w:rPr>
          <w:rFonts w:ascii="Arial" w:hAnsi="Arial" w:cs="Arial"/>
        </w:rPr>
        <w:t>a given</w:t>
      </w:r>
      <w:r w:rsidR="0068707D">
        <w:rPr>
          <w:rFonts w:ascii="Arial" w:hAnsi="Arial" w:cs="Arial"/>
        </w:rPr>
        <w:t xml:space="preserve"> ballot.</w:t>
      </w:r>
      <w:r w:rsidR="007F5A40">
        <w:rPr>
          <w:rFonts w:ascii="Arial" w:hAnsi="Arial" w:cs="Arial"/>
        </w:rPr>
        <w:t xml:space="preserve"> </w:t>
      </w:r>
      <w:r w:rsidR="0016787B" w:rsidRPr="0016787B">
        <w:rPr>
          <w:rFonts w:ascii="Arial" w:hAnsi="Arial" w:cs="Arial"/>
        </w:rPr>
        <w:t xml:space="preserve">The allocation of costs would shift if moving county officer elections to even years changes </w:t>
      </w:r>
      <w:proofErr w:type="gramStart"/>
      <w:r w:rsidR="0016787B" w:rsidRPr="0016787B">
        <w:rPr>
          <w:rFonts w:ascii="Arial" w:hAnsi="Arial" w:cs="Arial"/>
        </w:rPr>
        <w:t>whether or not</w:t>
      </w:r>
      <w:proofErr w:type="gramEnd"/>
      <w:r w:rsidR="0016787B" w:rsidRPr="0016787B">
        <w:rPr>
          <w:rFonts w:ascii="Arial" w:hAnsi="Arial" w:cs="Arial"/>
        </w:rPr>
        <w:t xml:space="preserve"> the county appears on the ballot.</w:t>
      </w:r>
    </w:p>
    <w:p w14:paraId="1B7CADA0" w14:textId="191D931E" w:rsidR="00B120C7" w:rsidRDefault="00B120C7">
      <w:pPr>
        <w:rPr>
          <w:rFonts w:ascii="Arial" w:hAnsi="Arial" w:cs="Arial"/>
          <w:i/>
          <w:iCs/>
        </w:rPr>
      </w:pPr>
      <w:r>
        <w:rPr>
          <w:rFonts w:ascii="Arial" w:hAnsi="Arial" w:cs="Arial"/>
          <w:i/>
          <w:iCs/>
        </w:rPr>
        <w:br w:type="page"/>
      </w:r>
    </w:p>
    <w:p w14:paraId="1B2930A6" w14:textId="58D9180E" w:rsidR="00F5623B" w:rsidRPr="00F5623B" w:rsidRDefault="00F5623B" w:rsidP="00E32D86">
      <w:pPr>
        <w:spacing w:line="264" w:lineRule="auto"/>
        <w:jc w:val="both"/>
        <w:rPr>
          <w:rFonts w:ascii="Arial" w:hAnsi="Arial" w:cs="Arial"/>
        </w:rPr>
      </w:pPr>
      <w:r w:rsidRPr="00F5623B">
        <w:rPr>
          <w:rFonts w:ascii="Arial" w:hAnsi="Arial" w:cs="Arial"/>
        </w:rPr>
        <w:lastRenderedPageBreak/>
        <w:t>Table 4 summarizes the potential fiscal impact if county office elections had been held in even years, rather than odd</w:t>
      </w:r>
      <w:r>
        <w:rPr>
          <w:rFonts w:ascii="Arial" w:hAnsi="Arial" w:cs="Arial"/>
        </w:rPr>
        <w:t xml:space="preserve"> years</w:t>
      </w:r>
      <w:r w:rsidRPr="00F5623B">
        <w:rPr>
          <w:rFonts w:ascii="Arial" w:hAnsi="Arial" w:cs="Arial"/>
        </w:rPr>
        <w:t>, since 2009.</w:t>
      </w:r>
    </w:p>
    <w:p w14:paraId="0F35A42B" w14:textId="77777777" w:rsidR="00AA5E80" w:rsidRDefault="00AA5E80" w:rsidP="00AA5E80">
      <w:pPr>
        <w:spacing w:line="264" w:lineRule="auto"/>
        <w:jc w:val="both"/>
        <w:rPr>
          <w:rFonts w:ascii="Arial" w:hAnsi="Arial" w:cs="Arial"/>
          <w:i/>
          <w:iCs/>
          <w:u w:val="single"/>
        </w:rPr>
      </w:pPr>
    </w:p>
    <w:p w14:paraId="7018E896" w14:textId="1220A7C2" w:rsidR="002F7C25" w:rsidRPr="00AA5E80" w:rsidRDefault="00B8199E" w:rsidP="00AA5E80">
      <w:pPr>
        <w:spacing w:line="264" w:lineRule="auto"/>
        <w:jc w:val="both"/>
        <w:rPr>
          <w:rFonts w:ascii="Arial" w:hAnsi="Arial" w:cs="Arial"/>
        </w:rPr>
      </w:pPr>
      <w:r>
        <w:rPr>
          <w:rFonts w:ascii="Arial" w:hAnsi="Arial" w:cs="Arial"/>
          <w:i/>
          <w:iCs/>
        </w:rPr>
        <w:t>Fiscal i</w:t>
      </w:r>
      <w:r w:rsidR="00AA5E80" w:rsidRPr="0068707D">
        <w:rPr>
          <w:rFonts w:ascii="Arial" w:hAnsi="Arial" w:cs="Arial"/>
          <w:i/>
          <w:iCs/>
        </w:rPr>
        <w:t>mpacts to county.</w:t>
      </w:r>
      <w:r w:rsidR="00AA5E80" w:rsidRPr="00AA5E80">
        <w:rPr>
          <w:rFonts w:ascii="Arial" w:hAnsi="Arial" w:cs="Arial"/>
          <w:i/>
          <w:iCs/>
        </w:rPr>
        <w:t xml:space="preserve"> </w:t>
      </w:r>
      <w:r w:rsidR="00697485" w:rsidRPr="00AA5E80">
        <w:rPr>
          <w:rFonts w:ascii="Arial" w:hAnsi="Arial" w:cs="Arial"/>
        </w:rPr>
        <w:t>Moving county officer elections from odd to even years</w:t>
      </w:r>
      <w:r w:rsidR="00D814A8" w:rsidRPr="00AA5E80">
        <w:rPr>
          <w:rFonts w:ascii="Arial" w:hAnsi="Arial" w:cs="Arial"/>
        </w:rPr>
        <w:t xml:space="preserve"> would </w:t>
      </w:r>
      <w:r w:rsidR="00E66341" w:rsidRPr="00AA5E80">
        <w:rPr>
          <w:rFonts w:ascii="Arial" w:hAnsi="Arial" w:cs="Arial"/>
        </w:rPr>
        <w:t xml:space="preserve">have </w:t>
      </w:r>
      <w:r w:rsidR="00697485" w:rsidRPr="00AA5E80">
        <w:rPr>
          <w:rFonts w:ascii="Arial" w:hAnsi="Arial" w:cs="Arial"/>
        </w:rPr>
        <w:t>a</w:t>
      </w:r>
      <w:r w:rsidR="00275AC7" w:rsidRPr="00AA5E80">
        <w:rPr>
          <w:rFonts w:ascii="Arial" w:hAnsi="Arial" w:cs="Arial"/>
        </w:rPr>
        <w:t xml:space="preserve"> fiscal impact </w:t>
      </w:r>
      <w:r w:rsidR="00AA5E80" w:rsidRPr="00AA5E80">
        <w:rPr>
          <w:rFonts w:ascii="Arial" w:hAnsi="Arial" w:cs="Arial"/>
        </w:rPr>
        <w:t xml:space="preserve">to the county </w:t>
      </w:r>
      <w:r w:rsidR="00915282" w:rsidRPr="00AA5E80">
        <w:rPr>
          <w:rFonts w:ascii="Arial" w:hAnsi="Arial" w:cs="Arial"/>
        </w:rPr>
        <w:t xml:space="preserve">in </w:t>
      </w:r>
      <w:r w:rsidR="00E66341" w:rsidRPr="00AA5E80">
        <w:rPr>
          <w:rFonts w:ascii="Arial" w:hAnsi="Arial" w:cs="Arial"/>
        </w:rPr>
        <w:t>even</w:t>
      </w:r>
      <w:r w:rsidR="00915282" w:rsidRPr="00AA5E80">
        <w:rPr>
          <w:rFonts w:ascii="Arial" w:hAnsi="Arial" w:cs="Arial"/>
        </w:rPr>
        <w:t xml:space="preserve"> years </w:t>
      </w:r>
      <w:r w:rsidR="00275AC7" w:rsidRPr="00AA5E80">
        <w:rPr>
          <w:rFonts w:ascii="Arial" w:hAnsi="Arial" w:cs="Arial"/>
        </w:rPr>
        <w:t>if the county would otherwise have no races or measures on the ballot</w:t>
      </w:r>
      <w:r>
        <w:rPr>
          <w:rFonts w:ascii="Arial" w:hAnsi="Arial" w:cs="Arial"/>
        </w:rPr>
        <w:t>.</w:t>
      </w:r>
    </w:p>
    <w:p w14:paraId="3B24BEC3" w14:textId="26FC03E8" w:rsidR="00C32EFA" w:rsidRPr="00F26285" w:rsidRDefault="00E32D86" w:rsidP="00C32EFA">
      <w:pPr>
        <w:pStyle w:val="ListParagraph0"/>
        <w:numPr>
          <w:ilvl w:val="0"/>
          <w:numId w:val="25"/>
        </w:numPr>
        <w:spacing w:line="264" w:lineRule="auto"/>
        <w:jc w:val="both"/>
        <w:rPr>
          <w:rFonts w:ascii="Arial" w:hAnsi="Arial" w:cs="Arial"/>
          <w:b/>
          <w:bCs/>
          <w:i/>
          <w:iCs/>
        </w:rPr>
      </w:pPr>
      <w:r w:rsidRPr="00A07A4F">
        <w:rPr>
          <w:rFonts w:ascii="Arial" w:hAnsi="Arial" w:cs="Arial"/>
        </w:rPr>
        <w:t>Since 2009,</w:t>
      </w:r>
      <w:r w:rsidR="00423C73" w:rsidRPr="00A07A4F">
        <w:rPr>
          <w:rFonts w:ascii="Arial" w:hAnsi="Arial" w:cs="Arial"/>
        </w:rPr>
        <w:t xml:space="preserve"> there ha</w:t>
      </w:r>
      <w:r w:rsidR="00B2583F">
        <w:rPr>
          <w:rFonts w:ascii="Arial" w:hAnsi="Arial" w:cs="Arial"/>
        </w:rPr>
        <w:t>ve</w:t>
      </w:r>
      <w:r w:rsidR="00423C73" w:rsidRPr="00A07A4F">
        <w:rPr>
          <w:rFonts w:ascii="Arial" w:hAnsi="Arial" w:cs="Arial"/>
        </w:rPr>
        <w:t xml:space="preserve"> been </w:t>
      </w:r>
      <w:r w:rsidR="00B2583F">
        <w:rPr>
          <w:rFonts w:ascii="Arial" w:hAnsi="Arial" w:cs="Arial"/>
        </w:rPr>
        <w:t>t</w:t>
      </w:r>
      <w:r w:rsidR="00B9718E">
        <w:rPr>
          <w:rFonts w:ascii="Arial" w:hAnsi="Arial" w:cs="Arial"/>
        </w:rPr>
        <w:t>wo</w:t>
      </w:r>
      <w:r w:rsidR="00423C73" w:rsidRPr="00A07A4F">
        <w:rPr>
          <w:rFonts w:ascii="Arial" w:hAnsi="Arial" w:cs="Arial"/>
        </w:rPr>
        <w:t xml:space="preserve"> election</w:t>
      </w:r>
      <w:r w:rsidR="00B2583F">
        <w:rPr>
          <w:rFonts w:ascii="Arial" w:hAnsi="Arial" w:cs="Arial"/>
        </w:rPr>
        <w:t>s</w:t>
      </w:r>
      <w:r w:rsidR="00423C73" w:rsidRPr="00A07A4F">
        <w:rPr>
          <w:rFonts w:ascii="Arial" w:hAnsi="Arial" w:cs="Arial"/>
        </w:rPr>
        <w:t xml:space="preserve"> </w:t>
      </w:r>
      <w:r w:rsidR="002A2F5C" w:rsidRPr="00A07A4F">
        <w:rPr>
          <w:rFonts w:ascii="Arial" w:hAnsi="Arial" w:cs="Arial"/>
        </w:rPr>
        <w:t>whe</w:t>
      </w:r>
      <w:r w:rsidR="00D90C40" w:rsidRPr="00A07A4F">
        <w:rPr>
          <w:rFonts w:ascii="Arial" w:hAnsi="Arial" w:cs="Arial"/>
        </w:rPr>
        <w:t>n</w:t>
      </w:r>
      <w:r w:rsidR="002A2F5C" w:rsidRPr="00A07A4F">
        <w:rPr>
          <w:rFonts w:ascii="Arial" w:hAnsi="Arial" w:cs="Arial"/>
        </w:rPr>
        <w:t xml:space="preserve"> holding county officer elections </w:t>
      </w:r>
      <w:r w:rsidR="00396562">
        <w:rPr>
          <w:rFonts w:ascii="Arial" w:hAnsi="Arial" w:cs="Arial"/>
        </w:rPr>
        <w:t>in</w:t>
      </w:r>
      <w:r w:rsidR="002A2F5C" w:rsidRPr="00A07A4F">
        <w:rPr>
          <w:rFonts w:ascii="Arial" w:hAnsi="Arial" w:cs="Arial"/>
        </w:rPr>
        <w:t xml:space="preserve"> even years (rather than odd</w:t>
      </w:r>
      <w:r w:rsidR="00887DB9" w:rsidRPr="00A07A4F">
        <w:rPr>
          <w:rFonts w:ascii="Arial" w:hAnsi="Arial" w:cs="Arial"/>
        </w:rPr>
        <w:t xml:space="preserve"> years</w:t>
      </w:r>
      <w:r w:rsidR="002A2F5C" w:rsidRPr="00A07A4F">
        <w:rPr>
          <w:rFonts w:ascii="Arial" w:hAnsi="Arial" w:cs="Arial"/>
        </w:rPr>
        <w:t>)</w:t>
      </w:r>
      <w:r w:rsidR="00423C73" w:rsidRPr="00A07A4F">
        <w:rPr>
          <w:rFonts w:ascii="Arial" w:hAnsi="Arial" w:cs="Arial"/>
        </w:rPr>
        <w:t xml:space="preserve"> would have had an impact to the General Fund</w:t>
      </w:r>
      <w:r w:rsidR="004D3F7C" w:rsidRPr="00A07A4F">
        <w:rPr>
          <w:rFonts w:ascii="Arial" w:hAnsi="Arial" w:cs="Arial"/>
        </w:rPr>
        <w:t xml:space="preserve"> –</w:t>
      </w:r>
      <w:r w:rsidR="00423C73" w:rsidRPr="00A07A4F">
        <w:rPr>
          <w:rFonts w:ascii="Arial" w:hAnsi="Arial" w:cs="Arial"/>
        </w:rPr>
        <w:t xml:space="preserve"> the </w:t>
      </w:r>
      <w:r w:rsidR="000E4E11">
        <w:rPr>
          <w:rFonts w:ascii="Arial" w:hAnsi="Arial" w:cs="Arial"/>
        </w:rPr>
        <w:t xml:space="preserve">2016 and 2020 primary elections. </w:t>
      </w:r>
      <w:r w:rsidR="00C32EFA" w:rsidRPr="00F26285">
        <w:rPr>
          <w:rFonts w:ascii="Arial" w:hAnsi="Arial" w:cs="Arial"/>
          <w:b/>
          <w:bCs/>
          <w:i/>
          <w:iCs/>
        </w:rPr>
        <w:t xml:space="preserve">In Table </w:t>
      </w:r>
      <w:r w:rsidR="006111BD">
        <w:rPr>
          <w:rFonts w:ascii="Arial" w:hAnsi="Arial" w:cs="Arial"/>
          <w:b/>
          <w:bCs/>
          <w:i/>
          <w:iCs/>
        </w:rPr>
        <w:t>4</w:t>
      </w:r>
      <w:r w:rsidR="00C32EFA" w:rsidRPr="00F26285">
        <w:rPr>
          <w:rFonts w:ascii="Arial" w:hAnsi="Arial" w:cs="Arial"/>
          <w:b/>
          <w:bCs/>
          <w:i/>
          <w:iCs/>
        </w:rPr>
        <w:t>, t</w:t>
      </w:r>
      <w:r w:rsidR="00B2583F">
        <w:rPr>
          <w:rFonts w:ascii="Arial" w:hAnsi="Arial" w:cs="Arial"/>
          <w:b/>
          <w:bCs/>
          <w:i/>
          <w:iCs/>
        </w:rPr>
        <w:t>hese</w:t>
      </w:r>
      <w:r w:rsidR="00C32EFA" w:rsidRPr="00F26285">
        <w:rPr>
          <w:rFonts w:ascii="Arial" w:hAnsi="Arial" w:cs="Arial"/>
          <w:b/>
          <w:bCs/>
          <w:i/>
          <w:iCs/>
        </w:rPr>
        <w:t xml:space="preserve"> </w:t>
      </w:r>
      <w:r w:rsidR="00B2583F">
        <w:rPr>
          <w:rFonts w:ascii="Arial" w:hAnsi="Arial" w:cs="Arial"/>
          <w:b/>
          <w:bCs/>
          <w:i/>
          <w:iCs/>
        </w:rPr>
        <w:t>are</w:t>
      </w:r>
      <w:r w:rsidR="00C32EFA" w:rsidRPr="00F26285">
        <w:rPr>
          <w:rFonts w:ascii="Arial" w:hAnsi="Arial" w:cs="Arial"/>
          <w:b/>
          <w:bCs/>
          <w:i/>
          <w:iCs/>
        </w:rPr>
        <w:t xml:space="preserve"> </w:t>
      </w:r>
      <w:r w:rsidR="00132BAF" w:rsidRPr="00F26285">
        <w:rPr>
          <w:rFonts w:ascii="Arial" w:hAnsi="Arial" w:cs="Arial"/>
          <w:b/>
          <w:bCs/>
          <w:i/>
          <w:iCs/>
        </w:rPr>
        <w:t>highlighted</w:t>
      </w:r>
      <w:r w:rsidR="00C32EFA" w:rsidRPr="00F26285">
        <w:rPr>
          <w:rFonts w:ascii="Arial" w:hAnsi="Arial" w:cs="Arial"/>
          <w:b/>
          <w:bCs/>
          <w:i/>
          <w:iCs/>
        </w:rPr>
        <w:t xml:space="preserve"> in blue.</w:t>
      </w:r>
    </w:p>
    <w:p w14:paraId="73E4B6B1" w14:textId="7C2512A9" w:rsidR="00423C73" w:rsidRDefault="006920D1" w:rsidP="00CD1D59">
      <w:pPr>
        <w:pStyle w:val="ListParagraph0"/>
        <w:numPr>
          <w:ilvl w:val="0"/>
          <w:numId w:val="25"/>
        </w:numPr>
        <w:spacing w:line="264" w:lineRule="auto"/>
        <w:jc w:val="both"/>
        <w:rPr>
          <w:rFonts w:ascii="Arial" w:hAnsi="Arial" w:cs="Arial"/>
        </w:rPr>
      </w:pPr>
      <w:r w:rsidRPr="00A07A4F">
        <w:rPr>
          <w:rFonts w:ascii="Arial" w:hAnsi="Arial" w:cs="Arial"/>
        </w:rPr>
        <w:t>In th</w:t>
      </w:r>
      <w:r w:rsidR="00B2583F">
        <w:rPr>
          <w:rFonts w:ascii="Arial" w:hAnsi="Arial" w:cs="Arial"/>
        </w:rPr>
        <w:t>ese even-year elections</w:t>
      </w:r>
      <w:r w:rsidRPr="00A07A4F">
        <w:rPr>
          <w:rFonts w:ascii="Arial" w:hAnsi="Arial" w:cs="Arial"/>
        </w:rPr>
        <w:t>, t</w:t>
      </w:r>
      <w:r w:rsidR="00A65FE6" w:rsidRPr="00A07A4F">
        <w:rPr>
          <w:rFonts w:ascii="Arial" w:hAnsi="Arial" w:cs="Arial"/>
        </w:rPr>
        <w:t>he county did not have any races or measures on the ballot</w:t>
      </w:r>
      <w:r w:rsidR="00BA581C" w:rsidRPr="00A07A4F">
        <w:rPr>
          <w:rFonts w:ascii="Arial" w:hAnsi="Arial" w:cs="Arial"/>
        </w:rPr>
        <w:t>. I</w:t>
      </w:r>
      <w:r w:rsidRPr="00A07A4F">
        <w:rPr>
          <w:rFonts w:ascii="Arial" w:hAnsi="Arial" w:cs="Arial"/>
        </w:rPr>
        <w:t>f county office</w:t>
      </w:r>
      <w:r w:rsidR="00887DB9" w:rsidRPr="00A07A4F">
        <w:rPr>
          <w:rFonts w:ascii="Arial" w:hAnsi="Arial" w:cs="Arial"/>
        </w:rPr>
        <w:t>r election</w:t>
      </w:r>
      <w:r w:rsidRPr="00A07A4F">
        <w:rPr>
          <w:rFonts w:ascii="Arial" w:hAnsi="Arial" w:cs="Arial"/>
        </w:rPr>
        <w:t xml:space="preserve">s </w:t>
      </w:r>
      <w:r w:rsidR="00467F64" w:rsidRPr="00A07A4F">
        <w:rPr>
          <w:rFonts w:ascii="Arial" w:hAnsi="Arial" w:cs="Arial"/>
        </w:rPr>
        <w:t>had taken place that yea</w:t>
      </w:r>
      <w:r w:rsidR="00D33DFD" w:rsidRPr="00A07A4F">
        <w:rPr>
          <w:rFonts w:ascii="Arial" w:hAnsi="Arial" w:cs="Arial"/>
        </w:rPr>
        <w:t>r</w:t>
      </w:r>
      <w:r w:rsidR="00032B50" w:rsidRPr="00A07A4F">
        <w:rPr>
          <w:rFonts w:ascii="Arial" w:hAnsi="Arial" w:cs="Arial"/>
        </w:rPr>
        <w:t xml:space="preserve"> (rather than in an odd year)</w:t>
      </w:r>
      <w:r w:rsidR="00D33DFD" w:rsidRPr="00A07A4F">
        <w:rPr>
          <w:rFonts w:ascii="Arial" w:hAnsi="Arial" w:cs="Arial"/>
        </w:rPr>
        <w:t xml:space="preserve">, </w:t>
      </w:r>
      <w:r w:rsidRPr="00A07A4F">
        <w:rPr>
          <w:rFonts w:ascii="Arial" w:hAnsi="Arial" w:cs="Arial"/>
        </w:rPr>
        <w:t>th</w:t>
      </w:r>
      <w:r w:rsidR="008C2951" w:rsidRPr="00A07A4F">
        <w:rPr>
          <w:rFonts w:ascii="Arial" w:hAnsi="Arial" w:cs="Arial"/>
        </w:rPr>
        <w:t>ere</w:t>
      </w:r>
      <w:r w:rsidRPr="00A07A4F">
        <w:rPr>
          <w:rFonts w:ascii="Arial" w:hAnsi="Arial" w:cs="Arial"/>
        </w:rPr>
        <w:t xml:space="preserve"> would have </w:t>
      </w:r>
      <w:r w:rsidR="008C2951" w:rsidRPr="00A07A4F">
        <w:rPr>
          <w:rFonts w:ascii="Arial" w:hAnsi="Arial" w:cs="Arial"/>
        </w:rPr>
        <w:t xml:space="preserve">been </w:t>
      </w:r>
      <w:r w:rsidRPr="00A07A4F">
        <w:rPr>
          <w:rFonts w:ascii="Arial" w:hAnsi="Arial" w:cs="Arial"/>
        </w:rPr>
        <w:t>an additional cost to the county</w:t>
      </w:r>
      <w:r w:rsidR="003B6086">
        <w:rPr>
          <w:rFonts w:ascii="Arial" w:hAnsi="Arial" w:cs="Arial"/>
        </w:rPr>
        <w:t>: $1.6 million in 2016</w:t>
      </w:r>
      <w:r w:rsidR="00B557B8">
        <w:rPr>
          <w:rFonts w:ascii="Arial" w:hAnsi="Arial" w:cs="Arial"/>
        </w:rPr>
        <w:t>;</w:t>
      </w:r>
      <w:r w:rsidR="003B6086">
        <w:rPr>
          <w:rFonts w:ascii="Arial" w:hAnsi="Arial" w:cs="Arial"/>
        </w:rPr>
        <w:t xml:space="preserve"> $2.6 million in 2020.</w:t>
      </w:r>
      <w:r w:rsidR="00056049">
        <w:rPr>
          <w:rStyle w:val="FootnoteReference"/>
          <w:rFonts w:ascii="Arial" w:hAnsi="Arial" w:cs="Arial"/>
        </w:rPr>
        <w:footnoteReference w:id="10"/>
      </w:r>
      <w:r w:rsidR="009A26ED" w:rsidRPr="00A07A4F">
        <w:rPr>
          <w:rFonts w:ascii="Arial" w:hAnsi="Arial" w:cs="Arial"/>
        </w:rPr>
        <w:t xml:space="preserve"> </w:t>
      </w:r>
      <w:r w:rsidR="00B71DEB" w:rsidRPr="00A07A4F">
        <w:rPr>
          <w:rFonts w:ascii="Arial" w:hAnsi="Arial" w:cs="Arial"/>
        </w:rPr>
        <w:t xml:space="preserve">There would </w:t>
      </w:r>
      <w:r w:rsidR="00B35C1D" w:rsidRPr="00A07A4F">
        <w:rPr>
          <w:rFonts w:ascii="Arial" w:hAnsi="Arial" w:cs="Arial"/>
        </w:rPr>
        <w:t xml:space="preserve">also </w:t>
      </w:r>
      <w:r w:rsidR="00B71DEB" w:rsidRPr="00A07A4F">
        <w:rPr>
          <w:rFonts w:ascii="Arial" w:hAnsi="Arial" w:cs="Arial"/>
        </w:rPr>
        <w:t xml:space="preserve">be </w:t>
      </w:r>
      <w:r w:rsidR="00712A70">
        <w:rPr>
          <w:rFonts w:ascii="Arial" w:hAnsi="Arial" w:cs="Arial"/>
        </w:rPr>
        <w:t>corresponding cost decreases</w:t>
      </w:r>
      <w:r w:rsidR="00B71DEB" w:rsidRPr="00A07A4F">
        <w:rPr>
          <w:rFonts w:ascii="Arial" w:hAnsi="Arial" w:cs="Arial"/>
        </w:rPr>
        <w:t xml:space="preserve"> to local districts and to the state</w:t>
      </w:r>
      <w:r w:rsidR="00396562">
        <w:rPr>
          <w:rFonts w:ascii="Arial" w:hAnsi="Arial" w:cs="Arial"/>
        </w:rPr>
        <w:t xml:space="preserve"> due to the re-allocation</w:t>
      </w:r>
      <w:r w:rsidR="00E171F0">
        <w:rPr>
          <w:rFonts w:ascii="Arial" w:hAnsi="Arial" w:cs="Arial"/>
        </w:rPr>
        <w:t xml:space="preserve"> of costs</w:t>
      </w:r>
      <w:r w:rsidR="00B71DEB" w:rsidRPr="00A07A4F">
        <w:rPr>
          <w:rFonts w:ascii="Arial" w:hAnsi="Arial" w:cs="Arial"/>
        </w:rPr>
        <w:t>.</w:t>
      </w:r>
    </w:p>
    <w:p w14:paraId="52406E1D" w14:textId="77777777" w:rsidR="005E2D18" w:rsidRDefault="005E2D18" w:rsidP="005E2D18">
      <w:pPr>
        <w:spacing w:line="264" w:lineRule="auto"/>
        <w:jc w:val="both"/>
        <w:rPr>
          <w:rFonts w:ascii="Arial" w:hAnsi="Arial" w:cs="Arial"/>
        </w:rPr>
      </w:pPr>
    </w:p>
    <w:p w14:paraId="6297C7B8" w14:textId="471B4226" w:rsidR="00F32EA1" w:rsidRDefault="00B8199E" w:rsidP="00F32EA1">
      <w:pPr>
        <w:spacing w:line="264" w:lineRule="auto"/>
        <w:jc w:val="both"/>
        <w:rPr>
          <w:rFonts w:ascii="Arial" w:hAnsi="Arial" w:cs="Arial"/>
        </w:rPr>
      </w:pPr>
      <w:r>
        <w:rPr>
          <w:rFonts w:ascii="Arial" w:hAnsi="Arial" w:cs="Arial"/>
          <w:i/>
          <w:iCs/>
        </w:rPr>
        <w:t>Fiscal i</w:t>
      </w:r>
      <w:r w:rsidR="00414D8B" w:rsidRPr="00B8199E">
        <w:rPr>
          <w:rFonts w:ascii="Arial" w:hAnsi="Arial" w:cs="Arial"/>
          <w:i/>
          <w:iCs/>
        </w:rPr>
        <w:t>mpacts to local jurisdictions.</w:t>
      </w:r>
      <w:r w:rsidR="00414D8B" w:rsidRPr="00AA5E80">
        <w:rPr>
          <w:rFonts w:ascii="Arial" w:hAnsi="Arial" w:cs="Arial"/>
        </w:rPr>
        <w:t xml:space="preserve"> </w:t>
      </w:r>
      <w:r w:rsidR="00AA5E80">
        <w:rPr>
          <w:rFonts w:ascii="Arial" w:hAnsi="Arial" w:cs="Arial"/>
        </w:rPr>
        <w:t>Elections staff note that i</w:t>
      </w:r>
      <w:r w:rsidR="00414D8B">
        <w:rPr>
          <w:rFonts w:ascii="Arial" w:hAnsi="Arial" w:cs="Arial"/>
        </w:rPr>
        <w:t xml:space="preserve">f the county does not run a ballot measure in odd years, local jurisdictions </w:t>
      </w:r>
      <w:r w:rsidR="006E746E">
        <w:rPr>
          <w:rFonts w:ascii="Arial" w:hAnsi="Arial" w:cs="Arial"/>
        </w:rPr>
        <w:t>may</w:t>
      </w:r>
      <w:r w:rsidR="00414D8B">
        <w:rPr>
          <w:rFonts w:ascii="Arial" w:hAnsi="Arial" w:cs="Arial"/>
        </w:rPr>
        <w:t xml:space="preserve"> see an increase to their election costs</w:t>
      </w:r>
      <w:r w:rsidR="00AA5E80">
        <w:rPr>
          <w:rFonts w:ascii="Arial" w:hAnsi="Arial" w:cs="Arial"/>
        </w:rPr>
        <w:t xml:space="preserve"> since </w:t>
      </w:r>
      <w:r w:rsidR="00075278">
        <w:rPr>
          <w:rFonts w:ascii="Arial" w:hAnsi="Arial" w:cs="Arial"/>
        </w:rPr>
        <w:t>there would be no county races or measures.</w:t>
      </w:r>
      <w:r w:rsidR="00414D8B">
        <w:rPr>
          <w:rFonts w:ascii="Arial" w:hAnsi="Arial" w:cs="Arial"/>
        </w:rPr>
        <w:t xml:space="preserve"> </w:t>
      </w:r>
    </w:p>
    <w:p w14:paraId="724E4152" w14:textId="6F2C6239" w:rsidR="00304D13" w:rsidRPr="00304D13" w:rsidRDefault="00414D8B" w:rsidP="00304D13">
      <w:pPr>
        <w:pStyle w:val="ListParagraph0"/>
        <w:numPr>
          <w:ilvl w:val="0"/>
          <w:numId w:val="22"/>
        </w:numPr>
        <w:spacing w:line="264" w:lineRule="auto"/>
        <w:jc w:val="both"/>
        <w:rPr>
          <w:rFonts w:ascii="Arial" w:hAnsi="Arial" w:cs="Arial"/>
          <w:i/>
          <w:iCs/>
          <w:u w:val="single"/>
        </w:rPr>
      </w:pPr>
      <w:r w:rsidRPr="00F32EA1">
        <w:rPr>
          <w:rFonts w:ascii="Arial" w:hAnsi="Arial" w:cs="Arial"/>
        </w:rPr>
        <w:t>Since 20</w:t>
      </w:r>
      <w:r w:rsidR="0006113D">
        <w:rPr>
          <w:rFonts w:ascii="Arial" w:hAnsi="Arial" w:cs="Arial"/>
        </w:rPr>
        <w:t>09</w:t>
      </w:r>
      <w:r w:rsidRPr="00F32EA1">
        <w:rPr>
          <w:rFonts w:ascii="Arial" w:hAnsi="Arial" w:cs="Arial"/>
        </w:rPr>
        <w:t>, there ha</w:t>
      </w:r>
      <w:r w:rsidR="00BD7FDA">
        <w:rPr>
          <w:rFonts w:ascii="Arial" w:hAnsi="Arial" w:cs="Arial"/>
        </w:rPr>
        <w:t>ve</w:t>
      </w:r>
      <w:r w:rsidRPr="00F32EA1">
        <w:rPr>
          <w:rFonts w:ascii="Arial" w:hAnsi="Arial" w:cs="Arial"/>
        </w:rPr>
        <w:t xml:space="preserve"> been </w:t>
      </w:r>
      <w:r w:rsidR="006E746E">
        <w:rPr>
          <w:rFonts w:ascii="Arial" w:hAnsi="Arial" w:cs="Arial"/>
        </w:rPr>
        <w:t>three</w:t>
      </w:r>
      <w:r w:rsidR="00BD7FDA">
        <w:rPr>
          <w:rFonts w:ascii="Arial" w:hAnsi="Arial" w:cs="Arial"/>
        </w:rPr>
        <w:t xml:space="preserve"> </w:t>
      </w:r>
      <w:r w:rsidRPr="00F32EA1">
        <w:rPr>
          <w:rFonts w:ascii="Arial" w:hAnsi="Arial" w:cs="Arial"/>
        </w:rPr>
        <w:t>election</w:t>
      </w:r>
      <w:r w:rsidR="008339C2">
        <w:rPr>
          <w:rFonts w:ascii="Arial" w:hAnsi="Arial" w:cs="Arial"/>
        </w:rPr>
        <w:t>s</w:t>
      </w:r>
      <w:r w:rsidRPr="00F32EA1">
        <w:rPr>
          <w:rFonts w:ascii="Arial" w:hAnsi="Arial" w:cs="Arial"/>
        </w:rPr>
        <w:t xml:space="preserve"> whe</w:t>
      </w:r>
      <w:r w:rsidR="00D90C40" w:rsidRPr="00F32EA1">
        <w:rPr>
          <w:rFonts w:ascii="Arial" w:hAnsi="Arial" w:cs="Arial"/>
        </w:rPr>
        <w:t>n</w:t>
      </w:r>
      <w:r w:rsidRPr="00F32EA1">
        <w:rPr>
          <w:rFonts w:ascii="Arial" w:hAnsi="Arial" w:cs="Arial"/>
        </w:rPr>
        <w:t xml:space="preserve"> holding county officer elections </w:t>
      </w:r>
      <w:r w:rsidR="00396562">
        <w:rPr>
          <w:rFonts w:ascii="Arial" w:hAnsi="Arial" w:cs="Arial"/>
        </w:rPr>
        <w:t xml:space="preserve">in </w:t>
      </w:r>
      <w:r w:rsidRPr="00F32EA1">
        <w:rPr>
          <w:rFonts w:ascii="Arial" w:hAnsi="Arial" w:cs="Arial"/>
        </w:rPr>
        <w:t>even years (rather than odd years) would have increased costs to local jurisdictions – the 20</w:t>
      </w:r>
      <w:r w:rsidR="00BD7FDA">
        <w:rPr>
          <w:rFonts w:ascii="Arial" w:hAnsi="Arial" w:cs="Arial"/>
        </w:rPr>
        <w:t>09 primary, 2011 general, and 2015</w:t>
      </w:r>
      <w:r w:rsidRPr="00F32EA1">
        <w:rPr>
          <w:rFonts w:ascii="Arial" w:hAnsi="Arial" w:cs="Arial"/>
        </w:rPr>
        <w:t xml:space="preserve"> primary election</w:t>
      </w:r>
      <w:r w:rsidR="00BD7FDA">
        <w:rPr>
          <w:rFonts w:ascii="Arial" w:hAnsi="Arial" w:cs="Arial"/>
        </w:rPr>
        <w:t>s</w:t>
      </w:r>
      <w:r w:rsidRPr="00F32EA1">
        <w:rPr>
          <w:rFonts w:ascii="Arial" w:hAnsi="Arial" w:cs="Arial"/>
        </w:rPr>
        <w:t xml:space="preserve">. </w:t>
      </w:r>
      <w:r w:rsidR="00304D13" w:rsidRPr="00F26285">
        <w:rPr>
          <w:rFonts w:ascii="Arial" w:hAnsi="Arial" w:cs="Arial"/>
          <w:b/>
          <w:bCs/>
          <w:i/>
          <w:iCs/>
        </w:rPr>
        <w:t xml:space="preserve">In Table </w:t>
      </w:r>
      <w:r w:rsidR="006111BD">
        <w:rPr>
          <w:rFonts w:ascii="Arial" w:hAnsi="Arial" w:cs="Arial"/>
          <w:b/>
          <w:bCs/>
          <w:i/>
          <w:iCs/>
        </w:rPr>
        <w:t>4</w:t>
      </w:r>
      <w:r w:rsidR="00304D13" w:rsidRPr="00F26285">
        <w:rPr>
          <w:rFonts w:ascii="Arial" w:hAnsi="Arial" w:cs="Arial"/>
          <w:b/>
          <w:bCs/>
          <w:i/>
          <w:iCs/>
        </w:rPr>
        <w:t>, these are highlighted in orange.</w:t>
      </w:r>
    </w:p>
    <w:p w14:paraId="11A0A823" w14:textId="2004EE6B" w:rsidR="007643BE" w:rsidRPr="00595DFA" w:rsidRDefault="00414D8B" w:rsidP="00983472">
      <w:pPr>
        <w:pStyle w:val="ListParagraph0"/>
        <w:numPr>
          <w:ilvl w:val="0"/>
          <w:numId w:val="22"/>
        </w:numPr>
        <w:spacing w:line="264" w:lineRule="auto"/>
        <w:jc w:val="both"/>
        <w:rPr>
          <w:rFonts w:ascii="Arial" w:hAnsi="Arial" w:cs="Arial"/>
        </w:rPr>
      </w:pPr>
      <w:r w:rsidRPr="00595DFA">
        <w:rPr>
          <w:rFonts w:ascii="Arial" w:hAnsi="Arial" w:cs="Arial"/>
        </w:rPr>
        <w:t xml:space="preserve">In </w:t>
      </w:r>
      <w:r w:rsidR="00BD7FDA" w:rsidRPr="00595DFA">
        <w:rPr>
          <w:rFonts w:ascii="Arial" w:hAnsi="Arial" w:cs="Arial"/>
        </w:rPr>
        <w:t xml:space="preserve">these </w:t>
      </w:r>
      <w:r w:rsidR="00761969" w:rsidRPr="00595DFA">
        <w:rPr>
          <w:rFonts w:ascii="Arial" w:hAnsi="Arial" w:cs="Arial"/>
        </w:rPr>
        <w:t xml:space="preserve">odd-year </w:t>
      </w:r>
      <w:r w:rsidR="00BD7FDA" w:rsidRPr="00595DFA">
        <w:rPr>
          <w:rFonts w:ascii="Arial" w:hAnsi="Arial" w:cs="Arial"/>
        </w:rPr>
        <w:t>elections,</w:t>
      </w:r>
      <w:r w:rsidRPr="00595DFA">
        <w:rPr>
          <w:rFonts w:ascii="Arial" w:hAnsi="Arial" w:cs="Arial"/>
        </w:rPr>
        <w:t xml:space="preserve"> the county did not run a ballot measure and only ran county officer races. If county officer races </w:t>
      </w:r>
      <w:r w:rsidR="00761969" w:rsidRPr="00595DFA">
        <w:rPr>
          <w:rFonts w:ascii="Arial" w:hAnsi="Arial" w:cs="Arial"/>
        </w:rPr>
        <w:t>had</w:t>
      </w:r>
      <w:r w:rsidR="00D1470E" w:rsidRPr="00595DFA">
        <w:rPr>
          <w:rFonts w:ascii="Arial" w:hAnsi="Arial" w:cs="Arial"/>
        </w:rPr>
        <w:t xml:space="preserve"> instead</w:t>
      </w:r>
      <w:r w:rsidR="00761969" w:rsidRPr="00595DFA">
        <w:rPr>
          <w:rFonts w:ascii="Arial" w:hAnsi="Arial" w:cs="Arial"/>
        </w:rPr>
        <w:t xml:space="preserve"> been held i</w:t>
      </w:r>
      <w:r w:rsidRPr="00595DFA">
        <w:rPr>
          <w:rFonts w:ascii="Arial" w:hAnsi="Arial" w:cs="Arial"/>
        </w:rPr>
        <w:t>n even year</w:t>
      </w:r>
      <w:r w:rsidR="0053404F" w:rsidRPr="00595DFA">
        <w:rPr>
          <w:rFonts w:ascii="Arial" w:hAnsi="Arial" w:cs="Arial"/>
        </w:rPr>
        <w:t>s</w:t>
      </w:r>
      <w:r w:rsidRPr="00595DFA">
        <w:rPr>
          <w:rFonts w:ascii="Arial" w:hAnsi="Arial" w:cs="Arial"/>
        </w:rPr>
        <w:t>, the county would not have had any races or measures on the ballot</w:t>
      </w:r>
      <w:r w:rsidR="00595DFA" w:rsidRPr="00595DFA">
        <w:rPr>
          <w:rFonts w:ascii="Arial" w:hAnsi="Arial" w:cs="Arial"/>
        </w:rPr>
        <w:t xml:space="preserve">. </w:t>
      </w:r>
      <w:r w:rsidRPr="00595DFA">
        <w:rPr>
          <w:rFonts w:ascii="Arial" w:hAnsi="Arial" w:cs="Arial"/>
        </w:rPr>
        <w:t xml:space="preserve">An additional </w:t>
      </w:r>
      <w:r w:rsidR="00844DBE" w:rsidRPr="00595DFA">
        <w:rPr>
          <w:rFonts w:ascii="Arial" w:hAnsi="Arial" w:cs="Arial"/>
        </w:rPr>
        <w:t>cost</w:t>
      </w:r>
      <w:r w:rsidRPr="00595DFA">
        <w:rPr>
          <w:rFonts w:ascii="Arial" w:hAnsi="Arial" w:cs="Arial"/>
        </w:rPr>
        <w:t xml:space="preserve"> would have been passed along to local jurisdictions</w:t>
      </w:r>
      <w:r w:rsidR="00844DBE" w:rsidRPr="00595DFA">
        <w:rPr>
          <w:rFonts w:ascii="Arial" w:hAnsi="Arial" w:cs="Arial"/>
        </w:rPr>
        <w:t>:</w:t>
      </w:r>
      <w:r w:rsidR="00056049">
        <w:rPr>
          <w:rFonts w:ascii="Arial" w:hAnsi="Arial" w:cs="Arial"/>
        </w:rPr>
        <w:t xml:space="preserve"> approximately</w:t>
      </w:r>
      <w:r w:rsidR="00844DBE" w:rsidRPr="00595DFA">
        <w:rPr>
          <w:rFonts w:ascii="Arial" w:hAnsi="Arial" w:cs="Arial"/>
        </w:rPr>
        <w:t xml:space="preserve"> $</w:t>
      </w:r>
      <w:r w:rsidR="0016304D">
        <w:rPr>
          <w:rFonts w:ascii="Arial" w:hAnsi="Arial" w:cs="Arial"/>
        </w:rPr>
        <w:t>69</w:t>
      </w:r>
      <w:r w:rsidR="00A55510">
        <w:rPr>
          <w:rFonts w:ascii="Arial" w:hAnsi="Arial" w:cs="Arial"/>
        </w:rPr>
        <w:t>0</w:t>
      </w:r>
      <w:r w:rsidR="0016304D">
        <w:rPr>
          <w:rFonts w:ascii="Arial" w:hAnsi="Arial" w:cs="Arial"/>
        </w:rPr>
        <w:t>,000</w:t>
      </w:r>
      <w:r w:rsidR="00A10F9A">
        <w:rPr>
          <w:rFonts w:ascii="Arial" w:hAnsi="Arial" w:cs="Arial"/>
        </w:rPr>
        <w:t xml:space="preserve"> in the 2009 primary; $</w:t>
      </w:r>
      <w:r w:rsidR="00C358C0">
        <w:rPr>
          <w:rFonts w:ascii="Arial" w:hAnsi="Arial" w:cs="Arial"/>
        </w:rPr>
        <w:t>86</w:t>
      </w:r>
      <w:r w:rsidR="00A55510">
        <w:rPr>
          <w:rFonts w:ascii="Arial" w:hAnsi="Arial" w:cs="Arial"/>
        </w:rPr>
        <w:t>0</w:t>
      </w:r>
      <w:r w:rsidR="00C358C0">
        <w:rPr>
          <w:rFonts w:ascii="Arial" w:hAnsi="Arial" w:cs="Arial"/>
        </w:rPr>
        <w:t>,000</w:t>
      </w:r>
      <w:r w:rsidR="00A10F9A">
        <w:rPr>
          <w:rFonts w:ascii="Arial" w:hAnsi="Arial" w:cs="Arial"/>
        </w:rPr>
        <w:t xml:space="preserve"> in the 2011 general; </w:t>
      </w:r>
      <w:r w:rsidR="008339C2" w:rsidRPr="00595DFA">
        <w:rPr>
          <w:rFonts w:ascii="Arial" w:hAnsi="Arial" w:cs="Arial"/>
        </w:rPr>
        <w:t>$</w:t>
      </w:r>
      <w:r w:rsidR="00C358C0">
        <w:rPr>
          <w:rFonts w:ascii="Arial" w:hAnsi="Arial" w:cs="Arial"/>
        </w:rPr>
        <w:t>8</w:t>
      </w:r>
      <w:r w:rsidR="00A55510">
        <w:rPr>
          <w:rFonts w:ascii="Arial" w:hAnsi="Arial" w:cs="Arial"/>
        </w:rPr>
        <w:t>80</w:t>
      </w:r>
      <w:r w:rsidR="00844DBE" w:rsidRPr="00595DFA">
        <w:rPr>
          <w:rFonts w:ascii="Arial" w:hAnsi="Arial" w:cs="Arial"/>
        </w:rPr>
        <w:t xml:space="preserve">,000 in </w:t>
      </w:r>
      <w:r w:rsidR="00C358C0">
        <w:rPr>
          <w:rFonts w:ascii="Arial" w:hAnsi="Arial" w:cs="Arial"/>
        </w:rPr>
        <w:t xml:space="preserve">the </w:t>
      </w:r>
      <w:r w:rsidR="008339C2" w:rsidRPr="00595DFA">
        <w:rPr>
          <w:rFonts w:ascii="Arial" w:hAnsi="Arial" w:cs="Arial"/>
        </w:rPr>
        <w:t>2015 primary</w:t>
      </w:r>
      <w:r w:rsidR="0094762B">
        <w:rPr>
          <w:rFonts w:ascii="Arial" w:hAnsi="Arial" w:cs="Arial"/>
        </w:rPr>
        <w:t>, divided among jurisdictions proportionally</w:t>
      </w:r>
      <w:r w:rsidR="008339C2" w:rsidRPr="00595DFA">
        <w:rPr>
          <w:rFonts w:ascii="Arial" w:hAnsi="Arial" w:cs="Arial"/>
        </w:rPr>
        <w:t>.</w:t>
      </w:r>
      <w:r w:rsidR="00056049">
        <w:rPr>
          <w:rStyle w:val="FootnoteReference"/>
          <w:rFonts w:ascii="Arial" w:hAnsi="Arial" w:cs="Arial"/>
        </w:rPr>
        <w:footnoteReference w:id="11"/>
      </w:r>
      <w:r w:rsidR="0094762B" w:rsidRPr="00595DFA">
        <w:rPr>
          <w:rFonts w:ascii="Arial" w:hAnsi="Arial" w:cs="Arial"/>
        </w:rPr>
        <w:t xml:space="preserve"> </w:t>
      </w:r>
      <w:r w:rsidR="00B2429D">
        <w:rPr>
          <w:rFonts w:ascii="Arial" w:hAnsi="Arial" w:cs="Arial"/>
        </w:rPr>
        <w:t xml:space="preserve">The cost to the county </w:t>
      </w:r>
      <w:r w:rsidR="003F1524">
        <w:rPr>
          <w:rFonts w:ascii="Arial" w:hAnsi="Arial" w:cs="Arial"/>
        </w:rPr>
        <w:t xml:space="preserve">would </w:t>
      </w:r>
      <w:r w:rsidR="00B2429D">
        <w:rPr>
          <w:rFonts w:ascii="Arial" w:hAnsi="Arial" w:cs="Arial"/>
        </w:rPr>
        <w:t>decrease in those years</w:t>
      </w:r>
      <w:r w:rsidR="00E171F0">
        <w:rPr>
          <w:rFonts w:ascii="Arial" w:hAnsi="Arial" w:cs="Arial"/>
        </w:rPr>
        <w:t xml:space="preserve"> due to the re-allocation of costs</w:t>
      </w:r>
      <w:r w:rsidR="003F1524">
        <w:rPr>
          <w:rFonts w:ascii="Arial" w:hAnsi="Arial" w:cs="Arial"/>
        </w:rPr>
        <w:t>, and the cost to the state would increase</w:t>
      </w:r>
      <w:r w:rsidR="00B2429D">
        <w:rPr>
          <w:rFonts w:ascii="Arial" w:hAnsi="Arial" w:cs="Arial"/>
        </w:rPr>
        <w:t>.</w:t>
      </w:r>
    </w:p>
    <w:p w14:paraId="1F8B4952" w14:textId="77777777" w:rsidR="00CB0B59" w:rsidRDefault="00CB0B59" w:rsidP="00CB0B59">
      <w:pPr>
        <w:spacing w:line="264" w:lineRule="auto"/>
        <w:ind w:left="360"/>
        <w:rPr>
          <w:rFonts w:ascii="Arial" w:hAnsi="Arial" w:cs="Arial"/>
          <w:b/>
          <w:bCs/>
        </w:rPr>
      </w:pPr>
    </w:p>
    <w:p w14:paraId="37702AB3" w14:textId="77777777" w:rsidR="00E36768" w:rsidRDefault="00E36768">
      <w:pPr>
        <w:rPr>
          <w:rFonts w:ascii="Arial" w:hAnsi="Arial" w:cs="Arial"/>
          <w:b/>
          <w:bCs/>
        </w:rPr>
      </w:pPr>
      <w:r>
        <w:rPr>
          <w:rFonts w:ascii="Arial" w:hAnsi="Arial" w:cs="Arial"/>
          <w:b/>
          <w:bCs/>
        </w:rPr>
        <w:br w:type="page"/>
      </w:r>
    </w:p>
    <w:p w14:paraId="1642EC3F" w14:textId="4F4D606D" w:rsidR="009A26ED" w:rsidRPr="001E7AA6" w:rsidRDefault="009A26ED" w:rsidP="009A26ED">
      <w:pPr>
        <w:spacing w:line="264" w:lineRule="auto"/>
        <w:jc w:val="center"/>
        <w:rPr>
          <w:rFonts w:ascii="Arial" w:hAnsi="Arial" w:cs="Arial"/>
          <w:b/>
          <w:bCs/>
        </w:rPr>
      </w:pPr>
      <w:r w:rsidRPr="001E7AA6">
        <w:rPr>
          <w:rFonts w:ascii="Arial" w:hAnsi="Arial" w:cs="Arial"/>
          <w:b/>
          <w:bCs/>
        </w:rPr>
        <w:lastRenderedPageBreak/>
        <w:t xml:space="preserve">Table </w:t>
      </w:r>
      <w:r w:rsidR="006111BD">
        <w:rPr>
          <w:rFonts w:ascii="Arial" w:hAnsi="Arial" w:cs="Arial"/>
          <w:b/>
          <w:bCs/>
        </w:rPr>
        <w:t>4</w:t>
      </w:r>
      <w:r w:rsidRPr="001E7AA6">
        <w:rPr>
          <w:rFonts w:ascii="Arial" w:hAnsi="Arial" w:cs="Arial"/>
          <w:b/>
          <w:bCs/>
        </w:rPr>
        <w:t>.</w:t>
      </w:r>
      <w:r w:rsidR="00032DA3">
        <w:rPr>
          <w:rFonts w:ascii="Arial" w:hAnsi="Arial" w:cs="Arial"/>
          <w:b/>
          <w:bCs/>
        </w:rPr>
        <w:t xml:space="preserve"> King County Races and Measures on Ballots, 20</w:t>
      </w:r>
      <w:r w:rsidR="00AB54F1">
        <w:rPr>
          <w:rFonts w:ascii="Arial" w:hAnsi="Arial" w:cs="Arial"/>
          <w:b/>
          <w:bCs/>
        </w:rPr>
        <w:t>09</w:t>
      </w:r>
      <w:r w:rsidR="00032DA3">
        <w:rPr>
          <w:rFonts w:ascii="Arial" w:hAnsi="Arial" w:cs="Arial"/>
          <w:b/>
          <w:bCs/>
        </w:rPr>
        <w:t>-2021</w:t>
      </w:r>
    </w:p>
    <w:p w14:paraId="25F648E8" w14:textId="5AC21A8F" w:rsidR="006D0D0A" w:rsidRDefault="006D0D0A" w:rsidP="00217D1F">
      <w:pPr>
        <w:spacing w:line="264" w:lineRule="auto"/>
        <w:jc w:val="both"/>
        <w:rPr>
          <w:rFonts w:ascii="Arial" w:hAnsi="Arial" w:cs="Arial"/>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34"/>
        <w:gridCol w:w="1054"/>
        <w:gridCol w:w="1138"/>
        <w:gridCol w:w="1240"/>
        <w:gridCol w:w="4202"/>
      </w:tblGrid>
      <w:tr w:rsidR="003947FD" w:rsidRPr="00D077C8" w14:paraId="0131E063" w14:textId="5CD76A1F" w:rsidTr="003947FD">
        <w:trPr>
          <w:cantSplit/>
          <w:trHeight w:val="611"/>
          <w:jc w:val="center"/>
        </w:trPr>
        <w:tc>
          <w:tcPr>
            <w:tcW w:w="1916" w:type="dxa"/>
            <w:shd w:val="clear" w:color="auto" w:fill="000000" w:themeFill="text1"/>
            <w:vAlign w:val="bottom"/>
            <w:hideMark/>
          </w:tcPr>
          <w:p w14:paraId="0A76F534" w14:textId="73B4B191"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 Election</w:t>
            </w:r>
          </w:p>
        </w:tc>
        <w:tc>
          <w:tcPr>
            <w:tcW w:w="834" w:type="dxa"/>
            <w:shd w:val="clear" w:color="auto" w:fill="000000" w:themeFill="text1"/>
            <w:vAlign w:val="bottom"/>
          </w:tcPr>
          <w:p w14:paraId="550ECA81" w14:textId="1E910A93" w:rsidR="009A7842" w:rsidRPr="00D077C8" w:rsidRDefault="001E7AA6"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Even</w:t>
            </w:r>
            <w:r w:rsidR="00235195">
              <w:rPr>
                <w:rFonts w:ascii="Arial" w:hAnsi="Arial" w:cs="Arial"/>
                <w:b/>
                <w:bCs/>
                <w:color w:val="FFFFFF" w:themeColor="background1"/>
                <w:sz w:val="22"/>
                <w:szCs w:val="22"/>
              </w:rPr>
              <w:t xml:space="preserve"> or</w:t>
            </w:r>
            <w:r w:rsidRPr="00D077C8">
              <w:rPr>
                <w:rFonts w:ascii="Arial" w:hAnsi="Arial" w:cs="Arial"/>
                <w:b/>
                <w:bCs/>
                <w:color w:val="FFFFFF" w:themeColor="background1"/>
                <w:sz w:val="22"/>
                <w:szCs w:val="22"/>
              </w:rPr>
              <w:t xml:space="preserve"> Od</w:t>
            </w:r>
            <w:r w:rsidR="00EF7C5B" w:rsidRPr="00D077C8">
              <w:rPr>
                <w:rFonts w:ascii="Arial" w:hAnsi="Arial" w:cs="Arial"/>
                <w:b/>
                <w:bCs/>
                <w:color w:val="FFFFFF" w:themeColor="background1"/>
                <w:sz w:val="22"/>
                <w:szCs w:val="22"/>
              </w:rPr>
              <w:t>d</w:t>
            </w:r>
          </w:p>
        </w:tc>
        <w:tc>
          <w:tcPr>
            <w:tcW w:w="1054" w:type="dxa"/>
            <w:shd w:val="clear" w:color="auto" w:fill="000000" w:themeFill="text1"/>
            <w:vAlign w:val="bottom"/>
            <w:hideMark/>
          </w:tcPr>
          <w:p w14:paraId="10A98E21" w14:textId="0AF1C685"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 xml:space="preserve"> County Race</w:t>
            </w:r>
          </w:p>
        </w:tc>
        <w:tc>
          <w:tcPr>
            <w:tcW w:w="1138" w:type="dxa"/>
            <w:shd w:val="clear" w:color="auto" w:fill="000000" w:themeFill="text1"/>
            <w:vAlign w:val="bottom"/>
            <w:hideMark/>
          </w:tcPr>
          <w:p w14:paraId="53BE5158" w14:textId="34536414"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County Measure</w:t>
            </w:r>
          </w:p>
        </w:tc>
        <w:tc>
          <w:tcPr>
            <w:tcW w:w="1240" w:type="dxa"/>
            <w:shd w:val="clear" w:color="auto" w:fill="000000" w:themeFill="text1"/>
            <w:vAlign w:val="bottom"/>
            <w:hideMark/>
          </w:tcPr>
          <w:p w14:paraId="47437024" w14:textId="4D00D760" w:rsidR="009A7842" w:rsidRPr="00D077C8" w:rsidRDefault="009A7842"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County on Ballot</w:t>
            </w:r>
          </w:p>
        </w:tc>
        <w:tc>
          <w:tcPr>
            <w:tcW w:w="4202" w:type="dxa"/>
            <w:shd w:val="clear" w:color="auto" w:fill="000000" w:themeFill="text1"/>
            <w:vAlign w:val="bottom"/>
          </w:tcPr>
          <w:p w14:paraId="4F0EFF14" w14:textId="3D16A9BE" w:rsidR="009A7842" w:rsidRPr="00D077C8" w:rsidRDefault="00C57A61" w:rsidP="001E7AA6">
            <w:pPr>
              <w:rPr>
                <w:rFonts w:ascii="Arial" w:hAnsi="Arial" w:cs="Arial"/>
                <w:b/>
                <w:bCs/>
                <w:color w:val="FFFFFF" w:themeColor="background1"/>
                <w:sz w:val="22"/>
                <w:szCs w:val="22"/>
              </w:rPr>
            </w:pPr>
            <w:r w:rsidRPr="00D077C8">
              <w:rPr>
                <w:rFonts w:ascii="Arial" w:hAnsi="Arial" w:cs="Arial"/>
                <w:b/>
                <w:bCs/>
                <w:color w:val="FFFFFF" w:themeColor="background1"/>
                <w:sz w:val="22"/>
                <w:szCs w:val="22"/>
              </w:rPr>
              <w:t>Fiscal i</w:t>
            </w:r>
            <w:r w:rsidR="009A7842" w:rsidRPr="00D077C8">
              <w:rPr>
                <w:rFonts w:ascii="Arial" w:hAnsi="Arial" w:cs="Arial"/>
                <w:b/>
                <w:bCs/>
                <w:color w:val="FFFFFF" w:themeColor="background1"/>
                <w:sz w:val="22"/>
                <w:szCs w:val="22"/>
              </w:rPr>
              <w:t xml:space="preserve">mpact if </w:t>
            </w:r>
            <w:r w:rsidR="005F4418">
              <w:rPr>
                <w:rFonts w:ascii="Arial" w:hAnsi="Arial" w:cs="Arial"/>
                <w:b/>
                <w:bCs/>
                <w:color w:val="FFFFFF" w:themeColor="background1"/>
                <w:sz w:val="22"/>
                <w:szCs w:val="22"/>
              </w:rPr>
              <w:t xml:space="preserve">past </w:t>
            </w:r>
            <w:r w:rsidR="009A7842" w:rsidRPr="00D077C8">
              <w:rPr>
                <w:rFonts w:ascii="Arial" w:hAnsi="Arial" w:cs="Arial"/>
                <w:b/>
                <w:bCs/>
                <w:color w:val="FFFFFF" w:themeColor="background1"/>
                <w:sz w:val="22"/>
                <w:szCs w:val="22"/>
              </w:rPr>
              <w:t xml:space="preserve">county officer elections </w:t>
            </w:r>
            <w:r w:rsidR="00414D8B" w:rsidRPr="00D077C8">
              <w:rPr>
                <w:rFonts w:ascii="Arial" w:hAnsi="Arial" w:cs="Arial"/>
                <w:b/>
                <w:bCs/>
                <w:color w:val="FFFFFF" w:themeColor="background1"/>
                <w:sz w:val="22"/>
                <w:szCs w:val="22"/>
              </w:rPr>
              <w:t xml:space="preserve">held </w:t>
            </w:r>
            <w:r w:rsidR="00846590" w:rsidRPr="00D077C8">
              <w:rPr>
                <w:rFonts w:ascii="Arial" w:hAnsi="Arial" w:cs="Arial"/>
                <w:b/>
                <w:bCs/>
                <w:color w:val="FFFFFF" w:themeColor="background1"/>
                <w:sz w:val="22"/>
                <w:szCs w:val="22"/>
              </w:rPr>
              <w:t>in</w:t>
            </w:r>
            <w:r w:rsidR="009A7842" w:rsidRPr="00D077C8">
              <w:rPr>
                <w:rFonts w:ascii="Arial" w:hAnsi="Arial" w:cs="Arial"/>
                <w:b/>
                <w:bCs/>
                <w:color w:val="FFFFFF" w:themeColor="background1"/>
                <w:sz w:val="22"/>
                <w:szCs w:val="22"/>
              </w:rPr>
              <w:t xml:space="preserve"> even year</w:t>
            </w:r>
            <w:r w:rsidR="00414D8B" w:rsidRPr="00D077C8">
              <w:rPr>
                <w:rFonts w:ascii="Arial" w:hAnsi="Arial" w:cs="Arial"/>
                <w:b/>
                <w:bCs/>
                <w:color w:val="FFFFFF" w:themeColor="background1"/>
                <w:sz w:val="22"/>
                <w:szCs w:val="22"/>
              </w:rPr>
              <w:t xml:space="preserve"> instead of odd year</w:t>
            </w:r>
            <w:r w:rsidR="00802FD9" w:rsidRPr="00D077C8">
              <w:rPr>
                <w:rStyle w:val="FootnoteReference"/>
                <w:rFonts w:ascii="Arial" w:hAnsi="Arial" w:cs="Arial"/>
                <w:b/>
                <w:bCs/>
                <w:sz w:val="22"/>
                <w:szCs w:val="22"/>
              </w:rPr>
              <w:footnoteReference w:id="12"/>
            </w:r>
          </w:p>
        </w:tc>
      </w:tr>
      <w:tr w:rsidR="003947FD" w:rsidRPr="00D077C8" w14:paraId="0E404461" w14:textId="77777777" w:rsidTr="003947FD">
        <w:trPr>
          <w:cantSplit/>
          <w:trHeight w:val="635"/>
          <w:jc w:val="center"/>
        </w:trPr>
        <w:tc>
          <w:tcPr>
            <w:tcW w:w="1916" w:type="dxa"/>
            <w:shd w:val="clear" w:color="auto" w:fill="FABF8F" w:themeFill="accent6" w:themeFillTint="99"/>
            <w:vAlign w:val="bottom"/>
          </w:tcPr>
          <w:p w14:paraId="1C790C33" w14:textId="1B392D2D"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2009</w:t>
            </w:r>
          </w:p>
        </w:tc>
        <w:tc>
          <w:tcPr>
            <w:tcW w:w="834" w:type="dxa"/>
            <w:shd w:val="clear" w:color="auto" w:fill="FABF8F" w:themeFill="accent6" w:themeFillTint="99"/>
            <w:vAlign w:val="bottom"/>
          </w:tcPr>
          <w:p w14:paraId="6AD5B6D9" w14:textId="5CC199B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FABF8F" w:themeFill="accent6" w:themeFillTint="99"/>
            <w:noWrap/>
            <w:vAlign w:val="bottom"/>
          </w:tcPr>
          <w:p w14:paraId="23D4971F" w14:textId="1F0C2D7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FABF8F" w:themeFill="accent6" w:themeFillTint="99"/>
            <w:noWrap/>
            <w:vAlign w:val="bottom"/>
          </w:tcPr>
          <w:p w14:paraId="2DB65681" w14:textId="2EF2FF73" w:rsidR="007F0E59" w:rsidRPr="00D077C8" w:rsidRDefault="007F0E59" w:rsidP="007F0E59">
            <w:pPr>
              <w:rPr>
                <w:rFonts w:ascii="Arial" w:hAnsi="Arial" w:cs="Arial"/>
                <w:i/>
                <w:iCs/>
                <w:color w:val="000000"/>
                <w:sz w:val="22"/>
                <w:szCs w:val="22"/>
              </w:rPr>
            </w:pPr>
          </w:p>
        </w:tc>
        <w:tc>
          <w:tcPr>
            <w:tcW w:w="1240" w:type="dxa"/>
            <w:shd w:val="clear" w:color="auto" w:fill="FABF8F" w:themeFill="accent6" w:themeFillTint="99"/>
            <w:noWrap/>
            <w:vAlign w:val="bottom"/>
          </w:tcPr>
          <w:p w14:paraId="47216F53" w14:textId="3F93D6D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shd w:val="clear" w:color="auto" w:fill="FABF8F" w:themeFill="accent6" w:themeFillTint="99"/>
            <w:vAlign w:val="bottom"/>
          </w:tcPr>
          <w:p w14:paraId="38605892" w14:textId="716450CC" w:rsidR="007F0E59" w:rsidRPr="00D077C8" w:rsidRDefault="008437E8" w:rsidP="007F0E59">
            <w:pPr>
              <w:rPr>
                <w:rFonts w:ascii="Arial" w:hAnsi="Arial" w:cs="Arial"/>
                <w:color w:val="000000"/>
                <w:sz w:val="22"/>
                <w:szCs w:val="22"/>
              </w:rPr>
            </w:pPr>
            <w:r w:rsidRPr="00D077C8">
              <w:rPr>
                <w:rFonts w:ascii="Arial" w:hAnsi="Arial" w:cs="Arial"/>
                <w:color w:val="000000"/>
                <w:sz w:val="22"/>
                <w:szCs w:val="22"/>
              </w:rPr>
              <w:t>Cost decrease to county</w:t>
            </w:r>
            <w:r w:rsidR="00E06A2D" w:rsidRPr="00D077C8">
              <w:rPr>
                <w:rFonts w:ascii="Arial" w:hAnsi="Arial" w:cs="Arial"/>
                <w:color w:val="000000"/>
                <w:sz w:val="22"/>
                <w:szCs w:val="22"/>
              </w:rPr>
              <w:t xml:space="preserve"> $1</w:t>
            </w:r>
            <w:r w:rsidR="00693366">
              <w:rPr>
                <w:rFonts w:ascii="Arial" w:hAnsi="Arial" w:cs="Arial"/>
                <w:color w:val="000000"/>
                <w:sz w:val="22"/>
                <w:szCs w:val="22"/>
              </w:rPr>
              <w:t>.</w:t>
            </w:r>
            <w:r w:rsidR="00A55510">
              <w:rPr>
                <w:rFonts w:ascii="Arial" w:hAnsi="Arial" w:cs="Arial"/>
                <w:color w:val="000000"/>
                <w:sz w:val="22"/>
                <w:szCs w:val="22"/>
              </w:rPr>
              <w:t>1</w:t>
            </w:r>
            <w:r w:rsidR="00693366">
              <w:rPr>
                <w:rFonts w:ascii="Arial" w:hAnsi="Arial" w:cs="Arial"/>
                <w:color w:val="000000"/>
                <w:sz w:val="22"/>
                <w:szCs w:val="22"/>
              </w:rPr>
              <w:t>M</w:t>
            </w:r>
          </w:p>
          <w:p w14:paraId="7D596FE1" w14:textId="71EAA112" w:rsidR="008437E8" w:rsidRPr="00D077C8" w:rsidRDefault="008437E8" w:rsidP="007F0E59">
            <w:pPr>
              <w:rPr>
                <w:rFonts w:ascii="Arial" w:hAnsi="Arial" w:cs="Arial"/>
                <w:color w:val="000000"/>
                <w:sz w:val="22"/>
                <w:szCs w:val="22"/>
              </w:rPr>
            </w:pPr>
            <w:r w:rsidRPr="00D077C8">
              <w:rPr>
                <w:rFonts w:ascii="Arial" w:hAnsi="Arial" w:cs="Arial"/>
                <w:color w:val="000000"/>
                <w:sz w:val="22"/>
                <w:szCs w:val="22"/>
              </w:rPr>
              <w:t>Cost increase to local districts $69</w:t>
            </w:r>
            <w:r w:rsidR="00A55510">
              <w:rPr>
                <w:rFonts w:ascii="Arial" w:hAnsi="Arial" w:cs="Arial"/>
                <w:color w:val="000000"/>
                <w:sz w:val="22"/>
                <w:szCs w:val="22"/>
              </w:rPr>
              <w:t>0</w:t>
            </w:r>
            <w:r w:rsidRPr="00D077C8">
              <w:rPr>
                <w:rFonts w:ascii="Arial" w:hAnsi="Arial" w:cs="Arial"/>
                <w:color w:val="000000"/>
                <w:sz w:val="22"/>
                <w:szCs w:val="22"/>
              </w:rPr>
              <w:t>,</w:t>
            </w:r>
            <w:r w:rsidR="0038544D">
              <w:rPr>
                <w:rFonts w:ascii="Arial" w:hAnsi="Arial" w:cs="Arial"/>
                <w:color w:val="000000"/>
                <w:sz w:val="22"/>
                <w:szCs w:val="22"/>
              </w:rPr>
              <w:t>000</w:t>
            </w:r>
          </w:p>
          <w:p w14:paraId="68B8A289" w14:textId="4BFCD39D" w:rsidR="008437E8" w:rsidRPr="00D077C8" w:rsidRDefault="008437E8" w:rsidP="007F0E59">
            <w:pPr>
              <w:rPr>
                <w:rFonts w:ascii="Arial" w:hAnsi="Arial" w:cs="Arial"/>
                <w:color w:val="000000"/>
                <w:sz w:val="22"/>
                <w:szCs w:val="22"/>
              </w:rPr>
            </w:pPr>
            <w:r w:rsidRPr="00D077C8">
              <w:rPr>
                <w:rFonts w:ascii="Arial" w:hAnsi="Arial" w:cs="Arial"/>
                <w:color w:val="000000"/>
                <w:sz w:val="22"/>
                <w:szCs w:val="22"/>
              </w:rPr>
              <w:t>Cost increase to state $3</w:t>
            </w:r>
            <w:r w:rsidR="00A55510">
              <w:rPr>
                <w:rFonts w:ascii="Arial" w:hAnsi="Arial" w:cs="Arial"/>
                <w:color w:val="000000"/>
                <w:sz w:val="22"/>
                <w:szCs w:val="22"/>
              </w:rPr>
              <w:t>70</w:t>
            </w:r>
            <w:r w:rsidR="0038544D">
              <w:rPr>
                <w:rFonts w:ascii="Arial" w:hAnsi="Arial" w:cs="Arial"/>
                <w:color w:val="000000"/>
                <w:sz w:val="22"/>
                <w:szCs w:val="22"/>
              </w:rPr>
              <w:t>,000</w:t>
            </w:r>
          </w:p>
        </w:tc>
      </w:tr>
      <w:tr w:rsidR="003947FD" w:rsidRPr="00D077C8" w14:paraId="7741BB46" w14:textId="77777777" w:rsidTr="003947FD">
        <w:trPr>
          <w:cantSplit/>
          <w:trHeight w:val="289"/>
          <w:jc w:val="center"/>
        </w:trPr>
        <w:tc>
          <w:tcPr>
            <w:tcW w:w="1916" w:type="dxa"/>
            <w:shd w:val="clear" w:color="auto" w:fill="auto"/>
            <w:vAlign w:val="bottom"/>
          </w:tcPr>
          <w:p w14:paraId="0C48EFD4" w14:textId="6C98F0B5"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2009</w:t>
            </w:r>
          </w:p>
        </w:tc>
        <w:tc>
          <w:tcPr>
            <w:tcW w:w="834" w:type="dxa"/>
            <w:vAlign w:val="bottom"/>
          </w:tcPr>
          <w:p w14:paraId="65253EFA" w14:textId="06C3B24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tcPr>
          <w:p w14:paraId="60EDE80A" w14:textId="15A6E83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21EBC511" w14:textId="4C9D94F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6CF3D332" w14:textId="15CEE47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0FA23F1" w14:textId="4A6087D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658CEB94" w14:textId="77777777" w:rsidTr="003947FD">
        <w:trPr>
          <w:cantSplit/>
          <w:trHeight w:val="289"/>
          <w:jc w:val="center"/>
        </w:trPr>
        <w:tc>
          <w:tcPr>
            <w:tcW w:w="1916" w:type="dxa"/>
            <w:shd w:val="clear" w:color="auto" w:fill="auto"/>
            <w:vAlign w:val="bottom"/>
          </w:tcPr>
          <w:p w14:paraId="349E52E2" w14:textId="39DFC0FB"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2010</w:t>
            </w:r>
          </w:p>
        </w:tc>
        <w:tc>
          <w:tcPr>
            <w:tcW w:w="834" w:type="dxa"/>
            <w:vAlign w:val="bottom"/>
          </w:tcPr>
          <w:p w14:paraId="38DE8670" w14:textId="4224A1D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4BD84476" w14:textId="7FBA543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42C75189" w14:textId="1D86C7C6" w:rsidR="007F0E59" w:rsidRPr="00D077C8" w:rsidRDefault="007F0E59" w:rsidP="007F0E59">
            <w:pPr>
              <w:rPr>
                <w:rFonts w:ascii="Arial" w:hAnsi="Arial" w:cs="Arial"/>
                <w:color w:val="000000"/>
                <w:sz w:val="22"/>
                <w:szCs w:val="22"/>
              </w:rPr>
            </w:pPr>
          </w:p>
        </w:tc>
        <w:tc>
          <w:tcPr>
            <w:tcW w:w="1240" w:type="dxa"/>
            <w:shd w:val="clear" w:color="auto" w:fill="auto"/>
            <w:noWrap/>
            <w:vAlign w:val="bottom"/>
          </w:tcPr>
          <w:p w14:paraId="738FD978" w14:textId="77566AF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7096D597" w14:textId="74482DC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7A3E8AD8" w14:textId="77777777" w:rsidTr="003947FD">
        <w:trPr>
          <w:cantSplit/>
          <w:trHeight w:val="289"/>
          <w:jc w:val="center"/>
        </w:trPr>
        <w:tc>
          <w:tcPr>
            <w:tcW w:w="1916" w:type="dxa"/>
            <w:shd w:val="clear" w:color="auto" w:fill="auto"/>
            <w:vAlign w:val="bottom"/>
          </w:tcPr>
          <w:p w14:paraId="1C70E6CB" w14:textId="0C3124AC"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2010</w:t>
            </w:r>
          </w:p>
        </w:tc>
        <w:tc>
          <w:tcPr>
            <w:tcW w:w="834" w:type="dxa"/>
            <w:vAlign w:val="bottom"/>
          </w:tcPr>
          <w:p w14:paraId="3252C9FF" w14:textId="75B47D2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2D1C03B8" w14:textId="4DB1B511"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26C779A5" w14:textId="48D010C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4D927393" w14:textId="4415E8E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0668B6EE" w14:textId="1012047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D20AE1C" w14:textId="77777777" w:rsidTr="003947FD">
        <w:trPr>
          <w:cantSplit/>
          <w:trHeight w:val="289"/>
          <w:jc w:val="center"/>
        </w:trPr>
        <w:tc>
          <w:tcPr>
            <w:tcW w:w="1916" w:type="dxa"/>
            <w:shd w:val="clear" w:color="auto" w:fill="auto"/>
            <w:vAlign w:val="bottom"/>
            <w:hideMark/>
          </w:tcPr>
          <w:p w14:paraId="24ADDC37"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2011</w:t>
            </w:r>
          </w:p>
        </w:tc>
        <w:tc>
          <w:tcPr>
            <w:tcW w:w="834" w:type="dxa"/>
            <w:vAlign w:val="bottom"/>
          </w:tcPr>
          <w:p w14:paraId="3CE5F80E" w14:textId="3DC43E8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tcPr>
          <w:p w14:paraId="5D6A1543" w14:textId="7614401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49BEA5EC" w14:textId="0840DF4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31F02EDE" w14:textId="1FD5FA6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642D635" w14:textId="1E43025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27031C4" w14:textId="77777777" w:rsidTr="003947FD">
        <w:trPr>
          <w:cantSplit/>
          <w:trHeight w:val="289"/>
          <w:jc w:val="center"/>
        </w:trPr>
        <w:tc>
          <w:tcPr>
            <w:tcW w:w="1916" w:type="dxa"/>
            <w:shd w:val="clear" w:color="auto" w:fill="FABF8F" w:themeFill="accent6" w:themeFillTint="99"/>
            <w:vAlign w:val="bottom"/>
            <w:hideMark/>
          </w:tcPr>
          <w:p w14:paraId="5E6982A9" w14:textId="7CDB993A" w:rsidR="004D79F5" w:rsidRPr="00D077C8" w:rsidRDefault="004D79F5" w:rsidP="00E171F0">
            <w:pPr>
              <w:rPr>
                <w:rFonts w:ascii="Arial" w:hAnsi="Arial" w:cs="Arial"/>
                <w:color w:val="000000"/>
                <w:sz w:val="22"/>
                <w:szCs w:val="22"/>
              </w:rPr>
            </w:pPr>
            <w:r w:rsidRPr="00D077C8">
              <w:rPr>
                <w:rFonts w:ascii="Arial" w:hAnsi="Arial" w:cs="Arial"/>
                <w:color w:val="000000"/>
                <w:sz w:val="22"/>
                <w:szCs w:val="22"/>
              </w:rPr>
              <w:t>General 2011</w:t>
            </w:r>
          </w:p>
        </w:tc>
        <w:tc>
          <w:tcPr>
            <w:tcW w:w="834" w:type="dxa"/>
            <w:shd w:val="clear" w:color="auto" w:fill="FABF8F" w:themeFill="accent6" w:themeFillTint="99"/>
            <w:vAlign w:val="bottom"/>
          </w:tcPr>
          <w:p w14:paraId="10C66643" w14:textId="613BAC54" w:rsidR="004D79F5" w:rsidRPr="00D077C8" w:rsidRDefault="00484B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FABF8F" w:themeFill="accent6" w:themeFillTint="99"/>
            <w:noWrap/>
            <w:vAlign w:val="bottom"/>
          </w:tcPr>
          <w:p w14:paraId="264DDC27" w14:textId="24C38B05" w:rsidR="004D79F5"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FABF8F" w:themeFill="accent6" w:themeFillTint="99"/>
            <w:noWrap/>
            <w:vAlign w:val="bottom"/>
          </w:tcPr>
          <w:p w14:paraId="14038668" w14:textId="2AB864F6" w:rsidR="004D79F5" w:rsidRPr="00D077C8" w:rsidRDefault="004D79F5" w:rsidP="007F0E59">
            <w:pPr>
              <w:rPr>
                <w:rFonts w:ascii="Arial" w:hAnsi="Arial" w:cs="Arial"/>
                <w:color w:val="000000"/>
                <w:sz w:val="22"/>
                <w:szCs w:val="22"/>
              </w:rPr>
            </w:pPr>
          </w:p>
        </w:tc>
        <w:tc>
          <w:tcPr>
            <w:tcW w:w="1240" w:type="dxa"/>
            <w:shd w:val="clear" w:color="auto" w:fill="FABF8F" w:themeFill="accent6" w:themeFillTint="99"/>
            <w:noWrap/>
            <w:vAlign w:val="bottom"/>
          </w:tcPr>
          <w:p w14:paraId="66480D22" w14:textId="7FCD329D" w:rsidR="004D79F5" w:rsidRPr="00D077C8" w:rsidRDefault="00484B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shd w:val="clear" w:color="auto" w:fill="FABF8F" w:themeFill="accent6" w:themeFillTint="99"/>
            <w:vAlign w:val="bottom"/>
          </w:tcPr>
          <w:p w14:paraId="617B7C01" w14:textId="78950079" w:rsidR="00856E14" w:rsidRPr="00D077C8" w:rsidRDefault="00856E14" w:rsidP="007F0E59">
            <w:pPr>
              <w:rPr>
                <w:rFonts w:ascii="Arial" w:hAnsi="Arial" w:cs="Arial"/>
                <w:color w:val="000000"/>
                <w:sz w:val="22"/>
                <w:szCs w:val="22"/>
              </w:rPr>
            </w:pPr>
            <w:r w:rsidRPr="00D077C8">
              <w:rPr>
                <w:rFonts w:ascii="Arial" w:hAnsi="Arial" w:cs="Arial"/>
                <w:color w:val="000000"/>
                <w:sz w:val="22"/>
                <w:szCs w:val="22"/>
              </w:rPr>
              <w:t>Cost decrease to county</w:t>
            </w:r>
            <w:r w:rsidR="003376BE" w:rsidRPr="00D077C8">
              <w:rPr>
                <w:rFonts w:ascii="Arial" w:hAnsi="Arial" w:cs="Arial"/>
                <w:color w:val="000000"/>
                <w:sz w:val="22"/>
                <w:szCs w:val="22"/>
              </w:rPr>
              <w:t xml:space="preserve"> $1</w:t>
            </w:r>
            <w:r w:rsidR="0038544D">
              <w:rPr>
                <w:rFonts w:ascii="Arial" w:hAnsi="Arial" w:cs="Arial"/>
                <w:color w:val="000000"/>
                <w:sz w:val="22"/>
                <w:szCs w:val="22"/>
              </w:rPr>
              <w:t>.</w:t>
            </w:r>
            <w:r w:rsidR="00A55510">
              <w:rPr>
                <w:rFonts w:ascii="Arial" w:hAnsi="Arial" w:cs="Arial"/>
                <w:color w:val="000000"/>
                <w:sz w:val="22"/>
                <w:szCs w:val="22"/>
              </w:rPr>
              <w:t>1</w:t>
            </w:r>
            <w:r w:rsidR="0038544D">
              <w:rPr>
                <w:rFonts w:ascii="Arial" w:hAnsi="Arial" w:cs="Arial"/>
                <w:color w:val="000000"/>
                <w:sz w:val="22"/>
                <w:szCs w:val="22"/>
              </w:rPr>
              <w:t>M</w:t>
            </w:r>
          </w:p>
          <w:p w14:paraId="1AC118FE" w14:textId="1A02642A" w:rsidR="004D79F5" w:rsidRPr="00D077C8" w:rsidRDefault="00595DFA" w:rsidP="007F0E59">
            <w:pPr>
              <w:rPr>
                <w:rFonts w:ascii="Arial" w:hAnsi="Arial" w:cs="Arial"/>
                <w:color w:val="000000"/>
                <w:sz w:val="22"/>
                <w:szCs w:val="22"/>
              </w:rPr>
            </w:pPr>
            <w:r w:rsidRPr="00D077C8">
              <w:rPr>
                <w:rFonts w:ascii="Arial" w:hAnsi="Arial" w:cs="Arial"/>
                <w:color w:val="000000"/>
                <w:sz w:val="22"/>
                <w:szCs w:val="22"/>
              </w:rPr>
              <w:t>Cost increase</w:t>
            </w:r>
            <w:r w:rsidR="0006113D" w:rsidRPr="00D077C8">
              <w:rPr>
                <w:rFonts w:ascii="Arial" w:hAnsi="Arial" w:cs="Arial"/>
                <w:color w:val="000000"/>
                <w:sz w:val="22"/>
                <w:szCs w:val="22"/>
              </w:rPr>
              <w:t xml:space="preserve"> to local districts</w:t>
            </w:r>
            <w:r w:rsidR="003376BE" w:rsidRPr="00D077C8">
              <w:rPr>
                <w:rFonts w:ascii="Arial" w:hAnsi="Arial" w:cs="Arial"/>
                <w:color w:val="000000"/>
                <w:sz w:val="22"/>
                <w:szCs w:val="22"/>
              </w:rPr>
              <w:t xml:space="preserve"> $86</w:t>
            </w:r>
            <w:r w:rsidR="00A55510">
              <w:rPr>
                <w:rFonts w:ascii="Arial" w:hAnsi="Arial" w:cs="Arial"/>
                <w:color w:val="000000"/>
                <w:sz w:val="22"/>
                <w:szCs w:val="22"/>
              </w:rPr>
              <w:t>0</w:t>
            </w:r>
            <w:r w:rsidR="0038544D">
              <w:rPr>
                <w:rFonts w:ascii="Arial" w:hAnsi="Arial" w:cs="Arial"/>
                <w:color w:val="000000"/>
                <w:sz w:val="22"/>
                <w:szCs w:val="22"/>
              </w:rPr>
              <w:t>,000</w:t>
            </w:r>
          </w:p>
          <w:p w14:paraId="752CCAE2" w14:textId="3A71049B" w:rsidR="00856E14" w:rsidRPr="00D077C8" w:rsidRDefault="00856E14" w:rsidP="00C31752">
            <w:pPr>
              <w:rPr>
                <w:rFonts w:ascii="Arial" w:hAnsi="Arial" w:cs="Arial"/>
                <w:color w:val="000000"/>
                <w:sz w:val="22"/>
                <w:szCs w:val="22"/>
              </w:rPr>
            </w:pPr>
            <w:r w:rsidRPr="00D077C8">
              <w:rPr>
                <w:rFonts w:ascii="Arial" w:hAnsi="Arial" w:cs="Arial"/>
                <w:color w:val="000000"/>
                <w:sz w:val="22"/>
                <w:szCs w:val="22"/>
              </w:rPr>
              <w:t>Cost increase to state $</w:t>
            </w:r>
            <w:r w:rsidR="0038544D">
              <w:rPr>
                <w:rFonts w:ascii="Arial" w:hAnsi="Arial" w:cs="Arial"/>
                <w:color w:val="000000"/>
                <w:sz w:val="22"/>
                <w:szCs w:val="22"/>
              </w:rPr>
              <w:t>200,000</w:t>
            </w:r>
          </w:p>
        </w:tc>
      </w:tr>
      <w:tr w:rsidR="003947FD" w:rsidRPr="00D077C8" w14:paraId="7F313AE0" w14:textId="77777777" w:rsidTr="00B9718E">
        <w:trPr>
          <w:cantSplit/>
          <w:trHeight w:val="289"/>
          <w:jc w:val="center"/>
        </w:trPr>
        <w:tc>
          <w:tcPr>
            <w:tcW w:w="1916" w:type="dxa"/>
            <w:shd w:val="clear" w:color="auto" w:fill="auto"/>
            <w:vAlign w:val="bottom"/>
            <w:hideMark/>
          </w:tcPr>
          <w:p w14:paraId="35321B2C" w14:textId="388E530B" w:rsidR="00F37B09" w:rsidRPr="00D077C8" w:rsidRDefault="00F37B09" w:rsidP="00E171F0">
            <w:pPr>
              <w:rPr>
                <w:rFonts w:ascii="Arial" w:hAnsi="Arial" w:cs="Arial"/>
                <w:color w:val="000000"/>
                <w:sz w:val="22"/>
                <w:szCs w:val="22"/>
              </w:rPr>
            </w:pPr>
            <w:r w:rsidRPr="00D077C8">
              <w:rPr>
                <w:rFonts w:ascii="Arial" w:hAnsi="Arial" w:cs="Arial"/>
                <w:color w:val="000000"/>
                <w:sz w:val="22"/>
                <w:szCs w:val="22"/>
              </w:rPr>
              <w:t>Primary 2012</w:t>
            </w:r>
          </w:p>
        </w:tc>
        <w:tc>
          <w:tcPr>
            <w:tcW w:w="834" w:type="dxa"/>
            <w:shd w:val="clear" w:color="auto" w:fill="auto"/>
            <w:vAlign w:val="bottom"/>
          </w:tcPr>
          <w:p w14:paraId="5E494132" w14:textId="45EC4C4B" w:rsidR="00F37B09" w:rsidRPr="00D077C8" w:rsidRDefault="00F37B0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3B570FAE" w14:textId="0C963E7C" w:rsidR="00F37B09" w:rsidRPr="00D077C8" w:rsidRDefault="00F37B09" w:rsidP="007F0E59">
            <w:pPr>
              <w:rPr>
                <w:rFonts w:ascii="Arial" w:hAnsi="Arial" w:cs="Arial"/>
                <w:color w:val="000000"/>
                <w:sz w:val="22"/>
                <w:szCs w:val="22"/>
              </w:rPr>
            </w:pPr>
          </w:p>
        </w:tc>
        <w:tc>
          <w:tcPr>
            <w:tcW w:w="1138" w:type="dxa"/>
            <w:shd w:val="clear" w:color="auto" w:fill="auto"/>
            <w:noWrap/>
            <w:vAlign w:val="bottom"/>
          </w:tcPr>
          <w:p w14:paraId="16014AFF" w14:textId="692FA790" w:rsidR="00F37B09" w:rsidRPr="00D077C8" w:rsidRDefault="00B9718E"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tcPr>
          <w:p w14:paraId="4AA6E8BC" w14:textId="68536595" w:rsidR="00F37B09" w:rsidRPr="00D077C8" w:rsidRDefault="00B9718E" w:rsidP="007F0E59">
            <w:pPr>
              <w:rPr>
                <w:rFonts w:ascii="Arial" w:hAnsi="Arial" w:cs="Arial"/>
                <w:color w:val="000000"/>
                <w:sz w:val="22"/>
                <w:szCs w:val="22"/>
              </w:rPr>
            </w:pPr>
            <w:r>
              <w:rPr>
                <w:rFonts w:ascii="Arial" w:hAnsi="Arial" w:cs="Arial"/>
                <w:color w:val="000000"/>
                <w:sz w:val="22"/>
                <w:szCs w:val="22"/>
              </w:rPr>
              <w:t>Yes</w:t>
            </w:r>
          </w:p>
        </w:tc>
        <w:tc>
          <w:tcPr>
            <w:tcW w:w="4202" w:type="dxa"/>
            <w:shd w:val="clear" w:color="auto" w:fill="auto"/>
            <w:vAlign w:val="bottom"/>
          </w:tcPr>
          <w:p w14:paraId="003B54CF" w14:textId="7029E202" w:rsidR="00F37B09" w:rsidRPr="00D077C8" w:rsidRDefault="00B9718E" w:rsidP="007F0E59">
            <w:pPr>
              <w:rPr>
                <w:rFonts w:ascii="Arial" w:hAnsi="Arial" w:cs="Arial"/>
                <w:color w:val="000000"/>
                <w:sz w:val="22"/>
                <w:szCs w:val="22"/>
              </w:rPr>
            </w:pPr>
            <w:r>
              <w:rPr>
                <w:rFonts w:ascii="Arial" w:hAnsi="Arial" w:cs="Arial"/>
                <w:color w:val="000000"/>
                <w:sz w:val="22"/>
                <w:szCs w:val="22"/>
              </w:rPr>
              <w:t>No impact</w:t>
            </w:r>
          </w:p>
        </w:tc>
      </w:tr>
      <w:tr w:rsidR="003947FD" w:rsidRPr="00D077C8" w14:paraId="496D8DFB" w14:textId="77777777" w:rsidTr="003947FD">
        <w:trPr>
          <w:cantSplit/>
          <w:trHeight w:val="289"/>
          <w:jc w:val="center"/>
        </w:trPr>
        <w:tc>
          <w:tcPr>
            <w:tcW w:w="1916" w:type="dxa"/>
            <w:shd w:val="clear" w:color="auto" w:fill="auto"/>
            <w:vAlign w:val="bottom"/>
            <w:hideMark/>
          </w:tcPr>
          <w:p w14:paraId="1EAC8DA1" w14:textId="331E8811"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2012</w:t>
            </w:r>
          </w:p>
        </w:tc>
        <w:tc>
          <w:tcPr>
            <w:tcW w:w="834" w:type="dxa"/>
            <w:vAlign w:val="bottom"/>
          </w:tcPr>
          <w:p w14:paraId="5CC20AB7" w14:textId="5AE91AC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tcPr>
          <w:p w14:paraId="1B21F549" w14:textId="4C7353D1"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tcPr>
          <w:p w14:paraId="00CBAD17" w14:textId="0C5EEE5C" w:rsidR="007F0E59" w:rsidRPr="00D077C8" w:rsidRDefault="007F0E59" w:rsidP="007F0E59">
            <w:pPr>
              <w:rPr>
                <w:rFonts w:ascii="Arial" w:hAnsi="Arial" w:cs="Arial"/>
                <w:color w:val="000000"/>
                <w:sz w:val="22"/>
                <w:szCs w:val="22"/>
              </w:rPr>
            </w:pPr>
          </w:p>
        </w:tc>
        <w:tc>
          <w:tcPr>
            <w:tcW w:w="1240" w:type="dxa"/>
            <w:shd w:val="clear" w:color="auto" w:fill="auto"/>
            <w:noWrap/>
            <w:vAlign w:val="bottom"/>
          </w:tcPr>
          <w:p w14:paraId="20BC0E58" w14:textId="25BAD16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97F0847" w14:textId="699EF4D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19E821C5" w14:textId="61B61BA2" w:rsidTr="003947FD">
        <w:trPr>
          <w:cantSplit/>
          <w:trHeight w:val="289"/>
          <w:jc w:val="center"/>
        </w:trPr>
        <w:tc>
          <w:tcPr>
            <w:tcW w:w="1916" w:type="dxa"/>
            <w:shd w:val="clear" w:color="auto" w:fill="auto"/>
            <w:vAlign w:val="bottom"/>
            <w:hideMark/>
          </w:tcPr>
          <w:p w14:paraId="7179D821"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2013</w:t>
            </w:r>
          </w:p>
        </w:tc>
        <w:tc>
          <w:tcPr>
            <w:tcW w:w="834" w:type="dxa"/>
            <w:vAlign w:val="bottom"/>
          </w:tcPr>
          <w:p w14:paraId="2D818904" w14:textId="2D55827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6A656399" w14:textId="21C10B7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4EAAC277" w14:textId="1E4E930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07F33FED"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24EF3F7" w14:textId="7D8BBC5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444A0401" w14:textId="43DB0D9D" w:rsidTr="003947FD">
        <w:trPr>
          <w:cantSplit/>
          <w:trHeight w:val="289"/>
          <w:jc w:val="center"/>
        </w:trPr>
        <w:tc>
          <w:tcPr>
            <w:tcW w:w="1916" w:type="dxa"/>
            <w:shd w:val="clear" w:color="auto" w:fill="auto"/>
            <w:vAlign w:val="bottom"/>
            <w:hideMark/>
          </w:tcPr>
          <w:p w14:paraId="79643EA8" w14:textId="01E5194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2013</w:t>
            </w:r>
          </w:p>
        </w:tc>
        <w:tc>
          <w:tcPr>
            <w:tcW w:w="834" w:type="dxa"/>
            <w:vAlign w:val="bottom"/>
          </w:tcPr>
          <w:p w14:paraId="2B7EF410" w14:textId="447A33F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15C4A6CC" w14:textId="5BCF216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343FAC03" w14:textId="2013A9A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09B6C902"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45A6293C" w14:textId="74C654F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8A8C7A5" w14:textId="6E5EF68A" w:rsidTr="003947FD">
        <w:trPr>
          <w:cantSplit/>
          <w:trHeight w:val="289"/>
          <w:jc w:val="center"/>
        </w:trPr>
        <w:tc>
          <w:tcPr>
            <w:tcW w:w="1916" w:type="dxa"/>
            <w:shd w:val="clear" w:color="auto" w:fill="auto"/>
            <w:vAlign w:val="bottom"/>
            <w:hideMark/>
          </w:tcPr>
          <w:p w14:paraId="66886FA1" w14:textId="4D0736B2"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2014</w:t>
            </w:r>
          </w:p>
        </w:tc>
        <w:tc>
          <w:tcPr>
            <w:tcW w:w="834" w:type="dxa"/>
            <w:vAlign w:val="bottom"/>
          </w:tcPr>
          <w:p w14:paraId="4E5D4092" w14:textId="1F2881C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1B2F6874" w14:textId="6D24EE8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04C6F260"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auto"/>
            <w:noWrap/>
            <w:vAlign w:val="bottom"/>
            <w:hideMark/>
          </w:tcPr>
          <w:p w14:paraId="5F4D043F"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4C250537" w14:textId="77B55F8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719A3910" w14:textId="3E19E604" w:rsidTr="003947FD">
        <w:trPr>
          <w:cantSplit/>
          <w:trHeight w:val="289"/>
          <w:jc w:val="center"/>
        </w:trPr>
        <w:tc>
          <w:tcPr>
            <w:tcW w:w="1916" w:type="dxa"/>
            <w:shd w:val="clear" w:color="auto" w:fill="auto"/>
            <w:vAlign w:val="bottom"/>
            <w:hideMark/>
          </w:tcPr>
          <w:p w14:paraId="6DFFC7DA" w14:textId="28CA213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2014</w:t>
            </w:r>
          </w:p>
        </w:tc>
        <w:tc>
          <w:tcPr>
            <w:tcW w:w="834" w:type="dxa"/>
            <w:vAlign w:val="bottom"/>
          </w:tcPr>
          <w:p w14:paraId="44B3BF73" w14:textId="7008144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08A2D7E8" w14:textId="6650185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6A418D5C"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auto"/>
            <w:noWrap/>
            <w:vAlign w:val="bottom"/>
            <w:hideMark/>
          </w:tcPr>
          <w:p w14:paraId="6FD8F775"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029A0EEF" w14:textId="041E2D3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E1F9A81" w14:textId="2143F5F9" w:rsidTr="003947FD">
        <w:trPr>
          <w:cantSplit/>
          <w:trHeight w:val="289"/>
          <w:jc w:val="center"/>
        </w:trPr>
        <w:tc>
          <w:tcPr>
            <w:tcW w:w="1916" w:type="dxa"/>
            <w:shd w:val="clear" w:color="auto" w:fill="FABF8F" w:themeFill="accent6" w:themeFillTint="99"/>
            <w:vAlign w:val="bottom"/>
            <w:hideMark/>
          </w:tcPr>
          <w:p w14:paraId="448C1ADD"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2015</w:t>
            </w:r>
          </w:p>
        </w:tc>
        <w:tc>
          <w:tcPr>
            <w:tcW w:w="834" w:type="dxa"/>
            <w:shd w:val="clear" w:color="auto" w:fill="FABF8F" w:themeFill="accent6" w:themeFillTint="99"/>
            <w:vAlign w:val="bottom"/>
          </w:tcPr>
          <w:p w14:paraId="4C83ECCE" w14:textId="00FE9ED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FABF8F" w:themeFill="accent6" w:themeFillTint="99"/>
            <w:noWrap/>
            <w:vAlign w:val="bottom"/>
            <w:hideMark/>
          </w:tcPr>
          <w:p w14:paraId="4DEF7A75" w14:textId="04B041C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FABF8F" w:themeFill="accent6" w:themeFillTint="99"/>
            <w:noWrap/>
            <w:vAlign w:val="bottom"/>
            <w:hideMark/>
          </w:tcPr>
          <w:p w14:paraId="7739C31A"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FABF8F" w:themeFill="accent6" w:themeFillTint="99"/>
            <w:noWrap/>
            <w:vAlign w:val="bottom"/>
            <w:hideMark/>
          </w:tcPr>
          <w:p w14:paraId="7DFEAC29"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shd w:val="clear" w:color="auto" w:fill="FABF8F" w:themeFill="accent6" w:themeFillTint="99"/>
            <w:vAlign w:val="bottom"/>
          </w:tcPr>
          <w:p w14:paraId="14223886" w14:textId="7E3027C6" w:rsidR="007F0E59" w:rsidRPr="00D077C8" w:rsidRDefault="007B5DBA" w:rsidP="007F0E59">
            <w:pPr>
              <w:rPr>
                <w:rFonts w:ascii="Arial" w:hAnsi="Arial" w:cs="Arial"/>
                <w:color w:val="000000"/>
                <w:sz w:val="22"/>
                <w:szCs w:val="22"/>
              </w:rPr>
            </w:pPr>
            <w:r w:rsidRPr="00D077C8">
              <w:rPr>
                <w:rFonts w:ascii="Arial" w:hAnsi="Arial" w:cs="Arial"/>
                <w:color w:val="000000"/>
                <w:sz w:val="22"/>
                <w:szCs w:val="22"/>
              </w:rPr>
              <w:t>Cost decrease to county $900,</w:t>
            </w:r>
            <w:r w:rsidR="0038544D">
              <w:rPr>
                <w:rFonts w:ascii="Arial" w:hAnsi="Arial" w:cs="Arial"/>
                <w:color w:val="000000"/>
                <w:sz w:val="22"/>
                <w:szCs w:val="22"/>
              </w:rPr>
              <w:t>000</w:t>
            </w:r>
          </w:p>
          <w:p w14:paraId="2D39FD1A" w14:textId="316B3245" w:rsidR="007B5DBA" w:rsidRPr="00D077C8" w:rsidRDefault="007B5DBA" w:rsidP="007F0E59">
            <w:pPr>
              <w:rPr>
                <w:rFonts w:ascii="Arial" w:hAnsi="Arial" w:cs="Arial"/>
                <w:color w:val="000000"/>
                <w:sz w:val="22"/>
                <w:szCs w:val="22"/>
              </w:rPr>
            </w:pPr>
            <w:r w:rsidRPr="00D077C8">
              <w:rPr>
                <w:rFonts w:ascii="Arial" w:hAnsi="Arial" w:cs="Arial"/>
                <w:color w:val="000000"/>
                <w:sz w:val="22"/>
                <w:szCs w:val="22"/>
              </w:rPr>
              <w:t>Cost increase to local districts $8</w:t>
            </w:r>
            <w:r w:rsidR="00A55510">
              <w:rPr>
                <w:rFonts w:ascii="Arial" w:hAnsi="Arial" w:cs="Arial"/>
                <w:color w:val="000000"/>
                <w:sz w:val="22"/>
                <w:szCs w:val="22"/>
              </w:rPr>
              <w:t>80</w:t>
            </w:r>
            <w:r w:rsidRPr="00D077C8">
              <w:rPr>
                <w:rFonts w:ascii="Arial" w:hAnsi="Arial" w:cs="Arial"/>
                <w:color w:val="000000"/>
                <w:sz w:val="22"/>
                <w:szCs w:val="22"/>
              </w:rPr>
              <w:t>,</w:t>
            </w:r>
            <w:r w:rsidR="0038544D">
              <w:rPr>
                <w:rFonts w:ascii="Arial" w:hAnsi="Arial" w:cs="Arial"/>
                <w:color w:val="000000"/>
                <w:sz w:val="22"/>
                <w:szCs w:val="22"/>
              </w:rPr>
              <w:t>000</w:t>
            </w:r>
          </w:p>
          <w:p w14:paraId="47401F62" w14:textId="235761E0" w:rsidR="007B5DBA" w:rsidRPr="00D077C8" w:rsidRDefault="007B5DBA" w:rsidP="007F0E59">
            <w:pPr>
              <w:rPr>
                <w:rFonts w:ascii="Arial" w:hAnsi="Arial" w:cs="Arial"/>
                <w:color w:val="000000"/>
                <w:sz w:val="22"/>
                <w:szCs w:val="22"/>
              </w:rPr>
            </w:pPr>
            <w:r w:rsidRPr="00D077C8">
              <w:rPr>
                <w:rFonts w:ascii="Arial" w:hAnsi="Arial" w:cs="Arial"/>
                <w:color w:val="000000"/>
                <w:sz w:val="22"/>
                <w:szCs w:val="22"/>
              </w:rPr>
              <w:t>Cost increase to state $21,</w:t>
            </w:r>
            <w:r w:rsidR="00A55510">
              <w:rPr>
                <w:rFonts w:ascii="Arial" w:hAnsi="Arial" w:cs="Arial"/>
                <w:color w:val="000000"/>
                <w:sz w:val="22"/>
                <w:szCs w:val="22"/>
              </w:rPr>
              <w:t>0</w:t>
            </w:r>
            <w:r w:rsidR="00C8680A">
              <w:rPr>
                <w:rFonts w:ascii="Arial" w:hAnsi="Arial" w:cs="Arial"/>
                <w:color w:val="000000"/>
                <w:sz w:val="22"/>
                <w:szCs w:val="22"/>
              </w:rPr>
              <w:t>00</w:t>
            </w:r>
          </w:p>
        </w:tc>
      </w:tr>
      <w:tr w:rsidR="003947FD" w:rsidRPr="00D077C8" w14:paraId="466A4CC0" w14:textId="0F7FA3DA" w:rsidTr="003947FD">
        <w:trPr>
          <w:cantSplit/>
          <w:trHeight w:val="289"/>
          <w:jc w:val="center"/>
        </w:trPr>
        <w:tc>
          <w:tcPr>
            <w:tcW w:w="1916" w:type="dxa"/>
            <w:shd w:val="clear" w:color="auto" w:fill="auto"/>
            <w:vAlign w:val="bottom"/>
            <w:hideMark/>
          </w:tcPr>
          <w:p w14:paraId="0D771936" w14:textId="6D68D73A"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2015</w:t>
            </w:r>
          </w:p>
        </w:tc>
        <w:tc>
          <w:tcPr>
            <w:tcW w:w="834" w:type="dxa"/>
            <w:vAlign w:val="bottom"/>
          </w:tcPr>
          <w:p w14:paraId="5DCF91A6" w14:textId="4321719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2D0EF7FF" w14:textId="0C91464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324CC123" w14:textId="60C0A1F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459A2AD7"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EBD8F14" w14:textId="7BEF82E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6BDAB6EA" w14:textId="2757F61E" w:rsidTr="003947FD">
        <w:trPr>
          <w:cantSplit/>
          <w:trHeight w:val="289"/>
          <w:jc w:val="center"/>
        </w:trPr>
        <w:tc>
          <w:tcPr>
            <w:tcW w:w="1916" w:type="dxa"/>
            <w:shd w:val="clear" w:color="auto" w:fill="92CDDC" w:themeFill="accent5" w:themeFillTint="99"/>
            <w:vAlign w:val="bottom"/>
            <w:hideMark/>
          </w:tcPr>
          <w:p w14:paraId="770F4900" w14:textId="77777777" w:rsidR="009A7842" w:rsidRPr="00D077C8" w:rsidRDefault="009A7842" w:rsidP="00E171F0">
            <w:pPr>
              <w:rPr>
                <w:rFonts w:ascii="Arial" w:hAnsi="Arial" w:cs="Arial"/>
                <w:color w:val="000000"/>
                <w:sz w:val="22"/>
                <w:szCs w:val="22"/>
              </w:rPr>
            </w:pPr>
            <w:r w:rsidRPr="00D077C8">
              <w:rPr>
                <w:rFonts w:ascii="Arial" w:hAnsi="Arial" w:cs="Arial"/>
                <w:color w:val="000000"/>
                <w:sz w:val="22"/>
                <w:szCs w:val="22"/>
              </w:rPr>
              <w:t>Primary 2016</w:t>
            </w:r>
          </w:p>
        </w:tc>
        <w:tc>
          <w:tcPr>
            <w:tcW w:w="834" w:type="dxa"/>
            <w:shd w:val="clear" w:color="auto" w:fill="92CDDC" w:themeFill="accent5" w:themeFillTint="99"/>
            <w:vAlign w:val="bottom"/>
          </w:tcPr>
          <w:p w14:paraId="74A959A5" w14:textId="751021AC"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92CDDC" w:themeFill="accent5" w:themeFillTint="99"/>
            <w:noWrap/>
            <w:vAlign w:val="bottom"/>
            <w:hideMark/>
          </w:tcPr>
          <w:p w14:paraId="20706A61" w14:textId="6F105A44"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92CDDC" w:themeFill="accent5" w:themeFillTint="99"/>
            <w:noWrap/>
            <w:vAlign w:val="bottom"/>
            <w:hideMark/>
          </w:tcPr>
          <w:p w14:paraId="13ADDBF0" w14:textId="77777777"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92CDDC" w:themeFill="accent5" w:themeFillTint="99"/>
            <w:noWrap/>
            <w:vAlign w:val="bottom"/>
            <w:hideMark/>
          </w:tcPr>
          <w:p w14:paraId="0FDB51B8" w14:textId="77777777"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No</w:t>
            </w:r>
          </w:p>
        </w:tc>
        <w:tc>
          <w:tcPr>
            <w:tcW w:w="4202" w:type="dxa"/>
            <w:shd w:val="clear" w:color="auto" w:fill="92CDDC" w:themeFill="accent5" w:themeFillTint="99"/>
            <w:vAlign w:val="bottom"/>
          </w:tcPr>
          <w:p w14:paraId="4C4ACC9D" w14:textId="6A52A5F7" w:rsidR="00FF4579" w:rsidRPr="00D077C8" w:rsidRDefault="00FF4579" w:rsidP="00FF4579">
            <w:pPr>
              <w:rPr>
                <w:rFonts w:ascii="Arial" w:hAnsi="Arial" w:cs="Arial"/>
                <w:color w:val="000000"/>
                <w:sz w:val="22"/>
                <w:szCs w:val="22"/>
              </w:rPr>
            </w:pPr>
            <w:r w:rsidRPr="00D077C8">
              <w:rPr>
                <w:rFonts w:ascii="Arial" w:hAnsi="Arial" w:cs="Arial"/>
                <w:color w:val="000000"/>
                <w:sz w:val="22"/>
                <w:szCs w:val="22"/>
              </w:rPr>
              <w:t>Cost increase to county $1</w:t>
            </w:r>
            <w:r w:rsidR="00C8680A">
              <w:rPr>
                <w:rFonts w:ascii="Arial" w:hAnsi="Arial" w:cs="Arial"/>
                <w:color w:val="000000"/>
                <w:sz w:val="22"/>
                <w:szCs w:val="22"/>
              </w:rPr>
              <w:t>.6M</w:t>
            </w:r>
          </w:p>
          <w:p w14:paraId="35094D89" w14:textId="3E19867E" w:rsidR="00FF4579" w:rsidRPr="00D077C8" w:rsidRDefault="00FF4579" w:rsidP="007F0E59">
            <w:pPr>
              <w:rPr>
                <w:rFonts w:ascii="Arial" w:hAnsi="Arial" w:cs="Arial"/>
                <w:color w:val="000000"/>
                <w:sz w:val="22"/>
                <w:szCs w:val="22"/>
              </w:rPr>
            </w:pPr>
            <w:r w:rsidRPr="00D077C8">
              <w:rPr>
                <w:rFonts w:ascii="Arial" w:hAnsi="Arial" w:cs="Arial"/>
                <w:color w:val="000000"/>
                <w:sz w:val="22"/>
                <w:szCs w:val="22"/>
              </w:rPr>
              <w:t>Cost decrease to local districts $5</w:t>
            </w:r>
            <w:r w:rsidR="00A55510">
              <w:rPr>
                <w:rFonts w:ascii="Arial" w:hAnsi="Arial" w:cs="Arial"/>
                <w:color w:val="000000"/>
                <w:sz w:val="22"/>
                <w:szCs w:val="22"/>
              </w:rPr>
              <w:t>70</w:t>
            </w:r>
            <w:r w:rsidRPr="00D077C8">
              <w:rPr>
                <w:rFonts w:ascii="Arial" w:hAnsi="Arial" w:cs="Arial"/>
                <w:color w:val="000000"/>
                <w:sz w:val="22"/>
                <w:szCs w:val="22"/>
              </w:rPr>
              <w:t>,</w:t>
            </w:r>
            <w:r w:rsidR="00C8680A">
              <w:rPr>
                <w:rFonts w:ascii="Arial" w:hAnsi="Arial" w:cs="Arial"/>
                <w:color w:val="000000"/>
                <w:sz w:val="22"/>
                <w:szCs w:val="22"/>
              </w:rPr>
              <w:t>000</w:t>
            </w:r>
          </w:p>
          <w:p w14:paraId="7489ABA5" w14:textId="7FB5DB87" w:rsidR="00FF4579" w:rsidRPr="00D077C8" w:rsidRDefault="00FF4579" w:rsidP="007F0E59">
            <w:pPr>
              <w:rPr>
                <w:rFonts w:ascii="Arial" w:hAnsi="Arial" w:cs="Arial"/>
                <w:color w:val="000000"/>
                <w:sz w:val="22"/>
                <w:szCs w:val="22"/>
              </w:rPr>
            </w:pPr>
            <w:r w:rsidRPr="00D077C8">
              <w:rPr>
                <w:rFonts w:ascii="Arial" w:hAnsi="Arial" w:cs="Arial"/>
                <w:color w:val="000000"/>
                <w:sz w:val="22"/>
                <w:szCs w:val="22"/>
              </w:rPr>
              <w:t>Cost decrease to state $1</w:t>
            </w:r>
            <w:r w:rsidR="00C8680A">
              <w:rPr>
                <w:rFonts w:ascii="Arial" w:hAnsi="Arial" w:cs="Arial"/>
                <w:color w:val="000000"/>
                <w:sz w:val="22"/>
                <w:szCs w:val="22"/>
              </w:rPr>
              <w:t>.</w:t>
            </w:r>
            <w:r w:rsidRPr="00D077C8">
              <w:rPr>
                <w:rFonts w:ascii="Arial" w:hAnsi="Arial" w:cs="Arial"/>
                <w:color w:val="000000"/>
                <w:sz w:val="22"/>
                <w:szCs w:val="22"/>
              </w:rPr>
              <w:t>0</w:t>
            </w:r>
            <w:r w:rsidR="00C8680A">
              <w:rPr>
                <w:rFonts w:ascii="Arial" w:hAnsi="Arial" w:cs="Arial"/>
                <w:color w:val="000000"/>
                <w:sz w:val="22"/>
                <w:szCs w:val="22"/>
              </w:rPr>
              <w:t>M</w:t>
            </w:r>
          </w:p>
        </w:tc>
      </w:tr>
      <w:tr w:rsidR="003947FD" w:rsidRPr="00D077C8" w14:paraId="20055BD6" w14:textId="454FD706" w:rsidTr="003947FD">
        <w:trPr>
          <w:cantSplit/>
          <w:trHeight w:val="289"/>
          <w:jc w:val="center"/>
        </w:trPr>
        <w:tc>
          <w:tcPr>
            <w:tcW w:w="1916" w:type="dxa"/>
            <w:shd w:val="clear" w:color="auto" w:fill="auto"/>
            <w:vAlign w:val="bottom"/>
            <w:hideMark/>
          </w:tcPr>
          <w:p w14:paraId="40A81C41" w14:textId="6A15B844"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2016</w:t>
            </w:r>
          </w:p>
        </w:tc>
        <w:tc>
          <w:tcPr>
            <w:tcW w:w="834" w:type="dxa"/>
            <w:vAlign w:val="bottom"/>
          </w:tcPr>
          <w:p w14:paraId="125A6A47" w14:textId="06E8AB0A"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0C50BD29" w14:textId="518512F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107595AE" w14:textId="1A018C1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09FBE824" w14:textId="1BAE760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2F8DB2C" w14:textId="0E488F0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298295C" w14:textId="37DD0B1B" w:rsidTr="003947FD">
        <w:trPr>
          <w:cantSplit/>
          <w:trHeight w:val="289"/>
          <w:jc w:val="center"/>
        </w:trPr>
        <w:tc>
          <w:tcPr>
            <w:tcW w:w="1916" w:type="dxa"/>
            <w:shd w:val="clear" w:color="auto" w:fill="auto"/>
            <w:vAlign w:val="bottom"/>
            <w:hideMark/>
          </w:tcPr>
          <w:p w14:paraId="08A0E169" w14:textId="5E4AEDA1"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2017</w:t>
            </w:r>
          </w:p>
        </w:tc>
        <w:tc>
          <w:tcPr>
            <w:tcW w:w="834" w:type="dxa"/>
            <w:vAlign w:val="bottom"/>
          </w:tcPr>
          <w:p w14:paraId="5A2CF973" w14:textId="26F6534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1EF42342" w14:textId="1C1E029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16F9519A" w14:textId="1ADC20F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75BC4461" w14:textId="785DA10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35FFCF85" w14:textId="10A415B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0CC9F0F" w14:textId="699009A9" w:rsidTr="003947FD">
        <w:trPr>
          <w:cantSplit/>
          <w:trHeight w:val="289"/>
          <w:jc w:val="center"/>
        </w:trPr>
        <w:tc>
          <w:tcPr>
            <w:tcW w:w="1916" w:type="dxa"/>
            <w:shd w:val="clear" w:color="auto" w:fill="auto"/>
            <w:vAlign w:val="bottom"/>
            <w:hideMark/>
          </w:tcPr>
          <w:p w14:paraId="32778C75" w14:textId="7B8B2D0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2017</w:t>
            </w:r>
          </w:p>
        </w:tc>
        <w:tc>
          <w:tcPr>
            <w:tcW w:w="834" w:type="dxa"/>
            <w:vAlign w:val="bottom"/>
          </w:tcPr>
          <w:p w14:paraId="7DD94938" w14:textId="52E6CBC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2F543CC5" w14:textId="542D330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4DAC2A5B" w14:textId="01FE578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60E1C843" w14:textId="621F6B9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55CF862A" w14:textId="01E14E2C"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1B996004" w14:textId="7938ACB4" w:rsidTr="003947FD">
        <w:trPr>
          <w:cantSplit/>
          <w:trHeight w:val="289"/>
          <w:jc w:val="center"/>
        </w:trPr>
        <w:tc>
          <w:tcPr>
            <w:tcW w:w="1916" w:type="dxa"/>
            <w:shd w:val="clear" w:color="auto" w:fill="auto"/>
            <w:vAlign w:val="bottom"/>
            <w:hideMark/>
          </w:tcPr>
          <w:p w14:paraId="54FEF1CB"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2018</w:t>
            </w:r>
          </w:p>
        </w:tc>
        <w:tc>
          <w:tcPr>
            <w:tcW w:w="834" w:type="dxa"/>
            <w:vAlign w:val="bottom"/>
          </w:tcPr>
          <w:p w14:paraId="2CDD0A10" w14:textId="7B244F1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538ECF70" w14:textId="2705B9F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28B8DB99" w14:textId="3F205EA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56CD433D" w14:textId="3944547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0E467DD7" w14:textId="3B808EC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D76F11F" w14:textId="0EC527C4" w:rsidTr="003947FD">
        <w:trPr>
          <w:cantSplit/>
          <w:trHeight w:val="289"/>
          <w:jc w:val="center"/>
        </w:trPr>
        <w:tc>
          <w:tcPr>
            <w:tcW w:w="1916" w:type="dxa"/>
            <w:shd w:val="clear" w:color="auto" w:fill="auto"/>
            <w:vAlign w:val="bottom"/>
            <w:hideMark/>
          </w:tcPr>
          <w:p w14:paraId="66053FA9" w14:textId="254B42D5"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2018</w:t>
            </w:r>
          </w:p>
        </w:tc>
        <w:tc>
          <w:tcPr>
            <w:tcW w:w="834" w:type="dxa"/>
            <w:vAlign w:val="bottom"/>
          </w:tcPr>
          <w:p w14:paraId="7B166593" w14:textId="3AFBB96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726817CC" w14:textId="4074AF4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1E65F269" w14:textId="7777777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auto"/>
            <w:noWrap/>
            <w:vAlign w:val="bottom"/>
            <w:hideMark/>
          </w:tcPr>
          <w:p w14:paraId="48115F04" w14:textId="40259B10"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3C935296" w14:textId="4DF33DB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2FC703E5" w14:textId="23D2C893" w:rsidTr="003947FD">
        <w:trPr>
          <w:cantSplit/>
          <w:trHeight w:val="289"/>
          <w:jc w:val="center"/>
        </w:trPr>
        <w:tc>
          <w:tcPr>
            <w:tcW w:w="1916" w:type="dxa"/>
            <w:shd w:val="clear" w:color="auto" w:fill="auto"/>
            <w:vAlign w:val="bottom"/>
            <w:hideMark/>
          </w:tcPr>
          <w:p w14:paraId="370D15D8"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2019</w:t>
            </w:r>
          </w:p>
        </w:tc>
        <w:tc>
          <w:tcPr>
            <w:tcW w:w="834" w:type="dxa"/>
            <w:vAlign w:val="bottom"/>
          </w:tcPr>
          <w:p w14:paraId="73E2487C" w14:textId="6604117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0C0BC24F" w14:textId="1934EAB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3A2A0513" w14:textId="2D90FA1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79118277" w14:textId="75D7B2A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686563B3" w14:textId="079488C1"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6F4296B0" w14:textId="4522643A" w:rsidTr="003947FD">
        <w:trPr>
          <w:cantSplit/>
          <w:trHeight w:val="289"/>
          <w:jc w:val="center"/>
        </w:trPr>
        <w:tc>
          <w:tcPr>
            <w:tcW w:w="1916" w:type="dxa"/>
            <w:shd w:val="clear" w:color="auto" w:fill="auto"/>
            <w:vAlign w:val="bottom"/>
            <w:hideMark/>
          </w:tcPr>
          <w:p w14:paraId="00ED3AFE" w14:textId="534F9E66"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2019</w:t>
            </w:r>
          </w:p>
        </w:tc>
        <w:tc>
          <w:tcPr>
            <w:tcW w:w="834" w:type="dxa"/>
            <w:vAlign w:val="bottom"/>
          </w:tcPr>
          <w:p w14:paraId="259CCCA7" w14:textId="451EB76E"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27FCCABD" w14:textId="6B7A6E5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27FA6B70" w14:textId="37AFE523"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4CF85E33" w14:textId="532853D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536BD073" w14:textId="684F08B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51A981B1" w14:textId="66F12704" w:rsidTr="003947FD">
        <w:trPr>
          <w:cantSplit/>
          <w:trHeight w:val="289"/>
          <w:jc w:val="center"/>
        </w:trPr>
        <w:tc>
          <w:tcPr>
            <w:tcW w:w="1916" w:type="dxa"/>
            <w:shd w:val="clear" w:color="auto" w:fill="92CDDC" w:themeFill="accent5" w:themeFillTint="99"/>
            <w:vAlign w:val="bottom"/>
            <w:hideMark/>
          </w:tcPr>
          <w:p w14:paraId="689BE375" w14:textId="77777777" w:rsidR="009A7842" w:rsidRPr="00D077C8" w:rsidRDefault="009A7842" w:rsidP="00E171F0">
            <w:pPr>
              <w:rPr>
                <w:rFonts w:ascii="Arial" w:hAnsi="Arial" w:cs="Arial"/>
                <w:color w:val="000000"/>
                <w:sz w:val="22"/>
                <w:szCs w:val="22"/>
              </w:rPr>
            </w:pPr>
            <w:r w:rsidRPr="00D077C8">
              <w:rPr>
                <w:rFonts w:ascii="Arial" w:hAnsi="Arial" w:cs="Arial"/>
                <w:color w:val="000000"/>
                <w:sz w:val="22"/>
                <w:szCs w:val="22"/>
              </w:rPr>
              <w:t>Primary 2020</w:t>
            </w:r>
          </w:p>
        </w:tc>
        <w:tc>
          <w:tcPr>
            <w:tcW w:w="834" w:type="dxa"/>
            <w:shd w:val="clear" w:color="auto" w:fill="92CDDC" w:themeFill="accent5" w:themeFillTint="99"/>
            <w:vAlign w:val="bottom"/>
          </w:tcPr>
          <w:p w14:paraId="701DC30A" w14:textId="466FCF74"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92CDDC" w:themeFill="accent5" w:themeFillTint="99"/>
            <w:noWrap/>
            <w:vAlign w:val="bottom"/>
            <w:hideMark/>
          </w:tcPr>
          <w:p w14:paraId="3F71F3B8" w14:textId="14E570E2"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92CDDC" w:themeFill="accent5" w:themeFillTint="99"/>
            <w:noWrap/>
            <w:vAlign w:val="bottom"/>
            <w:hideMark/>
          </w:tcPr>
          <w:p w14:paraId="119FA91F" w14:textId="77777777" w:rsidR="009A7842" w:rsidRPr="00D077C8" w:rsidRDefault="009A7842" w:rsidP="007F0E59">
            <w:pPr>
              <w:rPr>
                <w:rFonts w:ascii="Arial" w:hAnsi="Arial" w:cs="Arial"/>
                <w:color w:val="000000"/>
                <w:sz w:val="22"/>
                <w:szCs w:val="22"/>
              </w:rPr>
            </w:pPr>
            <w:r w:rsidRPr="00D077C8">
              <w:rPr>
                <w:rFonts w:ascii="Arial" w:hAnsi="Arial" w:cs="Arial"/>
                <w:color w:val="000000"/>
                <w:sz w:val="22"/>
                <w:szCs w:val="22"/>
              </w:rPr>
              <w:t> </w:t>
            </w:r>
          </w:p>
        </w:tc>
        <w:tc>
          <w:tcPr>
            <w:tcW w:w="1240" w:type="dxa"/>
            <w:shd w:val="clear" w:color="auto" w:fill="92CDDC" w:themeFill="accent5" w:themeFillTint="99"/>
            <w:noWrap/>
            <w:vAlign w:val="bottom"/>
          </w:tcPr>
          <w:p w14:paraId="3527C47B" w14:textId="5AFE76DB" w:rsidR="009A7842" w:rsidRPr="00D077C8" w:rsidRDefault="00595E90" w:rsidP="007F0E59">
            <w:pPr>
              <w:rPr>
                <w:rFonts w:ascii="Arial" w:hAnsi="Arial" w:cs="Arial"/>
                <w:color w:val="000000"/>
                <w:sz w:val="22"/>
                <w:szCs w:val="22"/>
              </w:rPr>
            </w:pPr>
            <w:r w:rsidRPr="00D077C8">
              <w:rPr>
                <w:rFonts w:ascii="Arial" w:hAnsi="Arial" w:cs="Arial"/>
                <w:color w:val="000000"/>
                <w:sz w:val="22"/>
                <w:szCs w:val="22"/>
              </w:rPr>
              <w:t>No</w:t>
            </w:r>
          </w:p>
        </w:tc>
        <w:tc>
          <w:tcPr>
            <w:tcW w:w="4202" w:type="dxa"/>
            <w:shd w:val="clear" w:color="auto" w:fill="92CDDC" w:themeFill="accent5" w:themeFillTint="99"/>
            <w:vAlign w:val="bottom"/>
          </w:tcPr>
          <w:p w14:paraId="52021BF2" w14:textId="2238235B" w:rsidR="009A7842" w:rsidRPr="00D077C8" w:rsidRDefault="009B7925" w:rsidP="007F0E59">
            <w:pPr>
              <w:rPr>
                <w:rFonts w:ascii="Arial" w:hAnsi="Arial" w:cs="Arial"/>
                <w:color w:val="000000"/>
                <w:sz w:val="22"/>
                <w:szCs w:val="22"/>
              </w:rPr>
            </w:pPr>
            <w:r w:rsidRPr="00D077C8">
              <w:rPr>
                <w:rFonts w:ascii="Arial" w:hAnsi="Arial" w:cs="Arial"/>
                <w:color w:val="000000"/>
                <w:sz w:val="22"/>
                <w:szCs w:val="22"/>
              </w:rPr>
              <w:t>Cost increase to county</w:t>
            </w:r>
            <w:r w:rsidR="00D63202" w:rsidRPr="00D077C8">
              <w:rPr>
                <w:rFonts w:ascii="Arial" w:hAnsi="Arial" w:cs="Arial"/>
                <w:color w:val="000000"/>
                <w:sz w:val="22"/>
                <w:szCs w:val="22"/>
              </w:rPr>
              <w:t xml:space="preserve"> $2</w:t>
            </w:r>
            <w:r w:rsidR="00C8680A">
              <w:rPr>
                <w:rFonts w:ascii="Arial" w:hAnsi="Arial" w:cs="Arial"/>
                <w:color w:val="000000"/>
                <w:sz w:val="22"/>
                <w:szCs w:val="22"/>
              </w:rPr>
              <w:t>.</w:t>
            </w:r>
            <w:r w:rsidR="00A55510">
              <w:rPr>
                <w:rFonts w:ascii="Arial" w:hAnsi="Arial" w:cs="Arial"/>
                <w:color w:val="000000"/>
                <w:sz w:val="22"/>
                <w:szCs w:val="22"/>
              </w:rPr>
              <w:t>6</w:t>
            </w:r>
            <w:r w:rsidR="00C8680A">
              <w:rPr>
                <w:rFonts w:ascii="Arial" w:hAnsi="Arial" w:cs="Arial"/>
                <w:color w:val="000000"/>
                <w:sz w:val="22"/>
                <w:szCs w:val="22"/>
              </w:rPr>
              <w:t>M</w:t>
            </w:r>
          </w:p>
          <w:p w14:paraId="03EBC59C" w14:textId="4DFE7D4A" w:rsidR="009B7925" w:rsidRPr="00D077C8" w:rsidRDefault="009B7925" w:rsidP="007F0E59">
            <w:pPr>
              <w:rPr>
                <w:rFonts w:ascii="Arial" w:hAnsi="Arial" w:cs="Arial"/>
                <w:color w:val="000000"/>
                <w:sz w:val="22"/>
                <w:szCs w:val="22"/>
              </w:rPr>
            </w:pPr>
            <w:r w:rsidRPr="00D077C8">
              <w:rPr>
                <w:rFonts w:ascii="Arial" w:hAnsi="Arial" w:cs="Arial"/>
                <w:color w:val="000000"/>
                <w:sz w:val="22"/>
                <w:szCs w:val="22"/>
              </w:rPr>
              <w:t>Cost decrease to local districts</w:t>
            </w:r>
            <w:r w:rsidR="00D63202" w:rsidRPr="00D077C8">
              <w:rPr>
                <w:rFonts w:ascii="Arial" w:hAnsi="Arial" w:cs="Arial"/>
                <w:color w:val="000000"/>
                <w:sz w:val="22"/>
                <w:szCs w:val="22"/>
              </w:rPr>
              <w:t xml:space="preserve"> $17</w:t>
            </w:r>
            <w:r w:rsidR="00A55510">
              <w:rPr>
                <w:rFonts w:ascii="Arial" w:hAnsi="Arial" w:cs="Arial"/>
                <w:color w:val="000000"/>
                <w:sz w:val="22"/>
                <w:szCs w:val="22"/>
              </w:rPr>
              <w:t>0</w:t>
            </w:r>
            <w:r w:rsidR="00C8680A">
              <w:rPr>
                <w:rFonts w:ascii="Arial" w:hAnsi="Arial" w:cs="Arial"/>
                <w:color w:val="000000"/>
                <w:sz w:val="22"/>
                <w:szCs w:val="22"/>
              </w:rPr>
              <w:t>,000</w:t>
            </w:r>
          </w:p>
          <w:p w14:paraId="4C72ABB4" w14:textId="1D2C3F35" w:rsidR="009B7925" w:rsidRPr="00D077C8" w:rsidRDefault="009B7925" w:rsidP="007F0E59">
            <w:pPr>
              <w:rPr>
                <w:rFonts w:ascii="Arial" w:hAnsi="Arial" w:cs="Arial"/>
                <w:color w:val="000000"/>
                <w:sz w:val="22"/>
                <w:szCs w:val="22"/>
              </w:rPr>
            </w:pPr>
            <w:r w:rsidRPr="00D077C8">
              <w:rPr>
                <w:rFonts w:ascii="Arial" w:hAnsi="Arial" w:cs="Arial"/>
                <w:color w:val="000000"/>
                <w:sz w:val="22"/>
                <w:szCs w:val="22"/>
              </w:rPr>
              <w:t>Cost decrease to state</w:t>
            </w:r>
            <w:r w:rsidR="00D63202" w:rsidRPr="00D077C8">
              <w:rPr>
                <w:rFonts w:ascii="Arial" w:hAnsi="Arial" w:cs="Arial"/>
                <w:color w:val="000000"/>
                <w:sz w:val="22"/>
                <w:szCs w:val="22"/>
              </w:rPr>
              <w:t xml:space="preserve"> $2</w:t>
            </w:r>
            <w:r w:rsidR="00C8680A">
              <w:rPr>
                <w:rFonts w:ascii="Arial" w:hAnsi="Arial" w:cs="Arial"/>
                <w:color w:val="000000"/>
                <w:sz w:val="22"/>
                <w:szCs w:val="22"/>
              </w:rPr>
              <w:t>.</w:t>
            </w:r>
            <w:r w:rsidR="00A55510">
              <w:rPr>
                <w:rFonts w:ascii="Arial" w:hAnsi="Arial" w:cs="Arial"/>
                <w:color w:val="000000"/>
                <w:sz w:val="22"/>
                <w:szCs w:val="22"/>
              </w:rPr>
              <w:t>4</w:t>
            </w:r>
            <w:r w:rsidR="00C8680A">
              <w:rPr>
                <w:rFonts w:ascii="Arial" w:hAnsi="Arial" w:cs="Arial"/>
                <w:color w:val="000000"/>
                <w:sz w:val="22"/>
                <w:szCs w:val="22"/>
              </w:rPr>
              <w:t>M</w:t>
            </w:r>
          </w:p>
        </w:tc>
      </w:tr>
      <w:tr w:rsidR="003947FD" w:rsidRPr="00D077C8" w14:paraId="77E78162" w14:textId="2A41FF5D" w:rsidTr="003947FD">
        <w:trPr>
          <w:cantSplit/>
          <w:trHeight w:val="289"/>
          <w:jc w:val="center"/>
        </w:trPr>
        <w:tc>
          <w:tcPr>
            <w:tcW w:w="1916" w:type="dxa"/>
            <w:shd w:val="clear" w:color="auto" w:fill="auto"/>
            <w:vAlign w:val="bottom"/>
            <w:hideMark/>
          </w:tcPr>
          <w:p w14:paraId="6EE1496D" w14:textId="307C91A9"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2020</w:t>
            </w:r>
          </w:p>
        </w:tc>
        <w:tc>
          <w:tcPr>
            <w:tcW w:w="834" w:type="dxa"/>
            <w:vAlign w:val="bottom"/>
          </w:tcPr>
          <w:p w14:paraId="657E17DA" w14:textId="4A765C79"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Even</w:t>
            </w:r>
          </w:p>
        </w:tc>
        <w:tc>
          <w:tcPr>
            <w:tcW w:w="1054" w:type="dxa"/>
            <w:shd w:val="clear" w:color="auto" w:fill="auto"/>
            <w:noWrap/>
            <w:vAlign w:val="bottom"/>
            <w:hideMark/>
          </w:tcPr>
          <w:p w14:paraId="53CACA8A" w14:textId="6D13A92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 </w:t>
            </w:r>
          </w:p>
        </w:tc>
        <w:tc>
          <w:tcPr>
            <w:tcW w:w="1138" w:type="dxa"/>
            <w:shd w:val="clear" w:color="auto" w:fill="auto"/>
            <w:noWrap/>
            <w:vAlign w:val="bottom"/>
            <w:hideMark/>
          </w:tcPr>
          <w:p w14:paraId="25C8F85C" w14:textId="416009AF"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29ECAE4D" w14:textId="649B53A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40EE4DFB" w14:textId="274531C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1CE0E725" w14:textId="22A637CC" w:rsidTr="003947FD">
        <w:trPr>
          <w:cantSplit/>
          <w:trHeight w:val="289"/>
          <w:jc w:val="center"/>
        </w:trPr>
        <w:tc>
          <w:tcPr>
            <w:tcW w:w="1916" w:type="dxa"/>
            <w:shd w:val="clear" w:color="auto" w:fill="auto"/>
            <w:vAlign w:val="bottom"/>
            <w:hideMark/>
          </w:tcPr>
          <w:p w14:paraId="075B7C66" w14:textId="77777777"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Primary 2021</w:t>
            </w:r>
          </w:p>
        </w:tc>
        <w:tc>
          <w:tcPr>
            <w:tcW w:w="834" w:type="dxa"/>
            <w:vAlign w:val="bottom"/>
          </w:tcPr>
          <w:p w14:paraId="4321671D" w14:textId="39C664CD"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5BC008D4" w14:textId="577F121B"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711F9A8F" w14:textId="35A2DDE6"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64794F37" w14:textId="5488405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5DB74767" w14:textId="24940C9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r w:rsidR="003947FD" w:rsidRPr="00D077C8" w14:paraId="306B25F2" w14:textId="44F930FB" w:rsidTr="003947FD">
        <w:trPr>
          <w:cantSplit/>
          <w:trHeight w:val="289"/>
          <w:jc w:val="center"/>
        </w:trPr>
        <w:tc>
          <w:tcPr>
            <w:tcW w:w="1916" w:type="dxa"/>
            <w:shd w:val="clear" w:color="auto" w:fill="auto"/>
            <w:vAlign w:val="bottom"/>
            <w:hideMark/>
          </w:tcPr>
          <w:p w14:paraId="7B103B13" w14:textId="35ECDBBC" w:rsidR="007F0E59" w:rsidRPr="00D077C8" w:rsidRDefault="007F0E59" w:rsidP="00E171F0">
            <w:pPr>
              <w:rPr>
                <w:rFonts w:ascii="Arial" w:hAnsi="Arial" w:cs="Arial"/>
                <w:color w:val="000000"/>
                <w:sz w:val="22"/>
                <w:szCs w:val="22"/>
              </w:rPr>
            </w:pPr>
            <w:r w:rsidRPr="00D077C8">
              <w:rPr>
                <w:rFonts w:ascii="Arial" w:hAnsi="Arial" w:cs="Arial"/>
                <w:color w:val="000000"/>
                <w:sz w:val="22"/>
                <w:szCs w:val="22"/>
              </w:rPr>
              <w:t>General 2021</w:t>
            </w:r>
          </w:p>
        </w:tc>
        <w:tc>
          <w:tcPr>
            <w:tcW w:w="834" w:type="dxa"/>
            <w:vAlign w:val="bottom"/>
          </w:tcPr>
          <w:p w14:paraId="4F1BD469" w14:textId="0B15D3F5"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Odd</w:t>
            </w:r>
          </w:p>
        </w:tc>
        <w:tc>
          <w:tcPr>
            <w:tcW w:w="1054" w:type="dxa"/>
            <w:shd w:val="clear" w:color="auto" w:fill="auto"/>
            <w:noWrap/>
            <w:vAlign w:val="bottom"/>
            <w:hideMark/>
          </w:tcPr>
          <w:p w14:paraId="38B7306E" w14:textId="673E57F8"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138" w:type="dxa"/>
            <w:shd w:val="clear" w:color="auto" w:fill="auto"/>
            <w:noWrap/>
            <w:vAlign w:val="bottom"/>
            <w:hideMark/>
          </w:tcPr>
          <w:p w14:paraId="66C9AE6C" w14:textId="3CA8D9E4"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sym w:font="Wingdings" w:char="F0FC"/>
            </w:r>
          </w:p>
        </w:tc>
        <w:tc>
          <w:tcPr>
            <w:tcW w:w="1240" w:type="dxa"/>
            <w:shd w:val="clear" w:color="auto" w:fill="auto"/>
            <w:noWrap/>
            <w:vAlign w:val="bottom"/>
            <w:hideMark/>
          </w:tcPr>
          <w:p w14:paraId="6235437E" w14:textId="63E6D257"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Yes</w:t>
            </w:r>
          </w:p>
        </w:tc>
        <w:tc>
          <w:tcPr>
            <w:tcW w:w="4202" w:type="dxa"/>
            <w:vAlign w:val="bottom"/>
          </w:tcPr>
          <w:p w14:paraId="26D8F1BD" w14:textId="5EB3E082" w:rsidR="007F0E59" w:rsidRPr="00D077C8" w:rsidRDefault="007F0E59" w:rsidP="007F0E59">
            <w:pPr>
              <w:rPr>
                <w:rFonts w:ascii="Arial" w:hAnsi="Arial" w:cs="Arial"/>
                <w:color w:val="000000"/>
                <w:sz w:val="22"/>
                <w:szCs w:val="22"/>
              </w:rPr>
            </w:pPr>
            <w:r w:rsidRPr="00D077C8">
              <w:rPr>
                <w:rFonts w:ascii="Arial" w:hAnsi="Arial" w:cs="Arial"/>
                <w:color w:val="000000"/>
                <w:sz w:val="22"/>
                <w:szCs w:val="22"/>
              </w:rPr>
              <w:t>No impact</w:t>
            </w:r>
          </w:p>
        </w:tc>
      </w:tr>
    </w:tbl>
    <w:p w14:paraId="6F9861CC" w14:textId="0879B189" w:rsidR="00217D1F" w:rsidRDefault="00217D1F" w:rsidP="00217D1F">
      <w:pPr>
        <w:spacing w:line="264" w:lineRule="auto"/>
        <w:jc w:val="both"/>
        <w:rPr>
          <w:rFonts w:ascii="Arial" w:hAnsi="Arial" w:cs="Arial"/>
        </w:rPr>
      </w:pPr>
    </w:p>
    <w:p w14:paraId="26E9848C" w14:textId="77777777" w:rsidR="003947FD" w:rsidRDefault="003947FD">
      <w:pPr>
        <w:rPr>
          <w:rFonts w:ascii="Arial" w:hAnsi="Arial" w:cs="Arial"/>
          <w:b/>
          <w:bCs/>
          <w:szCs w:val="24"/>
        </w:rPr>
      </w:pPr>
      <w:r>
        <w:rPr>
          <w:rFonts w:ascii="Arial" w:hAnsi="Arial" w:cs="Arial"/>
          <w:b/>
          <w:bCs/>
          <w:szCs w:val="24"/>
        </w:rPr>
        <w:br w:type="page"/>
      </w:r>
    </w:p>
    <w:p w14:paraId="3421F1D2" w14:textId="349695EE" w:rsidR="0078045B" w:rsidRPr="00257212" w:rsidRDefault="0078045B" w:rsidP="00D31B17">
      <w:pPr>
        <w:rPr>
          <w:rFonts w:ascii="Arial" w:hAnsi="Arial" w:cs="Arial"/>
          <w:szCs w:val="24"/>
        </w:rPr>
      </w:pPr>
      <w:r>
        <w:rPr>
          <w:rFonts w:ascii="Arial" w:hAnsi="Arial" w:cs="Arial"/>
          <w:b/>
          <w:bCs/>
          <w:szCs w:val="24"/>
        </w:rPr>
        <w:lastRenderedPageBreak/>
        <w:t xml:space="preserve">Policy considerations. </w:t>
      </w:r>
      <w:r w:rsidR="00EB5757">
        <w:rPr>
          <w:rFonts w:ascii="Arial" w:hAnsi="Arial" w:cs="Arial"/>
          <w:szCs w:val="24"/>
        </w:rPr>
        <w:t>Below are</w:t>
      </w:r>
      <w:r w:rsidR="00E676C9" w:rsidRPr="00E676C9">
        <w:rPr>
          <w:rFonts w:ascii="Arial" w:hAnsi="Arial" w:cs="Arial"/>
          <w:szCs w:val="24"/>
        </w:rPr>
        <w:t xml:space="preserve"> </w:t>
      </w:r>
      <w:r w:rsidRPr="00E676C9">
        <w:rPr>
          <w:rFonts w:ascii="Arial" w:hAnsi="Arial" w:cs="Arial"/>
          <w:szCs w:val="24"/>
        </w:rPr>
        <w:t>potential policy considerations</w:t>
      </w:r>
      <w:r w:rsidR="00E676C9">
        <w:rPr>
          <w:rFonts w:ascii="Arial" w:hAnsi="Arial" w:cs="Arial"/>
          <w:szCs w:val="24"/>
        </w:rPr>
        <w:t xml:space="preserve"> for Council</w:t>
      </w:r>
      <w:r w:rsidR="00B842B6">
        <w:rPr>
          <w:rFonts w:ascii="Arial" w:hAnsi="Arial" w:cs="Arial"/>
          <w:szCs w:val="24"/>
        </w:rPr>
        <w:t xml:space="preserve"> in deliberating </w:t>
      </w:r>
      <w:r w:rsidR="007D32AD">
        <w:rPr>
          <w:rFonts w:ascii="Arial" w:hAnsi="Arial" w:cs="Arial"/>
          <w:szCs w:val="24"/>
        </w:rPr>
        <w:t>the proposed ordinance</w:t>
      </w:r>
      <w:r w:rsidR="006218AB">
        <w:rPr>
          <w:rFonts w:ascii="Arial" w:hAnsi="Arial" w:cs="Arial"/>
          <w:szCs w:val="24"/>
        </w:rPr>
        <w:t>.</w:t>
      </w:r>
    </w:p>
    <w:p w14:paraId="38803C67" w14:textId="1345FC38" w:rsidR="008E4DFC" w:rsidRDefault="008E4DFC" w:rsidP="008E4DFC">
      <w:pPr>
        <w:spacing w:line="264" w:lineRule="auto"/>
        <w:jc w:val="both"/>
        <w:rPr>
          <w:rFonts w:ascii="Arial" w:hAnsi="Arial" w:cs="Arial"/>
          <w:b/>
          <w:bCs/>
          <w:szCs w:val="24"/>
        </w:rPr>
      </w:pPr>
    </w:p>
    <w:p w14:paraId="30B325F8" w14:textId="7FF23E92" w:rsidR="0062575F" w:rsidRPr="004B1505" w:rsidRDefault="0078045B" w:rsidP="004B1505">
      <w:pPr>
        <w:spacing w:line="264" w:lineRule="auto"/>
        <w:jc w:val="both"/>
        <w:rPr>
          <w:rFonts w:ascii="Arial" w:hAnsi="Arial" w:cs="Arial"/>
          <w:szCs w:val="24"/>
        </w:rPr>
      </w:pPr>
      <w:r w:rsidRPr="00E949BE">
        <w:rPr>
          <w:rFonts w:ascii="Arial" w:hAnsi="Arial" w:cs="Arial"/>
          <w:szCs w:val="24"/>
          <w:u w:val="single"/>
        </w:rPr>
        <w:t>Voter turnout.</w:t>
      </w:r>
      <w:r w:rsidR="00E949BE" w:rsidRPr="00565559">
        <w:rPr>
          <w:rFonts w:ascii="Arial" w:hAnsi="Arial" w:cs="Arial"/>
          <w:szCs w:val="24"/>
        </w:rPr>
        <w:t xml:space="preserve"> </w:t>
      </w:r>
      <w:r w:rsidR="004B2B6A" w:rsidRPr="004B2B6A">
        <w:rPr>
          <w:rFonts w:ascii="Arial" w:hAnsi="Arial" w:cs="Arial"/>
          <w:szCs w:val="24"/>
        </w:rPr>
        <w:t xml:space="preserve">Over the last </w:t>
      </w:r>
      <w:r w:rsidR="004C77BB">
        <w:rPr>
          <w:rFonts w:ascii="Arial" w:hAnsi="Arial" w:cs="Arial"/>
          <w:szCs w:val="24"/>
        </w:rPr>
        <w:t>20</w:t>
      </w:r>
      <w:r w:rsidR="004B2B6A" w:rsidRPr="004B2B6A">
        <w:rPr>
          <w:rFonts w:ascii="Arial" w:hAnsi="Arial" w:cs="Arial"/>
          <w:szCs w:val="24"/>
        </w:rPr>
        <w:t xml:space="preserve"> years, King County has seen higher voter turnout</w:t>
      </w:r>
      <w:r w:rsidR="0050242A">
        <w:rPr>
          <w:rStyle w:val="FootnoteReference"/>
          <w:rFonts w:ascii="Arial" w:hAnsi="Arial" w:cs="Arial"/>
          <w:szCs w:val="24"/>
        </w:rPr>
        <w:footnoteReference w:id="13"/>
      </w:r>
      <w:r w:rsidR="004B2B6A" w:rsidRPr="004B2B6A">
        <w:rPr>
          <w:rFonts w:ascii="Arial" w:hAnsi="Arial" w:cs="Arial"/>
          <w:szCs w:val="24"/>
        </w:rPr>
        <w:t xml:space="preserve"> in even-numbered years</w:t>
      </w:r>
      <w:r w:rsidR="0050242A">
        <w:rPr>
          <w:rFonts w:ascii="Arial" w:hAnsi="Arial" w:cs="Arial"/>
          <w:szCs w:val="24"/>
        </w:rPr>
        <w:t>, as shown below</w:t>
      </w:r>
      <w:r w:rsidR="003B1232">
        <w:rPr>
          <w:rFonts w:ascii="Arial" w:hAnsi="Arial" w:cs="Arial"/>
          <w:szCs w:val="24"/>
        </w:rPr>
        <w:t xml:space="preserve">. </w:t>
      </w:r>
      <w:r w:rsidR="004C77BB" w:rsidRPr="004B1505">
        <w:rPr>
          <w:rFonts w:ascii="Arial" w:hAnsi="Arial" w:cs="Arial"/>
        </w:rPr>
        <w:t xml:space="preserve">Since 2010, the county's average voter turnout rate is </w:t>
      </w:r>
      <w:r w:rsidR="004C77BB" w:rsidRPr="004B1505">
        <w:rPr>
          <w:rFonts w:ascii="Arial" w:hAnsi="Arial" w:cs="Arial"/>
          <w:b/>
          <w:bCs/>
        </w:rPr>
        <w:t>77%</w:t>
      </w:r>
      <w:r w:rsidR="004C77BB" w:rsidRPr="004B1505">
        <w:rPr>
          <w:rFonts w:ascii="Arial" w:hAnsi="Arial" w:cs="Arial"/>
        </w:rPr>
        <w:t xml:space="preserve"> in even-numbered years</w:t>
      </w:r>
      <w:r w:rsidR="006710B3">
        <w:rPr>
          <w:rFonts w:ascii="Arial" w:hAnsi="Arial" w:cs="Arial"/>
        </w:rPr>
        <w:t>,</w:t>
      </w:r>
      <w:r w:rsidR="004C77BB" w:rsidRPr="004B1505">
        <w:rPr>
          <w:rFonts w:ascii="Arial" w:hAnsi="Arial" w:cs="Arial"/>
        </w:rPr>
        <w:t xml:space="preserve"> and </w:t>
      </w:r>
      <w:r w:rsidR="004C77BB" w:rsidRPr="004B1505">
        <w:rPr>
          <w:rFonts w:ascii="Arial" w:hAnsi="Arial" w:cs="Arial"/>
          <w:b/>
          <w:bCs/>
        </w:rPr>
        <w:t>47%</w:t>
      </w:r>
      <w:r w:rsidR="004C77BB" w:rsidRPr="004B1505">
        <w:rPr>
          <w:rFonts w:ascii="Arial" w:hAnsi="Arial" w:cs="Arial"/>
        </w:rPr>
        <w:t xml:space="preserve"> in odd-numbered years.</w:t>
      </w:r>
    </w:p>
    <w:p w14:paraId="32E525D8" w14:textId="5C7FC421" w:rsidR="00C22B8D" w:rsidRPr="000C3A7E" w:rsidRDefault="00C22B8D" w:rsidP="008E4DFC">
      <w:pPr>
        <w:spacing w:line="264" w:lineRule="auto"/>
        <w:jc w:val="both"/>
        <w:rPr>
          <w:rFonts w:ascii="Arial" w:hAnsi="Arial" w:cs="Arial"/>
          <w:szCs w:val="24"/>
        </w:rPr>
      </w:pPr>
    </w:p>
    <w:p w14:paraId="3ED7BE77" w14:textId="10029A24" w:rsidR="000C3A7E" w:rsidRDefault="00C1707C" w:rsidP="008E4DFC">
      <w:pPr>
        <w:spacing w:line="264" w:lineRule="auto"/>
        <w:jc w:val="both"/>
        <w:rPr>
          <w:rFonts w:ascii="Arial" w:hAnsi="Arial" w:cs="Arial"/>
          <w:szCs w:val="24"/>
        </w:rPr>
      </w:pPr>
      <w:r w:rsidRPr="00BB4C63">
        <w:rPr>
          <w:rFonts w:ascii="Arial" w:hAnsi="Arial" w:cs="Arial"/>
          <w:szCs w:val="24"/>
        </w:rPr>
        <w:t>If past trends hold, m</w:t>
      </w:r>
      <w:r w:rsidR="000C3A7E" w:rsidRPr="00BB4C63">
        <w:rPr>
          <w:rFonts w:ascii="Arial" w:hAnsi="Arial" w:cs="Arial"/>
          <w:szCs w:val="24"/>
        </w:rPr>
        <w:t xml:space="preserve">oving these county </w:t>
      </w:r>
      <w:r w:rsidR="00C538BF">
        <w:rPr>
          <w:rFonts w:ascii="Arial" w:hAnsi="Arial" w:cs="Arial"/>
          <w:szCs w:val="24"/>
        </w:rPr>
        <w:t xml:space="preserve">officer </w:t>
      </w:r>
      <w:r w:rsidR="000C3A7E" w:rsidRPr="00BB4C63">
        <w:rPr>
          <w:rFonts w:ascii="Arial" w:hAnsi="Arial" w:cs="Arial"/>
          <w:szCs w:val="24"/>
        </w:rPr>
        <w:t>elections</w:t>
      </w:r>
      <w:r w:rsidR="009013CA" w:rsidRPr="00BB4C63">
        <w:rPr>
          <w:rFonts w:ascii="Arial" w:hAnsi="Arial" w:cs="Arial"/>
          <w:szCs w:val="24"/>
        </w:rPr>
        <w:t xml:space="preserve"> </w:t>
      </w:r>
      <w:r w:rsidR="00761AA1">
        <w:rPr>
          <w:rFonts w:ascii="Arial" w:hAnsi="Arial" w:cs="Arial"/>
          <w:szCs w:val="24"/>
        </w:rPr>
        <w:t xml:space="preserve">from odd-numbered </w:t>
      </w:r>
      <w:r w:rsidR="009013CA" w:rsidRPr="00BB4C63">
        <w:rPr>
          <w:rFonts w:ascii="Arial" w:hAnsi="Arial" w:cs="Arial"/>
          <w:szCs w:val="24"/>
        </w:rPr>
        <w:t xml:space="preserve">to even-numbered years would likely </w:t>
      </w:r>
      <w:r w:rsidRPr="00BB4C63">
        <w:rPr>
          <w:rFonts w:ascii="Arial" w:hAnsi="Arial" w:cs="Arial"/>
          <w:szCs w:val="24"/>
        </w:rPr>
        <w:t>result in</w:t>
      </w:r>
      <w:r w:rsidR="009013CA" w:rsidRPr="00BB4C63">
        <w:rPr>
          <w:rFonts w:ascii="Arial" w:hAnsi="Arial" w:cs="Arial"/>
          <w:szCs w:val="24"/>
        </w:rPr>
        <w:t xml:space="preserve"> higher voter turnout for these </w:t>
      </w:r>
      <w:r w:rsidR="000E271A">
        <w:rPr>
          <w:rFonts w:ascii="Arial" w:hAnsi="Arial" w:cs="Arial"/>
          <w:szCs w:val="24"/>
        </w:rPr>
        <w:t xml:space="preserve">county </w:t>
      </w:r>
      <w:r w:rsidR="00C538BF">
        <w:rPr>
          <w:rFonts w:ascii="Arial" w:hAnsi="Arial" w:cs="Arial"/>
          <w:szCs w:val="24"/>
        </w:rPr>
        <w:t xml:space="preserve">officer </w:t>
      </w:r>
      <w:r w:rsidR="009013CA" w:rsidRPr="00BB4C63">
        <w:rPr>
          <w:rFonts w:ascii="Arial" w:hAnsi="Arial" w:cs="Arial"/>
          <w:szCs w:val="24"/>
        </w:rPr>
        <w:t xml:space="preserve">elections. </w:t>
      </w:r>
      <w:r w:rsidR="000C3A7E" w:rsidRPr="00BB4C63">
        <w:rPr>
          <w:rFonts w:ascii="Arial" w:hAnsi="Arial" w:cs="Arial"/>
          <w:szCs w:val="24"/>
        </w:rPr>
        <w:t xml:space="preserve">Whether </w:t>
      </w:r>
      <w:r w:rsidR="00DC4A98">
        <w:rPr>
          <w:rFonts w:ascii="Arial" w:hAnsi="Arial" w:cs="Arial"/>
          <w:szCs w:val="24"/>
        </w:rPr>
        <w:t xml:space="preserve">Council wants to increase voter turnout </w:t>
      </w:r>
      <w:r w:rsidR="006F0C78">
        <w:rPr>
          <w:rFonts w:ascii="Arial" w:hAnsi="Arial" w:cs="Arial"/>
          <w:szCs w:val="24"/>
        </w:rPr>
        <w:t xml:space="preserve">for the election of these county offices </w:t>
      </w:r>
      <w:r w:rsidR="00DC4A98">
        <w:rPr>
          <w:rFonts w:ascii="Arial" w:hAnsi="Arial" w:cs="Arial"/>
          <w:szCs w:val="24"/>
        </w:rPr>
        <w:t xml:space="preserve">is </w:t>
      </w:r>
      <w:r w:rsidR="000C3A7E" w:rsidRPr="00BB4C63">
        <w:rPr>
          <w:rFonts w:ascii="Arial" w:hAnsi="Arial" w:cs="Arial"/>
          <w:szCs w:val="24"/>
        </w:rPr>
        <w:t>a policy decision for the Council</w:t>
      </w:r>
      <w:r w:rsidR="00DC4A98">
        <w:rPr>
          <w:rFonts w:ascii="Arial" w:hAnsi="Arial" w:cs="Arial"/>
          <w:szCs w:val="24"/>
        </w:rPr>
        <w:t xml:space="preserve"> to make</w:t>
      </w:r>
      <w:r w:rsidR="000C3A7E" w:rsidRPr="00BB4C63">
        <w:rPr>
          <w:rFonts w:ascii="Arial" w:hAnsi="Arial" w:cs="Arial"/>
          <w:szCs w:val="24"/>
        </w:rPr>
        <w:t>.</w:t>
      </w:r>
    </w:p>
    <w:p w14:paraId="6E571485" w14:textId="77777777" w:rsidR="000C3A7E" w:rsidRPr="000C3A7E" w:rsidRDefault="000C3A7E" w:rsidP="008E4DFC">
      <w:pPr>
        <w:spacing w:line="264" w:lineRule="auto"/>
        <w:jc w:val="both"/>
        <w:rPr>
          <w:rFonts w:ascii="Arial" w:hAnsi="Arial" w:cs="Arial"/>
          <w:szCs w:val="24"/>
        </w:rPr>
      </w:pPr>
    </w:p>
    <w:p w14:paraId="48D93517" w14:textId="7EB51B88" w:rsidR="00C22B8D" w:rsidRPr="00C22B8D" w:rsidRDefault="00C22B8D" w:rsidP="00C22B8D">
      <w:pPr>
        <w:spacing w:line="264" w:lineRule="auto"/>
        <w:jc w:val="center"/>
        <w:rPr>
          <w:rFonts w:ascii="Arial" w:hAnsi="Arial" w:cs="Arial"/>
          <w:b/>
          <w:bCs/>
          <w:szCs w:val="24"/>
        </w:rPr>
      </w:pPr>
      <w:r w:rsidRPr="00C22B8D">
        <w:rPr>
          <w:rFonts w:ascii="Arial" w:hAnsi="Arial" w:cs="Arial"/>
          <w:b/>
          <w:bCs/>
          <w:szCs w:val="24"/>
        </w:rPr>
        <w:t>Historical King County Voter Turnout: General Elections</w:t>
      </w:r>
    </w:p>
    <w:p w14:paraId="0F012BC5" w14:textId="7F30FC3F" w:rsidR="00E12AB7" w:rsidRDefault="00603530" w:rsidP="00DF69D3">
      <w:pPr>
        <w:spacing w:line="264" w:lineRule="auto"/>
        <w:jc w:val="center"/>
        <w:rPr>
          <w:rFonts w:ascii="Arial" w:hAnsi="Arial" w:cs="Arial"/>
          <w:szCs w:val="24"/>
        </w:rPr>
      </w:pPr>
      <w:r w:rsidRPr="00603530">
        <w:rPr>
          <w:noProof/>
        </w:rPr>
        <w:drawing>
          <wp:inline distT="0" distB="0" distL="0" distR="0" wp14:anchorId="6103E01E" wp14:editId="2E1D0E6D">
            <wp:extent cx="5114260" cy="403786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0110" cy="4089859"/>
                    </a:xfrm>
                    <a:prstGeom prst="rect">
                      <a:avLst/>
                    </a:prstGeom>
                    <a:noFill/>
                    <a:ln>
                      <a:noFill/>
                    </a:ln>
                  </pic:spPr>
                </pic:pic>
              </a:graphicData>
            </a:graphic>
          </wp:inline>
        </w:drawing>
      </w:r>
    </w:p>
    <w:p w14:paraId="07F9EC2D" w14:textId="1645EEEE" w:rsidR="00565CBB" w:rsidRDefault="0033049F" w:rsidP="00820B81">
      <w:pPr>
        <w:spacing w:line="264" w:lineRule="auto"/>
        <w:jc w:val="both"/>
        <w:rPr>
          <w:rFonts w:ascii="Arial" w:hAnsi="Arial" w:cs="Arial"/>
          <w:b/>
          <w:bCs/>
          <w:szCs w:val="24"/>
        </w:rPr>
      </w:pPr>
      <w:r>
        <w:rPr>
          <w:rFonts w:ascii="Arial" w:hAnsi="Arial" w:cs="Arial"/>
          <w:i/>
          <w:iCs/>
          <w:szCs w:val="24"/>
        </w:rPr>
        <w:t xml:space="preserve">Voter turnout demographic data. </w:t>
      </w:r>
      <w:r w:rsidR="00D83FBE">
        <w:rPr>
          <w:rFonts w:ascii="Arial" w:hAnsi="Arial" w:cs="Arial"/>
          <w:szCs w:val="24"/>
        </w:rPr>
        <w:t xml:space="preserve">Voter turnout </w:t>
      </w:r>
      <w:r>
        <w:rPr>
          <w:rFonts w:ascii="Arial" w:hAnsi="Arial" w:cs="Arial"/>
          <w:szCs w:val="24"/>
        </w:rPr>
        <w:t>data is available</w:t>
      </w:r>
      <w:r w:rsidR="00382C16">
        <w:rPr>
          <w:rFonts w:ascii="Arial" w:hAnsi="Arial" w:cs="Arial"/>
          <w:szCs w:val="24"/>
        </w:rPr>
        <w:t xml:space="preserve"> from King County Elections</w:t>
      </w:r>
      <w:r>
        <w:rPr>
          <w:rFonts w:ascii="Arial" w:hAnsi="Arial" w:cs="Arial"/>
          <w:szCs w:val="24"/>
        </w:rPr>
        <w:t xml:space="preserve"> </w:t>
      </w:r>
      <w:r w:rsidR="00382C16">
        <w:rPr>
          <w:rFonts w:ascii="Arial" w:hAnsi="Arial" w:cs="Arial"/>
          <w:szCs w:val="24"/>
        </w:rPr>
        <w:t>by</w:t>
      </w:r>
      <w:r>
        <w:rPr>
          <w:rFonts w:ascii="Arial" w:hAnsi="Arial" w:cs="Arial"/>
          <w:szCs w:val="24"/>
        </w:rPr>
        <w:t xml:space="preserve"> precinct.</w:t>
      </w:r>
      <w:r w:rsidR="00E237DB">
        <w:rPr>
          <w:rStyle w:val="FootnoteReference"/>
          <w:rFonts w:ascii="Arial" w:hAnsi="Arial" w:cs="Arial"/>
          <w:szCs w:val="24"/>
        </w:rPr>
        <w:footnoteReference w:id="14"/>
      </w:r>
      <w:r>
        <w:rPr>
          <w:rFonts w:ascii="Arial" w:hAnsi="Arial" w:cs="Arial"/>
          <w:szCs w:val="24"/>
        </w:rPr>
        <w:t xml:space="preserve"> </w:t>
      </w:r>
      <w:r w:rsidR="00992966">
        <w:rPr>
          <w:rFonts w:ascii="Arial" w:hAnsi="Arial" w:cs="Arial"/>
          <w:szCs w:val="24"/>
        </w:rPr>
        <w:t xml:space="preserve">In </w:t>
      </w:r>
      <w:r w:rsidR="00727DF0">
        <w:rPr>
          <w:rFonts w:ascii="Arial" w:hAnsi="Arial" w:cs="Arial"/>
          <w:szCs w:val="24"/>
        </w:rPr>
        <w:t>2020</w:t>
      </w:r>
      <w:r w:rsidR="00992966">
        <w:rPr>
          <w:rFonts w:ascii="Arial" w:hAnsi="Arial" w:cs="Arial"/>
          <w:szCs w:val="24"/>
        </w:rPr>
        <w:t xml:space="preserve">, </w:t>
      </w:r>
      <w:r w:rsidR="00727DF0">
        <w:rPr>
          <w:rFonts w:ascii="Arial" w:hAnsi="Arial" w:cs="Arial"/>
          <w:szCs w:val="24"/>
        </w:rPr>
        <w:t xml:space="preserve">voter turnout </w:t>
      </w:r>
      <w:r w:rsidR="00011C30">
        <w:rPr>
          <w:rFonts w:ascii="Arial" w:hAnsi="Arial" w:cs="Arial"/>
          <w:szCs w:val="24"/>
        </w:rPr>
        <w:t>was</w:t>
      </w:r>
      <w:r w:rsidR="00727DF0">
        <w:rPr>
          <w:rFonts w:ascii="Arial" w:hAnsi="Arial" w:cs="Arial"/>
          <w:szCs w:val="24"/>
        </w:rPr>
        <w:t xml:space="preserve"> over 70% in almost </w:t>
      </w:r>
      <w:r w:rsidR="00011C30">
        <w:rPr>
          <w:rFonts w:ascii="Arial" w:hAnsi="Arial" w:cs="Arial"/>
          <w:szCs w:val="24"/>
        </w:rPr>
        <w:t>every</w:t>
      </w:r>
      <w:r w:rsidR="00727DF0">
        <w:rPr>
          <w:rFonts w:ascii="Arial" w:hAnsi="Arial" w:cs="Arial"/>
          <w:szCs w:val="24"/>
        </w:rPr>
        <w:t xml:space="preserve"> precinct, with some </w:t>
      </w:r>
      <w:r w:rsidR="00011C30">
        <w:rPr>
          <w:rFonts w:ascii="Arial" w:hAnsi="Arial" w:cs="Arial"/>
          <w:szCs w:val="24"/>
        </w:rPr>
        <w:t xml:space="preserve">precincts in the </w:t>
      </w:r>
      <w:r w:rsidR="00727DF0">
        <w:rPr>
          <w:rFonts w:ascii="Arial" w:hAnsi="Arial" w:cs="Arial"/>
          <w:szCs w:val="24"/>
        </w:rPr>
        <w:t>61-70% range. In 2019, voter turnout</w:t>
      </w:r>
      <w:r w:rsidR="00011C30">
        <w:rPr>
          <w:rFonts w:ascii="Arial" w:hAnsi="Arial" w:cs="Arial"/>
          <w:szCs w:val="24"/>
        </w:rPr>
        <w:t xml:space="preserve"> varie</w:t>
      </w:r>
      <w:r w:rsidR="00F110C6">
        <w:rPr>
          <w:rFonts w:ascii="Arial" w:hAnsi="Arial" w:cs="Arial"/>
          <w:szCs w:val="24"/>
        </w:rPr>
        <w:t>d</w:t>
      </w:r>
      <w:r w:rsidR="00011C30">
        <w:rPr>
          <w:rFonts w:ascii="Arial" w:hAnsi="Arial" w:cs="Arial"/>
          <w:szCs w:val="24"/>
        </w:rPr>
        <w:t xml:space="preserve"> across all ranges across the county</w:t>
      </w:r>
      <w:r w:rsidR="00382C16">
        <w:rPr>
          <w:rFonts w:ascii="Arial" w:hAnsi="Arial" w:cs="Arial"/>
          <w:szCs w:val="24"/>
        </w:rPr>
        <w:t>.</w:t>
      </w:r>
      <w:r w:rsidR="00773728">
        <w:rPr>
          <w:rFonts w:ascii="Arial" w:hAnsi="Arial" w:cs="Arial"/>
          <w:szCs w:val="24"/>
        </w:rPr>
        <w:t xml:space="preserve"> </w:t>
      </w:r>
      <w:r>
        <w:rPr>
          <w:rFonts w:ascii="Arial" w:hAnsi="Arial" w:cs="Arial"/>
          <w:szCs w:val="24"/>
        </w:rPr>
        <w:t xml:space="preserve">Voter turnout data is not available </w:t>
      </w:r>
      <w:r w:rsidR="00D83FBE">
        <w:rPr>
          <w:rFonts w:ascii="Arial" w:hAnsi="Arial" w:cs="Arial"/>
          <w:szCs w:val="24"/>
        </w:rPr>
        <w:t xml:space="preserve">by </w:t>
      </w:r>
      <w:r>
        <w:rPr>
          <w:rFonts w:ascii="Arial" w:hAnsi="Arial" w:cs="Arial"/>
          <w:szCs w:val="24"/>
        </w:rPr>
        <w:t xml:space="preserve">other </w:t>
      </w:r>
      <w:r w:rsidR="00D83FBE">
        <w:rPr>
          <w:rFonts w:ascii="Arial" w:hAnsi="Arial" w:cs="Arial"/>
          <w:szCs w:val="24"/>
        </w:rPr>
        <w:t xml:space="preserve">demographic </w:t>
      </w:r>
      <w:r w:rsidR="00987E58">
        <w:rPr>
          <w:rFonts w:ascii="Arial" w:hAnsi="Arial" w:cs="Arial"/>
          <w:szCs w:val="24"/>
        </w:rPr>
        <w:t>characteristics.</w:t>
      </w:r>
    </w:p>
    <w:p w14:paraId="5F7EB17E" w14:textId="561028A1" w:rsidR="00671A24" w:rsidRDefault="00671A24">
      <w:pPr>
        <w:rPr>
          <w:rFonts w:ascii="Arial" w:hAnsi="Arial" w:cs="Arial"/>
          <w:b/>
          <w:bCs/>
          <w:szCs w:val="24"/>
        </w:rPr>
      </w:pPr>
    </w:p>
    <w:p w14:paraId="235A91A2" w14:textId="51224B1C" w:rsidR="0076705B" w:rsidRPr="00C22B8D" w:rsidRDefault="0076705B" w:rsidP="0076705B">
      <w:pPr>
        <w:spacing w:line="264" w:lineRule="auto"/>
        <w:jc w:val="center"/>
        <w:rPr>
          <w:rFonts w:ascii="Arial" w:hAnsi="Arial" w:cs="Arial"/>
          <w:b/>
          <w:bCs/>
          <w:szCs w:val="24"/>
        </w:rPr>
      </w:pPr>
      <w:r>
        <w:rPr>
          <w:rFonts w:ascii="Arial" w:hAnsi="Arial" w:cs="Arial"/>
          <w:b/>
          <w:bCs/>
          <w:szCs w:val="24"/>
        </w:rPr>
        <w:lastRenderedPageBreak/>
        <w:t xml:space="preserve">King County Voter Turnout </w:t>
      </w:r>
      <w:r w:rsidR="006100E7">
        <w:rPr>
          <w:rFonts w:ascii="Arial" w:hAnsi="Arial" w:cs="Arial"/>
          <w:b/>
          <w:bCs/>
          <w:szCs w:val="24"/>
        </w:rPr>
        <w:t xml:space="preserve">by Precinct: </w:t>
      </w:r>
      <w:r>
        <w:rPr>
          <w:rFonts w:ascii="Arial" w:hAnsi="Arial" w:cs="Arial"/>
          <w:b/>
          <w:bCs/>
          <w:szCs w:val="24"/>
        </w:rPr>
        <w:t>2020</w:t>
      </w:r>
      <w:r w:rsidR="00382C16">
        <w:rPr>
          <w:rFonts w:ascii="Arial" w:hAnsi="Arial" w:cs="Arial"/>
          <w:b/>
          <w:bCs/>
          <w:szCs w:val="24"/>
        </w:rPr>
        <w:t xml:space="preserve"> General Election</w:t>
      </w:r>
    </w:p>
    <w:p w14:paraId="58AFF21A" w14:textId="758FBF80" w:rsidR="00E676C9" w:rsidRDefault="00013E32" w:rsidP="00382C16">
      <w:pPr>
        <w:spacing w:line="264" w:lineRule="auto"/>
        <w:jc w:val="center"/>
        <w:rPr>
          <w:rFonts w:ascii="Arial" w:hAnsi="Arial" w:cs="Arial"/>
          <w:szCs w:val="24"/>
        </w:rPr>
      </w:pPr>
      <w:r>
        <w:rPr>
          <w:rFonts w:ascii="Arial" w:hAnsi="Arial" w:cs="Arial"/>
          <w:noProof/>
          <w:szCs w:val="24"/>
          <w:u w:val="single"/>
        </w:rPr>
        <w:drawing>
          <wp:inline distT="0" distB="0" distL="0" distR="0" wp14:anchorId="77230DA6" wp14:editId="3E594434">
            <wp:extent cx="4815741" cy="3721395"/>
            <wp:effectExtent l="0" t="0" r="4445"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9"/>
                    <a:stretch>
                      <a:fillRect/>
                    </a:stretch>
                  </pic:blipFill>
                  <pic:spPr>
                    <a:xfrm>
                      <a:off x="0" y="0"/>
                      <a:ext cx="4819364" cy="3724195"/>
                    </a:xfrm>
                    <a:prstGeom prst="rect">
                      <a:avLst/>
                    </a:prstGeom>
                  </pic:spPr>
                </pic:pic>
              </a:graphicData>
            </a:graphic>
          </wp:inline>
        </w:drawing>
      </w:r>
    </w:p>
    <w:p w14:paraId="26B28411" w14:textId="77777777" w:rsidR="00382C16" w:rsidRDefault="00382C16" w:rsidP="00382C16">
      <w:pPr>
        <w:spacing w:line="264" w:lineRule="auto"/>
        <w:jc w:val="center"/>
        <w:rPr>
          <w:rFonts w:ascii="Arial" w:hAnsi="Arial" w:cs="Arial"/>
          <w:szCs w:val="24"/>
        </w:rPr>
      </w:pPr>
    </w:p>
    <w:p w14:paraId="324310BA" w14:textId="08EFA3CF" w:rsidR="00382C16" w:rsidRPr="00C22B8D" w:rsidRDefault="00382C16" w:rsidP="00382C16">
      <w:pPr>
        <w:spacing w:line="264" w:lineRule="auto"/>
        <w:jc w:val="center"/>
        <w:rPr>
          <w:rFonts w:ascii="Arial" w:hAnsi="Arial" w:cs="Arial"/>
          <w:b/>
          <w:bCs/>
          <w:szCs w:val="24"/>
        </w:rPr>
      </w:pPr>
      <w:r>
        <w:rPr>
          <w:rFonts w:ascii="Arial" w:hAnsi="Arial" w:cs="Arial"/>
          <w:b/>
          <w:bCs/>
          <w:szCs w:val="24"/>
        </w:rPr>
        <w:t xml:space="preserve">King County Voter Turnout </w:t>
      </w:r>
      <w:r w:rsidR="006100E7">
        <w:rPr>
          <w:rFonts w:ascii="Arial" w:hAnsi="Arial" w:cs="Arial"/>
          <w:b/>
          <w:bCs/>
          <w:szCs w:val="24"/>
        </w:rPr>
        <w:t xml:space="preserve">by Precinct: </w:t>
      </w:r>
      <w:r>
        <w:rPr>
          <w:rFonts w:ascii="Arial" w:hAnsi="Arial" w:cs="Arial"/>
          <w:b/>
          <w:bCs/>
          <w:szCs w:val="24"/>
        </w:rPr>
        <w:t>2019 General Election</w:t>
      </w:r>
    </w:p>
    <w:p w14:paraId="27AE96EE" w14:textId="7746D67D" w:rsidR="0076705B" w:rsidRPr="00E676C9" w:rsidRDefault="0076705B" w:rsidP="00382C16">
      <w:pPr>
        <w:spacing w:line="264" w:lineRule="auto"/>
        <w:jc w:val="center"/>
        <w:rPr>
          <w:rFonts w:ascii="Arial" w:hAnsi="Arial" w:cs="Arial"/>
          <w:szCs w:val="24"/>
          <w:u w:val="single"/>
        </w:rPr>
      </w:pPr>
      <w:r>
        <w:rPr>
          <w:rFonts w:ascii="Arial" w:hAnsi="Arial" w:cs="Arial"/>
          <w:noProof/>
          <w:szCs w:val="24"/>
          <w:u w:val="single"/>
        </w:rPr>
        <w:drawing>
          <wp:inline distT="0" distB="0" distL="0" distR="0" wp14:anchorId="739F6C1F" wp14:editId="64958E87">
            <wp:extent cx="4903265" cy="3789029"/>
            <wp:effectExtent l="0" t="0" r="0" b="254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10"/>
                    <a:stretch>
                      <a:fillRect/>
                    </a:stretch>
                  </pic:blipFill>
                  <pic:spPr>
                    <a:xfrm>
                      <a:off x="0" y="0"/>
                      <a:ext cx="4911384" cy="3795303"/>
                    </a:xfrm>
                    <a:prstGeom prst="rect">
                      <a:avLst/>
                    </a:prstGeom>
                  </pic:spPr>
                </pic:pic>
              </a:graphicData>
            </a:graphic>
          </wp:inline>
        </w:drawing>
      </w:r>
    </w:p>
    <w:p w14:paraId="464BDC7A" w14:textId="77777777" w:rsidR="002B6B41" w:rsidRDefault="002B6B41" w:rsidP="008E4DFC">
      <w:pPr>
        <w:spacing w:line="264" w:lineRule="auto"/>
        <w:jc w:val="both"/>
        <w:rPr>
          <w:rFonts w:ascii="Arial" w:hAnsi="Arial" w:cs="Arial"/>
          <w:szCs w:val="24"/>
          <w:u w:val="single"/>
        </w:rPr>
      </w:pPr>
    </w:p>
    <w:p w14:paraId="6FDE6AEA" w14:textId="3E499E4C" w:rsidR="00245289" w:rsidRDefault="0004598E" w:rsidP="008E4DFC">
      <w:pPr>
        <w:spacing w:line="264" w:lineRule="auto"/>
        <w:jc w:val="both"/>
        <w:rPr>
          <w:rFonts w:ascii="Arial" w:hAnsi="Arial" w:cs="Arial"/>
          <w:szCs w:val="24"/>
        </w:rPr>
      </w:pPr>
      <w:r>
        <w:rPr>
          <w:rFonts w:ascii="Arial" w:hAnsi="Arial" w:cs="Arial"/>
          <w:i/>
          <w:iCs/>
          <w:szCs w:val="24"/>
        </w:rPr>
        <w:lastRenderedPageBreak/>
        <w:t>Impacts to odd-year voter turnout</w:t>
      </w:r>
      <w:r w:rsidR="00D31B17">
        <w:rPr>
          <w:rFonts w:ascii="Arial" w:hAnsi="Arial" w:cs="Arial"/>
          <w:i/>
          <w:iCs/>
          <w:szCs w:val="24"/>
        </w:rPr>
        <w:t xml:space="preserve">. </w:t>
      </w:r>
      <w:r w:rsidR="00B03221">
        <w:rPr>
          <w:rFonts w:ascii="Arial" w:hAnsi="Arial" w:cs="Arial"/>
          <w:szCs w:val="24"/>
        </w:rPr>
        <w:t>D</w:t>
      </w:r>
      <w:r w:rsidR="007E1FFF">
        <w:rPr>
          <w:rFonts w:ascii="Arial" w:hAnsi="Arial" w:cs="Arial"/>
          <w:szCs w:val="24"/>
        </w:rPr>
        <w:t>ata</w:t>
      </w:r>
      <w:r w:rsidR="00D75CB8">
        <w:rPr>
          <w:rFonts w:ascii="Arial" w:hAnsi="Arial" w:cs="Arial"/>
          <w:szCs w:val="24"/>
        </w:rPr>
        <w:t xml:space="preserve"> does not </w:t>
      </w:r>
      <w:r w:rsidR="0009456C">
        <w:rPr>
          <w:rFonts w:ascii="Arial" w:hAnsi="Arial" w:cs="Arial"/>
          <w:szCs w:val="24"/>
        </w:rPr>
        <w:t>suggest</w:t>
      </w:r>
      <w:r w:rsidR="00AD3258">
        <w:rPr>
          <w:rFonts w:ascii="Arial" w:hAnsi="Arial" w:cs="Arial"/>
          <w:szCs w:val="24"/>
        </w:rPr>
        <w:t xml:space="preserve"> that </w:t>
      </w:r>
      <w:r w:rsidR="007E1FFF">
        <w:rPr>
          <w:rFonts w:ascii="Arial" w:hAnsi="Arial" w:cs="Arial"/>
          <w:szCs w:val="24"/>
        </w:rPr>
        <w:t>holding</w:t>
      </w:r>
      <w:r w:rsidR="00AD3258">
        <w:rPr>
          <w:rFonts w:ascii="Arial" w:hAnsi="Arial" w:cs="Arial"/>
          <w:szCs w:val="24"/>
        </w:rPr>
        <w:t xml:space="preserve"> county </w:t>
      </w:r>
      <w:r w:rsidR="00853379">
        <w:rPr>
          <w:rFonts w:ascii="Arial" w:hAnsi="Arial" w:cs="Arial"/>
          <w:szCs w:val="24"/>
        </w:rPr>
        <w:t xml:space="preserve">officer </w:t>
      </w:r>
      <w:r w:rsidR="00AD3258">
        <w:rPr>
          <w:rFonts w:ascii="Arial" w:hAnsi="Arial" w:cs="Arial"/>
          <w:szCs w:val="24"/>
        </w:rPr>
        <w:t xml:space="preserve">elections </w:t>
      </w:r>
      <w:r w:rsidR="007E1FFF">
        <w:rPr>
          <w:rFonts w:ascii="Arial" w:hAnsi="Arial" w:cs="Arial"/>
          <w:szCs w:val="24"/>
        </w:rPr>
        <w:t xml:space="preserve">in even years, rather than odd years, </w:t>
      </w:r>
      <w:r w:rsidR="00AD3258">
        <w:rPr>
          <w:rFonts w:ascii="Arial" w:hAnsi="Arial" w:cs="Arial"/>
          <w:szCs w:val="24"/>
        </w:rPr>
        <w:t xml:space="preserve">would impact </w:t>
      </w:r>
      <w:r w:rsidR="000359CF">
        <w:rPr>
          <w:rFonts w:ascii="Arial" w:hAnsi="Arial" w:cs="Arial"/>
          <w:szCs w:val="24"/>
        </w:rPr>
        <w:t xml:space="preserve">odd-year </w:t>
      </w:r>
      <w:r w:rsidR="00AD3258">
        <w:rPr>
          <w:rFonts w:ascii="Arial" w:hAnsi="Arial" w:cs="Arial"/>
          <w:szCs w:val="24"/>
        </w:rPr>
        <w:t>turnout.</w:t>
      </w:r>
      <w:r w:rsidR="00A75236">
        <w:rPr>
          <w:rFonts w:ascii="Arial" w:hAnsi="Arial" w:cs="Arial"/>
          <w:szCs w:val="24"/>
        </w:rPr>
        <w:t xml:space="preserve"> </w:t>
      </w:r>
      <w:r w:rsidR="00245289">
        <w:rPr>
          <w:rFonts w:ascii="Arial" w:hAnsi="Arial" w:cs="Arial"/>
          <w:szCs w:val="24"/>
        </w:rPr>
        <w:t xml:space="preserve">Table 5 compares </w:t>
      </w:r>
      <w:r w:rsidR="00A75236">
        <w:rPr>
          <w:rFonts w:ascii="Arial" w:hAnsi="Arial" w:cs="Arial"/>
          <w:szCs w:val="24"/>
        </w:rPr>
        <w:t xml:space="preserve">voter turnout </w:t>
      </w:r>
      <w:r w:rsidR="00433DA4">
        <w:rPr>
          <w:rFonts w:ascii="Arial" w:hAnsi="Arial" w:cs="Arial"/>
          <w:szCs w:val="24"/>
        </w:rPr>
        <w:t>in the seven home rule charter</w:t>
      </w:r>
      <w:r w:rsidR="00A75236">
        <w:rPr>
          <w:rFonts w:ascii="Arial" w:hAnsi="Arial" w:cs="Arial"/>
          <w:szCs w:val="24"/>
        </w:rPr>
        <w:t xml:space="preserve"> counties</w:t>
      </w:r>
      <w:r w:rsidR="006979AA">
        <w:rPr>
          <w:rStyle w:val="FootnoteReference"/>
          <w:rFonts w:ascii="Arial" w:hAnsi="Arial" w:cs="Arial"/>
          <w:szCs w:val="24"/>
        </w:rPr>
        <w:footnoteReference w:id="15"/>
      </w:r>
      <w:r w:rsidR="00A75236">
        <w:rPr>
          <w:rFonts w:ascii="Arial" w:hAnsi="Arial" w:cs="Arial"/>
          <w:szCs w:val="24"/>
        </w:rPr>
        <w:t xml:space="preserve"> </w:t>
      </w:r>
      <w:r w:rsidR="00C77A82">
        <w:rPr>
          <w:rFonts w:ascii="Arial" w:hAnsi="Arial" w:cs="Arial"/>
          <w:szCs w:val="24"/>
        </w:rPr>
        <w:t>during</w:t>
      </w:r>
      <w:r w:rsidR="00245289">
        <w:rPr>
          <w:rFonts w:ascii="Arial" w:hAnsi="Arial" w:cs="Arial"/>
          <w:szCs w:val="24"/>
        </w:rPr>
        <w:t xml:space="preserve"> the 2021 general </w:t>
      </w:r>
      <w:r w:rsidR="00BC4F70">
        <w:rPr>
          <w:rFonts w:ascii="Arial" w:hAnsi="Arial" w:cs="Arial"/>
          <w:szCs w:val="24"/>
        </w:rPr>
        <w:t xml:space="preserve">and primary </w:t>
      </w:r>
      <w:r w:rsidR="00245289">
        <w:rPr>
          <w:rFonts w:ascii="Arial" w:hAnsi="Arial" w:cs="Arial"/>
          <w:szCs w:val="24"/>
        </w:rPr>
        <w:t>election</w:t>
      </w:r>
      <w:r w:rsidR="00BC4F70">
        <w:rPr>
          <w:rFonts w:ascii="Arial" w:hAnsi="Arial" w:cs="Arial"/>
          <w:szCs w:val="24"/>
        </w:rPr>
        <w:t>s</w:t>
      </w:r>
      <w:r w:rsidR="00245289">
        <w:rPr>
          <w:rFonts w:ascii="Arial" w:hAnsi="Arial" w:cs="Arial"/>
          <w:szCs w:val="24"/>
        </w:rPr>
        <w:t xml:space="preserve">. There is no </w:t>
      </w:r>
      <w:r w:rsidR="00D27CC4">
        <w:rPr>
          <w:rFonts w:ascii="Arial" w:hAnsi="Arial" w:cs="Arial"/>
          <w:szCs w:val="24"/>
        </w:rPr>
        <w:t xml:space="preserve">clear </w:t>
      </w:r>
      <w:r w:rsidR="004F5BDE">
        <w:rPr>
          <w:rFonts w:ascii="Arial" w:hAnsi="Arial" w:cs="Arial"/>
          <w:szCs w:val="24"/>
        </w:rPr>
        <w:t>trend distinguishing</w:t>
      </w:r>
      <w:r w:rsidR="00D27CC4">
        <w:rPr>
          <w:rFonts w:ascii="Arial" w:hAnsi="Arial" w:cs="Arial"/>
          <w:szCs w:val="24"/>
        </w:rPr>
        <w:t xml:space="preserve"> v</w:t>
      </w:r>
      <w:r w:rsidR="00245289">
        <w:rPr>
          <w:rFonts w:ascii="Arial" w:hAnsi="Arial" w:cs="Arial"/>
          <w:szCs w:val="24"/>
        </w:rPr>
        <w:t xml:space="preserve">oter turnout across counties </w:t>
      </w:r>
      <w:r w:rsidR="004F5BDE">
        <w:rPr>
          <w:rFonts w:ascii="Arial" w:hAnsi="Arial" w:cs="Arial"/>
          <w:szCs w:val="24"/>
        </w:rPr>
        <w:t xml:space="preserve">holding </w:t>
      </w:r>
      <w:r w:rsidR="00245289">
        <w:rPr>
          <w:rFonts w:ascii="Arial" w:hAnsi="Arial" w:cs="Arial"/>
          <w:szCs w:val="24"/>
        </w:rPr>
        <w:t>county office</w:t>
      </w:r>
      <w:r w:rsidR="004F5BDE">
        <w:rPr>
          <w:rFonts w:ascii="Arial" w:hAnsi="Arial" w:cs="Arial"/>
          <w:szCs w:val="24"/>
        </w:rPr>
        <w:t>r</w:t>
      </w:r>
      <w:r w:rsidR="00245289">
        <w:rPr>
          <w:rFonts w:ascii="Arial" w:hAnsi="Arial" w:cs="Arial"/>
          <w:szCs w:val="24"/>
        </w:rPr>
        <w:t xml:space="preserve"> elections in even years </w:t>
      </w:r>
      <w:r w:rsidR="00EC0852">
        <w:rPr>
          <w:rFonts w:ascii="Arial" w:hAnsi="Arial" w:cs="Arial"/>
          <w:szCs w:val="24"/>
        </w:rPr>
        <w:t xml:space="preserve">(Clallam, Clark, Pierce, San Juan) </w:t>
      </w:r>
      <w:r w:rsidR="00182C45">
        <w:rPr>
          <w:rFonts w:ascii="Arial" w:hAnsi="Arial" w:cs="Arial"/>
          <w:szCs w:val="24"/>
        </w:rPr>
        <w:t>compared with those holding county officer elections in</w:t>
      </w:r>
      <w:r w:rsidR="00245289">
        <w:rPr>
          <w:rFonts w:ascii="Arial" w:hAnsi="Arial" w:cs="Arial"/>
          <w:szCs w:val="24"/>
        </w:rPr>
        <w:t xml:space="preserve"> odd years</w:t>
      </w:r>
      <w:r w:rsidR="00EC0852">
        <w:rPr>
          <w:rFonts w:ascii="Arial" w:hAnsi="Arial" w:cs="Arial"/>
          <w:szCs w:val="24"/>
        </w:rPr>
        <w:t xml:space="preserve"> (King, Snohomish, and Whatcom)</w:t>
      </w:r>
      <w:r w:rsidR="00245289">
        <w:rPr>
          <w:rFonts w:ascii="Arial" w:hAnsi="Arial" w:cs="Arial"/>
          <w:szCs w:val="24"/>
        </w:rPr>
        <w:t>.</w:t>
      </w:r>
    </w:p>
    <w:p w14:paraId="402AB2E9" w14:textId="77777777" w:rsidR="0004598E" w:rsidRDefault="0004598E" w:rsidP="008E4DFC">
      <w:pPr>
        <w:spacing w:line="264" w:lineRule="auto"/>
        <w:jc w:val="both"/>
        <w:rPr>
          <w:rFonts w:ascii="Arial" w:hAnsi="Arial" w:cs="Arial"/>
          <w:szCs w:val="24"/>
        </w:rPr>
      </w:pPr>
    </w:p>
    <w:p w14:paraId="7F2ED9A2" w14:textId="60E669A7" w:rsidR="008A3886" w:rsidRDefault="008A3886" w:rsidP="008A3886">
      <w:pPr>
        <w:spacing w:line="264" w:lineRule="auto"/>
        <w:jc w:val="center"/>
        <w:rPr>
          <w:rFonts w:ascii="Arial" w:hAnsi="Arial" w:cs="Arial"/>
          <w:b/>
          <w:bCs/>
          <w:szCs w:val="24"/>
        </w:rPr>
      </w:pPr>
      <w:r w:rsidRPr="0004598E">
        <w:rPr>
          <w:rFonts w:ascii="Arial" w:hAnsi="Arial" w:cs="Arial"/>
          <w:b/>
          <w:bCs/>
          <w:szCs w:val="24"/>
        </w:rPr>
        <w:t>Table 5.</w:t>
      </w:r>
      <w:r>
        <w:rPr>
          <w:rFonts w:ascii="Arial" w:hAnsi="Arial" w:cs="Arial"/>
          <w:b/>
          <w:bCs/>
          <w:szCs w:val="24"/>
        </w:rPr>
        <w:t xml:space="preserve"> 2021 General </w:t>
      </w:r>
      <w:r w:rsidR="00892DCD">
        <w:rPr>
          <w:rFonts w:ascii="Arial" w:hAnsi="Arial" w:cs="Arial"/>
          <w:b/>
          <w:bCs/>
          <w:szCs w:val="24"/>
        </w:rPr>
        <w:t xml:space="preserve">and Primary </w:t>
      </w:r>
      <w:r>
        <w:rPr>
          <w:rFonts w:ascii="Arial" w:hAnsi="Arial" w:cs="Arial"/>
          <w:b/>
          <w:bCs/>
          <w:szCs w:val="24"/>
        </w:rPr>
        <w:t xml:space="preserve">Election Voter Turnout </w:t>
      </w:r>
    </w:p>
    <w:p w14:paraId="5E69F7CE" w14:textId="225475ED" w:rsidR="00B54B4F" w:rsidRDefault="00B54B4F" w:rsidP="008E4DFC">
      <w:pPr>
        <w:spacing w:line="264" w:lineRule="auto"/>
        <w:jc w:val="both"/>
        <w:rPr>
          <w:rFonts w:ascii="Arial" w:hAnsi="Arial" w:cs="Arial"/>
          <w:szCs w:val="24"/>
          <w:u w:val="single"/>
        </w:rPr>
      </w:pP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189"/>
        <w:gridCol w:w="2100"/>
        <w:gridCol w:w="2044"/>
      </w:tblGrid>
      <w:tr w:rsidR="00B124C5" w:rsidRPr="0045535E" w14:paraId="35EDDD7B" w14:textId="00A2BA98" w:rsidTr="0003374C">
        <w:trPr>
          <w:trHeight w:val="299"/>
          <w:jc w:val="center"/>
        </w:trPr>
        <w:tc>
          <w:tcPr>
            <w:tcW w:w="1654" w:type="dxa"/>
            <w:shd w:val="clear" w:color="000000" w:fill="000000"/>
            <w:noWrap/>
            <w:vAlign w:val="bottom"/>
            <w:hideMark/>
          </w:tcPr>
          <w:p w14:paraId="2E88B0B2" w14:textId="77777777"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County</w:t>
            </w:r>
          </w:p>
        </w:tc>
        <w:tc>
          <w:tcPr>
            <w:tcW w:w="2189" w:type="dxa"/>
            <w:shd w:val="clear" w:color="000000" w:fill="000000"/>
            <w:noWrap/>
            <w:vAlign w:val="bottom"/>
            <w:hideMark/>
          </w:tcPr>
          <w:p w14:paraId="033E6F40" w14:textId="6AAD9881"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County Office</w:t>
            </w:r>
            <w:r w:rsidR="00992D77" w:rsidRPr="0045535E">
              <w:rPr>
                <w:rFonts w:ascii="Arial" w:hAnsi="Arial" w:cs="Arial"/>
                <w:b/>
                <w:bCs/>
                <w:color w:val="FFFFFF"/>
                <w:sz w:val="22"/>
                <w:szCs w:val="22"/>
              </w:rPr>
              <w:t>r</w:t>
            </w:r>
            <w:r w:rsidRPr="0045535E">
              <w:rPr>
                <w:rFonts w:ascii="Arial" w:hAnsi="Arial" w:cs="Arial"/>
                <w:b/>
                <w:bCs/>
                <w:color w:val="FFFFFF"/>
                <w:sz w:val="22"/>
                <w:szCs w:val="22"/>
              </w:rPr>
              <w:t xml:space="preserve"> Elections</w:t>
            </w:r>
          </w:p>
        </w:tc>
        <w:tc>
          <w:tcPr>
            <w:tcW w:w="2100" w:type="dxa"/>
            <w:shd w:val="clear" w:color="000000" w:fill="000000"/>
            <w:noWrap/>
            <w:vAlign w:val="bottom"/>
            <w:hideMark/>
          </w:tcPr>
          <w:p w14:paraId="0D3E9BDB" w14:textId="4E347576"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Voter Turnout</w:t>
            </w:r>
            <w:r w:rsidR="001027D0" w:rsidRPr="0045535E">
              <w:rPr>
                <w:rFonts w:ascii="Arial" w:hAnsi="Arial" w:cs="Arial"/>
                <w:b/>
                <w:bCs/>
                <w:color w:val="FFFFFF"/>
                <w:sz w:val="22"/>
                <w:szCs w:val="22"/>
              </w:rPr>
              <w:t>:</w:t>
            </w:r>
            <w:r w:rsidRPr="0045535E">
              <w:rPr>
                <w:rFonts w:ascii="Arial" w:hAnsi="Arial" w:cs="Arial"/>
                <w:b/>
                <w:bCs/>
                <w:color w:val="FFFFFF"/>
                <w:sz w:val="22"/>
                <w:szCs w:val="22"/>
              </w:rPr>
              <w:t xml:space="preserve"> 2021 General Election</w:t>
            </w:r>
          </w:p>
        </w:tc>
        <w:tc>
          <w:tcPr>
            <w:tcW w:w="2044" w:type="dxa"/>
            <w:shd w:val="clear" w:color="000000" w:fill="000000"/>
          </w:tcPr>
          <w:p w14:paraId="7DDD1828" w14:textId="1FBD7647" w:rsidR="00B124C5" w:rsidRPr="0045535E" w:rsidRDefault="00B124C5" w:rsidP="007B662C">
            <w:pPr>
              <w:rPr>
                <w:rFonts w:ascii="Arial" w:hAnsi="Arial" w:cs="Arial"/>
                <w:b/>
                <w:bCs/>
                <w:color w:val="FFFFFF"/>
                <w:sz w:val="22"/>
                <w:szCs w:val="22"/>
              </w:rPr>
            </w:pPr>
            <w:r w:rsidRPr="0045535E">
              <w:rPr>
                <w:rFonts w:ascii="Arial" w:hAnsi="Arial" w:cs="Arial"/>
                <w:b/>
                <w:bCs/>
                <w:color w:val="FFFFFF"/>
                <w:sz w:val="22"/>
                <w:szCs w:val="22"/>
              </w:rPr>
              <w:t>Voter Turnout</w:t>
            </w:r>
            <w:r w:rsidR="001027D0" w:rsidRPr="0045535E">
              <w:rPr>
                <w:rFonts w:ascii="Arial" w:hAnsi="Arial" w:cs="Arial"/>
                <w:b/>
                <w:bCs/>
                <w:color w:val="FFFFFF"/>
                <w:sz w:val="22"/>
                <w:szCs w:val="22"/>
              </w:rPr>
              <w:t>:</w:t>
            </w:r>
            <w:r w:rsidRPr="0045535E">
              <w:rPr>
                <w:rFonts w:ascii="Arial" w:hAnsi="Arial" w:cs="Arial"/>
                <w:b/>
                <w:bCs/>
                <w:color w:val="FFFFFF"/>
                <w:sz w:val="22"/>
                <w:szCs w:val="22"/>
              </w:rPr>
              <w:t xml:space="preserve"> 2021 Primary Election</w:t>
            </w:r>
          </w:p>
        </w:tc>
      </w:tr>
      <w:tr w:rsidR="001027D0" w:rsidRPr="0045535E" w14:paraId="60F2E0F0" w14:textId="4679060E" w:rsidTr="0003374C">
        <w:trPr>
          <w:trHeight w:val="299"/>
          <w:jc w:val="center"/>
        </w:trPr>
        <w:tc>
          <w:tcPr>
            <w:tcW w:w="1654" w:type="dxa"/>
            <w:shd w:val="clear" w:color="auto" w:fill="BFBFBF" w:themeFill="background1" w:themeFillShade="BF"/>
            <w:noWrap/>
            <w:vAlign w:val="bottom"/>
            <w:hideMark/>
          </w:tcPr>
          <w:p w14:paraId="015675A5"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Clallam</w:t>
            </w:r>
          </w:p>
        </w:tc>
        <w:tc>
          <w:tcPr>
            <w:tcW w:w="2189" w:type="dxa"/>
            <w:shd w:val="clear" w:color="auto" w:fill="BFBFBF" w:themeFill="background1" w:themeFillShade="BF"/>
            <w:noWrap/>
            <w:vAlign w:val="bottom"/>
            <w:hideMark/>
          </w:tcPr>
          <w:p w14:paraId="735851AA"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100" w:type="dxa"/>
            <w:shd w:val="clear" w:color="auto" w:fill="BFBFBF" w:themeFill="background1" w:themeFillShade="BF"/>
            <w:noWrap/>
            <w:vAlign w:val="bottom"/>
            <w:hideMark/>
          </w:tcPr>
          <w:p w14:paraId="1E41E4CA" w14:textId="21F5E54E"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48%</w:t>
            </w:r>
          </w:p>
        </w:tc>
        <w:tc>
          <w:tcPr>
            <w:tcW w:w="2044" w:type="dxa"/>
            <w:shd w:val="clear" w:color="auto" w:fill="BFBFBF" w:themeFill="background1" w:themeFillShade="BF"/>
            <w:vAlign w:val="bottom"/>
          </w:tcPr>
          <w:p w14:paraId="2BEA1E87" w14:textId="28A5347B"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37%</w:t>
            </w:r>
          </w:p>
        </w:tc>
      </w:tr>
      <w:tr w:rsidR="001027D0" w:rsidRPr="0045535E" w14:paraId="0200F321" w14:textId="714601BD" w:rsidTr="0003374C">
        <w:trPr>
          <w:trHeight w:val="299"/>
          <w:jc w:val="center"/>
        </w:trPr>
        <w:tc>
          <w:tcPr>
            <w:tcW w:w="1654" w:type="dxa"/>
            <w:shd w:val="clear" w:color="auto" w:fill="BFBFBF" w:themeFill="background1" w:themeFillShade="BF"/>
            <w:noWrap/>
            <w:vAlign w:val="bottom"/>
            <w:hideMark/>
          </w:tcPr>
          <w:p w14:paraId="60AC42EF"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Clark</w:t>
            </w:r>
          </w:p>
        </w:tc>
        <w:tc>
          <w:tcPr>
            <w:tcW w:w="2189" w:type="dxa"/>
            <w:shd w:val="clear" w:color="auto" w:fill="BFBFBF" w:themeFill="background1" w:themeFillShade="BF"/>
            <w:noWrap/>
            <w:vAlign w:val="bottom"/>
            <w:hideMark/>
          </w:tcPr>
          <w:p w14:paraId="10DB8934"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100" w:type="dxa"/>
            <w:shd w:val="clear" w:color="auto" w:fill="BFBFBF" w:themeFill="background1" w:themeFillShade="BF"/>
            <w:noWrap/>
            <w:vAlign w:val="bottom"/>
            <w:hideMark/>
          </w:tcPr>
          <w:p w14:paraId="512B379A" w14:textId="3E2249CB"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35%</w:t>
            </w:r>
          </w:p>
        </w:tc>
        <w:tc>
          <w:tcPr>
            <w:tcW w:w="2044" w:type="dxa"/>
            <w:shd w:val="clear" w:color="auto" w:fill="BFBFBF" w:themeFill="background1" w:themeFillShade="BF"/>
            <w:vAlign w:val="bottom"/>
          </w:tcPr>
          <w:p w14:paraId="25BD9F61" w14:textId="50A2DA39"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25%</w:t>
            </w:r>
          </w:p>
        </w:tc>
      </w:tr>
      <w:tr w:rsidR="001027D0" w:rsidRPr="0045535E" w14:paraId="052DD771" w14:textId="2C1ED05A" w:rsidTr="0003374C">
        <w:trPr>
          <w:trHeight w:val="299"/>
          <w:jc w:val="center"/>
        </w:trPr>
        <w:tc>
          <w:tcPr>
            <w:tcW w:w="1654" w:type="dxa"/>
            <w:shd w:val="clear" w:color="auto" w:fill="auto"/>
            <w:noWrap/>
            <w:vAlign w:val="bottom"/>
            <w:hideMark/>
          </w:tcPr>
          <w:p w14:paraId="797BE6D7"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King</w:t>
            </w:r>
          </w:p>
        </w:tc>
        <w:tc>
          <w:tcPr>
            <w:tcW w:w="2189" w:type="dxa"/>
            <w:shd w:val="clear" w:color="auto" w:fill="auto"/>
            <w:noWrap/>
            <w:vAlign w:val="bottom"/>
            <w:hideMark/>
          </w:tcPr>
          <w:p w14:paraId="0C81CB04" w14:textId="77777777" w:rsidR="001027D0" w:rsidRPr="0045535E" w:rsidRDefault="001027D0" w:rsidP="001027D0">
            <w:pPr>
              <w:rPr>
                <w:rFonts w:ascii="Arial" w:hAnsi="Arial" w:cs="Arial"/>
                <w:color w:val="000000"/>
                <w:sz w:val="22"/>
                <w:szCs w:val="22"/>
              </w:rPr>
            </w:pPr>
            <w:proofErr w:type="gramStart"/>
            <w:r w:rsidRPr="0045535E">
              <w:rPr>
                <w:rFonts w:ascii="Arial" w:hAnsi="Arial" w:cs="Arial"/>
                <w:color w:val="000000"/>
                <w:sz w:val="22"/>
                <w:szCs w:val="22"/>
              </w:rPr>
              <w:t>Odd-year</w:t>
            </w:r>
            <w:proofErr w:type="gramEnd"/>
          </w:p>
        </w:tc>
        <w:tc>
          <w:tcPr>
            <w:tcW w:w="2100" w:type="dxa"/>
            <w:shd w:val="clear" w:color="auto" w:fill="auto"/>
            <w:noWrap/>
            <w:vAlign w:val="bottom"/>
            <w:hideMark/>
          </w:tcPr>
          <w:p w14:paraId="6A56209B" w14:textId="4DE0184B"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44%</w:t>
            </w:r>
          </w:p>
        </w:tc>
        <w:tc>
          <w:tcPr>
            <w:tcW w:w="2044" w:type="dxa"/>
            <w:shd w:val="clear" w:color="auto" w:fill="auto"/>
            <w:vAlign w:val="bottom"/>
          </w:tcPr>
          <w:p w14:paraId="352BC7E4" w14:textId="6E4FE3BD"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35%</w:t>
            </w:r>
          </w:p>
        </w:tc>
      </w:tr>
      <w:tr w:rsidR="001027D0" w:rsidRPr="0045535E" w14:paraId="2299C873" w14:textId="5622A158" w:rsidTr="0003374C">
        <w:trPr>
          <w:trHeight w:val="299"/>
          <w:jc w:val="center"/>
        </w:trPr>
        <w:tc>
          <w:tcPr>
            <w:tcW w:w="1654" w:type="dxa"/>
            <w:shd w:val="clear" w:color="auto" w:fill="BFBFBF" w:themeFill="background1" w:themeFillShade="BF"/>
            <w:noWrap/>
            <w:vAlign w:val="bottom"/>
            <w:hideMark/>
          </w:tcPr>
          <w:p w14:paraId="4AAECA90"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Pierce</w:t>
            </w:r>
          </w:p>
        </w:tc>
        <w:tc>
          <w:tcPr>
            <w:tcW w:w="2189" w:type="dxa"/>
            <w:shd w:val="clear" w:color="auto" w:fill="BFBFBF" w:themeFill="background1" w:themeFillShade="BF"/>
            <w:noWrap/>
            <w:vAlign w:val="bottom"/>
            <w:hideMark/>
          </w:tcPr>
          <w:p w14:paraId="17CBEA85"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100" w:type="dxa"/>
            <w:shd w:val="clear" w:color="auto" w:fill="BFBFBF" w:themeFill="background1" w:themeFillShade="BF"/>
            <w:noWrap/>
            <w:vAlign w:val="bottom"/>
            <w:hideMark/>
          </w:tcPr>
          <w:p w14:paraId="04F0BD46" w14:textId="58D30614"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32%</w:t>
            </w:r>
          </w:p>
        </w:tc>
        <w:tc>
          <w:tcPr>
            <w:tcW w:w="2044" w:type="dxa"/>
            <w:shd w:val="clear" w:color="auto" w:fill="BFBFBF" w:themeFill="background1" w:themeFillShade="BF"/>
            <w:vAlign w:val="bottom"/>
          </w:tcPr>
          <w:p w14:paraId="09948DB4" w14:textId="636787B0"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23%</w:t>
            </w:r>
          </w:p>
        </w:tc>
      </w:tr>
      <w:tr w:rsidR="001027D0" w:rsidRPr="0045535E" w14:paraId="05A03530" w14:textId="0F6F684D" w:rsidTr="0003374C">
        <w:trPr>
          <w:trHeight w:val="299"/>
          <w:jc w:val="center"/>
        </w:trPr>
        <w:tc>
          <w:tcPr>
            <w:tcW w:w="1654" w:type="dxa"/>
            <w:shd w:val="clear" w:color="auto" w:fill="BFBFBF" w:themeFill="background1" w:themeFillShade="BF"/>
            <w:noWrap/>
            <w:vAlign w:val="bottom"/>
            <w:hideMark/>
          </w:tcPr>
          <w:p w14:paraId="00ABA917"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San Juan</w:t>
            </w:r>
          </w:p>
        </w:tc>
        <w:tc>
          <w:tcPr>
            <w:tcW w:w="2189" w:type="dxa"/>
            <w:shd w:val="clear" w:color="auto" w:fill="BFBFBF" w:themeFill="background1" w:themeFillShade="BF"/>
            <w:noWrap/>
            <w:vAlign w:val="bottom"/>
            <w:hideMark/>
          </w:tcPr>
          <w:p w14:paraId="2F379398"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Even-year</w:t>
            </w:r>
          </w:p>
        </w:tc>
        <w:tc>
          <w:tcPr>
            <w:tcW w:w="2100" w:type="dxa"/>
            <w:shd w:val="clear" w:color="auto" w:fill="BFBFBF" w:themeFill="background1" w:themeFillShade="BF"/>
            <w:noWrap/>
            <w:vAlign w:val="bottom"/>
            <w:hideMark/>
          </w:tcPr>
          <w:p w14:paraId="0225F7CD" w14:textId="4901B1BA"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57%</w:t>
            </w:r>
          </w:p>
        </w:tc>
        <w:tc>
          <w:tcPr>
            <w:tcW w:w="2044" w:type="dxa"/>
            <w:shd w:val="clear" w:color="auto" w:fill="BFBFBF" w:themeFill="background1" w:themeFillShade="BF"/>
            <w:vAlign w:val="bottom"/>
          </w:tcPr>
          <w:p w14:paraId="40010CA4" w14:textId="7029B0B3"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50%</w:t>
            </w:r>
          </w:p>
        </w:tc>
      </w:tr>
      <w:tr w:rsidR="001027D0" w:rsidRPr="0045535E" w14:paraId="392C1103" w14:textId="00DB4251" w:rsidTr="0003374C">
        <w:trPr>
          <w:trHeight w:val="299"/>
          <w:jc w:val="center"/>
        </w:trPr>
        <w:tc>
          <w:tcPr>
            <w:tcW w:w="1654" w:type="dxa"/>
            <w:shd w:val="clear" w:color="auto" w:fill="auto"/>
            <w:noWrap/>
            <w:vAlign w:val="bottom"/>
            <w:hideMark/>
          </w:tcPr>
          <w:p w14:paraId="6E253161"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Snohomish</w:t>
            </w:r>
          </w:p>
        </w:tc>
        <w:tc>
          <w:tcPr>
            <w:tcW w:w="2189" w:type="dxa"/>
            <w:shd w:val="clear" w:color="auto" w:fill="auto"/>
            <w:noWrap/>
            <w:vAlign w:val="bottom"/>
            <w:hideMark/>
          </w:tcPr>
          <w:p w14:paraId="63AC932E" w14:textId="77777777" w:rsidR="001027D0" w:rsidRPr="0045535E" w:rsidRDefault="001027D0" w:rsidP="001027D0">
            <w:pPr>
              <w:rPr>
                <w:rFonts w:ascii="Arial" w:hAnsi="Arial" w:cs="Arial"/>
                <w:color w:val="000000"/>
                <w:sz w:val="22"/>
                <w:szCs w:val="22"/>
              </w:rPr>
            </w:pPr>
            <w:proofErr w:type="gramStart"/>
            <w:r w:rsidRPr="0045535E">
              <w:rPr>
                <w:rFonts w:ascii="Arial" w:hAnsi="Arial" w:cs="Arial"/>
                <w:color w:val="000000"/>
                <w:sz w:val="22"/>
                <w:szCs w:val="22"/>
              </w:rPr>
              <w:t>Odd-year</w:t>
            </w:r>
            <w:proofErr w:type="gramEnd"/>
          </w:p>
        </w:tc>
        <w:tc>
          <w:tcPr>
            <w:tcW w:w="2100" w:type="dxa"/>
            <w:shd w:val="clear" w:color="auto" w:fill="auto"/>
            <w:noWrap/>
            <w:vAlign w:val="bottom"/>
            <w:hideMark/>
          </w:tcPr>
          <w:p w14:paraId="6E97307D" w14:textId="081B5840"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36%</w:t>
            </w:r>
          </w:p>
        </w:tc>
        <w:tc>
          <w:tcPr>
            <w:tcW w:w="2044" w:type="dxa"/>
            <w:shd w:val="clear" w:color="auto" w:fill="auto"/>
            <w:vAlign w:val="bottom"/>
          </w:tcPr>
          <w:p w14:paraId="768BE101" w14:textId="62616C8A"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27%</w:t>
            </w:r>
          </w:p>
        </w:tc>
      </w:tr>
      <w:tr w:rsidR="001027D0" w:rsidRPr="0045535E" w14:paraId="3B5D63BF" w14:textId="431DC8E9" w:rsidTr="0003374C">
        <w:trPr>
          <w:trHeight w:val="299"/>
          <w:jc w:val="center"/>
        </w:trPr>
        <w:tc>
          <w:tcPr>
            <w:tcW w:w="1654" w:type="dxa"/>
            <w:shd w:val="clear" w:color="auto" w:fill="auto"/>
            <w:noWrap/>
            <w:vAlign w:val="bottom"/>
            <w:hideMark/>
          </w:tcPr>
          <w:p w14:paraId="6A95859E" w14:textId="77777777" w:rsidR="001027D0" w:rsidRPr="0045535E" w:rsidRDefault="001027D0" w:rsidP="001027D0">
            <w:pPr>
              <w:rPr>
                <w:rFonts w:ascii="Arial" w:hAnsi="Arial" w:cs="Arial"/>
                <w:color w:val="000000"/>
                <w:sz w:val="22"/>
                <w:szCs w:val="22"/>
              </w:rPr>
            </w:pPr>
            <w:r w:rsidRPr="0045535E">
              <w:rPr>
                <w:rFonts w:ascii="Arial" w:hAnsi="Arial" w:cs="Arial"/>
                <w:color w:val="000000"/>
                <w:sz w:val="22"/>
                <w:szCs w:val="22"/>
              </w:rPr>
              <w:t>Whatcom</w:t>
            </w:r>
          </w:p>
        </w:tc>
        <w:tc>
          <w:tcPr>
            <w:tcW w:w="2189" w:type="dxa"/>
            <w:shd w:val="clear" w:color="auto" w:fill="auto"/>
            <w:noWrap/>
            <w:vAlign w:val="bottom"/>
            <w:hideMark/>
          </w:tcPr>
          <w:p w14:paraId="5C056CE1" w14:textId="77777777" w:rsidR="001027D0" w:rsidRPr="0045535E" w:rsidRDefault="001027D0" w:rsidP="001027D0">
            <w:pPr>
              <w:rPr>
                <w:rFonts w:ascii="Arial" w:hAnsi="Arial" w:cs="Arial"/>
                <w:color w:val="000000"/>
                <w:sz w:val="22"/>
                <w:szCs w:val="22"/>
              </w:rPr>
            </w:pPr>
            <w:proofErr w:type="gramStart"/>
            <w:r w:rsidRPr="0045535E">
              <w:rPr>
                <w:rFonts w:ascii="Arial" w:hAnsi="Arial" w:cs="Arial"/>
                <w:color w:val="000000"/>
                <w:sz w:val="22"/>
                <w:szCs w:val="22"/>
              </w:rPr>
              <w:t>Odd-year</w:t>
            </w:r>
            <w:proofErr w:type="gramEnd"/>
          </w:p>
        </w:tc>
        <w:tc>
          <w:tcPr>
            <w:tcW w:w="2100" w:type="dxa"/>
            <w:shd w:val="clear" w:color="auto" w:fill="auto"/>
            <w:noWrap/>
            <w:vAlign w:val="bottom"/>
            <w:hideMark/>
          </w:tcPr>
          <w:p w14:paraId="572ED991" w14:textId="592F06CA"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49%</w:t>
            </w:r>
          </w:p>
        </w:tc>
        <w:tc>
          <w:tcPr>
            <w:tcW w:w="2044" w:type="dxa"/>
            <w:shd w:val="clear" w:color="auto" w:fill="auto"/>
            <w:vAlign w:val="bottom"/>
          </w:tcPr>
          <w:p w14:paraId="68B163DD" w14:textId="34B37391" w:rsidR="001027D0" w:rsidRPr="0045535E" w:rsidRDefault="001027D0" w:rsidP="002B5105">
            <w:pPr>
              <w:jc w:val="center"/>
              <w:rPr>
                <w:rFonts w:ascii="Arial" w:hAnsi="Arial" w:cs="Arial"/>
                <w:color w:val="000000"/>
                <w:sz w:val="22"/>
                <w:szCs w:val="22"/>
              </w:rPr>
            </w:pPr>
            <w:r w:rsidRPr="0045535E">
              <w:rPr>
                <w:rFonts w:ascii="Arial" w:hAnsi="Arial" w:cs="Arial"/>
                <w:color w:val="000000"/>
                <w:sz w:val="22"/>
                <w:szCs w:val="22"/>
              </w:rPr>
              <w:t>34%</w:t>
            </w:r>
          </w:p>
        </w:tc>
      </w:tr>
    </w:tbl>
    <w:p w14:paraId="1D3CC1A4" w14:textId="77777777" w:rsidR="00B54B4F" w:rsidRDefault="00B54B4F" w:rsidP="008E4DFC">
      <w:pPr>
        <w:spacing w:line="264" w:lineRule="auto"/>
        <w:jc w:val="both"/>
        <w:rPr>
          <w:rFonts w:ascii="Arial" w:hAnsi="Arial" w:cs="Arial"/>
          <w:szCs w:val="24"/>
          <w:u w:val="single"/>
        </w:rPr>
      </w:pPr>
    </w:p>
    <w:p w14:paraId="7657B876" w14:textId="04DB2777" w:rsidR="00D10693" w:rsidRDefault="00E676C9" w:rsidP="0007212B">
      <w:pPr>
        <w:spacing w:line="264" w:lineRule="auto"/>
        <w:jc w:val="both"/>
        <w:rPr>
          <w:rFonts w:ascii="Arial" w:hAnsi="Arial" w:cs="Arial"/>
          <w:szCs w:val="24"/>
        </w:rPr>
      </w:pPr>
      <w:r w:rsidRPr="00E676C9">
        <w:rPr>
          <w:rFonts w:ascii="Arial" w:hAnsi="Arial" w:cs="Arial"/>
          <w:szCs w:val="24"/>
          <w:u w:val="single"/>
        </w:rPr>
        <w:t xml:space="preserve">Number of </w:t>
      </w:r>
      <w:r w:rsidR="003D062A">
        <w:rPr>
          <w:rFonts w:ascii="Arial" w:hAnsi="Arial" w:cs="Arial"/>
          <w:szCs w:val="24"/>
          <w:u w:val="single"/>
        </w:rPr>
        <w:t>contests</w:t>
      </w:r>
      <w:r w:rsidRPr="00E676C9">
        <w:rPr>
          <w:rFonts w:ascii="Arial" w:hAnsi="Arial" w:cs="Arial"/>
          <w:szCs w:val="24"/>
          <w:u w:val="single"/>
        </w:rPr>
        <w:t xml:space="preserve"> on</w:t>
      </w:r>
      <w:r w:rsidR="00130037">
        <w:rPr>
          <w:rFonts w:ascii="Arial" w:hAnsi="Arial" w:cs="Arial"/>
          <w:szCs w:val="24"/>
          <w:u w:val="single"/>
        </w:rPr>
        <w:t xml:space="preserve"> </w:t>
      </w:r>
      <w:r w:rsidRPr="00E676C9">
        <w:rPr>
          <w:rFonts w:ascii="Arial" w:hAnsi="Arial" w:cs="Arial"/>
          <w:szCs w:val="24"/>
          <w:u w:val="single"/>
        </w:rPr>
        <w:t>ballot</w:t>
      </w:r>
      <w:r w:rsidR="00130037">
        <w:rPr>
          <w:rFonts w:ascii="Arial" w:hAnsi="Arial" w:cs="Arial"/>
          <w:szCs w:val="24"/>
          <w:u w:val="single"/>
        </w:rPr>
        <w:t>s</w:t>
      </w:r>
      <w:r w:rsidRPr="00E676C9">
        <w:rPr>
          <w:rFonts w:ascii="Arial" w:hAnsi="Arial" w:cs="Arial"/>
          <w:szCs w:val="24"/>
          <w:u w:val="single"/>
        </w:rPr>
        <w:t>.</w:t>
      </w:r>
      <w:r w:rsidRPr="00F23991">
        <w:rPr>
          <w:rFonts w:ascii="Arial" w:hAnsi="Arial" w:cs="Arial"/>
          <w:szCs w:val="24"/>
        </w:rPr>
        <w:t xml:space="preserve"> </w:t>
      </w:r>
      <w:r w:rsidRPr="0016529E">
        <w:rPr>
          <w:rFonts w:ascii="Arial" w:hAnsi="Arial" w:cs="Arial"/>
          <w:szCs w:val="24"/>
        </w:rPr>
        <w:t xml:space="preserve">Moving </w:t>
      </w:r>
      <w:r w:rsidR="00671D5C">
        <w:rPr>
          <w:rFonts w:ascii="Arial" w:hAnsi="Arial" w:cs="Arial"/>
          <w:szCs w:val="24"/>
        </w:rPr>
        <w:t>these county officer elections</w:t>
      </w:r>
      <w:r w:rsidRPr="0016529E">
        <w:rPr>
          <w:rFonts w:ascii="Arial" w:hAnsi="Arial" w:cs="Arial"/>
          <w:szCs w:val="24"/>
        </w:rPr>
        <w:t xml:space="preserve"> to even years would </w:t>
      </w:r>
      <w:r w:rsidR="008C5132" w:rsidRPr="0016529E">
        <w:rPr>
          <w:rFonts w:ascii="Arial" w:hAnsi="Arial" w:cs="Arial"/>
          <w:szCs w:val="24"/>
        </w:rPr>
        <w:t xml:space="preserve">increase the number of </w:t>
      </w:r>
      <w:r w:rsidR="003D062A">
        <w:rPr>
          <w:rFonts w:ascii="Arial" w:hAnsi="Arial" w:cs="Arial"/>
          <w:szCs w:val="24"/>
        </w:rPr>
        <w:t>contests</w:t>
      </w:r>
      <w:r w:rsidR="008C5132" w:rsidRPr="0016529E">
        <w:rPr>
          <w:rFonts w:ascii="Arial" w:hAnsi="Arial" w:cs="Arial"/>
          <w:szCs w:val="24"/>
        </w:rPr>
        <w:t xml:space="preserve"> on e</w:t>
      </w:r>
      <w:r w:rsidR="000359CF">
        <w:rPr>
          <w:rFonts w:ascii="Arial" w:hAnsi="Arial" w:cs="Arial"/>
          <w:szCs w:val="24"/>
        </w:rPr>
        <w:t>ven-year ballots and</w:t>
      </w:r>
      <w:r w:rsidR="00F82C43" w:rsidRPr="0016529E">
        <w:rPr>
          <w:rFonts w:ascii="Arial" w:hAnsi="Arial" w:cs="Arial"/>
          <w:szCs w:val="24"/>
        </w:rPr>
        <w:t xml:space="preserve"> reduce the number of </w:t>
      </w:r>
      <w:r w:rsidR="003D062A">
        <w:rPr>
          <w:rFonts w:ascii="Arial" w:hAnsi="Arial" w:cs="Arial"/>
          <w:szCs w:val="24"/>
        </w:rPr>
        <w:t>contests</w:t>
      </w:r>
      <w:r w:rsidR="00F82C43" w:rsidRPr="0016529E">
        <w:rPr>
          <w:rFonts w:ascii="Arial" w:hAnsi="Arial" w:cs="Arial"/>
          <w:szCs w:val="24"/>
        </w:rPr>
        <w:t xml:space="preserve"> on </w:t>
      </w:r>
      <w:r w:rsidR="000359CF">
        <w:rPr>
          <w:rFonts w:ascii="Arial" w:hAnsi="Arial" w:cs="Arial"/>
          <w:szCs w:val="24"/>
        </w:rPr>
        <w:t>odd-year ballots.</w:t>
      </w:r>
      <w:r w:rsidR="00143755">
        <w:rPr>
          <w:rFonts w:ascii="Arial" w:hAnsi="Arial" w:cs="Arial"/>
          <w:szCs w:val="24"/>
        </w:rPr>
        <w:t xml:space="preserve"> </w:t>
      </w:r>
      <w:r w:rsidR="00D10693">
        <w:rPr>
          <w:rFonts w:ascii="Arial" w:hAnsi="Arial" w:cs="Arial"/>
          <w:szCs w:val="24"/>
        </w:rPr>
        <w:t>The number of ballot items</w:t>
      </w:r>
      <w:r w:rsidR="009F1C37">
        <w:rPr>
          <w:rFonts w:ascii="Arial" w:hAnsi="Arial" w:cs="Arial"/>
          <w:szCs w:val="24"/>
        </w:rPr>
        <w:t xml:space="preserve"> </w:t>
      </w:r>
      <w:r w:rsidR="00D10693">
        <w:rPr>
          <w:rFonts w:ascii="Arial" w:hAnsi="Arial" w:cs="Arial"/>
          <w:szCs w:val="24"/>
        </w:rPr>
        <w:t>could increase or decrease by two or three races.</w:t>
      </w:r>
    </w:p>
    <w:p w14:paraId="5A039435" w14:textId="77777777" w:rsidR="002A4B6C" w:rsidRPr="00760AD1" w:rsidRDefault="002A4B6C" w:rsidP="002A4B6C">
      <w:pPr>
        <w:spacing w:line="264" w:lineRule="auto"/>
        <w:ind w:left="360"/>
        <w:jc w:val="both"/>
        <w:rPr>
          <w:rFonts w:ascii="Arial" w:hAnsi="Arial" w:cs="Arial"/>
        </w:rPr>
      </w:pPr>
    </w:p>
    <w:p w14:paraId="731D4155" w14:textId="77777777" w:rsidR="008278F1" w:rsidRDefault="008278F1" w:rsidP="008278F1">
      <w:pPr>
        <w:spacing w:line="264" w:lineRule="auto"/>
        <w:jc w:val="both"/>
        <w:rPr>
          <w:rFonts w:ascii="Arial" w:hAnsi="Arial" w:cs="Arial"/>
          <w:szCs w:val="24"/>
        </w:rPr>
      </w:pPr>
      <w:r w:rsidRPr="002A4B6C">
        <w:rPr>
          <w:rFonts w:ascii="Arial" w:hAnsi="Arial" w:cs="Arial"/>
          <w:i/>
          <w:iCs/>
          <w:szCs w:val="24"/>
        </w:rPr>
        <w:t>Sample ballots.</w:t>
      </w:r>
      <w:r>
        <w:rPr>
          <w:rFonts w:ascii="Arial" w:hAnsi="Arial" w:cs="Arial"/>
          <w:b/>
          <w:bCs/>
          <w:szCs w:val="24"/>
        </w:rPr>
        <w:t xml:space="preserve"> </w:t>
      </w:r>
      <w:r>
        <w:rPr>
          <w:rFonts w:ascii="Arial" w:hAnsi="Arial" w:cs="Arial"/>
          <w:szCs w:val="24"/>
        </w:rPr>
        <w:t>Included in meeting materials, as Attachments 2 through 5, are sample ballots provided by Elections. They include original ballots and revised ballots, which are hypothetical examples of what past ballots would have looked like with county officer elections held in even years instead of odd years. Both primary and general elections are included.</w:t>
      </w:r>
    </w:p>
    <w:p w14:paraId="446051FD" w14:textId="77777777" w:rsidR="008278F1" w:rsidRDefault="008278F1" w:rsidP="008278F1">
      <w:pPr>
        <w:spacing w:line="264" w:lineRule="auto"/>
        <w:jc w:val="both"/>
        <w:rPr>
          <w:rFonts w:ascii="Arial" w:hAnsi="Arial" w:cs="Arial"/>
          <w:szCs w:val="24"/>
        </w:rPr>
      </w:pPr>
    </w:p>
    <w:p w14:paraId="3E363758" w14:textId="77777777" w:rsidR="008278F1" w:rsidRDefault="008278F1" w:rsidP="008278F1">
      <w:pPr>
        <w:spacing w:line="264" w:lineRule="auto"/>
        <w:jc w:val="both"/>
        <w:rPr>
          <w:rFonts w:ascii="Arial" w:hAnsi="Arial" w:cs="Arial"/>
          <w:szCs w:val="24"/>
        </w:rPr>
      </w:pPr>
      <w:r>
        <w:rPr>
          <w:rFonts w:ascii="Arial" w:hAnsi="Arial" w:cs="Arial"/>
          <w:szCs w:val="24"/>
        </w:rPr>
        <w:t>Sample ballots assume that 2019 county officer elections were held in 2018, and that 2021 county officer elections were held in 2020.</w:t>
      </w:r>
    </w:p>
    <w:p w14:paraId="40F5FC0B" w14:textId="77777777" w:rsidR="008278F1" w:rsidRPr="008B5779" w:rsidRDefault="008278F1" w:rsidP="008278F1">
      <w:pPr>
        <w:pStyle w:val="ListParagraph0"/>
        <w:numPr>
          <w:ilvl w:val="0"/>
          <w:numId w:val="34"/>
        </w:numPr>
        <w:spacing w:line="264" w:lineRule="auto"/>
        <w:jc w:val="both"/>
        <w:rPr>
          <w:rFonts w:ascii="Arial" w:hAnsi="Arial" w:cs="Arial"/>
        </w:rPr>
      </w:pPr>
      <w:r w:rsidRPr="008111D7">
        <w:rPr>
          <w:rFonts w:ascii="Arial" w:hAnsi="Arial" w:cs="Arial"/>
          <w:b/>
          <w:bCs/>
          <w:i/>
          <w:iCs/>
        </w:rPr>
        <w:t>2018:</w:t>
      </w:r>
      <w:r w:rsidRPr="008B5779">
        <w:rPr>
          <w:rFonts w:ascii="Arial" w:hAnsi="Arial" w:cs="Arial"/>
        </w:rPr>
        <w:t xml:space="preserve"> Revised ballots have </w:t>
      </w:r>
      <w:r w:rsidRPr="008B5779">
        <w:rPr>
          <w:rFonts w:ascii="Arial" w:hAnsi="Arial" w:cs="Arial"/>
          <w:u w:val="single"/>
        </w:rPr>
        <w:t>three additional</w:t>
      </w:r>
      <w:r w:rsidRPr="008B5779">
        <w:rPr>
          <w:rFonts w:ascii="Arial" w:hAnsi="Arial" w:cs="Arial"/>
        </w:rPr>
        <w:t xml:space="preserve"> races: county assessor, elections director, even-numbered councilmember districts</w:t>
      </w:r>
      <w:r>
        <w:rPr>
          <w:rFonts w:ascii="Arial" w:hAnsi="Arial" w:cs="Arial"/>
        </w:rPr>
        <w:t xml:space="preserve"> (2, 4, 6, 8).</w:t>
      </w:r>
    </w:p>
    <w:p w14:paraId="37D2FA01" w14:textId="77777777" w:rsidR="008278F1" w:rsidRPr="00956E3A" w:rsidRDefault="008278F1" w:rsidP="008278F1">
      <w:pPr>
        <w:pStyle w:val="ListParagraph0"/>
        <w:numPr>
          <w:ilvl w:val="0"/>
          <w:numId w:val="34"/>
        </w:numPr>
        <w:spacing w:line="264" w:lineRule="auto"/>
        <w:jc w:val="both"/>
        <w:rPr>
          <w:rFonts w:ascii="Arial" w:hAnsi="Arial" w:cs="Arial"/>
        </w:rPr>
      </w:pPr>
      <w:r w:rsidRPr="008111D7">
        <w:rPr>
          <w:rFonts w:ascii="Arial" w:hAnsi="Arial" w:cs="Arial"/>
          <w:b/>
          <w:bCs/>
          <w:i/>
          <w:iCs/>
        </w:rPr>
        <w:t>2019</w:t>
      </w:r>
      <w:r w:rsidRPr="008111D7">
        <w:rPr>
          <w:rFonts w:ascii="Arial" w:hAnsi="Arial" w:cs="Arial"/>
          <w:i/>
          <w:iCs/>
        </w:rPr>
        <w:t>:</w:t>
      </w:r>
      <w:r>
        <w:rPr>
          <w:rFonts w:ascii="Arial" w:hAnsi="Arial" w:cs="Arial"/>
        </w:rPr>
        <w:t xml:space="preserve"> </w:t>
      </w:r>
      <w:r w:rsidRPr="00956E3A">
        <w:rPr>
          <w:rFonts w:ascii="Arial" w:hAnsi="Arial" w:cs="Arial"/>
        </w:rPr>
        <w:t xml:space="preserve">Revised ballots have </w:t>
      </w:r>
      <w:r w:rsidRPr="00956E3A">
        <w:rPr>
          <w:rFonts w:ascii="Arial" w:hAnsi="Arial" w:cs="Arial"/>
          <w:u w:val="single"/>
        </w:rPr>
        <w:t>three fewer</w:t>
      </w:r>
      <w:r w:rsidRPr="00956E3A">
        <w:rPr>
          <w:rFonts w:ascii="Arial" w:hAnsi="Arial" w:cs="Arial"/>
        </w:rPr>
        <w:t xml:space="preserve"> races: county assessor, elections director, even-numbered councilmember districts</w:t>
      </w:r>
      <w:r>
        <w:rPr>
          <w:rFonts w:ascii="Arial" w:hAnsi="Arial" w:cs="Arial"/>
        </w:rPr>
        <w:t xml:space="preserve"> (2, 4, 6, 8).</w:t>
      </w:r>
    </w:p>
    <w:p w14:paraId="33CDC132" w14:textId="77777777" w:rsidR="008278F1" w:rsidRPr="00956E3A" w:rsidRDefault="008278F1" w:rsidP="008278F1">
      <w:pPr>
        <w:pStyle w:val="ListParagraph0"/>
        <w:numPr>
          <w:ilvl w:val="0"/>
          <w:numId w:val="34"/>
        </w:numPr>
        <w:spacing w:line="264" w:lineRule="auto"/>
        <w:jc w:val="both"/>
        <w:rPr>
          <w:rFonts w:ascii="Arial" w:hAnsi="Arial" w:cs="Arial"/>
        </w:rPr>
      </w:pPr>
      <w:r w:rsidRPr="008111D7">
        <w:rPr>
          <w:rFonts w:ascii="Arial" w:hAnsi="Arial" w:cs="Arial"/>
          <w:b/>
          <w:bCs/>
          <w:i/>
          <w:iCs/>
        </w:rPr>
        <w:t>2020</w:t>
      </w:r>
      <w:r w:rsidRPr="008111D7">
        <w:rPr>
          <w:rFonts w:ascii="Arial" w:hAnsi="Arial" w:cs="Arial"/>
          <w:i/>
          <w:iCs/>
        </w:rPr>
        <w:t>:</w:t>
      </w:r>
      <w:r>
        <w:rPr>
          <w:rFonts w:ascii="Arial" w:hAnsi="Arial" w:cs="Arial"/>
        </w:rPr>
        <w:t xml:space="preserve"> </w:t>
      </w:r>
      <w:r w:rsidRPr="00956E3A">
        <w:rPr>
          <w:rFonts w:ascii="Arial" w:hAnsi="Arial" w:cs="Arial"/>
        </w:rPr>
        <w:t xml:space="preserve">Revised ballots </w:t>
      </w:r>
      <w:r>
        <w:rPr>
          <w:rFonts w:ascii="Arial" w:hAnsi="Arial" w:cs="Arial"/>
        </w:rPr>
        <w:t>have</w:t>
      </w:r>
      <w:r w:rsidRPr="00956E3A">
        <w:rPr>
          <w:rFonts w:ascii="Arial" w:hAnsi="Arial" w:cs="Arial"/>
        </w:rPr>
        <w:t xml:space="preserve"> </w:t>
      </w:r>
      <w:r w:rsidRPr="00956E3A">
        <w:rPr>
          <w:rFonts w:ascii="Arial" w:hAnsi="Arial" w:cs="Arial"/>
          <w:u w:val="single"/>
        </w:rPr>
        <w:t>two additional</w:t>
      </w:r>
      <w:r w:rsidRPr="00956E3A">
        <w:rPr>
          <w:rFonts w:ascii="Arial" w:hAnsi="Arial" w:cs="Arial"/>
        </w:rPr>
        <w:t xml:space="preserve"> races: county executive, odd-numbered councilmember districts</w:t>
      </w:r>
      <w:r>
        <w:rPr>
          <w:rFonts w:ascii="Arial" w:hAnsi="Arial" w:cs="Arial"/>
        </w:rPr>
        <w:t xml:space="preserve"> (1, 3, 5, 7, 9).</w:t>
      </w:r>
    </w:p>
    <w:p w14:paraId="777963EB" w14:textId="77777777" w:rsidR="008278F1" w:rsidRPr="00956E3A" w:rsidRDefault="008278F1" w:rsidP="008278F1">
      <w:pPr>
        <w:pStyle w:val="ListParagraph0"/>
        <w:numPr>
          <w:ilvl w:val="0"/>
          <w:numId w:val="34"/>
        </w:numPr>
        <w:spacing w:line="264" w:lineRule="auto"/>
        <w:jc w:val="both"/>
        <w:rPr>
          <w:rFonts w:ascii="Arial" w:hAnsi="Arial" w:cs="Arial"/>
        </w:rPr>
      </w:pPr>
      <w:r w:rsidRPr="008111D7">
        <w:rPr>
          <w:rFonts w:ascii="Arial" w:hAnsi="Arial" w:cs="Arial"/>
          <w:b/>
          <w:bCs/>
          <w:i/>
          <w:iCs/>
        </w:rPr>
        <w:t>2021:</w:t>
      </w:r>
      <w:r w:rsidRPr="00956E3A">
        <w:rPr>
          <w:rFonts w:ascii="Arial" w:hAnsi="Arial" w:cs="Arial"/>
        </w:rPr>
        <w:t xml:space="preserve"> Revised ballots have </w:t>
      </w:r>
      <w:r w:rsidRPr="00956E3A">
        <w:rPr>
          <w:rFonts w:ascii="Arial" w:hAnsi="Arial" w:cs="Arial"/>
          <w:u w:val="single"/>
        </w:rPr>
        <w:t>two fewer</w:t>
      </w:r>
      <w:r w:rsidRPr="00956E3A">
        <w:rPr>
          <w:rFonts w:ascii="Arial" w:hAnsi="Arial" w:cs="Arial"/>
        </w:rPr>
        <w:t xml:space="preserve"> races: county executive, odd-numbered councilmember districts</w:t>
      </w:r>
      <w:r>
        <w:rPr>
          <w:rFonts w:ascii="Arial" w:hAnsi="Arial" w:cs="Arial"/>
        </w:rPr>
        <w:t xml:space="preserve"> (1, 3, 5, 7, 9).</w:t>
      </w:r>
    </w:p>
    <w:p w14:paraId="1AD69E22" w14:textId="77777777" w:rsidR="008278F1" w:rsidRDefault="008278F1" w:rsidP="008E4DFC">
      <w:pPr>
        <w:spacing w:line="264" w:lineRule="auto"/>
        <w:jc w:val="both"/>
        <w:rPr>
          <w:rFonts w:ascii="Arial" w:hAnsi="Arial" w:cs="Arial"/>
          <w:szCs w:val="24"/>
          <w:u w:val="single"/>
        </w:rPr>
      </w:pPr>
    </w:p>
    <w:p w14:paraId="559A707C" w14:textId="392F4AC5" w:rsidR="0003374C" w:rsidRDefault="00123740" w:rsidP="0003374C">
      <w:pPr>
        <w:spacing w:line="264" w:lineRule="auto"/>
        <w:jc w:val="both"/>
        <w:rPr>
          <w:rFonts w:ascii="Arial" w:hAnsi="Arial" w:cs="Arial"/>
          <w:szCs w:val="24"/>
        </w:rPr>
      </w:pPr>
      <w:r>
        <w:rPr>
          <w:rFonts w:ascii="Arial" w:hAnsi="Arial" w:cs="Arial"/>
          <w:i/>
          <w:iCs/>
          <w:szCs w:val="24"/>
        </w:rPr>
        <w:t xml:space="preserve">Response rates. </w:t>
      </w:r>
      <w:r w:rsidR="0003374C">
        <w:rPr>
          <w:rFonts w:ascii="Arial" w:hAnsi="Arial" w:cs="Arial"/>
          <w:szCs w:val="24"/>
        </w:rPr>
        <w:t>It is unclear to what extent voter response rates are impacted by ballot length, ballot position, or voter interests in the types of races or measures. As two sample points, i</w:t>
      </w:r>
      <w:r w:rsidR="0003374C" w:rsidRPr="00AB2BE8">
        <w:rPr>
          <w:rFonts w:ascii="Arial" w:hAnsi="Arial" w:cs="Arial"/>
        </w:rPr>
        <w:t xml:space="preserve">n the November 2020 general election, the first </w:t>
      </w:r>
      <w:r w:rsidR="0003374C">
        <w:rPr>
          <w:rFonts w:ascii="Arial" w:hAnsi="Arial" w:cs="Arial"/>
        </w:rPr>
        <w:t xml:space="preserve">countywide </w:t>
      </w:r>
      <w:r w:rsidR="0003374C" w:rsidRPr="00AB2BE8">
        <w:rPr>
          <w:rFonts w:ascii="Arial" w:hAnsi="Arial" w:cs="Arial"/>
        </w:rPr>
        <w:t>item was a referendum with a response rate of 82%</w:t>
      </w:r>
      <w:r w:rsidR="0003374C">
        <w:rPr>
          <w:rFonts w:ascii="Arial" w:hAnsi="Arial" w:cs="Arial"/>
        </w:rPr>
        <w:t>; t</w:t>
      </w:r>
      <w:r w:rsidR="0003374C" w:rsidRPr="00AB2BE8">
        <w:rPr>
          <w:rFonts w:ascii="Arial" w:hAnsi="Arial" w:cs="Arial"/>
        </w:rPr>
        <w:t xml:space="preserve">he furthest down </w:t>
      </w:r>
      <w:r w:rsidR="0003374C">
        <w:rPr>
          <w:rFonts w:ascii="Arial" w:hAnsi="Arial" w:cs="Arial"/>
        </w:rPr>
        <w:t>countywide position on the ballot</w:t>
      </w:r>
      <w:r w:rsidR="0003374C" w:rsidRPr="00AB2BE8">
        <w:rPr>
          <w:rFonts w:ascii="Arial" w:hAnsi="Arial" w:cs="Arial"/>
        </w:rPr>
        <w:t xml:space="preserve"> was a Superior Court position with a response rate of 69%.</w:t>
      </w:r>
      <w:r w:rsidR="0003374C">
        <w:rPr>
          <w:rFonts w:ascii="Arial" w:hAnsi="Arial" w:cs="Arial"/>
          <w:szCs w:val="24"/>
        </w:rPr>
        <w:t xml:space="preserve"> </w:t>
      </w:r>
      <w:r w:rsidR="0003374C" w:rsidRPr="00AB2BE8">
        <w:rPr>
          <w:rFonts w:ascii="Arial" w:hAnsi="Arial" w:cs="Arial"/>
        </w:rPr>
        <w:t xml:space="preserve">In the November 2021 general election, the first item was a state advisory vote </w:t>
      </w:r>
      <w:r w:rsidR="0003374C">
        <w:rPr>
          <w:rFonts w:ascii="Arial" w:hAnsi="Arial" w:cs="Arial"/>
        </w:rPr>
        <w:t xml:space="preserve">with a response rate of </w:t>
      </w:r>
      <w:r w:rsidR="0003374C" w:rsidRPr="00AB2BE8">
        <w:rPr>
          <w:rFonts w:ascii="Arial" w:hAnsi="Arial" w:cs="Arial"/>
        </w:rPr>
        <w:t>41%</w:t>
      </w:r>
      <w:r w:rsidR="0003374C">
        <w:rPr>
          <w:rFonts w:ascii="Arial" w:hAnsi="Arial" w:cs="Arial"/>
        </w:rPr>
        <w:t>;</w:t>
      </w:r>
      <w:r w:rsidR="0003374C" w:rsidRPr="00AB2BE8">
        <w:rPr>
          <w:rFonts w:ascii="Arial" w:hAnsi="Arial" w:cs="Arial"/>
        </w:rPr>
        <w:t xml:space="preserve"> </w:t>
      </w:r>
      <w:r w:rsidR="0003374C">
        <w:rPr>
          <w:rFonts w:ascii="Arial" w:hAnsi="Arial" w:cs="Arial"/>
        </w:rPr>
        <w:t>t</w:t>
      </w:r>
      <w:r w:rsidR="0003374C" w:rsidRPr="00AB2BE8">
        <w:rPr>
          <w:rFonts w:ascii="Arial" w:hAnsi="Arial" w:cs="Arial"/>
        </w:rPr>
        <w:t xml:space="preserve">he furthest down countywide position </w:t>
      </w:r>
      <w:r w:rsidR="0003374C">
        <w:rPr>
          <w:rFonts w:ascii="Arial" w:hAnsi="Arial" w:cs="Arial"/>
        </w:rPr>
        <w:t xml:space="preserve">on the ballot </w:t>
      </w:r>
      <w:r w:rsidR="0003374C" w:rsidRPr="00AB2BE8">
        <w:rPr>
          <w:rFonts w:ascii="Arial" w:hAnsi="Arial" w:cs="Arial"/>
        </w:rPr>
        <w:t>was a Port of Seattle position</w:t>
      </w:r>
      <w:r w:rsidR="0003374C">
        <w:rPr>
          <w:rFonts w:ascii="Arial" w:hAnsi="Arial" w:cs="Arial"/>
        </w:rPr>
        <w:t xml:space="preserve"> with a response rate</w:t>
      </w:r>
      <w:r w:rsidR="0003374C" w:rsidRPr="00AB2BE8">
        <w:rPr>
          <w:rFonts w:ascii="Arial" w:hAnsi="Arial" w:cs="Arial"/>
        </w:rPr>
        <w:t xml:space="preserve"> </w:t>
      </w:r>
      <w:r w:rsidR="0003374C">
        <w:rPr>
          <w:rFonts w:ascii="Arial" w:hAnsi="Arial" w:cs="Arial"/>
        </w:rPr>
        <w:t>of</w:t>
      </w:r>
      <w:r w:rsidR="0003374C" w:rsidRPr="00AB2BE8">
        <w:rPr>
          <w:rFonts w:ascii="Arial" w:hAnsi="Arial" w:cs="Arial"/>
        </w:rPr>
        <w:t xml:space="preserve"> 39%.</w:t>
      </w:r>
      <w:r w:rsidR="0003374C">
        <w:rPr>
          <w:rFonts w:ascii="Arial" w:hAnsi="Arial" w:cs="Arial"/>
          <w:szCs w:val="24"/>
        </w:rPr>
        <w:t xml:space="preserve"> </w:t>
      </w:r>
    </w:p>
    <w:p w14:paraId="20DA257B" w14:textId="77777777" w:rsidR="0003374C" w:rsidRPr="002278F6" w:rsidRDefault="0003374C" w:rsidP="0003374C">
      <w:pPr>
        <w:spacing w:line="264" w:lineRule="auto"/>
        <w:jc w:val="both"/>
        <w:rPr>
          <w:rFonts w:ascii="Arial" w:hAnsi="Arial" w:cs="Arial"/>
          <w:szCs w:val="24"/>
        </w:rPr>
      </w:pPr>
    </w:p>
    <w:p w14:paraId="6BDCB0C1" w14:textId="43234F76" w:rsidR="0003374C" w:rsidRDefault="0003374C" w:rsidP="0003374C">
      <w:pPr>
        <w:spacing w:line="264" w:lineRule="auto"/>
        <w:jc w:val="both"/>
        <w:rPr>
          <w:rFonts w:ascii="Arial" w:hAnsi="Arial" w:cs="Arial"/>
          <w:szCs w:val="24"/>
        </w:rPr>
      </w:pPr>
      <w:r>
        <w:rPr>
          <w:rFonts w:ascii="Arial" w:hAnsi="Arial" w:cs="Arial"/>
          <w:szCs w:val="24"/>
        </w:rPr>
        <w:t xml:space="preserve">Pierce County, a home rule charter county and neighbor to King County, holds county officer elections in even years. </w:t>
      </w:r>
      <w:r w:rsidR="007246FB">
        <w:rPr>
          <w:rFonts w:ascii="Arial" w:hAnsi="Arial" w:cs="Arial"/>
        </w:rPr>
        <w:t>If King County moved county officer elections to even years, Pierce County and King County would have similar ballot sequences</w:t>
      </w:r>
      <w:r w:rsidR="008F286B">
        <w:rPr>
          <w:rFonts w:ascii="Arial" w:hAnsi="Arial" w:cs="Arial"/>
        </w:rPr>
        <w:t xml:space="preserve"> in even years</w:t>
      </w:r>
      <w:r w:rsidR="007246FB">
        <w:rPr>
          <w:rFonts w:ascii="Arial" w:hAnsi="Arial" w:cs="Arial"/>
        </w:rPr>
        <w:t xml:space="preserve">: state ballot measures, federal offices, state offices, county offices, judicial, and local ballot measures. Pierce County </w:t>
      </w:r>
      <w:r>
        <w:rPr>
          <w:rFonts w:ascii="Arial" w:hAnsi="Arial" w:cs="Arial"/>
          <w:szCs w:val="24"/>
        </w:rPr>
        <w:t xml:space="preserve">offers one example of how </w:t>
      </w:r>
      <w:r w:rsidR="007246FB">
        <w:rPr>
          <w:rFonts w:ascii="Arial" w:hAnsi="Arial" w:cs="Arial"/>
          <w:szCs w:val="24"/>
        </w:rPr>
        <w:t xml:space="preserve">response rates </w:t>
      </w:r>
      <w:r w:rsidR="009A76DB">
        <w:rPr>
          <w:rFonts w:ascii="Arial" w:hAnsi="Arial" w:cs="Arial"/>
          <w:szCs w:val="24"/>
        </w:rPr>
        <w:t xml:space="preserve">at the top of the ballot </w:t>
      </w:r>
      <w:r>
        <w:rPr>
          <w:rFonts w:ascii="Arial" w:hAnsi="Arial" w:cs="Arial"/>
          <w:szCs w:val="24"/>
        </w:rPr>
        <w:t>may compare with response rates for county officer races.</w:t>
      </w:r>
    </w:p>
    <w:p w14:paraId="0C75CA7C" w14:textId="5451CD29" w:rsidR="0003374C" w:rsidRPr="002745CF" w:rsidRDefault="0003374C" w:rsidP="0003374C">
      <w:pPr>
        <w:pStyle w:val="ListParagraph0"/>
        <w:numPr>
          <w:ilvl w:val="0"/>
          <w:numId w:val="31"/>
        </w:numPr>
        <w:spacing w:line="264" w:lineRule="auto"/>
        <w:jc w:val="both"/>
        <w:rPr>
          <w:rFonts w:ascii="Arial" w:hAnsi="Arial" w:cs="Arial"/>
        </w:rPr>
      </w:pPr>
      <w:r>
        <w:rPr>
          <w:rFonts w:ascii="Arial" w:hAnsi="Arial" w:cs="Arial"/>
        </w:rPr>
        <w:t xml:space="preserve">In the </w:t>
      </w:r>
      <w:r w:rsidR="009A76DB">
        <w:rPr>
          <w:rFonts w:ascii="Arial" w:hAnsi="Arial" w:cs="Arial"/>
        </w:rPr>
        <w:t xml:space="preserve">November </w:t>
      </w:r>
      <w:r>
        <w:rPr>
          <w:rFonts w:ascii="Arial" w:hAnsi="Arial" w:cs="Arial"/>
        </w:rPr>
        <w:t xml:space="preserve">2020 </w:t>
      </w:r>
      <w:r w:rsidR="009A76DB">
        <w:rPr>
          <w:rFonts w:ascii="Arial" w:hAnsi="Arial" w:cs="Arial"/>
        </w:rPr>
        <w:t xml:space="preserve">general </w:t>
      </w:r>
      <w:r>
        <w:rPr>
          <w:rFonts w:ascii="Arial" w:hAnsi="Arial" w:cs="Arial"/>
        </w:rPr>
        <w:t xml:space="preserve">election, </w:t>
      </w:r>
      <w:r w:rsidR="009A76DB">
        <w:rPr>
          <w:rFonts w:ascii="Arial" w:hAnsi="Arial" w:cs="Arial"/>
        </w:rPr>
        <w:t>the first countywide item was a referendum with response rate of 82%.</w:t>
      </w:r>
      <w:r>
        <w:rPr>
          <w:rFonts w:ascii="Arial" w:hAnsi="Arial" w:cs="Arial"/>
        </w:rPr>
        <w:t xml:space="preserve"> </w:t>
      </w:r>
      <w:r w:rsidRPr="002745CF">
        <w:rPr>
          <w:rFonts w:ascii="Arial" w:hAnsi="Arial" w:cs="Arial"/>
        </w:rPr>
        <w:t xml:space="preserve">Turnout for county </w:t>
      </w:r>
      <w:r w:rsidR="008F286B">
        <w:rPr>
          <w:rFonts w:ascii="Arial" w:hAnsi="Arial" w:cs="Arial"/>
        </w:rPr>
        <w:t xml:space="preserve">positions </w:t>
      </w:r>
      <w:r w:rsidRPr="002745CF">
        <w:rPr>
          <w:rFonts w:ascii="Arial" w:hAnsi="Arial" w:cs="Arial"/>
        </w:rPr>
        <w:t>was 82% for county executive; 82% for county assessor; and 85%, 80%, 81%, and 76% for county counci</w:t>
      </w:r>
      <w:r w:rsidR="008F286B">
        <w:rPr>
          <w:rFonts w:ascii="Arial" w:hAnsi="Arial" w:cs="Arial"/>
        </w:rPr>
        <w:t>lmembers</w:t>
      </w:r>
      <w:r w:rsidRPr="002745CF">
        <w:rPr>
          <w:rFonts w:ascii="Arial" w:hAnsi="Arial" w:cs="Arial"/>
        </w:rPr>
        <w:t>.</w:t>
      </w:r>
      <w:r>
        <w:rPr>
          <w:rStyle w:val="FootnoteReference"/>
          <w:rFonts w:ascii="Arial" w:hAnsi="Arial" w:cs="Arial"/>
        </w:rPr>
        <w:footnoteReference w:id="16"/>
      </w:r>
      <w:r w:rsidR="009A76DB">
        <w:rPr>
          <w:rFonts w:ascii="Arial" w:hAnsi="Arial" w:cs="Arial"/>
        </w:rPr>
        <w:t xml:space="preserve"> </w:t>
      </w:r>
    </w:p>
    <w:p w14:paraId="472CF556" w14:textId="38672427" w:rsidR="00A365F1" w:rsidRPr="007246FB" w:rsidRDefault="0003374C" w:rsidP="007246FB">
      <w:pPr>
        <w:pStyle w:val="ListParagraph0"/>
        <w:numPr>
          <w:ilvl w:val="0"/>
          <w:numId w:val="31"/>
        </w:numPr>
        <w:spacing w:line="264" w:lineRule="auto"/>
        <w:jc w:val="both"/>
        <w:rPr>
          <w:rFonts w:ascii="Arial" w:hAnsi="Arial" w:cs="Arial"/>
        </w:rPr>
      </w:pPr>
      <w:r w:rsidRPr="002745CF">
        <w:rPr>
          <w:rFonts w:ascii="Arial" w:hAnsi="Arial" w:cs="Arial"/>
        </w:rPr>
        <w:t xml:space="preserve">In </w:t>
      </w:r>
      <w:r>
        <w:rPr>
          <w:rFonts w:ascii="Arial" w:hAnsi="Arial" w:cs="Arial"/>
        </w:rPr>
        <w:t>the</w:t>
      </w:r>
      <w:r w:rsidRPr="002745CF">
        <w:rPr>
          <w:rFonts w:ascii="Arial" w:hAnsi="Arial" w:cs="Arial"/>
        </w:rPr>
        <w:t xml:space="preserve"> </w:t>
      </w:r>
      <w:r w:rsidR="009A76DB">
        <w:rPr>
          <w:rFonts w:ascii="Arial" w:hAnsi="Arial" w:cs="Arial"/>
        </w:rPr>
        <w:t xml:space="preserve">November </w:t>
      </w:r>
      <w:r w:rsidRPr="002745CF">
        <w:rPr>
          <w:rFonts w:ascii="Arial" w:hAnsi="Arial" w:cs="Arial"/>
        </w:rPr>
        <w:t xml:space="preserve">2018 </w:t>
      </w:r>
      <w:r w:rsidR="009A76DB">
        <w:rPr>
          <w:rFonts w:ascii="Arial" w:hAnsi="Arial" w:cs="Arial"/>
        </w:rPr>
        <w:t xml:space="preserve">general </w:t>
      </w:r>
      <w:r w:rsidRPr="002745CF">
        <w:rPr>
          <w:rFonts w:ascii="Arial" w:hAnsi="Arial" w:cs="Arial"/>
        </w:rPr>
        <w:t xml:space="preserve">election, </w:t>
      </w:r>
      <w:r w:rsidR="009A76DB">
        <w:rPr>
          <w:rFonts w:ascii="Arial" w:hAnsi="Arial" w:cs="Arial"/>
        </w:rPr>
        <w:t xml:space="preserve">the first countywide item was an initiative with a </w:t>
      </w:r>
      <w:r w:rsidR="008F286B">
        <w:rPr>
          <w:rFonts w:ascii="Arial" w:hAnsi="Arial" w:cs="Arial"/>
        </w:rPr>
        <w:t xml:space="preserve">response rate </w:t>
      </w:r>
      <w:r w:rsidR="009A76DB">
        <w:rPr>
          <w:rFonts w:ascii="Arial" w:hAnsi="Arial" w:cs="Arial"/>
        </w:rPr>
        <w:t xml:space="preserve">of 66%. </w:t>
      </w:r>
      <w:r w:rsidRPr="002745CF">
        <w:rPr>
          <w:rFonts w:ascii="Arial" w:hAnsi="Arial" w:cs="Arial"/>
        </w:rPr>
        <w:t>Turnout for county positions was</w:t>
      </w:r>
      <w:r w:rsidR="008F286B">
        <w:rPr>
          <w:rFonts w:ascii="Arial" w:hAnsi="Arial" w:cs="Arial"/>
        </w:rPr>
        <w:t xml:space="preserve"> 66% for prosecuting attorney;</w:t>
      </w:r>
      <w:r w:rsidRPr="002745CF">
        <w:rPr>
          <w:rFonts w:ascii="Arial" w:hAnsi="Arial" w:cs="Arial"/>
        </w:rPr>
        <w:t xml:space="preserve"> 67%, 60%, and 77%</w:t>
      </w:r>
      <w:r w:rsidR="008F286B">
        <w:rPr>
          <w:rFonts w:ascii="Arial" w:hAnsi="Arial" w:cs="Arial"/>
        </w:rPr>
        <w:t xml:space="preserve"> for county councilmembers</w:t>
      </w:r>
      <w:r w:rsidR="00A365F1" w:rsidRPr="007246FB">
        <w:rPr>
          <w:rFonts w:ascii="Arial" w:hAnsi="Arial" w:cs="Arial"/>
        </w:rPr>
        <w:t>.</w:t>
      </w:r>
    </w:p>
    <w:p w14:paraId="0387FA4E" w14:textId="77777777" w:rsidR="0003374C" w:rsidRDefault="0003374C" w:rsidP="008E4DFC">
      <w:pPr>
        <w:spacing w:line="264" w:lineRule="auto"/>
        <w:jc w:val="both"/>
        <w:rPr>
          <w:rFonts w:ascii="Arial" w:hAnsi="Arial" w:cs="Arial"/>
          <w:szCs w:val="24"/>
          <w:u w:val="single"/>
        </w:rPr>
      </w:pPr>
    </w:p>
    <w:p w14:paraId="368F42BC" w14:textId="7BE10BA0" w:rsidR="00120DA3" w:rsidRDefault="00045451" w:rsidP="008E4DFC">
      <w:pPr>
        <w:spacing w:line="264" w:lineRule="auto"/>
        <w:jc w:val="both"/>
        <w:rPr>
          <w:rFonts w:ascii="Arial" w:hAnsi="Arial" w:cs="Arial"/>
          <w:szCs w:val="24"/>
        </w:rPr>
      </w:pPr>
      <w:r>
        <w:rPr>
          <w:rFonts w:ascii="Arial" w:hAnsi="Arial" w:cs="Arial"/>
          <w:szCs w:val="24"/>
          <w:u w:val="single"/>
        </w:rPr>
        <w:t>Alignment with federal and state elections.</w:t>
      </w:r>
      <w:r w:rsidR="00664744">
        <w:rPr>
          <w:rFonts w:ascii="Arial" w:hAnsi="Arial" w:cs="Arial"/>
          <w:b/>
          <w:bCs/>
          <w:szCs w:val="24"/>
        </w:rPr>
        <w:t xml:space="preserve"> </w:t>
      </w:r>
      <w:r w:rsidR="00664744">
        <w:rPr>
          <w:rFonts w:ascii="Arial" w:hAnsi="Arial" w:cs="Arial"/>
          <w:szCs w:val="24"/>
        </w:rPr>
        <w:t xml:space="preserve">The proposed </w:t>
      </w:r>
      <w:r w:rsidR="00F304AC">
        <w:rPr>
          <w:rFonts w:ascii="Arial" w:hAnsi="Arial" w:cs="Arial"/>
          <w:szCs w:val="24"/>
        </w:rPr>
        <w:t xml:space="preserve">ordinance </w:t>
      </w:r>
      <w:r w:rsidR="00664744">
        <w:rPr>
          <w:rFonts w:ascii="Arial" w:hAnsi="Arial" w:cs="Arial"/>
          <w:szCs w:val="24"/>
        </w:rPr>
        <w:t xml:space="preserve">would align the election </w:t>
      </w:r>
      <w:r>
        <w:rPr>
          <w:rFonts w:ascii="Arial" w:hAnsi="Arial" w:cs="Arial"/>
          <w:szCs w:val="24"/>
        </w:rPr>
        <w:t xml:space="preserve">schedule </w:t>
      </w:r>
      <w:r w:rsidR="00664744">
        <w:rPr>
          <w:rFonts w:ascii="Arial" w:hAnsi="Arial" w:cs="Arial"/>
          <w:szCs w:val="24"/>
        </w:rPr>
        <w:t xml:space="preserve">of these county offices with </w:t>
      </w:r>
      <w:r w:rsidR="001E7FD5" w:rsidRPr="00A73302">
        <w:rPr>
          <w:rFonts w:ascii="Arial" w:hAnsi="Arial" w:cs="Arial"/>
          <w:szCs w:val="24"/>
        </w:rPr>
        <w:t>federal and state elections</w:t>
      </w:r>
      <w:r>
        <w:rPr>
          <w:rFonts w:ascii="Arial" w:hAnsi="Arial" w:cs="Arial"/>
          <w:szCs w:val="24"/>
        </w:rPr>
        <w:t>, which are held during even years</w:t>
      </w:r>
      <w:r w:rsidR="001E7FD5">
        <w:rPr>
          <w:rFonts w:ascii="Arial" w:hAnsi="Arial" w:cs="Arial"/>
          <w:szCs w:val="24"/>
        </w:rPr>
        <w:t>.</w:t>
      </w:r>
      <w:r w:rsidR="00983838">
        <w:rPr>
          <w:rFonts w:ascii="Arial" w:hAnsi="Arial" w:cs="Arial"/>
          <w:szCs w:val="24"/>
        </w:rPr>
        <w:t xml:space="preserve"> </w:t>
      </w:r>
      <w:r w:rsidR="00CE3116">
        <w:rPr>
          <w:rFonts w:ascii="Arial" w:hAnsi="Arial" w:cs="Arial"/>
          <w:szCs w:val="24"/>
        </w:rPr>
        <w:t>This means c</w:t>
      </w:r>
      <w:r w:rsidR="006F7BBB">
        <w:rPr>
          <w:rFonts w:ascii="Arial" w:hAnsi="Arial" w:cs="Arial"/>
          <w:szCs w:val="24"/>
        </w:rPr>
        <w:t>o</w:t>
      </w:r>
      <w:r w:rsidR="00983838">
        <w:rPr>
          <w:rFonts w:ascii="Arial" w:hAnsi="Arial" w:cs="Arial"/>
          <w:szCs w:val="24"/>
        </w:rPr>
        <w:t xml:space="preserve">unty officer elections would take place in a different </w:t>
      </w:r>
      <w:r w:rsidR="00F85F0E">
        <w:rPr>
          <w:rFonts w:ascii="Arial" w:hAnsi="Arial" w:cs="Arial"/>
          <w:szCs w:val="24"/>
        </w:rPr>
        <w:t xml:space="preserve">electoral </w:t>
      </w:r>
      <w:r w:rsidR="0064675A">
        <w:rPr>
          <w:rFonts w:ascii="Arial" w:hAnsi="Arial" w:cs="Arial"/>
          <w:szCs w:val="24"/>
        </w:rPr>
        <w:t>context</w:t>
      </w:r>
      <w:r w:rsidR="00E93423">
        <w:rPr>
          <w:rFonts w:ascii="Arial" w:hAnsi="Arial" w:cs="Arial"/>
          <w:szCs w:val="24"/>
        </w:rPr>
        <w:t>.</w:t>
      </w:r>
      <w:r w:rsidR="001E7FD5">
        <w:rPr>
          <w:rFonts w:ascii="Arial" w:hAnsi="Arial" w:cs="Arial"/>
          <w:szCs w:val="24"/>
        </w:rPr>
        <w:t xml:space="preserve"> </w:t>
      </w:r>
      <w:r w:rsidR="00F304AC">
        <w:rPr>
          <w:rFonts w:ascii="Arial" w:hAnsi="Arial" w:cs="Arial"/>
          <w:szCs w:val="24"/>
        </w:rPr>
        <w:t>It</w:t>
      </w:r>
      <w:r w:rsidR="0064675A">
        <w:rPr>
          <w:rFonts w:ascii="Arial" w:hAnsi="Arial" w:cs="Arial"/>
          <w:szCs w:val="24"/>
        </w:rPr>
        <w:t xml:space="preserve"> is difficult to conclude</w:t>
      </w:r>
      <w:r w:rsidR="00274E98">
        <w:rPr>
          <w:rFonts w:ascii="Arial" w:hAnsi="Arial" w:cs="Arial"/>
          <w:szCs w:val="24"/>
        </w:rPr>
        <w:t xml:space="preserve"> exactly </w:t>
      </w:r>
      <w:r w:rsidR="0064675A">
        <w:rPr>
          <w:rFonts w:ascii="Arial" w:hAnsi="Arial" w:cs="Arial"/>
          <w:szCs w:val="24"/>
        </w:rPr>
        <w:t xml:space="preserve">how </w:t>
      </w:r>
      <w:r w:rsidR="00CE3116">
        <w:rPr>
          <w:rFonts w:ascii="Arial" w:hAnsi="Arial" w:cs="Arial"/>
          <w:szCs w:val="24"/>
        </w:rPr>
        <w:t>this</w:t>
      </w:r>
      <w:r w:rsidR="00B82B96">
        <w:rPr>
          <w:rFonts w:ascii="Arial" w:hAnsi="Arial" w:cs="Arial"/>
          <w:szCs w:val="24"/>
        </w:rPr>
        <w:t xml:space="preserve"> </w:t>
      </w:r>
      <w:r w:rsidR="0064675A">
        <w:rPr>
          <w:rFonts w:ascii="Arial" w:hAnsi="Arial" w:cs="Arial"/>
          <w:szCs w:val="24"/>
        </w:rPr>
        <w:t xml:space="preserve">would impact </w:t>
      </w:r>
      <w:r w:rsidR="00AC60F2">
        <w:rPr>
          <w:rFonts w:ascii="Arial" w:hAnsi="Arial" w:cs="Arial"/>
          <w:szCs w:val="24"/>
        </w:rPr>
        <w:t xml:space="preserve">interest in </w:t>
      </w:r>
      <w:r w:rsidR="00792A93">
        <w:rPr>
          <w:rFonts w:ascii="Arial" w:hAnsi="Arial" w:cs="Arial"/>
          <w:szCs w:val="24"/>
        </w:rPr>
        <w:t xml:space="preserve">or the </w:t>
      </w:r>
      <w:r w:rsidR="0064675A">
        <w:rPr>
          <w:rFonts w:ascii="Arial" w:hAnsi="Arial" w:cs="Arial"/>
          <w:szCs w:val="24"/>
        </w:rPr>
        <w:t xml:space="preserve">nature of </w:t>
      </w:r>
      <w:r w:rsidR="00CF0723">
        <w:rPr>
          <w:rFonts w:ascii="Arial" w:hAnsi="Arial" w:cs="Arial"/>
          <w:szCs w:val="24"/>
        </w:rPr>
        <w:t>county officer elections.</w:t>
      </w:r>
      <w:r w:rsidR="0017256B">
        <w:rPr>
          <w:rFonts w:ascii="Arial" w:hAnsi="Arial" w:cs="Arial"/>
          <w:szCs w:val="24"/>
        </w:rPr>
        <w:t xml:space="preserve"> </w:t>
      </w:r>
      <w:r w:rsidR="00120DA3" w:rsidRPr="001E2B63">
        <w:rPr>
          <w:rFonts w:ascii="Arial" w:hAnsi="Arial" w:cs="Arial"/>
          <w:szCs w:val="24"/>
        </w:rPr>
        <w:t xml:space="preserve">Whether the Council </w:t>
      </w:r>
      <w:r w:rsidR="00565559" w:rsidRPr="001E2B63">
        <w:rPr>
          <w:rFonts w:ascii="Arial" w:hAnsi="Arial" w:cs="Arial"/>
          <w:szCs w:val="24"/>
        </w:rPr>
        <w:t>desires</w:t>
      </w:r>
      <w:r w:rsidR="00120DA3" w:rsidRPr="001E2B63">
        <w:rPr>
          <w:rFonts w:ascii="Arial" w:hAnsi="Arial" w:cs="Arial"/>
          <w:szCs w:val="24"/>
        </w:rPr>
        <w:t xml:space="preserve"> to align county office</w:t>
      </w:r>
      <w:r w:rsidR="00C538BF">
        <w:rPr>
          <w:rFonts w:ascii="Arial" w:hAnsi="Arial" w:cs="Arial"/>
          <w:szCs w:val="24"/>
        </w:rPr>
        <w:t>r</w:t>
      </w:r>
      <w:r w:rsidR="00120DA3" w:rsidRPr="001E2B63">
        <w:rPr>
          <w:rFonts w:ascii="Arial" w:hAnsi="Arial" w:cs="Arial"/>
          <w:szCs w:val="24"/>
        </w:rPr>
        <w:t xml:space="preserve"> elections with federal and state elections is a policy decision for </w:t>
      </w:r>
      <w:r w:rsidR="00565559" w:rsidRPr="001E2B63">
        <w:rPr>
          <w:rFonts w:ascii="Arial" w:hAnsi="Arial" w:cs="Arial"/>
          <w:szCs w:val="24"/>
        </w:rPr>
        <w:t xml:space="preserve">the </w:t>
      </w:r>
      <w:r w:rsidR="00120DA3" w:rsidRPr="001E2B63">
        <w:rPr>
          <w:rFonts w:ascii="Arial" w:hAnsi="Arial" w:cs="Arial"/>
          <w:szCs w:val="24"/>
        </w:rPr>
        <w:t>Council</w:t>
      </w:r>
      <w:r w:rsidR="00274E98">
        <w:rPr>
          <w:rFonts w:ascii="Arial" w:hAnsi="Arial" w:cs="Arial"/>
          <w:szCs w:val="24"/>
        </w:rPr>
        <w:t>.</w:t>
      </w:r>
    </w:p>
    <w:p w14:paraId="1992F29C" w14:textId="77777777" w:rsidR="00167DD6" w:rsidRDefault="00167DD6" w:rsidP="00167DD6">
      <w:pPr>
        <w:spacing w:line="264" w:lineRule="auto"/>
        <w:jc w:val="both"/>
        <w:rPr>
          <w:rFonts w:ascii="Arial" w:hAnsi="Arial" w:cs="Arial"/>
          <w:szCs w:val="24"/>
        </w:rPr>
      </w:pPr>
    </w:p>
    <w:p w14:paraId="64D6054A" w14:textId="14E0FCC7" w:rsidR="00820070" w:rsidRDefault="00EF1BF0" w:rsidP="00826FD4">
      <w:pPr>
        <w:spacing w:line="264" w:lineRule="auto"/>
        <w:jc w:val="both"/>
        <w:rPr>
          <w:rFonts w:ascii="Arial" w:hAnsi="Arial" w:cs="Arial"/>
          <w:szCs w:val="24"/>
        </w:rPr>
      </w:pPr>
      <w:r>
        <w:rPr>
          <w:rFonts w:ascii="Arial" w:hAnsi="Arial" w:cs="Arial"/>
          <w:b/>
          <w:bCs/>
          <w:szCs w:val="24"/>
        </w:rPr>
        <w:t>Timing considerations</w:t>
      </w:r>
      <w:r w:rsidR="00E04528" w:rsidRPr="00D1380C">
        <w:rPr>
          <w:rFonts w:ascii="Arial" w:hAnsi="Arial" w:cs="Arial"/>
          <w:b/>
          <w:bCs/>
          <w:szCs w:val="24"/>
        </w:rPr>
        <w:t>.</w:t>
      </w:r>
      <w:r w:rsidR="00E04528">
        <w:rPr>
          <w:rFonts w:ascii="Arial" w:hAnsi="Arial" w:cs="Arial"/>
          <w:szCs w:val="24"/>
        </w:rPr>
        <w:t xml:space="preserve"> Proposed Ordinance 2022-</w:t>
      </w:r>
      <w:r w:rsidR="00D34F05">
        <w:rPr>
          <w:rFonts w:ascii="Arial" w:hAnsi="Arial" w:cs="Arial"/>
          <w:szCs w:val="24"/>
        </w:rPr>
        <w:t>0180</w:t>
      </w:r>
      <w:r w:rsidR="00E04528">
        <w:rPr>
          <w:rFonts w:ascii="Arial" w:hAnsi="Arial" w:cs="Arial"/>
          <w:szCs w:val="24"/>
        </w:rPr>
        <w:t xml:space="preserve"> was introduced and referred to the Committee of the Whole on </w:t>
      </w:r>
      <w:r w:rsidR="00D34F05">
        <w:rPr>
          <w:rFonts w:ascii="Arial" w:hAnsi="Arial" w:cs="Arial"/>
          <w:szCs w:val="24"/>
        </w:rPr>
        <w:t>May 12, 2022.</w:t>
      </w:r>
      <w:r w:rsidR="00E04528">
        <w:rPr>
          <w:rFonts w:ascii="Arial" w:hAnsi="Arial" w:cs="Arial"/>
          <w:szCs w:val="24"/>
        </w:rPr>
        <w:t xml:space="preserve"> </w:t>
      </w:r>
      <w:r w:rsidR="00820070">
        <w:rPr>
          <w:rFonts w:ascii="Arial" w:hAnsi="Arial" w:cs="Arial"/>
          <w:szCs w:val="24"/>
        </w:rPr>
        <w:t>The Committee of the Whole held a</w:t>
      </w:r>
      <w:r w:rsidR="00820070" w:rsidRPr="00FC2766">
        <w:rPr>
          <w:rFonts w:ascii="Arial" w:hAnsi="Arial" w:cs="Arial"/>
          <w:szCs w:val="24"/>
        </w:rPr>
        <w:t xml:space="preserve"> briefing on the proposed motion at its </w:t>
      </w:r>
      <w:r w:rsidR="00820070">
        <w:rPr>
          <w:rFonts w:ascii="Arial" w:hAnsi="Arial" w:cs="Arial"/>
          <w:szCs w:val="24"/>
        </w:rPr>
        <w:t>June 1, 2022</w:t>
      </w:r>
      <w:r w:rsidR="00820070" w:rsidRPr="00FC2766">
        <w:rPr>
          <w:rFonts w:ascii="Arial" w:hAnsi="Arial" w:cs="Arial"/>
          <w:szCs w:val="24"/>
        </w:rPr>
        <w:t xml:space="preserve"> meeting.</w:t>
      </w:r>
    </w:p>
    <w:p w14:paraId="69F91F15" w14:textId="77777777" w:rsidR="00820070" w:rsidRDefault="00820070" w:rsidP="00826FD4">
      <w:pPr>
        <w:spacing w:line="264" w:lineRule="auto"/>
        <w:jc w:val="both"/>
        <w:rPr>
          <w:rFonts w:ascii="Arial" w:hAnsi="Arial" w:cs="Arial"/>
          <w:szCs w:val="24"/>
        </w:rPr>
      </w:pPr>
    </w:p>
    <w:p w14:paraId="440CE31C" w14:textId="0195C6D2" w:rsidR="00E04528" w:rsidRDefault="00E04528" w:rsidP="00826FD4">
      <w:pPr>
        <w:spacing w:line="264" w:lineRule="auto"/>
        <w:jc w:val="both"/>
        <w:rPr>
          <w:rFonts w:ascii="Arial" w:hAnsi="Arial" w:cs="Arial"/>
          <w:szCs w:val="24"/>
        </w:rPr>
      </w:pPr>
      <w:r>
        <w:rPr>
          <w:rFonts w:ascii="Arial" w:hAnsi="Arial" w:cs="Arial"/>
          <w:szCs w:val="24"/>
        </w:rPr>
        <w:t>To place this potential char</w:t>
      </w:r>
      <w:r w:rsidR="00F95234">
        <w:rPr>
          <w:rFonts w:ascii="Arial" w:hAnsi="Arial" w:cs="Arial"/>
          <w:szCs w:val="24"/>
        </w:rPr>
        <w:t xml:space="preserve">ter amendment on the </w:t>
      </w:r>
      <w:proofErr w:type="gramStart"/>
      <w:r w:rsidR="00F95234">
        <w:rPr>
          <w:rFonts w:ascii="Arial" w:hAnsi="Arial" w:cs="Arial"/>
          <w:szCs w:val="24"/>
        </w:rPr>
        <w:t>November 8, 2022</w:t>
      </w:r>
      <w:proofErr w:type="gramEnd"/>
      <w:r w:rsidR="00F95234">
        <w:rPr>
          <w:rFonts w:ascii="Arial" w:hAnsi="Arial" w:cs="Arial"/>
          <w:szCs w:val="24"/>
        </w:rPr>
        <w:t xml:space="preserve"> ballot, the last regular Council meeting date for adoption as a non-emergency is July 19, 2022.</w:t>
      </w:r>
      <w:r w:rsidR="00F95234">
        <w:rPr>
          <w:rStyle w:val="FootnoteReference"/>
          <w:rFonts w:ascii="Arial" w:hAnsi="Arial" w:cs="Arial"/>
          <w:szCs w:val="24"/>
        </w:rPr>
        <w:footnoteReference w:id="17"/>
      </w:r>
      <w:r w:rsidR="00F95234">
        <w:rPr>
          <w:rFonts w:ascii="Arial" w:hAnsi="Arial" w:cs="Arial"/>
          <w:szCs w:val="24"/>
        </w:rPr>
        <w:t xml:space="preserve"> The deadline for Elections to receive the effective ordinance is August 2, 2022.</w:t>
      </w:r>
    </w:p>
    <w:p w14:paraId="62CDC2FF" w14:textId="0ABE9DA9" w:rsidR="00B01FA9" w:rsidRDefault="00B01FA9" w:rsidP="00826FD4">
      <w:pPr>
        <w:spacing w:line="264" w:lineRule="auto"/>
        <w:jc w:val="both"/>
        <w:rPr>
          <w:rFonts w:ascii="Arial" w:hAnsi="Arial" w:cs="Arial"/>
          <w:szCs w:val="24"/>
        </w:rPr>
      </w:pPr>
    </w:p>
    <w:p w14:paraId="2DED0936" w14:textId="5A2F17E9" w:rsidR="00EC4BB7" w:rsidRDefault="00EC4BB7" w:rsidP="00EC4BB7">
      <w:pPr>
        <w:spacing w:line="264" w:lineRule="auto"/>
        <w:jc w:val="both"/>
        <w:rPr>
          <w:rFonts w:ascii="Arial" w:hAnsi="Arial" w:cs="Arial"/>
          <w:szCs w:val="24"/>
        </w:rPr>
      </w:pPr>
      <w:r>
        <w:rPr>
          <w:rFonts w:ascii="Arial" w:hAnsi="Arial" w:cs="Arial"/>
          <w:szCs w:val="24"/>
        </w:rPr>
        <w:t xml:space="preserve">If approved by voters, the </w:t>
      </w:r>
      <w:r w:rsidR="0086202C">
        <w:rPr>
          <w:rFonts w:ascii="Arial" w:hAnsi="Arial" w:cs="Arial"/>
          <w:szCs w:val="24"/>
        </w:rPr>
        <w:t xml:space="preserve">charter </w:t>
      </w:r>
      <w:r>
        <w:rPr>
          <w:rFonts w:ascii="Arial" w:hAnsi="Arial" w:cs="Arial"/>
          <w:szCs w:val="24"/>
        </w:rPr>
        <w:t>amendment would take effect 10 days following certification of election</w:t>
      </w:r>
      <w:r w:rsidRPr="009663CD">
        <w:rPr>
          <w:rFonts w:ascii="Arial" w:hAnsi="Arial" w:cs="Arial"/>
          <w:szCs w:val="24"/>
        </w:rPr>
        <w:t xml:space="preserve"> results</w:t>
      </w:r>
      <w:r>
        <w:rPr>
          <w:rFonts w:ascii="Arial" w:hAnsi="Arial" w:cs="Arial"/>
          <w:szCs w:val="24"/>
        </w:rPr>
        <w:t xml:space="preserve">, </w:t>
      </w:r>
      <w:r w:rsidRPr="009663CD">
        <w:rPr>
          <w:rFonts w:ascii="Arial" w:hAnsi="Arial" w:cs="Arial"/>
          <w:szCs w:val="24"/>
        </w:rPr>
        <w:t>unless a later date is specified in the amendment</w:t>
      </w:r>
      <w:r>
        <w:rPr>
          <w:rFonts w:ascii="Arial" w:hAnsi="Arial" w:cs="Arial"/>
          <w:szCs w:val="24"/>
        </w:rPr>
        <w:t>.</w:t>
      </w:r>
      <w:r>
        <w:rPr>
          <w:rStyle w:val="FootnoteReference"/>
          <w:rFonts w:ascii="Arial" w:hAnsi="Arial" w:cs="Arial"/>
          <w:szCs w:val="24"/>
        </w:rPr>
        <w:footnoteReference w:id="18"/>
      </w:r>
    </w:p>
    <w:p w14:paraId="5BB537AF" w14:textId="5C7CEA49" w:rsidR="00C335F3" w:rsidRDefault="00C335F3" w:rsidP="00EC4BB7">
      <w:pPr>
        <w:spacing w:line="264" w:lineRule="auto"/>
        <w:jc w:val="both"/>
        <w:rPr>
          <w:rFonts w:ascii="Arial" w:hAnsi="Arial" w:cs="Arial"/>
          <w:szCs w:val="24"/>
        </w:rPr>
      </w:pPr>
    </w:p>
    <w:p w14:paraId="174C4B71" w14:textId="75288E3B" w:rsidR="00253303" w:rsidRDefault="00C44166" w:rsidP="00826FD4">
      <w:pPr>
        <w:spacing w:line="264" w:lineRule="auto"/>
        <w:jc w:val="both"/>
        <w:rPr>
          <w:rFonts w:ascii="Arial" w:hAnsi="Arial" w:cs="Arial"/>
          <w:b/>
          <w:szCs w:val="24"/>
          <w:u w:val="single"/>
        </w:rPr>
      </w:pPr>
      <w:r w:rsidRPr="00BF65E7">
        <w:rPr>
          <w:rFonts w:ascii="Arial" w:hAnsi="Arial" w:cs="Arial"/>
          <w:b/>
          <w:szCs w:val="24"/>
          <w:u w:val="single"/>
        </w:rPr>
        <w:t>INVITED</w:t>
      </w:r>
    </w:p>
    <w:p w14:paraId="2FE566F8" w14:textId="77777777" w:rsidR="00303D05" w:rsidRPr="00303D05" w:rsidRDefault="00303D05" w:rsidP="00826FD4">
      <w:pPr>
        <w:spacing w:line="264" w:lineRule="auto"/>
        <w:jc w:val="both"/>
        <w:rPr>
          <w:rFonts w:ascii="Arial" w:hAnsi="Arial" w:cs="Arial"/>
          <w:b/>
          <w:szCs w:val="24"/>
        </w:rPr>
      </w:pPr>
    </w:p>
    <w:p w14:paraId="7597A5A9" w14:textId="7EC1FBFE" w:rsidR="00596B66" w:rsidRDefault="00303D05" w:rsidP="00303D05">
      <w:pPr>
        <w:pStyle w:val="ListParagraph0"/>
        <w:numPr>
          <w:ilvl w:val="0"/>
          <w:numId w:val="17"/>
        </w:numPr>
        <w:spacing w:line="264" w:lineRule="auto"/>
        <w:jc w:val="both"/>
        <w:rPr>
          <w:rFonts w:ascii="Arial" w:hAnsi="Arial" w:cs="Arial"/>
          <w:bCs/>
        </w:rPr>
      </w:pPr>
      <w:r w:rsidRPr="00303D05">
        <w:rPr>
          <w:rFonts w:ascii="Arial" w:hAnsi="Arial" w:cs="Arial"/>
          <w:bCs/>
        </w:rPr>
        <w:t>Julie Wise, Director, Department of Elections</w:t>
      </w:r>
    </w:p>
    <w:p w14:paraId="72ED356F" w14:textId="13C02FA8" w:rsidR="00FF56DD" w:rsidRPr="00303D05" w:rsidRDefault="00FF56DD" w:rsidP="00303D05">
      <w:pPr>
        <w:pStyle w:val="ListParagraph0"/>
        <w:numPr>
          <w:ilvl w:val="0"/>
          <w:numId w:val="17"/>
        </w:numPr>
        <w:spacing w:line="264" w:lineRule="auto"/>
        <w:jc w:val="both"/>
        <w:rPr>
          <w:rFonts w:ascii="Arial" w:hAnsi="Arial" w:cs="Arial"/>
          <w:bCs/>
        </w:rPr>
      </w:pPr>
      <w:r>
        <w:rPr>
          <w:rFonts w:ascii="Arial" w:hAnsi="Arial" w:cs="Arial"/>
          <w:bCs/>
        </w:rPr>
        <w:t>Kendall Hodson, Chief of Staff, Department of Elections</w:t>
      </w:r>
    </w:p>
    <w:p w14:paraId="706A7A99" w14:textId="77777777" w:rsidR="00732C6E" w:rsidRPr="00303D05" w:rsidRDefault="00732C6E" w:rsidP="00303D05">
      <w:pPr>
        <w:spacing w:line="264" w:lineRule="auto"/>
        <w:jc w:val="both"/>
        <w:rPr>
          <w:rFonts w:ascii="Arial" w:hAnsi="Arial" w:cs="Arial"/>
        </w:rPr>
      </w:pPr>
    </w:p>
    <w:p w14:paraId="3FEE3931" w14:textId="77777777" w:rsidR="00732C6E" w:rsidRPr="00BF65E7" w:rsidRDefault="00732C6E" w:rsidP="00826FD4">
      <w:pPr>
        <w:pStyle w:val="BodyText"/>
        <w:spacing w:line="264" w:lineRule="auto"/>
        <w:jc w:val="both"/>
        <w:rPr>
          <w:rFonts w:ascii="Arial" w:hAnsi="Arial" w:cs="Arial"/>
          <w:i w:val="0"/>
          <w:szCs w:val="24"/>
        </w:rPr>
      </w:pPr>
      <w:r w:rsidRPr="00BF65E7">
        <w:rPr>
          <w:rFonts w:ascii="Arial" w:hAnsi="Arial" w:cs="Arial"/>
          <w:b/>
          <w:i w:val="0"/>
          <w:szCs w:val="24"/>
          <w:u w:val="single"/>
        </w:rPr>
        <w:t>ATTACHMENTS</w:t>
      </w:r>
    </w:p>
    <w:p w14:paraId="3114DF26" w14:textId="77777777" w:rsidR="00732C6E" w:rsidRPr="00BF65E7" w:rsidRDefault="00732C6E" w:rsidP="00826FD4">
      <w:pPr>
        <w:pStyle w:val="BodyText"/>
        <w:spacing w:line="264" w:lineRule="auto"/>
        <w:jc w:val="both"/>
        <w:rPr>
          <w:rFonts w:ascii="Arial" w:hAnsi="Arial" w:cs="Arial"/>
          <w:i w:val="0"/>
          <w:szCs w:val="24"/>
        </w:rPr>
      </w:pPr>
    </w:p>
    <w:p w14:paraId="738BB72B" w14:textId="3FC05FFC" w:rsidR="00FF56DD" w:rsidRDefault="00732C6E" w:rsidP="00FF56DD">
      <w:pPr>
        <w:pStyle w:val="BodyText"/>
        <w:numPr>
          <w:ilvl w:val="0"/>
          <w:numId w:val="1"/>
        </w:numPr>
        <w:spacing w:line="264" w:lineRule="auto"/>
        <w:jc w:val="both"/>
        <w:rPr>
          <w:rFonts w:ascii="Arial" w:hAnsi="Arial" w:cs="Arial"/>
          <w:i w:val="0"/>
          <w:szCs w:val="24"/>
        </w:rPr>
      </w:pPr>
      <w:r w:rsidRPr="00967751">
        <w:rPr>
          <w:rFonts w:ascii="Arial" w:hAnsi="Arial" w:cs="Arial"/>
          <w:i w:val="0"/>
          <w:szCs w:val="24"/>
        </w:rPr>
        <w:t xml:space="preserve">Proposed </w:t>
      </w:r>
      <w:r w:rsidR="0022693D" w:rsidRPr="00967751">
        <w:rPr>
          <w:rFonts w:ascii="Arial" w:hAnsi="Arial" w:cs="Arial"/>
          <w:i w:val="0"/>
          <w:szCs w:val="24"/>
        </w:rPr>
        <w:t>Ordinance</w:t>
      </w:r>
      <w:r w:rsidRPr="00967751">
        <w:rPr>
          <w:rFonts w:ascii="Arial" w:hAnsi="Arial" w:cs="Arial"/>
          <w:i w:val="0"/>
          <w:szCs w:val="24"/>
        </w:rPr>
        <w:t xml:space="preserve"> </w:t>
      </w:r>
      <w:r w:rsidR="00811DDA" w:rsidRPr="00967751">
        <w:rPr>
          <w:rFonts w:ascii="Arial" w:hAnsi="Arial" w:cs="Arial"/>
          <w:i w:val="0"/>
          <w:szCs w:val="24"/>
        </w:rPr>
        <w:t>2022-</w:t>
      </w:r>
      <w:r w:rsidR="00B60E45" w:rsidRPr="00967751">
        <w:rPr>
          <w:rFonts w:ascii="Arial" w:hAnsi="Arial" w:cs="Arial"/>
          <w:i w:val="0"/>
          <w:szCs w:val="24"/>
        </w:rPr>
        <w:t>0180</w:t>
      </w:r>
    </w:p>
    <w:p w14:paraId="63F9FCA9" w14:textId="03C54984" w:rsidR="00E8253C" w:rsidRDefault="00F12014" w:rsidP="00FF56DD">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2018 Sample </w:t>
      </w:r>
      <w:r w:rsidR="00D722F1">
        <w:rPr>
          <w:rFonts w:ascii="Arial" w:hAnsi="Arial" w:cs="Arial"/>
          <w:i w:val="0"/>
          <w:szCs w:val="24"/>
        </w:rPr>
        <w:t xml:space="preserve">Election </w:t>
      </w:r>
      <w:r>
        <w:rPr>
          <w:rFonts w:ascii="Arial" w:hAnsi="Arial" w:cs="Arial"/>
          <w:i w:val="0"/>
          <w:szCs w:val="24"/>
        </w:rPr>
        <w:t>Ballots</w:t>
      </w:r>
    </w:p>
    <w:p w14:paraId="78775C86" w14:textId="611227D4" w:rsidR="00D722F1" w:rsidRDefault="00F12014" w:rsidP="00D722F1">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2019 Sample </w:t>
      </w:r>
      <w:r w:rsidR="00D722F1">
        <w:rPr>
          <w:rFonts w:ascii="Arial" w:hAnsi="Arial" w:cs="Arial"/>
          <w:i w:val="0"/>
          <w:szCs w:val="24"/>
        </w:rPr>
        <w:t>Election Ballots</w:t>
      </w:r>
    </w:p>
    <w:p w14:paraId="31385AA6" w14:textId="589B26E9" w:rsidR="00D722F1" w:rsidRDefault="00F12014" w:rsidP="00D722F1">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2020 Sample </w:t>
      </w:r>
      <w:r w:rsidR="00D722F1">
        <w:rPr>
          <w:rFonts w:ascii="Arial" w:hAnsi="Arial" w:cs="Arial"/>
          <w:i w:val="0"/>
          <w:szCs w:val="24"/>
        </w:rPr>
        <w:t xml:space="preserve">Election </w:t>
      </w:r>
      <w:r w:rsidR="0058073B">
        <w:rPr>
          <w:rFonts w:ascii="Arial" w:hAnsi="Arial" w:cs="Arial"/>
          <w:i w:val="0"/>
          <w:szCs w:val="24"/>
        </w:rPr>
        <w:t>Ballots</w:t>
      </w:r>
    </w:p>
    <w:p w14:paraId="0B237584" w14:textId="08AA19A5" w:rsidR="00D722F1" w:rsidRDefault="00F12014" w:rsidP="00D722F1">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2021 Sample </w:t>
      </w:r>
      <w:r w:rsidR="00D722F1">
        <w:rPr>
          <w:rFonts w:ascii="Arial" w:hAnsi="Arial" w:cs="Arial"/>
          <w:i w:val="0"/>
          <w:szCs w:val="24"/>
        </w:rPr>
        <w:t>Election Ballots</w:t>
      </w:r>
    </w:p>
    <w:sectPr w:rsidR="00D722F1"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6BA1" w14:textId="77777777" w:rsidR="00290892" w:rsidRDefault="00290892">
      <w:r>
        <w:separator/>
      </w:r>
    </w:p>
  </w:endnote>
  <w:endnote w:type="continuationSeparator" w:id="0">
    <w:p w14:paraId="7BA8FCFB" w14:textId="77777777" w:rsidR="00290892" w:rsidRDefault="00290892">
      <w:r>
        <w:continuationSeparator/>
      </w:r>
    </w:p>
  </w:endnote>
  <w:endnote w:type="continuationNotice" w:id="1">
    <w:p w14:paraId="5EE82B1D" w14:textId="77777777" w:rsidR="00290892" w:rsidRDefault="00290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695C" w14:textId="77777777" w:rsidR="00290892" w:rsidRDefault="00290892">
      <w:r>
        <w:separator/>
      </w:r>
    </w:p>
  </w:footnote>
  <w:footnote w:type="continuationSeparator" w:id="0">
    <w:p w14:paraId="1F94A761" w14:textId="77777777" w:rsidR="00290892" w:rsidRDefault="00290892">
      <w:r>
        <w:continuationSeparator/>
      </w:r>
    </w:p>
  </w:footnote>
  <w:footnote w:type="continuationNotice" w:id="1">
    <w:p w14:paraId="24D173D1" w14:textId="77777777" w:rsidR="00290892" w:rsidRDefault="00290892"/>
  </w:footnote>
  <w:footnote w:id="2">
    <w:p w14:paraId="39D0A461" w14:textId="0BC34086" w:rsidR="00475FD1" w:rsidRPr="0099687B" w:rsidRDefault="00475FD1" w:rsidP="00297C35">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An ordinance adopting a charter amendment is not subject to Executive veto, so the legislation is effective ten days after the Council adopts it.</w:t>
      </w:r>
    </w:p>
  </w:footnote>
  <w:footnote w:id="3">
    <w:p w14:paraId="204C5CDD" w14:textId="0C0DB540" w:rsidR="00260A47" w:rsidRPr="0099687B" w:rsidRDefault="00260A47" w:rsidP="00297C35">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RCW 29A.04.321</w:t>
      </w:r>
    </w:p>
  </w:footnote>
  <w:footnote w:id="4">
    <w:p w14:paraId="24E2393D" w14:textId="2CB07D64" w:rsidR="00FD65CA" w:rsidRPr="0099687B" w:rsidRDefault="00FD65CA" w:rsidP="00297C35">
      <w:pPr>
        <w:spacing w:line="264" w:lineRule="auto"/>
        <w:rPr>
          <w:rFonts w:ascii="Arial" w:hAnsi="Arial" w:cs="Arial"/>
          <w:sz w:val="20"/>
        </w:rPr>
      </w:pPr>
      <w:r w:rsidRPr="0099687B">
        <w:rPr>
          <w:rStyle w:val="FootnoteReference"/>
          <w:rFonts w:ascii="Arial" w:hAnsi="Arial" w:cs="Arial"/>
          <w:sz w:val="20"/>
        </w:rPr>
        <w:footnoteRef/>
      </w:r>
      <w:r w:rsidRPr="0099687B">
        <w:rPr>
          <w:rFonts w:ascii="Arial" w:hAnsi="Arial" w:cs="Arial"/>
          <w:sz w:val="20"/>
        </w:rPr>
        <w:t xml:space="preserve"> State ballot measures must appear on the next regular general election, so they may appear in either even- or odd-numbered years. Special elections and recall elections may occur in either even- or odd-numbered years.</w:t>
      </w:r>
    </w:p>
  </w:footnote>
  <w:footnote w:id="5">
    <w:p w14:paraId="761C7ABF" w14:textId="77777777" w:rsidR="00232181" w:rsidRPr="0099687B" w:rsidRDefault="00232181" w:rsidP="00232181">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RCW 36.16.010; RCW 29A.04.321</w:t>
      </w:r>
    </w:p>
  </w:footnote>
  <w:footnote w:id="6">
    <w:p w14:paraId="3EDA00C6" w14:textId="73DA3B22" w:rsidR="00C16DF8" w:rsidRPr="0099687B" w:rsidRDefault="00C16DF8">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w:t>
      </w:r>
      <w:r w:rsidRPr="0099687B">
        <w:rPr>
          <w:rFonts w:ascii="Arial" w:hAnsi="Arial" w:cs="Arial"/>
          <w:szCs w:val="24"/>
        </w:rPr>
        <w:t>Home rule charter counties adopt a charter to provide their own forms of government that may differ from the commission form prescribed by state law.</w:t>
      </w:r>
    </w:p>
  </w:footnote>
  <w:footnote w:id="7">
    <w:p w14:paraId="1B466CBC" w14:textId="77777777" w:rsidR="002B6B41" w:rsidRPr="0099687B" w:rsidRDefault="002B6B41" w:rsidP="002B6B41">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Chapter 36.27 RCW; King County Charter Section 649</w:t>
      </w:r>
    </w:p>
  </w:footnote>
  <w:footnote w:id="8">
    <w:p w14:paraId="6AA7D8B7" w14:textId="788F2FD5" w:rsidR="00AE4FD9" w:rsidRPr="0099687B" w:rsidRDefault="00AE4FD9" w:rsidP="00297C35">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Other exceptions would have </w:t>
      </w:r>
      <w:proofErr w:type="gramStart"/>
      <w:r w:rsidRPr="0099687B">
        <w:rPr>
          <w:rFonts w:ascii="Arial" w:hAnsi="Arial" w:cs="Arial"/>
        </w:rPr>
        <w:t>been:</w:t>
      </w:r>
      <w:proofErr w:type="gramEnd"/>
      <w:r w:rsidRPr="0099687B">
        <w:rPr>
          <w:rFonts w:ascii="Arial" w:hAnsi="Arial" w:cs="Arial"/>
        </w:rPr>
        <w:t xml:space="preserve"> special elections called for any purpose authorized by law; elections for recall of a public officer; public utility districts, conservation districts, or district elections at which property; ownership is a prerequisite to voting; consolidation proposals and non-high capital fund aid proposals; and special flood control districts consisting of three or more counties.</w:t>
      </w:r>
    </w:p>
  </w:footnote>
  <w:footnote w:id="9">
    <w:p w14:paraId="36BD377D" w14:textId="77777777" w:rsidR="000D713A" w:rsidRPr="0099687B" w:rsidRDefault="000D713A" w:rsidP="000D713A">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Clallam, Clark, King, Pierce, San Juan, Snohomish, Whatcom; </w:t>
      </w:r>
      <w:hyperlink r:id="rId1" w:anchor="charter" w:history="1">
        <w:r w:rsidRPr="0099687B">
          <w:rPr>
            <w:rStyle w:val="Hyperlink"/>
            <w:rFonts w:ascii="Arial" w:hAnsi="Arial" w:cs="Arial"/>
          </w:rPr>
          <w:t>MRSC: County Forms of Government.</w:t>
        </w:r>
      </w:hyperlink>
    </w:p>
  </w:footnote>
  <w:footnote w:id="10">
    <w:p w14:paraId="3549E324" w14:textId="492EB07C" w:rsidR="00056049" w:rsidRPr="0099687B" w:rsidRDefault="00056049">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Figures are rounded to two significant digits.</w:t>
      </w:r>
    </w:p>
  </w:footnote>
  <w:footnote w:id="11">
    <w:p w14:paraId="0BE33D7B" w14:textId="1145148E" w:rsidR="00056049" w:rsidRPr="0099687B" w:rsidRDefault="00056049">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Figures are rounded to two significant digits.</w:t>
      </w:r>
    </w:p>
  </w:footnote>
  <w:footnote w:id="12">
    <w:p w14:paraId="6C325E92" w14:textId="4C3F877E" w:rsidR="00802FD9" w:rsidRPr="0099687B" w:rsidRDefault="00802FD9" w:rsidP="00802FD9">
      <w:pPr>
        <w:spacing w:line="264" w:lineRule="auto"/>
        <w:jc w:val="both"/>
        <w:rPr>
          <w:rFonts w:ascii="Arial" w:hAnsi="Arial" w:cs="Arial"/>
          <w:sz w:val="20"/>
        </w:rPr>
      </w:pPr>
      <w:r w:rsidRPr="0099687B">
        <w:rPr>
          <w:rStyle w:val="FootnoteReference"/>
          <w:rFonts w:ascii="Arial" w:hAnsi="Arial" w:cs="Arial"/>
          <w:sz w:val="20"/>
        </w:rPr>
        <w:footnoteRef/>
      </w:r>
      <w:r w:rsidRPr="0099687B">
        <w:rPr>
          <w:rFonts w:ascii="Arial" w:hAnsi="Arial" w:cs="Arial"/>
          <w:sz w:val="20"/>
        </w:rPr>
        <w:t xml:space="preserve"> </w:t>
      </w:r>
      <w:r w:rsidR="00A55510" w:rsidRPr="0099687B">
        <w:rPr>
          <w:rFonts w:ascii="Arial" w:hAnsi="Arial" w:cs="Arial"/>
          <w:sz w:val="20"/>
        </w:rPr>
        <w:t xml:space="preserve">Figures are rounded to two significant digits. </w:t>
      </w:r>
      <w:r w:rsidRPr="0099687B">
        <w:rPr>
          <w:rFonts w:ascii="Arial" w:hAnsi="Arial" w:cs="Arial"/>
          <w:sz w:val="20"/>
        </w:rPr>
        <w:t xml:space="preserve">Assumes odd year county officer elections </w:t>
      </w:r>
      <w:r w:rsidR="00BF05A9" w:rsidRPr="0099687B">
        <w:rPr>
          <w:rFonts w:ascii="Arial" w:hAnsi="Arial" w:cs="Arial"/>
          <w:sz w:val="20"/>
        </w:rPr>
        <w:t>would be</w:t>
      </w:r>
      <w:r w:rsidRPr="0099687B">
        <w:rPr>
          <w:rFonts w:ascii="Arial" w:hAnsi="Arial" w:cs="Arial"/>
          <w:sz w:val="20"/>
        </w:rPr>
        <w:t xml:space="preserve"> moved to the following even year (for example, the 2009 primary would instead be during 2010 primary).</w:t>
      </w:r>
      <w:r w:rsidR="002C3634" w:rsidRPr="0099687B">
        <w:rPr>
          <w:rFonts w:ascii="Arial" w:hAnsi="Arial" w:cs="Arial"/>
          <w:sz w:val="20"/>
        </w:rPr>
        <w:t xml:space="preserve"> </w:t>
      </w:r>
    </w:p>
  </w:footnote>
  <w:footnote w:id="13">
    <w:p w14:paraId="7CB6E98C" w14:textId="77777777" w:rsidR="0050242A" w:rsidRPr="0099687B" w:rsidRDefault="0050242A" w:rsidP="0050242A">
      <w:pPr>
        <w:spacing w:line="264" w:lineRule="auto"/>
        <w:rPr>
          <w:rFonts w:ascii="Arial" w:hAnsi="Arial" w:cs="Arial"/>
          <w:sz w:val="20"/>
        </w:rPr>
      </w:pPr>
      <w:r w:rsidRPr="0099687B">
        <w:rPr>
          <w:rStyle w:val="FootnoteReference"/>
          <w:rFonts w:ascii="Arial" w:hAnsi="Arial" w:cs="Arial"/>
          <w:sz w:val="20"/>
        </w:rPr>
        <w:footnoteRef/>
      </w:r>
      <w:r w:rsidRPr="0099687B">
        <w:rPr>
          <w:rFonts w:ascii="Arial" w:hAnsi="Arial" w:cs="Arial"/>
          <w:sz w:val="20"/>
        </w:rPr>
        <w:t xml:space="preserve"> Voter turnout is defined as the ratio of ballots returned to active registered voters. In the 2021 general election, there were 1,400,321 active registered voters and 616,085 ballots returned, for a voter turnout rate of 44%. </w:t>
      </w:r>
    </w:p>
  </w:footnote>
  <w:footnote w:id="14">
    <w:p w14:paraId="1C552D8D" w14:textId="77777777" w:rsidR="00E237DB" w:rsidRPr="0099687B" w:rsidRDefault="00E237DB" w:rsidP="00E237DB">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https://kingcounty.gov/depts/elections/elections/maps/voter-turnout.aspx</w:t>
      </w:r>
    </w:p>
  </w:footnote>
  <w:footnote w:id="15">
    <w:p w14:paraId="294AA672" w14:textId="5B99AB17" w:rsidR="006979AA" w:rsidRPr="0099687B" w:rsidRDefault="006979AA">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w:t>
      </w:r>
      <w:r w:rsidR="00930C8E" w:rsidRPr="0099687B">
        <w:rPr>
          <w:rFonts w:ascii="Arial" w:hAnsi="Arial" w:cs="Arial"/>
        </w:rPr>
        <w:t xml:space="preserve">The 32 non-charter counties </w:t>
      </w:r>
      <w:r w:rsidR="00EB4FD0" w:rsidRPr="0099687B">
        <w:rPr>
          <w:rFonts w:ascii="Arial" w:hAnsi="Arial" w:cs="Arial"/>
        </w:rPr>
        <w:t xml:space="preserve">follow the commission form of county government prescribed </w:t>
      </w:r>
      <w:r w:rsidR="00E815F5" w:rsidRPr="0099687B">
        <w:rPr>
          <w:rFonts w:ascii="Arial" w:hAnsi="Arial" w:cs="Arial"/>
        </w:rPr>
        <w:t>by</w:t>
      </w:r>
      <w:r w:rsidR="00EB4FD0" w:rsidRPr="0099687B">
        <w:rPr>
          <w:rFonts w:ascii="Arial" w:hAnsi="Arial" w:cs="Arial"/>
        </w:rPr>
        <w:t xml:space="preserve"> state law and therefore hold </w:t>
      </w:r>
      <w:r w:rsidRPr="0099687B">
        <w:rPr>
          <w:rFonts w:ascii="Arial" w:hAnsi="Arial" w:cs="Arial"/>
        </w:rPr>
        <w:t>county officer elections during even years.</w:t>
      </w:r>
    </w:p>
  </w:footnote>
  <w:footnote w:id="16">
    <w:p w14:paraId="5C95DA35" w14:textId="68A6E9BB" w:rsidR="0003374C" w:rsidRPr="0099687B" w:rsidRDefault="0003374C" w:rsidP="0003374C">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w:t>
      </w:r>
      <w:hyperlink r:id="rId2" w:history="1">
        <w:r w:rsidRPr="001B5D74">
          <w:rPr>
            <w:rStyle w:val="Hyperlink"/>
            <w:rFonts w:ascii="Arial" w:hAnsi="Arial" w:cs="Arial"/>
          </w:rPr>
          <w:t>Pierce County Elections</w:t>
        </w:r>
      </w:hyperlink>
      <w:r w:rsidRPr="0099687B">
        <w:rPr>
          <w:rFonts w:ascii="Arial" w:hAnsi="Arial" w:cs="Arial"/>
        </w:rPr>
        <w:t xml:space="preserve"> </w:t>
      </w:r>
    </w:p>
  </w:footnote>
  <w:footnote w:id="17">
    <w:p w14:paraId="558E26A3" w14:textId="7F629A1E" w:rsidR="00F95234" w:rsidRPr="0099687B" w:rsidRDefault="00F95234" w:rsidP="00297C35">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An ordinance adopting a charter amendment is not subject to Executive veto, so the legislation is effective ten days after the Council adopts it.</w:t>
      </w:r>
    </w:p>
  </w:footnote>
  <w:footnote w:id="18">
    <w:p w14:paraId="798739AD" w14:textId="77777777" w:rsidR="00EC4BB7" w:rsidRPr="0099687B" w:rsidRDefault="00EC4BB7" w:rsidP="00297C35">
      <w:pPr>
        <w:pStyle w:val="FootnoteText"/>
        <w:rPr>
          <w:rFonts w:ascii="Arial" w:hAnsi="Arial" w:cs="Arial"/>
        </w:rPr>
      </w:pPr>
      <w:r w:rsidRPr="0099687B">
        <w:rPr>
          <w:rStyle w:val="FootnoteReference"/>
          <w:rFonts w:ascii="Arial" w:hAnsi="Arial" w:cs="Arial"/>
        </w:rPr>
        <w:footnoteRef/>
      </w:r>
      <w:r w:rsidRPr="0099687B">
        <w:rPr>
          <w:rFonts w:ascii="Arial" w:hAnsi="Arial" w:cs="Arial"/>
        </w:rPr>
        <w:t xml:space="preserve"> King County Charter Section 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8E5" w14:textId="77777777" w:rsidR="00C75025" w:rsidRDefault="00C75025" w:rsidP="00C75025">
    <w:pPr>
      <w:jc w:val="center"/>
    </w:pPr>
    <w:r>
      <w:rPr>
        <w:noProof/>
      </w:rPr>
      <w:drawing>
        <wp:inline distT="0" distB="0" distL="0" distR="0" wp14:anchorId="7B288523" wp14:editId="5C8894C9">
          <wp:extent cx="1009650" cy="714375"/>
          <wp:effectExtent l="0" t="0" r="0" b="9525"/>
          <wp:docPr id="6" name="Picture 6"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49E4EB8" w14:textId="77777777" w:rsidR="00C75025" w:rsidRPr="003B03EF" w:rsidRDefault="00C75025" w:rsidP="00C75025">
    <w:pPr>
      <w:jc w:val="center"/>
      <w:rPr>
        <w:rFonts w:ascii="Arial" w:hAnsi="Arial"/>
        <w:szCs w:val="22"/>
      </w:rPr>
    </w:pPr>
  </w:p>
  <w:p w14:paraId="283EC76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B749D1A" w14:textId="451EC176" w:rsidR="00C75025" w:rsidRPr="004A1D48" w:rsidRDefault="00745EDB" w:rsidP="00C75025">
    <w:pPr>
      <w:jc w:val="center"/>
      <w:rPr>
        <w:rFonts w:ascii="Verdana" w:hAnsi="Verdana"/>
        <w:b/>
        <w:sz w:val="28"/>
        <w:szCs w:val="28"/>
      </w:rPr>
    </w:pPr>
    <w:r>
      <w:rPr>
        <w:rFonts w:ascii="Verdana" w:hAnsi="Verdana"/>
        <w:b/>
        <w:sz w:val="28"/>
        <w:szCs w:val="28"/>
      </w:rPr>
      <w:t>Committee</w:t>
    </w:r>
    <w:r w:rsidR="00C14969">
      <w:rPr>
        <w:rFonts w:ascii="Verdana" w:hAnsi="Verdana"/>
        <w:b/>
        <w:sz w:val="28"/>
        <w:szCs w:val="28"/>
      </w:rPr>
      <w:t xml:space="preserv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C3"/>
    <w:multiLevelType w:val="hybridMultilevel"/>
    <w:tmpl w:val="E4A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74F0C"/>
    <w:multiLevelType w:val="hybridMultilevel"/>
    <w:tmpl w:val="8EF2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D3FBA"/>
    <w:multiLevelType w:val="hybridMultilevel"/>
    <w:tmpl w:val="07B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5FA7"/>
    <w:multiLevelType w:val="hybridMultilevel"/>
    <w:tmpl w:val="BA0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770D"/>
    <w:multiLevelType w:val="hybridMultilevel"/>
    <w:tmpl w:val="2FF6537C"/>
    <w:lvl w:ilvl="0" w:tplc="0DA4B72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A613D"/>
    <w:multiLevelType w:val="hybridMultilevel"/>
    <w:tmpl w:val="6F6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749AD"/>
    <w:multiLevelType w:val="hybridMultilevel"/>
    <w:tmpl w:val="4A1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A538F"/>
    <w:multiLevelType w:val="hybridMultilevel"/>
    <w:tmpl w:val="33E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A3AFF"/>
    <w:multiLevelType w:val="hybridMultilevel"/>
    <w:tmpl w:val="1E1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D234C"/>
    <w:multiLevelType w:val="hybridMultilevel"/>
    <w:tmpl w:val="C90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B7A98"/>
    <w:multiLevelType w:val="hybridMultilevel"/>
    <w:tmpl w:val="1C0C6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716C7"/>
    <w:multiLevelType w:val="hybridMultilevel"/>
    <w:tmpl w:val="F4A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12670"/>
    <w:multiLevelType w:val="hybridMultilevel"/>
    <w:tmpl w:val="9C6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6858"/>
    <w:multiLevelType w:val="hybridMultilevel"/>
    <w:tmpl w:val="CA4E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C4B7A"/>
    <w:multiLevelType w:val="hybridMultilevel"/>
    <w:tmpl w:val="AF4C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0618C"/>
    <w:multiLevelType w:val="hybridMultilevel"/>
    <w:tmpl w:val="1E62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B494A"/>
    <w:multiLevelType w:val="hybridMultilevel"/>
    <w:tmpl w:val="A492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36830"/>
    <w:multiLevelType w:val="hybridMultilevel"/>
    <w:tmpl w:val="9BBC2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1E179FA"/>
    <w:multiLevelType w:val="hybridMultilevel"/>
    <w:tmpl w:val="29A8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506D6"/>
    <w:multiLevelType w:val="hybridMultilevel"/>
    <w:tmpl w:val="A210B77A"/>
    <w:lvl w:ilvl="0" w:tplc="04090001">
      <w:start w:val="1"/>
      <w:numFmt w:val="bullet"/>
      <w:lvlText w:val=""/>
      <w:lvlJc w:val="left"/>
      <w:pPr>
        <w:ind w:left="720" w:hanging="360"/>
      </w:pPr>
      <w:rPr>
        <w:rFonts w:ascii="Symbol" w:hAnsi="Symbol" w:hint="default"/>
      </w:rPr>
    </w:lvl>
    <w:lvl w:ilvl="1" w:tplc="4EDA8E9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91002"/>
    <w:multiLevelType w:val="hybridMultilevel"/>
    <w:tmpl w:val="C36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B4359"/>
    <w:multiLevelType w:val="hybridMultilevel"/>
    <w:tmpl w:val="BC5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14ED2"/>
    <w:multiLevelType w:val="hybridMultilevel"/>
    <w:tmpl w:val="43B27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9E328F0"/>
    <w:multiLevelType w:val="hybridMultilevel"/>
    <w:tmpl w:val="7810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8124B"/>
    <w:multiLevelType w:val="hybridMultilevel"/>
    <w:tmpl w:val="EC0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45409"/>
    <w:multiLevelType w:val="hybridMultilevel"/>
    <w:tmpl w:val="423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4023B"/>
    <w:multiLevelType w:val="hybridMultilevel"/>
    <w:tmpl w:val="641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5420B"/>
    <w:multiLevelType w:val="hybridMultilevel"/>
    <w:tmpl w:val="ADCE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51E12"/>
    <w:multiLevelType w:val="hybridMultilevel"/>
    <w:tmpl w:val="B8D0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60239"/>
    <w:multiLevelType w:val="hybridMultilevel"/>
    <w:tmpl w:val="747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77A91"/>
    <w:multiLevelType w:val="hybridMultilevel"/>
    <w:tmpl w:val="CAFE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087B26"/>
    <w:multiLevelType w:val="hybridMultilevel"/>
    <w:tmpl w:val="4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C5508"/>
    <w:multiLevelType w:val="hybridMultilevel"/>
    <w:tmpl w:val="B040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B43BA"/>
    <w:multiLevelType w:val="hybridMultilevel"/>
    <w:tmpl w:val="F1E0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8"/>
  </w:num>
  <w:num w:numId="4">
    <w:abstractNumId w:val="19"/>
  </w:num>
  <w:num w:numId="5">
    <w:abstractNumId w:val="15"/>
  </w:num>
  <w:num w:numId="6">
    <w:abstractNumId w:val="8"/>
  </w:num>
  <w:num w:numId="7">
    <w:abstractNumId w:val="18"/>
  </w:num>
  <w:num w:numId="8">
    <w:abstractNumId w:val="9"/>
  </w:num>
  <w:num w:numId="9">
    <w:abstractNumId w:val="25"/>
  </w:num>
  <w:num w:numId="10">
    <w:abstractNumId w:val="10"/>
  </w:num>
  <w:num w:numId="11">
    <w:abstractNumId w:val="26"/>
  </w:num>
  <w:num w:numId="12">
    <w:abstractNumId w:val="17"/>
  </w:num>
  <w:num w:numId="13">
    <w:abstractNumId w:val="16"/>
  </w:num>
  <w:num w:numId="14">
    <w:abstractNumId w:val="21"/>
  </w:num>
  <w:num w:numId="15">
    <w:abstractNumId w:val="7"/>
  </w:num>
  <w:num w:numId="16">
    <w:abstractNumId w:val="0"/>
  </w:num>
  <w:num w:numId="17">
    <w:abstractNumId w:val="11"/>
  </w:num>
  <w:num w:numId="18">
    <w:abstractNumId w:val="5"/>
  </w:num>
  <w:num w:numId="19">
    <w:abstractNumId w:val="24"/>
  </w:num>
  <w:num w:numId="20">
    <w:abstractNumId w:val="1"/>
  </w:num>
  <w:num w:numId="21">
    <w:abstractNumId w:val="29"/>
  </w:num>
  <w:num w:numId="22">
    <w:abstractNumId w:val="13"/>
  </w:num>
  <w:num w:numId="23">
    <w:abstractNumId w:val="31"/>
  </w:num>
  <w:num w:numId="24">
    <w:abstractNumId w:val="32"/>
  </w:num>
  <w:num w:numId="25">
    <w:abstractNumId w:val="23"/>
  </w:num>
  <w:num w:numId="26">
    <w:abstractNumId w:val="27"/>
  </w:num>
  <w:num w:numId="27">
    <w:abstractNumId w:val="20"/>
  </w:num>
  <w:num w:numId="28">
    <w:abstractNumId w:val="2"/>
  </w:num>
  <w:num w:numId="29">
    <w:abstractNumId w:val="3"/>
  </w:num>
  <w:num w:numId="30">
    <w:abstractNumId w:val="12"/>
  </w:num>
  <w:num w:numId="31">
    <w:abstractNumId w:val="14"/>
  </w:num>
  <w:num w:numId="32">
    <w:abstractNumId w:val="30"/>
  </w:num>
  <w:num w:numId="33">
    <w:abstractNumId w:val="6"/>
  </w:num>
  <w:num w:numId="3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tbQ0sTQ3NzaxMDRW0lEKTi0uzszPAykwqgUAurn3gywAAAA="/>
  </w:docVars>
  <w:rsids>
    <w:rsidRoot w:val="00E302A8"/>
    <w:rsid w:val="00000EC7"/>
    <w:rsid w:val="00000F0A"/>
    <w:rsid w:val="000022D5"/>
    <w:rsid w:val="00002565"/>
    <w:rsid w:val="000025BD"/>
    <w:rsid w:val="00002C47"/>
    <w:rsid w:val="00002EFF"/>
    <w:rsid w:val="000038DD"/>
    <w:rsid w:val="00004741"/>
    <w:rsid w:val="000047B5"/>
    <w:rsid w:val="000048A8"/>
    <w:rsid w:val="00004A87"/>
    <w:rsid w:val="00004C14"/>
    <w:rsid w:val="00005022"/>
    <w:rsid w:val="00006499"/>
    <w:rsid w:val="00006AAA"/>
    <w:rsid w:val="00006E50"/>
    <w:rsid w:val="00007170"/>
    <w:rsid w:val="000079A1"/>
    <w:rsid w:val="00010BF4"/>
    <w:rsid w:val="00010C7F"/>
    <w:rsid w:val="00011320"/>
    <w:rsid w:val="00011563"/>
    <w:rsid w:val="00011C30"/>
    <w:rsid w:val="00012388"/>
    <w:rsid w:val="00012770"/>
    <w:rsid w:val="00012BE3"/>
    <w:rsid w:val="000133B5"/>
    <w:rsid w:val="00013E32"/>
    <w:rsid w:val="00014584"/>
    <w:rsid w:val="00015C61"/>
    <w:rsid w:val="00016751"/>
    <w:rsid w:val="000172AB"/>
    <w:rsid w:val="0001760A"/>
    <w:rsid w:val="000179BF"/>
    <w:rsid w:val="00020A63"/>
    <w:rsid w:val="00020C96"/>
    <w:rsid w:val="00020FD3"/>
    <w:rsid w:val="00020FEE"/>
    <w:rsid w:val="000213C3"/>
    <w:rsid w:val="00021674"/>
    <w:rsid w:val="000218DF"/>
    <w:rsid w:val="00022CA9"/>
    <w:rsid w:val="00022EE3"/>
    <w:rsid w:val="0002302F"/>
    <w:rsid w:val="000231B1"/>
    <w:rsid w:val="00024138"/>
    <w:rsid w:val="0002551E"/>
    <w:rsid w:val="0002555E"/>
    <w:rsid w:val="0002557F"/>
    <w:rsid w:val="00026EDF"/>
    <w:rsid w:val="00027304"/>
    <w:rsid w:val="000311D8"/>
    <w:rsid w:val="000315B2"/>
    <w:rsid w:val="00031E7D"/>
    <w:rsid w:val="00031EDA"/>
    <w:rsid w:val="0003207F"/>
    <w:rsid w:val="000321D8"/>
    <w:rsid w:val="00032504"/>
    <w:rsid w:val="00032B50"/>
    <w:rsid w:val="00032D06"/>
    <w:rsid w:val="00032DA3"/>
    <w:rsid w:val="000332B8"/>
    <w:rsid w:val="000333D7"/>
    <w:rsid w:val="000333DA"/>
    <w:rsid w:val="00033530"/>
    <w:rsid w:val="0003374C"/>
    <w:rsid w:val="00033C7A"/>
    <w:rsid w:val="000351B5"/>
    <w:rsid w:val="000359CF"/>
    <w:rsid w:val="00037476"/>
    <w:rsid w:val="00037659"/>
    <w:rsid w:val="00037768"/>
    <w:rsid w:val="00040A92"/>
    <w:rsid w:val="0004110C"/>
    <w:rsid w:val="0004191E"/>
    <w:rsid w:val="00042842"/>
    <w:rsid w:val="00042BAC"/>
    <w:rsid w:val="000438DF"/>
    <w:rsid w:val="000446A4"/>
    <w:rsid w:val="0004523A"/>
    <w:rsid w:val="00045451"/>
    <w:rsid w:val="0004549A"/>
    <w:rsid w:val="0004598E"/>
    <w:rsid w:val="00046824"/>
    <w:rsid w:val="000470FF"/>
    <w:rsid w:val="0004710B"/>
    <w:rsid w:val="00047609"/>
    <w:rsid w:val="000505B5"/>
    <w:rsid w:val="0005082C"/>
    <w:rsid w:val="0005201B"/>
    <w:rsid w:val="0005270D"/>
    <w:rsid w:val="000533AF"/>
    <w:rsid w:val="000553F5"/>
    <w:rsid w:val="00055B9A"/>
    <w:rsid w:val="00056049"/>
    <w:rsid w:val="00056150"/>
    <w:rsid w:val="00056B9B"/>
    <w:rsid w:val="00056C81"/>
    <w:rsid w:val="000577A3"/>
    <w:rsid w:val="00057CE3"/>
    <w:rsid w:val="00060235"/>
    <w:rsid w:val="00060D99"/>
    <w:rsid w:val="0006113D"/>
    <w:rsid w:val="0006124B"/>
    <w:rsid w:val="00061676"/>
    <w:rsid w:val="00061A4C"/>
    <w:rsid w:val="00061BC3"/>
    <w:rsid w:val="00062056"/>
    <w:rsid w:val="0006245E"/>
    <w:rsid w:val="00063E46"/>
    <w:rsid w:val="0006432E"/>
    <w:rsid w:val="00065695"/>
    <w:rsid w:val="00065D13"/>
    <w:rsid w:val="00066CEA"/>
    <w:rsid w:val="000674BB"/>
    <w:rsid w:val="0006777C"/>
    <w:rsid w:val="00070431"/>
    <w:rsid w:val="000707A8"/>
    <w:rsid w:val="000716BB"/>
    <w:rsid w:val="0007212B"/>
    <w:rsid w:val="000722EA"/>
    <w:rsid w:val="000736F6"/>
    <w:rsid w:val="00073955"/>
    <w:rsid w:val="00073C31"/>
    <w:rsid w:val="000744E5"/>
    <w:rsid w:val="00074980"/>
    <w:rsid w:val="00074A56"/>
    <w:rsid w:val="00074E9A"/>
    <w:rsid w:val="00075278"/>
    <w:rsid w:val="000766A2"/>
    <w:rsid w:val="00076F58"/>
    <w:rsid w:val="000774E3"/>
    <w:rsid w:val="000775C9"/>
    <w:rsid w:val="00080053"/>
    <w:rsid w:val="0008010C"/>
    <w:rsid w:val="00080295"/>
    <w:rsid w:val="00081382"/>
    <w:rsid w:val="00081BC4"/>
    <w:rsid w:val="00081F0A"/>
    <w:rsid w:val="00082009"/>
    <w:rsid w:val="00082568"/>
    <w:rsid w:val="00082BE1"/>
    <w:rsid w:val="0008325A"/>
    <w:rsid w:val="000840D2"/>
    <w:rsid w:val="00084113"/>
    <w:rsid w:val="00084B61"/>
    <w:rsid w:val="00086A9B"/>
    <w:rsid w:val="000879D5"/>
    <w:rsid w:val="00087BF6"/>
    <w:rsid w:val="00087EFB"/>
    <w:rsid w:val="000913B6"/>
    <w:rsid w:val="00091ABA"/>
    <w:rsid w:val="000921D7"/>
    <w:rsid w:val="00093130"/>
    <w:rsid w:val="00093E2E"/>
    <w:rsid w:val="000940FB"/>
    <w:rsid w:val="0009456C"/>
    <w:rsid w:val="00094D4E"/>
    <w:rsid w:val="000956D8"/>
    <w:rsid w:val="00095A14"/>
    <w:rsid w:val="000967D1"/>
    <w:rsid w:val="000976A4"/>
    <w:rsid w:val="00097A17"/>
    <w:rsid w:val="00097FCF"/>
    <w:rsid w:val="000A0800"/>
    <w:rsid w:val="000A0835"/>
    <w:rsid w:val="000A0A31"/>
    <w:rsid w:val="000A14BE"/>
    <w:rsid w:val="000A1B56"/>
    <w:rsid w:val="000A1EE1"/>
    <w:rsid w:val="000A26BF"/>
    <w:rsid w:val="000A2D4E"/>
    <w:rsid w:val="000A3556"/>
    <w:rsid w:val="000A44D8"/>
    <w:rsid w:val="000A4A4E"/>
    <w:rsid w:val="000A4CB2"/>
    <w:rsid w:val="000A5C4E"/>
    <w:rsid w:val="000A5C7A"/>
    <w:rsid w:val="000A5F9C"/>
    <w:rsid w:val="000A5FD0"/>
    <w:rsid w:val="000A714D"/>
    <w:rsid w:val="000A719D"/>
    <w:rsid w:val="000A73BE"/>
    <w:rsid w:val="000A766B"/>
    <w:rsid w:val="000A78D8"/>
    <w:rsid w:val="000A7CCC"/>
    <w:rsid w:val="000A7E01"/>
    <w:rsid w:val="000B008A"/>
    <w:rsid w:val="000B0291"/>
    <w:rsid w:val="000B06C7"/>
    <w:rsid w:val="000B3172"/>
    <w:rsid w:val="000B3940"/>
    <w:rsid w:val="000B44B6"/>
    <w:rsid w:val="000B4DD4"/>
    <w:rsid w:val="000B52C7"/>
    <w:rsid w:val="000B60EB"/>
    <w:rsid w:val="000B650C"/>
    <w:rsid w:val="000B70C3"/>
    <w:rsid w:val="000B7616"/>
    <w:rsid w:val="000C1E38"/>
    <w:rsid w:val="000C20E2"/>
    <w:rsid w:val="000C299B"/>
    <w:rsid w:val="000C2D1E"/>
    <w:rsid w:val="000C311D"/>
    <w:rsid w:val="000C325D"/>
    <w:rsid w:val="000C3A7E"/>
    <w:rsid w:val="000C4303"/>
    <w:rsid w:val="000C44B1"/>
    <w:rsid w:val="000C495D"/>
    <w:rsid w:val="000C4BA4"/>
    <w:rsid w:val="000C4E99"/>
    <w:rsid w:val="000C4E9C"/>
    <w:rsid w:val="000C573E"/>
    <w:rsid w:val="000C6442"/>
    <w:rsid w:val="000C6F99"/>
    <w:rsid w:val="000C73E6"/>
    <w:rsid w:val="000D077F"/>
    <w:rsid w:val="000D097E"/>
    <w:rsid w:val="000D0F7A"/>
    <w:rsid w:val="000D4A15"/>
    <w:rsid w:val="000D50DA"/>
    <w:rsid w:val="000D5202"/>
    <w:rsid w:val="000D539E"/>
    <w:rsid w:val="000D5B3C"/>
    <w:rsid w:val="000D6835"/>
    <w:rsid w:val="000D6C72"/>
    <w:rsid w:val="000D6F0F"/>
    <w:rsid w:val="000D713A"/>
    <w:rsid w:val="000D7575"/>
    <w:rsid w:val="000E0684"/>
    <w:rsid w:val="000E1252"/>
    <w:rsid w:val="000E1BAB"/>
    <w:rsid w:val="000E1CD3"/>
    <w:rsid w:val="000E271A"/>
    <w:rsid w:val="000E3DB8"/>
    <w:rsid w:val="000E40B1"/>
    <w:rsid w:val="000E4781"/>
    <w:rsid w:val="000E4E11"/>
    <w:rsid w:val="000E5C7B"/>
    <w:rsid w:val="000E6385"/>
    <w:rsid w:val="000E72F8"/>
    <w:rsid w:val="000E7EFC"/>
    <w:rsid w:val="000F0735"/>
    <w:rsid w:val="000F0CDE"/>
    <w:rsid w:val="000F0E82"/>
    <w:rsid w:val="000F15E6"/>
    <w:rsid w:val="000F188F"/>
    <w:rsid w:val="000F1939"/>
    <w:rsid w:val="000F2072"/>
    <w:rsid w:val="000F29F5"/>
    <w:rsid w:val="000F32B0"/>
    <w:rsid w:val="000F3B70"/>
    <w:rsid w:val="000F4BB8"/>
    <w:rsid w:val="000F4DCA"/>
    <w:rsid w:val="000F5548"/>
    <w:rsid w:val="000F5E4A"/>
    <w:rsid w:val="00101DCB"/>
    <w:rsid w:val="00102763"/>
    <w:rsid w:val="001027D0"/>
    <w:rsid w:val="00103094"/>
    <w:rsid w:val="001034BF"/>
    <w:rsid w:val="00103D59"/>
    <w:rsid w:val="00105382"/>
    <w:rsid w:val="0010576B"/>
    <w:rsid w:val="00106179"/>
    <w:rsid w:val="001062E7"/>
    <w:rsid w:val="001074C3"/>
    <w:rsid w:val="00110AC4"/>
    <w:rsid w:val="00111074"/>
    <w:rsid w:val="00111799"/>
    <w:rsid w:val="001132A2"/>
    <w:rsid w:val="00113B09"/>
    <w:rsid w:val="001164B2"/>
    <w:rsid w:val="00117D3D"/>
    <w:rsid w:val="0012039E"/>
    <w:rsid w:val="001208A7"/>
    <w:rsid w:val="00120DA3"/>
    <w:rsid w:val="001210F1"/>
    <w:rsid w:val="00121273"/>
    <w:rsid w:val="001217CD"/>
    <w:rsid w:val="00121B46"/>
    <w:rsid w:val="00121D0A"/>
    <w:rsid w:val="0012215F"/>
    <w:rsid w:val="00122516"/>
    <w:rsid w:val="00123740"/>
    <w:rsid w:val="0012462F"/>
    <w:rsid w:val="00124DA3"/>
    <w:rsid w:val="00125351"/>
    <w:rsid w:val="0012573D"/>
    <w:rsid w:val="00126322"/>
    <w:rsid w:val="0012635C"/>
    <w:rsid w:val="00126B2D"/>
    <w:rsid w:val="001274A0"/>
    <w:rsid w:val="00127E8A"/>
    <w:rsid w:val="00130037"/>
    <w:rsid w:val="00131668"/>
    <w:rsid w:val="00131D0E"/>
    <w:rsid w:val="00131E9F"/>
    <w:rsid w:val="00131FEC"/>
    <w:rsid w:val="001320CB"/>
    <w:rsid w:val="0013232E"/>
    <w:rsid w:val="00132597"/>
    <w:rsid w:val="0013286C"/>
    <w:rsid w:val="00132BAF"/>
    <w:rsid w:val="00132C16"/>
    <w:rsid w:val="00132D1E"/>
    <w:rsid w:val="00132DFC"/>
    <w:rsid w:val="00132FA5"/>
    <w:rsid w:val="00133981"/>
    <w:rsid w:val="00133BBB"/>
    <w:rsid w:val="00133E49"/>
    <w:rsid w:val="0013486D"/>
    <w:rsid w:val="00134964"/>
    <w:rsid w:val="0013537B"/>
    <w:rsid w:val="00136122"/>
    <w:rsid w:val="00136F82"/>
    <w:rsid w:val="00137469"/>
    <w:rsid w:val="001378F7"/>
    <w:rsid w:val="00137B21"/>
    <w:rsid w:val="00140112"/>
    <w:rsid w:val="001404CF"/>
    <w:rsid w:val="00140D86"/>
    <w:rsid w:val="00141266"/>
    <w:rsid w:val="0014197A"/>
    <w:rsid w:val="00141B7A"/>
    <w:rsid w:val="001426ED"/>
    <w:rsid w:val="00142F7E"/>
    <w:rsid w:val="0014363B"/>
    <w:rsid w:val="00143722"/>
    <w:rsid w:val="00143755"/>
    <w:rsid w:val="001440C8"/>
    <w:rsid w:val="001440E6"/>
    <w:rsid w:val="001442DE"/>
    <w:rsid w:val="0014548D"/>
    <w:rsid w:val="001458F9"/>
    <w:rsid w:val="001463CF"/>
    <w:rsid w:val="00147030"/>
    <w:rsid w:val="001509B2"/>
    <w:rsid w:val="0015229A"/>
    <w:rsid w:val="00152656"/>
    <w:rsid w:val="00152D09"/>
    <w:rsid w:val="00153FEB"/>
    <w:rsid w:val="00154E2E"/>
    <w:rsid w:val="0015513D"/>
    <w:rsid w:val="0015652E"/>
    <w:rsid w:val="00157334"/>
    <w:rsid w:val="00160EC1"/>
    <w:rsid w:val="0016304D"/>
    <w:rsid w:val="00163D66"/>
    <w:rsid w:val="00163DEF"/>
    <w:rsid w:val="0016529E"/>
    <w:rsid w:val="0016552E"/>
    <w:rsid w:val="00165AD9"/>
    <w:rsid w:val="00166774"/>
    <w:rsid w:val="00166AAE"/>
    <w:rsid w:val="001677BC"/>
    <w:rsid w:val="0016787B"/>
    <w:rsid w:val="00167AFA"/>
    <w:rsid w:val="00167DD6"/>
    <w:rsid w:val="001702C8"/>
    <w:rsid w:val="001718C9"/>
    <w:rsid w:val="00171FE0"/>
    <w:rsid w:val="00172499"/>
    <w:rsid w:val="0017256B"/>
    <w:rsid w:val="0017257F"/>
    <w:rsid w:val="00172836"/>
    <w:rsid w:val="001738AC"/>
    <w:rsid w:val="00173D99"/>
    <w:rsid w:val="00173DAB"/>
    <w:rsid w:val="00174080"/>
    <w:rsid w:val="00174BB6"/>
    <w:rsid w:val="00174FEE"/>
    <w:rsid w:val="00175500"/>
    <w:rsid w:val="001764CE"/>
    <w:rsid w:val="001765EC"/>
    <w:rsid w:val="0017679A"/>
    <w:rsid w:val="00176A01"/>
    <w:rsid w:val="00177734"/>
    <w:rsid w:val="00177A1A"/>
    <w:rsid w:val="00180716"/>
    <w:rsid w:val="0018075F"/>
    <w:rsid w:val="00180F86"/>
    <w:rsid w:val="00181461"/>
    <w:rsid w:val="00182683"/>
    <w:rsid w:val="0018296E"/>
    <w:rsid w:val="00182C45"/>
    <w:rsid w:val="001835BD"/>
    <w:rsid w:val="00183E7C"/>
    <w:rsid w:val="00183EAB"/>
    <w:rsid w:val="00184091"/>
    <w:rsid w:val="0018563A"/>
    <w:rsid w:val="00185CAC"/>
    <w:rsid w:val="00185D38"/>
    <w:rsid w:val="00185D47"/>
    <w:rsid w:val="00185F51"/>
    <w:rsid w:val="001860B7"/>
    <w:rsid w:val="001869A9"/>
    <w:rsid w:val="00186F71"/>
    <w:rsid w:val="00187B62"/>
    <w:rsid w:val="00187ECE"/>
    <w:rsid w:val="0019001E"/>
    <w:rsid w:val="0019056C"/>
    <w:rsid w:val="00190D5A"/>
    <w:rsid w:val="00191047"/>
    <w:rsid w:val="001913AD"/>
    <w:rsid w:val="00193463"/>
    <w:rsid w:val="00194359"/>
    <w:rsid w:val="00195414"/>
    <w:rsid w:val="0019564A"/>
    <w:rsid w:val="001956BB"/>
    <w:rsid w:val="0019583B"/>
    <w:rsid w:val="00196508"/>
    <w:rsid w:val="00196552"/>
    <w:rsid w:val="001969F5"/>
    <w:rsid w:val="00196D35"/>
    <w:rsid w:val="00197070"/>
    <w:rsid w:val="00197513"/>
    <w:rsid w:val="00197914"/>
    <w:rsid w:val="001A073D"/>
    <w:rsid w:val="001A0CBB"/>
    <w:rsid w:val="001A1721"/>
    <w:rsid w:val="001A17C0"/>
    <w:rsid w:val="001A1D18"/>
    <w:rsid w:val="001A1F93"/>
    <w:rsid w:val="001A2421"/>
    <w:rsid w:val="001A3BDD"/>
    <w:rsid w:val="001A4800"/>
    <w:rsid w:val="001A4D65"/>
    <w:rsid w:val="001A54A7"/>
    <w:rsid w:val="001A5603"/>
    <w:rsid w:val="001A5669"/>
    <w:rsid w:val="001A69FC"/>
    <w:rsid w:val="001A6D77"/>
    <w:rsid w:val="001A6F75"/>
    <w:rsid w:val="001A745A"/>
    <w:rsid w:val="001A79D0"/>
    <w:rsid w:val="001B06DC"/>
    <w:rsid w:val="001B1427"/>
    <w:rsid w:val="001B372F"/>
    <w:rsid w:val="001B4E6F"/>
    <w:rsid w:val="001B5982"/>
    <w:rsid w:val="001B5D74"/>
    <w:rsid w:val="001B60C7"/>
    <w:rsid w:val="001B60DA"/>
    <w:rsid w:val="001B65A3"/>
    <w:rsid w:val="001B6C67"/>
    <w:rsid w:val="001B7023"/>
    <w:rsid w:val="001B7AA1"/>
    <w:rsid w:val="001B7D9F"/>
    <w:rsid w:val="001C0CD3"/>
    <w:rsid w:val="001C1C1E"/>
    <w:rsid w:val="001C254D"/>
    <w:rsid w:val="001C335C"/>
    <w:rsid w:val="001C3F66"/>
    <w:rsid w:val="001C4B19"/>
    <w:rsid w:val="001C4EAE"/>
    <w:rsid w:val="001C6000"/>
    <w:rsid w:val="001C6248"/>
    <w:rsid w:val="001D0111"/>
    <w:rsid w:val="001D15C8"/>
    <w:rsid w:val="001D15FF"/>
    <w:rsid w:val="001D2DDB"/>
    <w:rsid w:val="001D341A"/>
    <w:rsid w:val="001D396A"/>
    <w:rsid w:val="001D3B6F"/>
    <w:rsid w:val="001D46DF"/>
    <w:rsid w:val="001D525A"/>
    <w:rsid w:val="001D6FB9"/>
    <w:rsid w:val="001D7004"/>
    <w:rsid w:val="001D718E"/>
    <w:rsid w:val="001D763C"/>
    <w:rsid w:val="001D7DD7"/>
    <w:rsid w:val="001E09E2"/>
    <w:rsid w:val="001E0B01"/>
    <w:rsid w:val="001E0DD3"/>
    <w:rsid w:val="001E0E59"/>
    <w:rsid w:val="001E0F26"/>
    <w:rsid w:val="001E1042"/>
    <w:rsid w:val="001E2845"/>
    <w:rsid w:val="001E2B63"/>
    <w:rsid w:val="001E2BAC"/>
    <w:rsid w:val="001E45BF"/>
    <w:rsid w:val="001E5D41"/>
    <w:rsid w:val="001E6331"/>
    <w:rsid w:val="001E6DFB"/>
    <w:rsid w:val="001E7A70"/>
    <w:rsid w:val="001E7AA6"/>
    <w:rsid w:val="001E7D4A"/>
    <w:rsid w:val="001E7E7E"/>
    <w:rsid w:val="001E7FD5"/>
    <w:rsid w:val="001F018C"/>
    <w:rsid w:val="001F1283"/>
    <w:rsid w:val="001F1B21"/>
    <w:rsid w:val="001F3766"/>
    <w:rsid w:val="001F3996"/>
    <w:rsid w:val="001F447F"/>
    <w:rsid w:val="001F4FC3"/>
    <w:rsid w:val="001F5169"/>
    <w:rsid w:val="001F5197"/>
    <w:rsid w:val="001F5259"/>
    <w:rsid w:val="001F6119"/>
    <w:rsid w:val="001F624F"/>
    <w:rsid w:val="001F6740"/>
    <w:rsid w:val="001F7573"/>
    <w:rsid w:val="0020003D"/>
    <w:rsid w:val="002005DF"/>
    <w:rsid w:val="002009B3"/>
    <w:rsid w:val="00201498"/>
    <w:rsid w:val="0020151A"/>
    <w:rsid w:val="002016D8"/>
    <w:rsid w:val="00203298"/>
    <w:rsid w:val="002038D5"/>
    <w:rsid w:val="002054F9"/>
    <w:rsid w:val="002058D0"/>
    <w:rsid w:val="00205EEB"/>
    <w:rsid w:val="00206100"/>
    <w:rsid w:val="002070C8"/>
    <w:rsid w:val="002072C9"/>
    <w:rsid w:val="0020735A"/>
    <w:rsid w:val="002074F7"/>
    <w:rsid w:val="00210E29"/>
    <w:rsid w:val="00211257"/>
    <w:rsid w:val="00211CD1"/>
    <w:rsid w:val="0021254F"/>
    <w:rsid w:val="002126BE"/>
    <w:rsid w:val="00212C08"/>
    <w:rsid w:val="002135B5"/>
    <w:rsid w:val="002137E4"/>
    <w:rsid w:val="00214139"/>
    <w:rsid w:val="00215732"/>
    <w:rsid w:val="00217D1F"/>
    <w:rsid w:val="00220037"/>
    <w:rsid w:val="00220282"/>
    <w:rsid w:val="00220830"/>
    <w:rsid w:val="00222925"/>
    <w:rsid w:val="00223040"/>
    <w:rsid w:val="00223844"/>
    <w:rsid w:val="00223CE1"/>
    <w:rsid w:val="00224F9B"/>
    <w:rsid w:val="002255B3"/>
    <w:rsid w:val="002262A3"/>
    <w:rsid w:val="002268D7"/>
    <w:rsid w:val="0022693D"/>
    <w:rsid w:val="002270DA"/>
    <w:rsid w:val="002273B7"/>
    <w:rsid w:val="002277A4"/>
    <w:rsid w:val="002278F6"/>
    <w:rsid w:val="00227E25"/>
    <w:rsid w:val="00227E8A"/>
    <w:rsid w:val="00230A23"/>
    <w:rsid w:val="00230AA7"/>
    <w:rsid w:val="00230B3D"/>
    <w:rsid w:val="00230BE6"/>
    <w:rsid w:val="002317B6"/>
    <w:rsid w:val="00231F2F"/>
    <w:rsid w:val="00232181"/>
    <w:rsid w:val="002327A2"/>
    <w:rsid w:val="0023281B"/>
    <w:rsid w:val="00232B86"/>
    <w:rsid w:val="002333E7"/>
    <w:rsid w:val="002337C0"/>
    <w:rsid w:val="002340E4"/>
    <w:rsid w:val="00234580"/>
    <w:rsid w:val="002345A1"/>
    <w:rsid w:val="00235195"/>
    <w:rsid w:val="00235DD1"/>
    <w:rsid w:val="002362E6"/>
    <w:rsid w:val="00236BA3"/>
    <w:rsid w:val="002413EE"/>
    <w:rsid w:val="00243C8C"/>
    <w:rsid w:val="00243CB5"/>
    <w:rsid w:val="002443A8"/>
    <w:rsid w:val="002444EA"/>
    <w:rsid w:val="00245289"/>
    <w:rsid w:val="00246276"/>
    <w:rsid w:val="00246566"/>
    <w:rsid w:val="002469D8"/>
    <w:rsid w:val="002476F2"/>
    <w:rsid w:val="0024797C"/>
    <w:rsid w:val="00250071"/>
    <w:rsid w:val="0025010E"/>
    <w:rsid w:val="00250B96"/>
    <w:rsid w:val="00251853"/>
    <w:rsid w:val="00251D28"/>
    <w:rsid w:val="00251FAC"/>
    <w:rsid w:val="00253303"/>
    <w:rsid w:val="00253433"/>
    <w:rsid w:val="002537C2"/>
    <w:rsid w:val="00253903"/>
    <w:rsid w:val="00254100"/>
    <w:rsid w:val="0025456D"/>
    <w:rsid w:val="00255015"/>
    <w:rsid w:val="00256832"/>
    <w:rsid w:val="00257212"/>
    <w:rsid w:val="00257DA8"/>
    <w:rsid w:val="00257E24"/>
    <w:rsid w:val="00260A47"/>
    <w:rsid w:val="00261493"/>
    <w:rsid w:val="00261648"/>
    <w:rsid w:val="00261750"/>
    <w:rsid w:val="00261E2C"/>
    <w:rsid w:val="00261F44"/>
    <w:rsid w:val="0026224A"/>
    <w:rsid w:val="00262261"/>
    <w:rsid w:val="0026334C"/>
    <w:rsid w:val="00263868"/>
    <w:rsid w:val="00264BE1"/>
    <w:rsid w:val="00264EB8"/>
    <w:rsid w:val="00265D03"/>
    <w:rsid w:val="00265E7B"/>
    <w:rsid w:val="00265EB7"/>
    <w:rsid w:val="00267224"/>
    <w:rsid w:val="002703FD"/>
    <w:rsid w:val="00270412"/>
    <w:rsid w:val="00270739"/>
    <w:rsid w:val="00271B6E"/>
    <w:rsid w:val="00272092"/>
    <w:rsid w:val="002720F5"/>
    <w:rsid w:val="00272465"/>
    <w:rsid w:val="00272475"/>
    <w:rsid w:val="00273807"/>
    <w:rsid w:val="00273F17"/>
    <w:rsid w:val="002745CF"/>
    <w:rsid w:val="00274E98"/>
    <w:rsid w:val="00274F25"/>
    <w:rsid w:val="00275AC7"/>
    <w:rsid w:val="00275B58"/>
    <w:rsid w:val="00275CE0"/>
    <w:rsid w:val="00276085"/>
    <w:rsid w:val="00276EE4"/>
    <w:rsid w:val="00276FDA"/>
    <w:rsid w:val="00277172"/>
    <w:rsid w:val="00277A07"/>
    <w:rsid w:val="002823F2"/>
    <w:rsid w:val="0028252E"/>
    <w:rsid w:val="00283483"/>
    <w:rsid w:val="00283B58"/>
    <w:rsid w:val="002846B5"/>
    <w:rsid w:val="002849D4"/>
    <w:rsid w:val="00284C8A"/>
    <w:rsid w:val="002859EF"/>
    <w:rsid w:val="00285AF1"/>
    <w:rsid w:val="0028687E"/>
    <w:rsid w:val="00287693"/>
    <w:rsid w:val="00287B73"/>
    <w:rsid w:val="0029037D"/>
    <w:rsid w:val="0029050E"/>
    <w:rsid w:val="00290892"/>
    <w:rsid w:val="002908A3"/>
    <w:rsid w:val="00290981"/>
    <w:rsid w:val="00291225"/>
    <w:rsid w:val="002915AF"/>
    <w:rsid w:val="00292DEC"/>
    <w:rsid w:val="00293B99"/>
    <w:rsid w:val="00293D02"/>
    <w:rsid w:val="00294222"/>
    <w:rsid w:val="0029462B"/>
    <w:rsid w:val="00295C62"/>
    <w:rsid w:val="00296690"/>
    <w:rsid w:val="002967A6"/>
    <w:rsid w:val="00296CE0"/>
    <w:rsid w:val="00297C35"/>
    <w:rsid w:val="002A00BC"/>
    <w:rsid w:val="002A1127"/>
    <w:rsid w:val="002A1228"/>
    <w:rsid w:val="002A13C1"/>
    <w:rsid w:val="002A1590"/>
    <w:rsid w:val="002A2096"/>
    <w:rsid w:val="002A2420"/>
    <w:rsid w:val="002A2F5C"/>
    <w:rsid w:val="002A31EE"/>
    <w:rsid w:val="002A3A22"/>
    <w:rsid w:val="002A4344"/>
    <w:rsid w:val="002A4B6C"/>
    <w:rsid w:val="002A4D5D"/>
    <w:rsid w:val="002A5830"/>
    <w:rsid w:val="002A59F8"/>
    <w:rsid w:val="002A6326"/>
    <w:rsid w:val="002A7E4B"/>
    <w:rsid w:val="002B0E1F"/>
    <w:rsid w:val="002B19B9"/>
    <w:rsid w:val="002B2548"/>
    <w:rsid w:val="002B376D"/>
    <w:rsid w:val="002B3A5E"/>
    <w:rsid w:val="002B5105"/>
    <w:rsid w:val="002B6903"/>
    <w:rsid w:val="002B6A48"/>
    <w:rsid w:val="002B6B41"/>
    <w:rsid w:val="002B7492"/>
    <w:rsid w:val="002B76A4"/>
    <w:rsid w:val="002B7D72"/>
    <w:rsid w:val="002C002A"/>
    <w:rsid w:val="002C13D3"/>
    <w:rsid w:val="002C1543"/>
    <w:rsid w:val="002C2906"/>
    <w:rsid w:val="002C3634"/>
    <w:rsid w:val="002C42B2"/>
    <w:rsid w:val="002C485C"/>
    <w:rsid w:val="002C4D38"/>
    <w:rsid w:val="002C544A"/>
    <w:rsid w:val="002C7F93"/>
    <w:rsid w:val="002D17A6"/>
    <w:rsid w:val="002D1954"/>
    <w:rsid w:val="002D1993"/>
    <w:rsid w:val="002D3CA7"/>
    <w:rsid w:val="002D45C9"/>
    <w:rsid w:val="002D4D27"/>
    <w:rsid w:val="002D64FD"/>
    <w:rsid w:val="002D6D64"/>
    <w:rsid w:val="002D7996"/>
    <w:rsid w:val="002E0EBA"/>
    <w:rsid w:val="002E2FCB"/>
    <w:rsid w:val="002E4150"/>
    <w:rsid w:val="002E42FF"/>
    <w:rsid w:val="002E6037"/>
    <w:rsid w:val="002E6164"/>
    <w:rsid w:val="002E61CB"/>
    <w:rsid w:val="002E6554"/>
    <w:rsid w:val="002E6838"/>
    <w:rsid w:val="002E71BD"/>
    <w:rsid w:val="002E7F59"/>
    <w:rsid w:val="002F0AF5"/>
    <w:rsid w:val="002F25C7"/>
    <w:rsid w:val="002F27DA"/>
    <w:rsid w:val="002F2B62"/>
    <w:rsid w:val="002F36E0"/>
    <w:rsid w:val="002F39BA"/>
    <w:rsid w:val="002F3DFD"/>
    <w:rsid w:val="002F4338"/>
    <w:rsid w:val="002F5638"/>
    <w:rsid w:val="002F58CB"/>
    <w:rsid w:val="002F6129"/>
    <w:rsid w:val="002F7C25"/>
    <w:rsid w:val="003002EE"/>
    <w:rsid w:val="003006F2"/>
    <w:rsid w:val="00301EF5"/>
    <w:rsid w:val="0030247B"/>
    <w:rsid w:val="00302A63"/>
    <w:rsid w:val="00302F3E"/>
    <w:rsid w:val="00302F97"/>
    <w:rsid w:val="003035F7"/>
    <w:rsid w:val="00303B6E"/>
    <w:rsid w:val="00303D05"/>
    <w:rsid w:val="00303D74"/>
    <w:rsid w:val="003042CD"/>
    <w:rsid w:val="00304D13"/>
    <w:rsid w:val="0030553B"/>
    <w:rsid w:val="00306680"/>
    <w:rsid w:val="00306810"/>
    <w:rsid w:val="00306B32"/>
    <w:rsid w:val="003071DF"/>
    <w:rsid w:val="003078E0"/>
    <w:rsid w:val="00307D40"/>
    <w:rsid w:val="00307E87"/>
    <w:rsid w:val="003110A1"/>
    <w:rsid w:val="00311CD5"/>
    <w:rsid w:val="003125D1"/>
    <w:rsid w:val="0031353F"/>
    <w:rsid w:val="00313A9B"/>
    <w:rsid w:val="00313E7E"/>
    <w:rsid w:val="003149CE"/>
    <w:rsid w:val="0031514F"/>
    <w:rsid w:val="0031593D"/>
    <w:rsid w:val="00315D5C"/>
    <w:rsid w:val="00316044"/>
    <w:rsid w:val="00320487"/>
    <w:rsid w:val="00320795"/>
    <w:rsid w:val="00320D21"/>
    <w:rsid w:val="00321185"/>
    <w:rsid w:val="00321882"/>
    <w:rsid w:val="003218B9"/>
    <w:rsid w:val="00321CDB"/>
    <w:rsid w:val="00321DA7"/>
    <w:rsid w:val="00322AA8"/>
    <w:rsid w:val="003235C7"/>
    <w:rsid w:val="003260D6"/>
    <w:rsid w:val="00326BDD"/>
    <w:rsid w:val="00327189"/>
    <w:rsid w:val="0032788E"/>
    <w:rsid w:val="0033049F"/>
    <w:rsid w:val="003308F3"/>
    <w:rsid w:val="00330976"/>
    <w:rsid w:val="0033133D"/>
    <w:rsid w:val="00331EBC"/>
    <w:rsid w:val="00332D92"/>
    <w:rsid w:val="00333D5C"/>
    <w:rsid w:val="003351D3"/>
    <w:rsid w:val="00336282"/>
    <w:rsid w:val="0033670C"/>
    <w:rsid w:val="00336FF7"/>
    <w:rsid w:val="003376BE"/>
    <w:rsid w:val="003377D3"/>
    <w:rsid w:val="003406EB"/>
    <w:rsid w:val="0034154A"/>
    <w:rsid w:val="0034168A"/>
    <w:rsid w:val="003416A6"/>
    <w:rsid w:val="00342043"/>
    <w:rsid w:val="00343549"/>
    <w:rsid w:val="00343A9E"/>
    <w:rsid w:val="00344898"/>
    <w:rsid w:val="00345580"/>
    <w:rsid w:val="003455F4"/>
    <w:rsid w:val="00346125"/>
    <w:rsid w:val="003461A0"/>
    <w:rsid w:val="0034627D"/>
    <w:rsid w:val="003467BB"/>
    <w:rsid w:val="00346810"/>
    <w:rsid w:val="00347C2D"/>
    <w:rsid w:val="00347DD1"/>
    <w:rsid w:val="00347F7B"/>
    <w:rsid w:val="0035079F"/>
    <w:rsid w:val="00350C2D"/>
    <w:rsid w:val="00351189"/>
    <w:rsid w:val="00351636"/>
    <w:rsid w:val="00352E55"/>
    <w:rsid w:val="003531FC"/>
    <w:rsid w:val="0035331D"/>
    <w:rsid w:val="00353380"/>
    <w:rsid w:val="0035353A"/>
    <w:rsid w:val="00353652"/>
    <w:rsid w:val="003536EA"/>
    <w:rsid w:val="00353F01"/>
    <w:rsid w:val="00355729"/>
    <w:rsid w:val="00356581"/>
    <w:rsid w:val="00356C91"/>
    <w:rsid w:val="00356FD8"/>
    <w:rsid w:val="00357100"/>
    <w:rsid w:val="00357343"/>
    <w:rsid w:val="003609C4"/>
    <w:rsid w:val="00360D2B"/>
    <w:rsid w:val="00360F04"/>
    <w:rsid w:val="00361436"/>
    <w:rsid w:val="003616DB"/>
    <w:rsid w:val="0036181C"/>
    <w:rsid w:val="00362EF8"/>
    <w:rsid w:val="00362FA3"/>
    <w:rsid w:val="0036369C"/>
    <w:rsid w:val="00363BC6"/>
    <w:rsid w:val="00363CBA"/>
    <w:rsid w:val="003648B8"/>
    <w:rsid w:val="0036577A"/>
    <w:rsid w:val="00365DAD"/>
    <w:rsid w:val="003665D9"/>
    <w:rsid w:val="00366953"/>
    <w:rsid w:val="00366F46"/>
    <w:rsid w:val="003670B8"/>
    <w:rsid w:val="00367E02"/>
    <w:rsid w:val="003711A9"/>
    <w:rsid w:val="00372554"/>
    <w:rsid w:val="00373A3A"/>
    <w:rsid w:val="00373BE0"/>
    <w:rsid w:val="00373EFC"/>
    <w:rsid w:val="00375F76"/>
    <w:rsid w:val="0037631F"/>
    <w:rsid w:val="00376BA5"/>
    <w:rsid w:val="00377551"/>
    <w:rsid w:val="003776FF"/>
    <w:rsid w:val="00377A49"/>
    <w:rsid w:val="00380947"/>
    <w:rsid w:val="003810EA"/>
    <w:rsid w:val="003812C4"/>
    <w:rsid w:val="00381E3C"/>
    <w:rsid w:val="003822A5"/>
    <w:rsid w:val="00382A09"/>
    <w:rsid w:val="00382AC7"/>
    <w:rsid w:val="00382C16"/>
    <w:rsid w:val="00383EAC"/>
    <w:rsid w:val="00384051"/>
    <w:rsid w:val="0038482C"/>
    <w:rsid w:val="00384BCE"/>
    <w:rsid w:val="00384C61"/>
    <w:rsid w:val="00384C6C"/>
    <w:rsid w:val="0038544D"/>
    <w:rsid w:val="00385550"/>
    <w:rsid w:val="00386D75"/>
    <w:rsid w:val="00386DA4"/>
    <w:rsid w:val="0038717A"/>
    <w:rsid w:val="00390BA8"/>
    <w:rsid w:val="003910D8"/>
    <w:rsid w:val="003912A1"/>
    <w:rsid w:val="00391DBB"/>
    <w:rsid w:val="0039274B"/>
    <w:rsid w:val="003927EB"/>
    <w:rsid w:val="00392EE9"/>
    <w:rsid w:val="00393627"/>
    <w:rsid w:val="0039403B"/>
    <w:rsid w:val="0039444D"/>
    <w:rsid w:val="003947FD"/>
    <w:rsid w:val="003949F4"/>
    <w:rsid w:val="00394B24"/>
    <w:rsid w:val="00394CB0"/>
    <w:rsid w:val="0039532B"/>
    <w:rsid w:val="00395FC8"/>
    <w:rsid w:val="00396562"/>
    <w:rsid w:val="003967B7"/>
    <w:rsid w:val="003970A2"/>
    <w:rsid w:val="003979AB"/>
    <w:rsid w:val="003A0E1D"/>
    <w:rsid w:val="003A12AE"/>
    <w:rsid w:val="003A130B"/>
    <w:rsid w:val="003A1EF0"/>
    <w:rsid w:val="003A213C"/>
    <w:rsid w:val="003A2203"/>
    <w:rsid w:val="003A24D6"/>
    <w:rsid w:val="003A2766"/>
    <w:rsid w:val="003A374B"/>
    <w:rsid w:val="003A4A60"/>
    <w:rsid w:val="003A6408"/>
    <w:rsid w:val="003A7382"/>
    <w:rsid w:val="003A7D95"/>
    <w:rsid w:val="003B0446"/>
    <w:rsid w:val="003B09C1"/>
    <w:rsid w:val="003B1232"/>
    <w:rsid w:val="003B184F"/>
    <w:rsid w:val="003B1B3D"/>
    <w:rsid w:val="003B2D4C"/>
    <w:rsid w:val="003B3034"/>
    <w:rsid w:val="003B3318"/>
    <w:rsid w:val="003B3572"/>
    <w:rsid w:val="003B3E21"/>
    <w:rsid w:val="003B4653"/>
    <w:rsid w:val="003B4EF3"/>
    <w:rsid w:val="003B52A7"/>
    <w:rsid w:val="003B6086"/>
    <w:rsid w:val="003B6719"/>
    <w:rsid w:val="003B6E93"/>
    <w:rsid w:val="003C022E"/>
    <w:rsid w:val="003C027F"/>
    <w:rsid w:val="003C1119"/>
    <w:rsid w:val="003C1E48"/>
    <w:rsid w:val="003C21D2"/>
    <w:rsid w:val="003C2E24"/>
    <w:rsid w:val="003C3117"/>
    <w:rsid w:val="003C31C2"/>
    <w:rsid w:val="003C3AE8"/>
    <w:rsid w:val="003C44ED"/>
    <w:rsid w:val="003C478F"/>
    <w:rsid w:val="003C5247"/>
    <w:rsid w:val="003C5B7A"/>
    <w:rsid w:val="003C6148"/>
    <w:rsid w:val="003C67EC"/>
    <w:rsid w:val="003C6B62"/>
    <w:rsid w:val="003C7382"/>
    <w:rsid w:val="003C7596"/>
    <w:rsid w:val="003C78B5"/>
    <w:rsid w:val="003D062A"/>
    <w:rsid w:val="003D06D2"/>
    <w:rsid w:val="003D0EC1"/>
    <w:rsid w:val="003D24A2"/>
    <w:rsid w:val="003D33A2"/>
    <w:rsid w:val="003D3E56"/>
    <w:rsid w:val="003D5951"/>
    <w:rsid w:val="003D5DA3"/>
    <w:rsid w:val="003D62E2"/>
    <w:rsid w:val="003D7347"/>
    <w:rsid w:val="003E093E"/>
    <w:rsid w:val="003E0A75"/>
    <w:rsid w:val="003E28B1"/>
    <w:rsid w:val="003E2957"/>
    <w:rsid w:val="003E328A"/>
    <w:rsid w:val="003E32E3"/>
    <w:rsid w:val="003E4A47"/>
    <w:rsid w:val="003E52FC"/>
    <w:rsid w:val="003E54B1"/>
    <w:rsid w:val="003E5D46"/>
    <w:rsid w:val="003E5E03"/>
    <w:rsid w:val="003E7F87"/>
    <w:rsid w:val="003F00C6"/>
    <w:rsid w:val="003F0304"/>
    <w:rsid w:val="003F0416"/>
    <w:rsid w:val="003F0DEC"/>
    <w:rsid w:val="003F1524"/>
    <w:rsid w:val="003F252B"/>
    <w:rsid w:val="003F3805"/>
    <w:rsid w:val="003F4402"/>
    <w:rsid w:val="003F58B7"/>
    <w:rsid w:val="003F635B"/>
    <w:rsid w:val="003F668D"/>
    <w:rsid w:val="003F7796"/>
    <w:rsid w:val="003F7F18"/>
    <w:rsid w:val="00400043"/>
    <w:rsid w:val="004004FE"/>
    <w:rsid w:val="004007A3"/>
    <w:rsid w:val="004008E5"/>
    <w:rsid w:val="004009BC"/>
    <w:rsid w:val="00400A17"/>
    <w:rsid w:val="00400C1C"/>
    <w:rsid w:val="00400DE1"/>
    <w:rsid w:val="00400E24"/>
    <w:rsid w:val="00401221"/>
    <w:rsid w:val="00401E29"/>
    <w:rsid w:val="00402D08"/>
    <w:rsid w:val="00402E22"/>
    <w:rsid w:val="00403695"/>
    <w:rsid w:val="00404F31"/>
    <w:rsid w:val="00404F34"/>
    <w:rsid w:val="00404FD2"/>
    <w:rsid w:val="00405402"/>
    <w:rsid w:val="0040588A"/>
    <w:rsid w:val="004067FF"/>
    <w:rsid w:val="004074FD"/>
    <w:rsid w:val="0040785C"/>
    <w:rsid w:val="004079CC"/>
    <w:rsid w:val="0041196A"/>
    <w:rsid w:val="00412752"/>
    <w:rsid w:val="00412EE2"/>
    <w:rsid w:val="00413485"/>
    <w:rsid w:val="00413927"/>
    <w:rsid w:val="00413BB8"/>
    <w:rsid w:val="0041435C"/>
    <w:rsid w:val="00414AAE"/>
    <w:rsid w:val="00414D8B"/>
    <w:rsid w:val="00415029"/>
    <w:rsid w:val="00415C99"/>
    <w:rsid w:val="00415FCC"/>
    <w:rsid w:val="004164CB"/>
    <w:rsid w:val="00416B7A"/>
    <w:rsid w:val="00416BD8"/>
    <w:rsid w:val="00416EC1"/>
    <w:rsid w:val="00417199"/>
    <w:rsid w:val="004175CF"/>
    <w:rsid w:val="00420483"/>
    <w:rsid w:val="004214ED"/>
    <w:rsid w:val="00421A90"/>
    <w:rsid w:val="00421B59"/>
    <w:rsid w:val="00421D84"/>
    <w:rsid w:val="004220EC"/>
    <w:rsid w:val="00422373"/>
    <w:rsid w:val="0042241C"/>
    <w:rsid w:val="00422570"/>
    <w:rsid w:val="004226D6"/>
    <w:rsid w:val="00422ED9"/>
    <w:rsid w:val="00423968"/>
    <w:rsid w:val="00423C73"/>
    <w:rsid w:val="00423F29"/>
    <w:rsid w:val="0042452A"/>
    <w:rsid w:val="00424662"/>
    <w:rsid w:val="00424791"/>
    <w:rsid w:val="00426722"/>
    <w:rsid w:val="004277FE"/>
    <w:rsid w:val="00427F6D"/>
    <w:rsid w:val="00431142"/>
    <w:rsid w:val="00431EEF"/>
    <w:rsid w:val="00433DA4"/>
    <w:rsid w:val="00433E5C"/>
    <w:rsid w:val="004349B7"/>
    <w:rsid w:val="00435135"/>
    <w:rsid w:val="00435A96"/>
    <w:rsid w:val="00436DD2"/>
    <w:rsid w:val="0043717B"/>
    <w:rsid w:val="00437287"/>
    <w:rsid w:val="004376C5"/>
    <w:rsid w:val="00437B74"/>
    <w:rsid w:val="004412EB"/>
    <w:rsid w:val="00441790"/>
    <w:rsid w:val="00443077"/>
    <w:rsid w:val="004438C0"/>
    <w:rsid w:val="00443DFE"/>
    <w:rsid w:val="0044423C"/>
    <w:rsid w:val="004446D6"/>
    <w:rsid w:val="004453D6"/>
    <w:rsid w:val="00445AAF"/>
    <w:rsid w:val="00447A73"/>
    <w:rsid w:val="00447B01"/>
    <w:rsid w:val="00447FEC"/>
    <w:rsid w:val="00450155"/>
    <w:rsid w:val="00451C3D"/>
    <w:rsid w:val="0045274D"/>
    <w:rsid w:val="00452DA1"/>
    <w:rsid w:val="00454282"/>
    <w:rsid w:val="0045535E"/>
    <w:rsid w:val="00455FE6"/>
    <w:rsid w:val="00456257"/>
    <w:rsid w:val="004566FB"/>
    <w:rsid w:val="00460AC3"/>
    <w:rsid w:val="004611A4"/>
    <w:rsid w:val="00461BF0"/>
    <w:rsid w:val="00461C94"/>
    <w:rsid w:val="0046321B"/>
    <w:rsid w:val="004633C9"/>
    <w:rsid w:val="004645F9"/>
    <w:rsid w:val="00464BEF"/>
    <w:rsid w:val="00465E3F"/>
    <w:rsid w:val="0046635A"/>
    <w:rsid w:val="004664A3"/>
    <w:rsid w:val="00467250"/>
    <w:rsid w:val="00467721"/>
    <w:rsid w:val="00467F64"/>
    <w:rsid w:val="00467FAD"/>
    <w:rsid w:val="004708D7"/>
    <w:rsid w:val="0047090B"/>
    <w:rsid w:val="0047220A"/>
    <w:rsid w:val="0047262B"/>
    <w:rsid w:val="00472962"/>
    <w:rsid w:val="00472A96"/>
    <w:rsid w:val="00472E21"/>
    <w:rsid w:val="0047355F"/>
    <w:rsid w:val="00473961"/>
    <w:rsid w:val="00473BE5"/>
    <w:rsid w:val="00473BEB"/>
    <w:rsid w:val="00474445"/>
    <w:rsid w:val="0047496F"/>
    <w:rsid w:val="00474DBF"/>
    <w:rsid w:val="0047576F"/>
    <w:rsid w:val="00475FD1"/>
    <w:rsid w:val="00476F00"/>
    <w:rsid w:val="0048143B"/>
    <w:rsid w:val="00482087"/>
    <w:rsid w:val="004821C0"/>
    <w:rsid w:val="004823B1"/>
    <w:rsid w:val="004827F4"/>
    <w:rsid w:val="00483F1A"/>
    <w:rsid w:val="00484718"/>
    <w:rsid w:val="00484B59"/>
    <w:rsid w:val="00485A51"/>
    <w:rsid w:val="0048608E"/>
    <w:rsid w:val="0048657D"/>
    <w:rsid w:val="0048695A"/>
    <w:rsid w:val="00486A6B"/>
    <w:rsid w:val="00486AB9"/>
    <w:rsid w:val="00486B52"/>
    <w:rsid w:val="0048715C"/>
    <w:rsid w:val="00487295"/>
    <w:rsid w:val="00487495"/>
    <w:rsid w:val="004878BD"/>
    <w:rsid w:val="00487B83"/>
    <w:rsid w:val="00487E3D"/>
    <w:rsid w:val="00490068"/>
    <w:rsid w:val="004900A4"/>
    <w:rsid w:val="00490327"/>
    <w:rsid w:val="00490775"/>
    <w:rsid w:val="004909D9"/>
    <w:rsid w:val="00490B18"/>
    <w:rsid w:val="00490B73"/>
    <w:rsid w:val="0049111B"/>
    <w:rsid w:val="00491656"/>
    <w:rsid w:val="004919C6"/>
    <w:rsid w:val="004927DD"/>
    <w:rsid w:val="0049299E"/>
    <w:rsid w:val="00493187"/>
    <w:rsid w:val="00493CA0"/>
    <w:rsid w:val="00494B53"/>
    <w:rsid w:val="00495152"/>
    <w:rsid w:val="00495BB4"/>
    <w:rsid w:val="004973DF"/>
    <w:rsid w:val="004A139B"/>
    <w:rsid w:val="004A1529"/>
    <w:rsid w:val="004A16D6"/>
    <w:rsid w:val="004A2E98"/>
    <w:rsid w:val="004A3032"/>
    <w:rsid w:val="004A3E19"/>
    <w:rsid w:val="004A3EEF"/>
    <w:rsid w:val="004A43EE"/>
    <w:rsid w:val="004A56A4"/>
    <w:rsid w:val="004A5788"/>
    <w:rsid w:val="004A57D2"/>
    <w:rsid w:val="004A59B3"/>
    <w:rsid w:val="004A5A62"/>
    <w:rsid w:val="004A5FE7"/>
    <w:rsid w:val="004A6216"/>
    <w:rsid w:val="004A764A"/>
    <w:rsid w:val="004A781A"/>
    <w:rsid w:val="004A797A"/>
    <w:rsid w:val="004B0159"/>
    <w:rsid w:val="004B0325"/>
    <w:rsid w:val="004B0743"/>
    <w:rsid w:val="004B0F80"/>
    <w:rsid w:val="004B1505"/>
    <w:rsid w:val="004B21CD"/>
    <w:rsid w:val="004B2B6A"/>
    <w:rsid w:val="004B359D"/>
    <w:rsid w:val="004B4DDD"/>
    <w:rsid w:val="004B4E27"/>
    <w:rsid w:val="004B5D19"/>
    <w:rsid w:val="004B69B8"/>
    <w:rsid w:val="004B71CC"/>
    <w:rsid w:val="004B74B3"/>
    <w:rsid w:val="004C083D"/>
    <w:rsid w:val="004C20B1"/>
    <w:rsid w:val="004C241A"/>
    <w:rsid w:val="004C2642"/>
    <w:rsid w:val="004C2A6B"/>
    <w:rsid w:val="004C2C85"/>
    <w:rsid w:val="004C3D3A"/>
    <w:rsid w:val="004C4AA8"/>
    <w:rsid w:val="004C4ADD"/>
    <w:rsid w:val="004C4F9F"/>
    <w:rsid w:val="004C570A"/>
    <w:rsid w:val="004C6303"/>
    <w:rsid w:val="004C6309"/>
    <w:rsid w:val="004C68F5"/>
    <w:rsid w:val="004C76FB"/>
    <w:rsid w:val="004C77BB"/>
    <w:rsid w:val="004C7AB1"/>
    <w:rsid w:val="004D09B7"/>
    <w:rsid w:val="004D0D72"/>
    <w:rsid w:val="004D0EB2"/>
    <w:rsid w:val="004D160D"/>
    <w:rsid w:val="004D1AA1"/>
    <w:rsid w:val="004D2FE8"/>
    <w:rsid w:val="004D30D7"/>
    <w:rsid w:val="004D3143"/>
    <w:rsid w:val="004D31B6"/>
    <w:rsid w:val="004D3468"/>
    <w:rsid w:val="004D3E48"/>
    <w:rsid w:val="004D3F7C"/>
    <w:rsid w:val="004D4AF9"/>
    <w:rsid w:val="004D5297"/>
    <w:rsid w:val="004D6102"/>
    <w:rsid w:val="004D6531"/>
    <w:rsid w:val="004D6993"/>
    <w:rsid w:val="004D755B"/>
    <w:rsid w:val="004D79F5"/>
    <w:rsid w:val="004E03AF"/>
    <w:rsid w:val="004E0E02"/>
    <w:rsid w:val="004E25F6"/>
    <w:rsid w:val="004E394A"/>
    <w:rsid w:val="004E3F8B"/>
    <w:rsid w:val="004E4242"/>
    <w:rsid w:val="004E48AE"/>
    <w:rsid w:val="004E5214"/>
    <w:rsid w:val="004E646C"/>
    <w:rsid w:val="004E6D1D"/>
    <w:rsid w:val="004F0FCB"/>
    <w:rsid w:val="004F105E"/>
    <w:rsid w:val="004F1ADB"/>
    <w:rsid w:val="004F382D"/>
    <w:rsid w:val="004F399C"/>
    <w:rsid w:val="004F3CC3"/>
    <w:rsid w:val="004F400E"/>
    <w:rsid w:val="004F504F"/>
    <w:rsid w:val="004F57F7"/>
    <w:rsid w:val="004F5AA4"/>
    <w:rsid w:val="004F5BDE"/>
    <w:rsid w:val="004F70E1"/>
    <w:rsid w:val="004F750E"/>
    <w:rsid w:val="00500504"/>
    <w:rsid w:val="00500D13"/>
    <w:rsid w:val="00501362"/>
    <w:rsid w:val="00502028"/>
    <w:rsid w:val="0050242A"/>
    <w:rsid w:val="00503695"/>
    <w:rsid w:val="00503972"/>
    <w:rsid w:val="0050458D"/>
    <w:rsid w:val="0050612C"/>
    <w:rsid w:val="0050732B"/>
    <w:rsid w:val="00507C96"/>
    <w:rsid w:val="00507D97"/>
    <w:rsid w:val="0051030B"/>
    <w:rsid w:val="005103E7"/>
    <w:rsid w:val="00510434"/>
    <w:rsid w:val="005110FE"/>
    <w:rsid w:val="00511CC0"/>
    <w:rsid w:val="00511D94"/>
    <w:rsid w:val="00511DAF"/>
    <w:rsid w:val="00511DC8"/>
    <w:rsid w:val="00512828"/>
    <w:rsid w:val="00512D34"/>
    <w:rsid w:val="00512F16"/>
    <w:rsid w:val="00514A85"/>
    <w:rsid w:val="00515150"/>
    <w:rsid w:val="005152CB"/>
    <w:rsid w:val="00515368"/>
    <w:rsid w:val="0051584E"/>
    <w:rsid w:val="005161FC"/>
    <w:rsid w:val="00516686"/>
    <w:rsid w:val="00516861"/>
    <w:rsid w:val="00516F33"/>
    <w:rsid w:val="00517023"/>
    <w:rsid w:val="005174D0"/>
    <w:rsid w:val="00520748"/>
    <w:rsid w:val="00520953"/>
    <w:rsid w:val="00520B8A"/>
    <w:rsid w:val="005218F6"/>
    <w:rsid w:val="00522A99"/>
    <w:rsid w:val="00522D68"/>
    <w:rsid w:val="0052445D"/>
    <w:rsid w:val="00525676"/>
    <w:rsid w:val="0052585A"/>
    <w:rsid w:val="00525D9B"/>
    <w:rsid w:val="00527709"/>
    <w:rsid w:val="00532577"/>
    <w:rsid w:val="0053306D"/>
    <w:rsid w:val="0053404F"/>
    <w:rsid w:val="00535156"/>
    <w:rsid w:val="00535B1E"/>
    <w:rsid w:val="00535E33"/>
    <w:rsid w:val="00537A1F"/>
    <w:rsid w:val="00537B98"/>
    <w:rsid w:val="00537BBF"/>
    <w:rsid w:val="005414EE"/>
    <w:rsid w:val="00541DF8"/>
    <w:rsid w:val="00541E71"/>
    <w:rsid w:val="0054406D"/>
    <w:rsid w:val="00544229"/>
    <w:rsid w:val="005461D9"/>
    <w:rsid w:val="0054685E"/>
    <w:rsid w:val="00547D83"/>
    <w:rsid w:val="00547FA2"/>
    <w:rsid w:val="00550611"/>
    <w:rsid w:val="00551147"/>
    <w:rsid w:val="00551466"/>
    <w:rsid w:val="005518AC"/>
    <w:rsid w:val="00551D64"/>
    <w:rsid w:val="00553E94"/>
    <w:rsid w:val="00554CE6"/>
    <w:rsid w:val="00554DD2"/>
    <w:rsid w:val="00554E38"/>
    <w:rsid w:val="00554EDA"/>
    <w:rsid w:val="00555EC4"/>
    <w:rsid w:val="00555F91"/>
    <w:rsid w:val="005566C7"/>
    <w:rsid w:val="005568E1"/>
    <w:rsid w:val="005572A4"/>
    <w:rsid w:val="00557EA9"/>
    <w:rsid w:val="0056091F"/>
    <w:rsid w:val="00560D50"/>
    <w:rsid w:val="00561804"/>
    <w:rsid w:val="00561E7C"/>
    <w:rsid w:val="005621CF"/>
    <w:rsid w:val="00562A80"/>
    <w:rsid w:val="00562F31"/>
    <w:rsid w:val="0056311F"/>
    <w:rsid w:val="00564B10"/>
    <w:rsid w:val="00564DEE"/>
    <w:rsid w:val="00565559"/>
    <w:rsid w:val="00565716"/>
    <w:rsid w:val="00565CBB"/>
    <w:rsid w:val="005667F7"/>
    <w:rsid w:val="005670E3"/>
    <w:rsid w:val="005676A9"/>
    <w:rsid w:val="00567752"/>
    <w:rsid w:val="00567E4D"/>
    <w:rsid w:val="005704E9"/>
    <w:rsid w:val="0057198B"/>
    <w:rsid w:val="00571D59"/>
    <w:rsid w:val="00571FF0"/>
    <w:rsid w:val="0057368F"/>
    <w:rsid w:val="00575B03"/>
    <w:rsid w:val="00575D41"/>
    <w:rsid w:val="00576983"/>
    <w:rsid w:val="00576BCE"/>
    <w:rsid w:val="00576F44"/>
    <w:rsid w:val="00580085"/>
    <w:rsid w:val="0058073B"/>
    <w:rsid w:val="00581625"/>
    <w:rsid w:val="00581978"/>
    <w:rsid w:val="00581B47"/>
    <w:rsid w:val="00581C94"/>
    <w:rsid w:val="00582126"/>
    <w:rsid w:val="0058291D"/>
    <w:rsid w:val="00582E12"/>
    <w:rsid w:val="00583A0C"/>
    <w:rsid w:val="00586444"/>
    <w:rsid w:val="00586603"/>
    <w:rsid w:val="00586F88"/>
    <w:rsid w:val="005878CE"/>
    <w:rsid w:val="00590A54"/>
    <w:rsid w:val="00590C7D"/>
    <w:rsid w:val="00590E78"/>
    <w:rsid w:val="00591FB9"/>
    <w:rsid w:val="00592A33"/>
    <w:rsid w:val="00592A9A"/>
    <w:rsid w:val="00592B4A"/>
    <w:rsid w:val="005937B6"/>
    <w:rsid w:val="00593C3F"/>
    <w:rsid w:val="00593E6A"/>
    <w:rsid w:val="005946FA"/>
    <w:rsid w:val="00595430"/>
    <w:rsid w:val="005959E4"/>
    <w:rsid w:val="00595DAD"/>
    <w:rsid w:val="00595DFA"/>
    <w:rsid w:val="00595E90"/>
    <w:rsid w:val="00596ACA"/>
    <w:rsid w:val="00596B66"/>
    <w:rsid w:val="005A1377"/>
    <w:rsid w:val="005A1C6F"/>
    <w:rsid w:val="005A2AE5"/>
    <w:rsid w:val="005A2BC9"/>
    <w:rsid w:val="005A2F96"/>
    <w:rsid w:val="005A30C0"/>
    <w:rsid w:val="005A3FD9"/>
    <w:rsid w:val="005A4155"/>
    <w:rsid w:val="005A44BA"/>
    <w:rsid w:val="005A5CC1"/>
    <w:rsid w:val="005A5F0A"/>
    <w:rsid w:val="005A6713"/>
    <w:rsid w:val="005A7B2A"/>
    <w:rsid w:val="005A7E12"/>
    <w:rsid w:val="005B0250"/>
    <w:rsid w:val="005B0541"/>
    <w:rsid w:val="005B0FD8"/>
    <w:rsid w:val="005B2274"/>
    <w:rsid w:val="005B266F"/>
    <w:rsid w:val="005B3707"/>
    <w:rsid w:val="005B478C"/>
    <w:rsid w:val="005B5084"/>
    <w:rsid w:val="005B7D1A"/>
    <w:rsid w:val="005C07B6"/>
    <w:rsid w:val="005C0B8E"/>
    <w:rsid w:val="005C118E"/>
    <w:rsid w:val="005C17EA"/>
    <w:rsid w:val="005C325B"/>
    <w:rsid w:val="005C399D"/>
    <w:rsid w:val="005C44C6"/>
    <w:rsid w:val="005C4741"/>
    <w:rsid w:val="005C4BCC"/>
    <w:rsid w:val="005C604B"/>
    <w:rsid w:val="005C624B"/>
    <w:rsid w:val="005C6B4E"/>
    <w:rsid w:val="005C7D74"/>
    <w:rsid w:val="005D0500"/>
    <w:rsid w:val="005D056C"/>
    <w:rsid w:val="005D14FE"/>
    <w:rsid w:val="005D16C5"/>
    <w:rsid w:val="005D1739"/>
    <w:rsid w:val="005D39D0"/>
    <w:rsid w:val="005D39EA"/>
    <w:rsid w:val="005D3A57"/>
    <w:rsid w:val="005D3D9D"/>
    <w:rsid w:val="005D5F8A"/>
    <w:rsid w:val="005D620E"/>
    <w:rsid w:val="005D6215"/>
    <w:rsid w:val="005D6DB7"/>
    <w:rsid w:val="005D754E"/>
    <w:rsid w:val="005E0A8E"/>
    <w:rsid w:val="005E0C97"/>
    <w:rsid w:val="005E101D"/>
    <w:rsid w:val="005E2855"/>
    <w:rsid w:val="005E2D18"/>
    <w:rsid w:val="005E312C"/>
    <w:rsid w:val="005E440F"/>
    <w:rsid w:val="005E5048"/>
    <w:rsid w:val="005E59DE"/>
    <w:rsid w:val="005E611A"/>
    <w:rsid w:val="005E74A3"/>
    <w:rsid w:val="005E79F5"/>
    <w:rsid w:val="005E7CF0"/>
    <w:rsid w:val="005F07D9"/>
    <w:rsid w:val="005F0BBF"/>
    <w:rsid w:val="005F27C6"/>
    <w:rsid w:val="005F2888"/>
    <w:rsid w:val="005F3150"/>
    <w:rsid w:val="005F319D"/>
    <w:rsid w:val="005F3567"/>
    <w:rsid w:val="005F4418"/>
    <w:rsid w:val="005F4BDA"/>
    <w:rsid w:val="005F4EAE"/>
    <w:rsid w:val="005F4EC8"/>
    <w:rsid w:val="005F544C"/>
    <w:rsid w:val="005F5668"/>
    <w:rsid w:val="005F60B2"/>
    <w:rsid w:val="005F6FD5"/>
    <w:rsid w:val="005F720B"/>
    <w:rsid w:val="005F7A5A"/>
    <w:rsid w:val="00600CE0"/>
    <w:rsid w:val="006019D3"/>
    <w:rsid w:val="006020BC"/>
    <w:rsid w:val="00602209"/>
    <w:rsid w:val="006024DB"/>
    <w:rsid w:val="00602877"/>
    <w:rsid w:val="00603530"/>
    <w:rsid w:val="00603CE9"/>
    <w:rsid w:val="00604FAF"/>
    <w:rsid w:val="00604FCB"/>
    <w:rsid w:val="0060582F"/>
    <w:rsid w:val="006059FB"/>
    <w:rsid w:val="00605B5E"/>
    <w:rsid w:val="00605FE5"/>
    <w:rsid w:val="00606970"/>
    <w:rsid w:val="00607026"/>
    <w:rsid w:val="00607DDA"/>
    <w:rsid w:val="006100E7"/>
    <w:rsid w:val="0061010C"/>
    <w:rsid w:val="00610EE1"/>
    <w:rsid w:val="006111BD"/>
    <w:rsid w:val="0061136C"/>
    <w:rsid w:val="006131AB"/>
    <w:rsid w:val="00613C76"/>
    <w:rsid w:val="0061452C"/>
    <w:rsid w:val="00615547"/>
    <w:rsid w:val="0061574D"/>
    <w:rsid w:val="00616697"/>
    <w:rsid w:val="00616C01"/>
    <w:rsid w:val="00616D30"/>
    <w:rsid w:val="006201B7"/>
    <w:rsid w:val="0062055D"/>
    <w:rsid w:val="006218AB"/>
    <w:rsid w:val="00622BDE"/>
    <w:rsid w:val="00623245"/>
    <w:rsid w:val="006233C8"/>
    <w:rsid w:val="00623E0D"/>
    <w:rsid w:val="0062575F"/>
    <w:rsid w:val="00625C94"/>
    <w:rsid w:val="00626066"/>
    <w:rsid w:val="0062631C"/>
    <w:rsid w:val="006270DE"/>
    <w:rsid w:val="00627147"/>
    <w:rsid w:val="0063082B"/>
    <w:rsid w:val="00630924"/>
    <w:rsid w:val="00631108"/>
    <w:rsid w:val="006315D7"/>
    <w:rsid w:val="006317CD"/>
    <w:rsid w:val="0063186B"/>
    <w:rsid w:val="00632319"/>
    <w:rsid w:val="00632ED8"/>
    <w:rsid w:val="00635B1A"/>
    <w:rsid w:val="00637995"/>
    <w:rsid w:val="00641390"/>
    <w:rsid w:val="00641C2D"/>
    <w:rsid w:val="00641E62"/>
    <w:rsid w:val="006425FE"/>
    <w:rsid w:val="0064313D"/>
    <w:rsid w:val="00643BA7"/>
    <w:rsid w:val="00643DFB"/>
    <w:rsid w:val="00643E28"/>
    <w:rsid w:val="00644698"/>
    <w:rsid w:val="006446B0"/>
    <w:rsid w:val="0064545A"/>
    <w:rsid w:val="0064552E"/>
    <w:rsid w:val="00645C5A"/>
    <w:rsid w:val="0064675A"/>
    <w:rsid w:val="0065052F"/>
    <w:rsid w:val="00650B25"/>
    <w:rsid w:val="00650C47"/>
    <w:rsid w:val="00650E86"/>
    <w:rsid w:val="00650F7C"/>
    <w:rsid w:val="00651D51"/>
    <w:rsid w:val="006525EB"/>
    <w:rsid w:val="006542CF"/>
    <w:rsid w:val="0065437B"/>
    <w:rsid w:val="0065437F"/>
    <w:rsid w:val="00654C7F"/>
    <w:rsid w:val="00655AE5"/>
    <w:rsid w:val="00656183"/>
    <w:rsid w:val="00656699"/>
    <w:rsid w:val="00656704"/>
    <w:rsid w:val="006577DB"/>
    <w:rsid w:val="00657A7A"/>
    <w:rsid w:val="0066022E"/>
    <w:rsid w:val="0066056A"/>
    <w:rsid w:val="0066097C"/>
    <w:rsid w:val="0066130C"/>
    <w:rsid w:val="00661460"/>
    <w:rsid w:val="006620F2"/>
    <w:rsid w:val="0066224F"/>
    <w:rsid w:val="0066257C"/>
    <w:rsid w:val="006629B7"/>
    <w:rsid w:val="00662E15"/>
    <w:rsid w:val="00664288"/>
    <w:rsid w:val="006644D2"/>
    <w:rsid w:val="00664621"/>
    <w:rsid w:val="00664648"/>
    <w:rsid w:val="00664744"/>
    <w:rsid w:val="00664944"/>
    <w:rsid w:val="00665939"/>
    <w:rsid w:val="006664C0"/>
    <w:rsid w:val="006677A8"/>
    <w:rsid w:val="0066783A"/>
    <w:rsid w:val="006709F2"/>
    <w:rsid w:val="006710B3"/>
    <w:rsid w:val="00671164"/>
    <w:rsid w:val="006715A0"/>
    <w:rsid w:val="00671A24"/>
    <w:rsid w:val="00671BEF"/>
    <w:rsid w:val="00671D5C"/>
    <w:rsid w:val="006724A9"/>
    <w:rsid w:val="006731E3"/>
    <w:rsid w:val="00674079"/>
    <w:rsid w:val="006750B1"/>
    <w:rsid w:val="006752CA"/>
    <w:rsid w:val="00675900"/>
    <w:rsid w:val="00675904"/>
    <w:rsid w:val="00675C05"/>
    <w:rsid w:val="00676146"/>
    <w:rsid w:val="00676345"/>
    <w:rsid w:val="00676505"/>
    <w:rsid w:val="006767E7"/>
    <w:rsid w:val="00676C82"/>
    <w:rsid w:val="0067726F"/>
    <w:rsid w:val="00677AEB"/>
    <w:rsid w:val="00680463"/>
    <w:rsid w:val="0068094A"/>
    <w:rsid w:val="00681486"/>
    <w:rsid w:val="0068181B"/>
    <w:rsid w:val="00682536"/>
    <w:rsid w:val="006832C3"/>
    <w:rsid w:val="00683A2D"/>
    <w:rsid w:val="00684048"/>
    <w:rsid w:val="00684471"/>
    <w:rsid w:val="006855DE"/>
    <w:rsid w:val="00686542"/>
    <w:rsid w:val="0068676C"/>
    <w:rsid w:val="00686A7F"/>
    <w:rsid w:val="00686C60"/>
    <w:rsid w:val="0068707D"/>
    <w:rsid w:val="00687973"/>
    <w:rsid w:val="00687A07"/>
    <w:rsid w:val="0069013F"/>
    <w:rsid w:val="00691183"/>
    <w:rsid w:val="0069126F"/>
    <w:rsid w:val="00691567"/>
    <w:rsid w:val="006920D1"/>
    <w:rsid w:val="00692925"/>
    <w:rsid w:val="00692F34"/>
    <w:rsid w:val="00693366"/>
    <w:rsid w:val="006938E0"/>
    <w:rsid w:val="006944FD"/>
    <w:rsid w:val="00695212"/>
    <w:rsid w:val="0069583B"/>
    <w:rsid w:val="00696360"/>
    <w:rsid w:val="0069690D"/>
    <w:rsid w:val="00697485"/>
    <w:rsid w:val="006979AA"/>
    <w:rsid w:val="006A012D"/>
    <w:rsid w:val="006A047D"/>
    <w:rsid w:val="006A1123"/>
    <w:rsid w:val="006A18DE"/>
    <w:rsid w:val="006A1924"/>
    <w:rsid w:val="006A1DFC"/>
    <w:rsid w:val="006A1E5F"/>
    <w:rsid w:val="006A2805"/>
    <w:rsid w:val="006A4253"/>
    <w:rsid w:val="006A58EF"/>
    <w:rsid w:val="006A5FDA"/>
    <w:rsid w:val="006A60EE"/>
    <w:rsid w:val="006A6153"/>
    <w:rsid w:val="006A76F1"/>
    <w:rsid w:val="006A77A8"/>
    <w:rsid w:val="006B009D"/>
    <w:rsid w:val="006B0322"/>
    <w:rsid w:val="006B035A"/>
    <w:rsid w:val="006B0973"/>
    <w:rsid w:val="006B134E"/>
    <w:rsid w:val="006B1522"/>
    <w:rsid w:val="006B19EB"/>
    <w:rsid w:val="006B1DAD"/>
    <w:rsid w:val="006B2D66"/>
    <w:rsid w:val="006B3473"/>
    <w:rsid w:val="006B3F65"/>
    <w:rsid w:val="006B42A5"/>
    <w:rsid w:val="006B442E"/>
    <w:rsid w:val="006B4615"/>
    <w:rsid w:val="006B4D79"/>
    <w:rsid w:val="006B4E42"/>
    <w:rsid w:val="006B577E"/>
    <w:rsid w:val="006B6AE5"/>
    <w:rsid w:val="006B6B31"/>
    <w:rsid w:val="006B6C35"/>
    <w:rsid w:val="006B71D2"/>
    <w:rsid w:val="006B7D68"/>
    <w:rsid w:val="006B7DA0"/>
    <w:rsid w:val="006C0A7B"/>
    <w:rsid w:val="006C0C61"/>
    <w:rsid w:val="006C0E71"/>
    <w:rsid w:val="006C1861"/>
    <w:rsid w:val="006C22B2"/>
    <w:rsid w:val="006C26BD"/>
    <w:rsid w:val="006C3D78"/>
    <w:rsid w:val="006C4781"/>
    <w:rsid w:val="006C4834"/>
    <w:rsid w:val="006C4F3C"/>
    <w:rsid w:val="006C597A"/>
    <w:rsid w:val="006C5CDA"/>
    <w:rsid w:val="006C6220"/>
    <w:rsid w:val="006C65AD"/>
    <w:rsid w:val="006C7139"/>
    <w:rsid w:val="006C71C9"/>
    <w:rsid w:val="006C73AC"/>
    <w:rsid w:val="006D077B"/>
    <w:rsid w:val="006D0B91"/>
    <w:rsid w:val="006D0D0A"/>
    <w:rsid w:val="006D0FE0"/>
    <w:rsid w:val="006D1E46"/>
    <w:rsid w:val="006D1FAB"/>
    <w:rsid w:val="006D3174"/>
    <w:rsid w:val="006D3701"/>
    <w:rsid w:val="006D4A90"/>
    <w:rsid w:val="006D5B17"/>
    <w:rsid w:val="006D5EEC"/>
    <w:rsid w:val="006D6BEA"/>
    <w:rsid w:val="006D6C04"/>
    <w:rsid w:val="006D7272"/>
    <w:rsid w:val="006E0770"/>
    <w:rsid w:val="006E0FB8"/>
    <w:rsid w:val="006E1AAC"/>
    <w:rsid w:val="006E1D0A"/>
    <w:rsid w:val="006E1DED"/>
    <w:rsid w:val="006E3EC7"/>
    <w:rsid w:val="006E4CFE"/>
    <w:rsid w:val="006E56D8"/>
    <w:rsid w:val="006E5C5F"/>
    <w:rsid w:val="006E5E76"/>
    <w:rsid w:val="006E5F17"/>
    <w:rsid w:val="006E61A3"/>
    <w:rsid w:val="006E746E"/>
    <w:rsid w:val="006E7631"/>
    <w:rsid w:val="006E7771"/>
    <w:rsid w:val="006F0C78"/>
    <w:rsid w:val="006F1295"/>
    <w:rsid w:val="006F129F"/>
    <w:rsid w:val="006F1716"/>
    <w:rsid w:val="006F1785"/>
    <w:rsid w:val="006F3349"/>
    <w:rsid w:val="006F4440"/>
    <w:rsid w:val="006F4AD3"/>
    <w:rsid w:val="006F4D09"/>
    <w:rsid w:val="006F5437"/>
    <w:rsid w:val="006F5E92"/>
    <w:rsid w:val="006F62F4"/>
    <w:rsid w:val="006F7148"/>
    <w:rsid w:val="006F715B"/>
    <w:rsid w:val="006F74E7"/>
    <w:rsid w:val="006F7BBB"/>
    <w:rsid w:val="006F7E6A"/>
    <w:rsid w:val="00700559"/>
    <w:rsid w:val="00700D60"/>
    <w:rsid w:val="00700EA3"/>
    <w:rsid w:val="00701334"/>
    <w:rsid w:val="007014C3"/>
    <w:rsid w:val="0070194E"/>
    <w:rsid w:val="007021F2"/>
    <w:rsid w:val="0070235C"/>
    <w:rsid w:val="0070387E"/>
    <w:rsid w:val="00703B2A"/>
    <w:rsid w:val="00704BFD"/>
    <w:rsid w:val="0070539F"/>
    <w:rsid w:val="00705A99"/>
    <w:rsid w:val="00705D32"/>
    <w:rsid w:val="0070623D"/>
    <w:rsid w:val="007064AD"/>
    <w:rsid w:val="0070664C"/>
    <w:rsid w:val="00706728"/>
    <w:rsid w:val="00706C2A"/>
    <w:rsid w:val="00706E67"/>
    <w:rsid w:val="00707189"/>
    <w:rsid w:val="00707BE1"/>
    <w:rsid w:val="007100C0"/>
    <w:rsid w:val="007109C9"/>
    <w:rsid w:val="007113ED"/>
    <w:rsid w:val="00711A85"/>
    <w:rsid w:val="00711DBF"/>
    <w:rsid w:val="00712112"/>
    <w:rsid w:val="00712A70"/>
    <w:rsid w:val="00716FDD"/>
    <w:rsid w:val="00717ABB"/>
    <w:rsid w:val="007216BF"/>
    <w:rsid w:val="007219D8"/>
    <w:rsid w:val="00722569"/>
    <w:rsid w:val="007227B9"/>
    <w:rsid w:val="00722BFA"/>
    <w:rsid w:val="00723421"/>
    <w:rsid w:val="00723CD1"/>
    <w:rsid w:val="007244A4"/>
    <w:rsid w:val="007246FB"/>
    <w:rsid w:val="00724D34"/>
    <w:rsid w:val="00725B6F"/>
    <w:rsid w:val="007260A1"/>
    <w:rsid w:val="00727DF0"/>
    <w:rsid w:val="0073043C"/>
    <w:rsid w:val="00730621"/>
    <w:rsid w:val="00730DA7"/>
    <w:rsid w:val="00731AA7"/>
    <w:rsid w:val="00731CC6"/>
    <w:rsid w:val="0073209E"/>
    <w:rsid w:val="0073258B"/>
    <w:rsid w:val="00732C6E"/>
    <w:rsid w:val="007335BD"/>
    <w:rsid w:val="00733F90"/>
    <w:rsid w:val="00733FBB"/>
    <w:rsid w:val="00734103"/>
    <w:rsid w:val="0073475E"/>
    <w:rsid w:val="00734CFE"/>
    <w:rsid w:val="00734F1B"/>
    <w:rsid w:val="00734F2E"/>
    <w:rsid w:val="007356F1"/>
    <w:rsid w:val="0073614D"/>
    <w:rsid w:val="007362F4"/>
    <w:rsid w:val="00736BE1"/>
    <w:rsid w:val="00736BE3"/>
    <w:rsid w:val="007371CB"/>
    <w:rsid w:val="007374DB"/>
    <w:rsid w:val="007404DF"/>
    <w:rsid w:val="007413A6"/>
    <w:rsid w:val="007413BE"/>
    <w:rsid w:val="00741B36"/>
    <w:rsid w:val="0074242A"/>
    <w:rsid w:val="00743118"/>
    <w:rsid w:val="00744433"/>
    <w:rsid w:val="007456CA"/>
    <w:rsid w:val="00745781"/>
    <w:rsid w:val="00745DE7"/>
    <w:rsid w:val="00745EDB"/>
    <w:rsid w:val="0074642B"/>
    <w:rsid w:val="00746D77"/>
    <w:rsid w:val="007470ED"/>
    <w:rsid w:val="00750388"/>
    <w:rsid w:val="007506B8"/>
    <w:rsid w:val="00750A15"/>
    <w:rsid w:val="00751FC4"/>
    <w:rsid w:val="00752546"/>
    <w:rsid w:val="007532A9"/>
    <w:rsid w:val="00753E84"/>
    <w:rsid w:val="00754A5F"/>
    <w:rsid w:val="00755A77"/>
    <w:rsid w:val="00755B13"/>
    <w:rsid w:val="00755C37"/>
    <w:rsid w:val="00756C62"/>
    <w:rsid w:val="00756DB3"/>
    <w:rsid w:val="00756EDF"/>
    <w:rsid w:val="00756F8E"/>
    <w:rsid w:val="00757282"/>
    <w:rsid w:val="007574DF"/>
    <w:rsid w:val="007575E0"/>
    <w:rsid w:val="00760734"/>
    <w:rsid w:val="007607D5"/>
    <w:rsid w:val="00760AD1"/>
    <w:rsid w:val="007615B2"/>
    <w:rsid w:val="00761969"/>
    <w:rsid w:val="00761A20"/>
    <w:rsid w:val="00761AA1"/>
    <w:rsid w:val="00761C38"/>
    <w:rsid w:val="007635B2"/>
    <w:rsid w:val="0076386D"/>
    <w:rsid w:val="007643BE"/>
    <w:rsid w:val="00764C67"/>
    <w:rsid w:val="00765EB5"/>
    <w:rsid w:val="0076705B"/>
    <w:rsid w:val="00767401"/>
    <w:rsid w:val="00767B3E"/>
    <w:rsid w:val="00767E80"/>
    <w:rsid w:val="00767EF0"/>
    <w:rsid w:val="00771486"/>
    <w:rsid w:val="00772135"/>
    <w:rsid w:val="00772261"/>
    <w:rsid w:val="0077249E"/>
    <w:rsid w:val="00773139"/>
    <w:rsid w:val="00773149"/>
    <w:rsid w:val="00773728"/>
    <w:rsid w:val="00774412"/>
    <w:rsid w:val="00774989"/>
    <w:rsid w:val="00774CF8"/>
    <w:rsid w:val="00774E67"/>
    <w:rsid w:val="0078045B"/>
    <w:rsid w:val="007814FF"/>
    <w:rsid w:val="007817E8"/>
    <w:rsid w:val="0078206A"/>
    <w:rsid w:val="00782F7C"/>
    <w:rsid w:val="007836C0"/>
    <w:rsid w:val="00784160"/>
    <w:rsid w:val="00787A8E"/>
    <w:rsid w:val="00787B70"/>
    <w:rsid w:val="00790106"/>
    <w:rsid w:val="00790B25"/>
    <w:rsid w:val="00790D5F"/>
    <w:rsid w:val="00791045"/>
    <w:rsid w:val="00792A93"/>
    <w:rsid w:val="007946D1"/>
    <w:rsid w:val="007946F9"/>
    <w:rsid w:val="00795056"/>
    <w:rsid w:val="007966DD"/>
    <w:rsid w:val="00796CB0"/>
    <w:rsid w:val="00797DDB"/>
    <w:rsid w:val="007A0264"/>
    <w:rsid w:val="007A05BF"/>
    <w:rsid w:val="007A0645"/>
    <w:rsid w:val="007A0F27"/>
    <w:rsid w:val="007A262C"/>
    <w:rsid w:val="007A4D24"/>
    <w:rsid w:val="007B09A0"/>
    <w:rsid w:val="007B1136"/>
    <w:rsid w:val="007B140A"/>
    <w:rsid w:val="007B1835"/>
    <w:rsid w:val="007B1C8E"/>
    <w:rsid w:val="007B310F"/>
    <w:rsid w:val="007B3949"/>
    <w:rsid w:val="007B3A44"/>
    <w:rsid w:val="007B4108"/>
    <w:rsid w:val="007B5260"/>
    <w:rsid w:val="007B5DBA"/>
    <w:rsid w:val="007B5ED6"/>
    <w:rsid w:val="007B63B1"/>
    <w:rsid w:val="007B662C"/>
    <w:rsid w:val="007B688B"/>
    <w:rsid w:val="007B76B3"/>
    <w:rsid w:val="007C20EE"/>
    <w:rsid w:val="007C233C"/>
    <w:rsid w:val="007C3A43"/>
    <w:rsid w:val="007C3F79"/>
    <w:rsid w:val="007C4835"/>
    <w:rsid w:val="007C4B54"/>
    <w:rsid w:val="007C5B25"/>
    <w:rsid w:val="007C6843"/>
    <w:rsid w:val="007C7A83"/>
    <w:rsid w:val="007C7BDF"/>
    <w:rsid w:val="007D178B"/>
    <w:rsid w:val="007D17ED"/>
    <w:rsid w:val="007D202C"/>
    <w:rsid w:val="007D2C57"/>
    <w:rsid w:val="007D3088"/>
    <w:rsid w:val="007D32AD"/>
    <w:rsid w:val="007D3E5D"/>
    <w:rsid w:val="007D7029"/>
    <w:rsid w:val="007D72EC"/>
    <w:rsid w:val="007D78E8"/>
    <w:rsid w:val="007D7B3D"/>
    <w:rsid w:val="007D7D5A"/>
    <w:rsid w:val="007E1FFF"/>
    <w:rsid w:val="007E3231"/>
    <w:rsid w:val="007E3841"/>
    <w:rsid w:val="007E3CF1"/>
    <w:rsid w:val="007E4835"/>
    <w:rsid w:val="007E490B"/>
    <w:rsid w:val="007E5D9C"/>
    <w:rsid w:val="007F0581"/>
    <w:rsid w:val="007F0C9B"/>
    <w:rsid w:val="007F0E59"/>
    <w:rsid w:val="007F0F9A"/>
    <w:rsid w:val="007F1F3C"/>
    <w:rsid w:val="007F2EFD"/>
    <w:rsid w:val="007F30E0"/>
    <w:rsid w:val="007F566F"/>
    <w:rsid w:val="007F5A40"/>
    <w:rsid w:val="007F6CB2"/>
    <w:rsid w:val="00801154"/>
    <w:rsid w:val="0080188E"/>
    <w:rsid w:val="008028FF"/>
    <w:rsid w:val="008029E9"/>
    <w:rsid w:val="00802FD9"/>
    <w:rsid w:val="00803248"/>
    <w:rsid w:val="0080330A"/>
    <w:rsid w:val="00803961"/>
    <w:rsid w:val="00803ADB"/>
    <w:rsid w:val="0080466D"/>
    <w:rsid w:val="0080501E"/>
    <w:rsid w:val="008054C0"/>
    <w:rsid w:val="0080623A"/>
    <w:rsid w:val="00806E8B"/>
    <w:rsid w:val="0080728F"/>
    <w:rsid w:val="00810205"/>
    <w:rsid w:val="00810265"/>
    <w:rsid w:val="00810C79"/>
    <w:rsid w:val="00810DA0"/>
    <w:rsid w:val="00810FD6"/>
    <w:rsid w:val="008111D7"/>
    <w:rsid w:val="0081175D"/>
    <w:rsid w:val="00811DDA"/>
    <w:rsid w:val="00812254"/>
    <w:rsid w:val="0081280C"/>
    <w:rsid w:val="0081445B"/>
    <w:rsid w:val="00816B49"/>
    <w:rsid w:val="00816C56"/>
    <w:rsid w:val="00820070"/>
    <w:rsid w:val="00820136"/>
    <w:rsid w:val="008203C8"/>
    <w:rsid w:val="00820B81"/>
    <w:rsid w:val="008212BA"/>
    <w:rsid w:val="00821303"/>
    <w:rsid w:val="00821B8A"/>
    <w:rsid w:val="0082285D"/>
    <w:rsid w:val="00822B84"/>
    <w:rsid w:val="008240CE"/>
    <w:rsid w:val="0082419F"/>
    <w:rsid w:val="00824FBF"/>
    <w:rsid w:val="0082581A"/>
    <w:rsid w:val="00826383"/>
    <w:rsid w:val="00826536"/>
    <w:rsid w:val="00826643"/>
    <w:rsid w:val="00826FD4"/>
    <w:rsid w:val="008270FA"/>
    <w:rsid w:val="008276D2"/>
    <w:rsid w:val="00827831"/>
    <w:rsid w:val="008278F1"/>
    <w:rsid w:val="00830BB1"/>
    <w:rsid w:val="008327CE"/>
    <w:rsid w:val="00833534"/>
    <w:rsid w:val="008339C2"/>
    <w:rsid w:val="00833D81"/>
    <w:rsid w:val="0083498F"/>
    <w:rsid w:val="0083560B"/>
    <w:rsid w:val="00835683"/>
    <w:rsid w:val="00836694"/>
    <w:rsid w:val="008376FD"/>
    <w:rsid w:val="00837C77"/>
    <w:rsid w:val="00840156"/>
    <w:rsid w:val="00841683"/>
    <w:rsid w:val="0084360F"/>
    <w:rsid w:val="008437E8"/>
    <w:rsid w:val="008444FD"/>
    <w:rsid w:val="00844DBE"/>
    <w:rsid w:val="008455F2"/>
    <w:rsid w:val="008455FA"/>
    <w:rsid w:val="0084565D"/>
    <w:rsid w:val="00845F29"/>
    <w:rsid w:val="008462F0"/>
    <w:rsid w:val="00846590"/>
    <w:rsid w:val="00846649"/>
    <w:rsid w:val="00846DE0"/>
    <w:rsid w:val="0084779E"/>
    <w:rsid w:val="00850091"/>
    <w:rsid w:val="008500E2"/>
    <w:rsid w:val="00850DAB"/>
    <w:rsid w:val="00851B04"/>
    <w:rsid w:val="0085273D"/>
    <w:rsid w:val="00853379"/>
    <w:rsid w:val="00853455"/>
    <w:rsid w:val="00855067"/>
    <w:rsid w:val="00855EED"/>
    <w:rsid w:val="008569D0"/>
    <w:rsid w:val="00856E14"/>
    <w:rsid w:val="00857F0C"/>
    <w:rsid w:val="00860271"/>
    <w:rsid w:val="00860912"/>
    <w:rsid w:val="00860A24"/>
    <w:rsid w:val="00861A3C"/>
    <w:rsid w:val="00861F6C"/>
    <w:rsid w:val="0086202C"/>
    <w:rsid w:val="0086216A"/>
    <w:rsid w:val="00864C8A"/>
    <w:rsid w:val="00865FE3"/>
    <w:rsid w:val="008660DC"/>
    <w:rsid w:val="00866EEE"/>
    <w:rsid w:val="00867662"/>
    <w:rsid w:val="008676BE"/>
    <w:rsid w:val="00867DEB"/>
    <w:rsid w:val="00870615"/>
    <w:rsid w:val="008707CB"/>
    <w:rsid w:val="00870E5A"/>
    <w:rsid w:val="00871392"/>
    <w:rsid w:val="00871C55"/>
    <w:rsid w:val="00871EF8"/>
    <w:rsid w:val="00871F91"/>
    <w:rsid w:val="0087264A"/>
    <w:rsid w:val="0087285C"/>
    <w:rsid w:val="00872B93"/>
    <w:rsid w:val="00873190"/>
    <w:rsid w:val="00874DD3"/>
    <w:rsid w:val="00874FC0"/>
    <w:rsid w:val="00875332"/>
    <w:rsid w:val="00875841"/>
    <w:rsid w:val="0087593E"/>
    <w:rsid w:val="00875D56"/>
    <w:rsid w:val="0087637E"/>
    <w:rsid w:val="008764BB"/>
    <w:rsid w:val="008774F7"/>
    <w:rsid w:val="008806AF"/>
    <w:rsid w:val="00881630"/>
    <w:rsid w:val="00881F37"/>
    <w:rsid w:val="00882407"/>
    <w:rsid w:val="00882B75"/>
    <w:rsid w:val="00882C72"/>
    <w:rsid w:val="00882F9D"/>
    <w:rsid w:val="0088336F"/>
    <w:rsid w:val="00883A48"/>
    <w:rsid w:val="008848DC"/>
    <w:rsid w:val="00885C43"/>
    <w:rsid w:val="00885E9B"/>
    <w:rsid w:val="00885EBB"/>
    <w:rsid w:val="00886005"/>
    <w:rsid w:val="00886119"/>
    <w:rsid w:val="00886402"/>
    <w:rsid w:val="008866D1"/>
    <w:rsid w:val="0088677E"/>
    <w:rsid w:val="00887986"/>
    <w:rsid w:val="00887DB9"/>
    <w:rsid w:val="00890607"/>
    <w:rsid w:val="00891014"/>
    <w:rsid w:val="00892075"/>
    <w:rsid w:val="00892A2F"/>
    <w:rsid w:val="00892DCD"/>
    <w:rsid w:val="00893368"/>
    <w:rsid w:val="0089377A"/>
    <w:rsid w:val="00893C33"/>
    <w:rsid w:val="00894194"/>
    <w:rsid w:val="008946C9"/>
    <w:rsid w:val="00894CDD"/>
    <w:rsid w:val="00895056"/>
    <w:rsid w:val="00897140"/>
    <w:rsid w:val="008A1766"/>
    <w:rsid w:val="008A25B7"/>
    <w:rsid w:val="008A2B57"/>
    <w:rsid w:val="008A3265"/>
    <w:rsid w:val="008A343E"/>
    <w:rsid w:val="008A35E4"/>
    <w:rsid w:val="008A3886"/>
    <w:rsid w:val="008A3AC1"/>
    <w:rsid w:val="008A3ED7"/>
    <w:rsid w:val="008A5239"/>
    <w:rsid w:val="008A5B27"/>
    <w:rsid w:val="008A706A"/>
    <w:rsid w:val="008A78C1"/>
    <w:rsid w:val="008A7DE2"/>
    <w:rsid w:val="008B3198"/>
    <w:rsid w:val="008B35EE"/>
    <w:rsid w:val="008B39C9"/>
    <w:rsid w:val="008B3E7C"/>
    <w:rsid w:val="008B3FFE"/>
    <w:rsid w:val="008B4033"/>
    <w:rsid w:val="008B405B"/>
    <w:rsid w:val="008B44E8"/>
    <w:rsid w:val="008B49E0"/>
    <w:rsid w:val="008B4A41"/>
    <w:rsid w:val="008B505C"/>
    <w:rsid w:val="008B54CE"/>
    <w:rsid w:val="008B556D"/>
    <w:rsid w:val="008B55FF"/>
    <w:rsid w:val="008B5779"/>
    <w:rsid w:val="008B75B5"/>
    <w:rsid w:val="008B7A46"/>
    <w:rsid w:val="008B7DAD"/>
    <w:rsid w:val="008C01D4"/>
    <w:rsid w:val="008C0B85"/>
    <w:rsid w:val="008C0BBF"/>
    <w:rsid w:val="008C16FC"/>
    <w:rsid w:val="008C18F6"/>
    <w:rsid w:val="008C197F"/>
    <w:rsid w:val="008C2951"/>
    <w:rsid w:val="008C2D06"/>
    <w:rsid w:val="008C3332"/>
    <w:rsid w:val="008C33F8"/>
    <w:rsid w:val="008C3DDB"/>
    <w:rsid w:val="008C468E"/>
    <w:rsid w:val="008C4D81"/>
    <w:rsid w:val="008C5132"/>
    <w:rsid w:val="008C535C"/>
    <w:rsid w:val="008C5DFF"/>
    <w:rsid w:val="008C6271"/>
    <w:rsid w:val="008C695A"/>
    <w:rsid w:val="008C6FBE"/>
    <w:rsid w:val="008C7211"/>
    <w:rsid w:val="008C72BB"/>
    <w:rsid w:val="008C7588"/>
    <w:rsid w:val="008D0230"/>
    <w:rsid w:val="008D07C6"/>
    <w:rsid w:val="008D07F4"/>
    <w:rsid w:val="008D0989"/>
    <w:rsid w:val="008D125C"/>
    <w:rsid w:val="008D2884"/>
    <w:rsid w:val="008D2E17"/>
    <w:rsid w:val="008D3D33"/>
    <w:rsid w:val="008D460A"/>
    <w:rsid w:val="008D691D"/>
    <w:rsid w:val="008D6A8B"/>
    <w:rsid w:val="008D6F96"/>
    <w:rsid w:val="008D75CC"/>
    <w:rsid w:val="008D79B2"/>
    <w:rsid w:val="008D7ED0"/>
    <w:rsid w:val="008E00FC"/>
    <w:rsid w:val="008E0BB7"/>
    <w:rsid w:val="008E2972"/>
    <w:rsid w:val="008E30E9"/>
    <w:rsid w:val="008E4BCC"/>
    <w:rsid w:val="008E4DFC"/>
    <w:rsid w:val="008E5F44"/>
    <w:rsid w:val="008E7B17"/>
    <w:rsid w:val="008F02C8"/>
    <w:rsid w:val="008F0D6F"/>
    <w:rsid w:val="008F118B"/>
    <w:rsid w:val="008F18D1"/>
    <w:rsid w:val="008F286B"/>
    <w:rsid w:val="008F3077"/>
    <w:rsid w:val="008F39BD"/>
    <w:rsid w:val="008F44BA"/>
    <w:rsid w:val="008F4FEE"/>
    <w:rsid w:val="008F5106"/>
    <w:rsid w:val="008F5B95"/>
    <w:rsid w:val="008F5FD6"/>
    <w:rsid w:val="009013CA"/>
    <w:rsid w:val="0090169D"/>
    <w:rsid w:val="0090274A"/>
    <w:rsid w:val="00902EE1"/>
    <w:rsid w:val="009030F8"/>
    <w:rsid w:val="009034C6"/>
    <w:rsid w:val="00903561"/>
    <w:rsid w:val="00903C11"/>
    <w:rsid w:val="00904115"/>
    <w:rsid w:val="00904C96"/>
    <w:rsid w:val="00904D38"/>
    <w:rsid w:val="00905154"/>
    <w:rsid w:val="009051C3"/>
    <w:rsid w:val="00905286"/>
    <w:rsid w:val="0090657C"/>
    <w:rsid w:val="00906D04"/>
    <w:rsid w:val="00907077"/>
    <w:rsid w:val="009114C1"/>
    <w:rsid w:val="00913F27"/>
    <w:rsid w:val="00913FE4"/>
    <w:rsid w:val="009149B1"/>
    <w:rsid w:val="00914C63"/>
    <w:rsid w:val="00915282"/>
    <w:rsid w:val="00915533"/>
    <w:rsid w:val="0091571C"/>
    <w:rsid w:val="00916B3F"/>
    <w:rsid w:val="0091790E"/>
    <w:rsid w:val="0092081A"/>
    <w:rsid w:val="00920D44"/>
    <w:rsid w:val="0092110D"/>
    <w:rsid w:val="009211DA"/>
    <w:rsid w:val="00923832"/>
    <w:rsid w:val="00923F1E"/>
    <w:rsid w:val="00924047"/>
    <w:rsid w:val="00924A5F"/>
    <w:rsid w:val="00924D39"/>
    <w:rsid w:val="00924F91"/>
    <w:rsid w:val="009250A1"/>
    <w:rsid w:val="00925366"/>
    <w:rsid w:val="00925702"/>
    <w:rsid w:val="00925828"/>
    <w:rsid w:val="0092633C"/>
    <w:rsid w:val="00926D1F"/>
    <w:rsid w:val="00926D66"/>
    <w:rsid w:val="00930C01"/>
    <w:rsid w:val="00930C8E"/>
    <w:rsid w:val="00930CE2"/>
    <w:rsid w:val="0093274E"/>
    <w:rsid w:val="00932CEB"/>
    <w:rsid w:val="00932EF0"/>
    <w:rsid w:val="0093422E"/>
    <w:rsid w:val="00935AB2"/>
    <w:rsid w:val="00935F95"/>
    <w:rsid w:val="0093640A"/>
    <w:rsid w:val="009378CF"/>
    <w:rsid w:val="0094132E"/>
    <w:rsid w:val="00941D80"/>
    <w:rsid w:val="00943E7A"/>
    <w:rsid w:val="0094499D"/>
    <w:rsid w:val="009456E6"/>
    <w:rsid w:val="00945FF7"/>
    <w:rsid w:val="0094628E"/>
    <w:rsid w:val="0094667E"/>
    <w:rsid w:val="00946942"/>
    <w:rsid w:val="00946A61"/>
    <w:rsid w:val="0094762B"/>
    <w:rsid w:val="0095041F"/>
    <w:rsid w:val="00951A06"/>
    <w:rsid w:val="009526CD"/>
    <w:rsid w:val="00952A1B"/>
    <w:rsid w:val="009532E2"/>
    <w:rsid w:val="009535B1"/>
    <w:rsid w:val="00954B19"/>
    <w:rsid w:val="00954BC9"/>
    <w:rsid w:val="00955248"/>
    <w:rsid w:val="00955857"/>
    <w:rsid w:val="00956830"/>
    <w:rsid w:val="00956E3A"/>
    <w:rsid w:val="00957345"/>
    <w:rsid w:val="00957D55"/>
    <w:rsid w:val="00960D39"/>
    <w:rsid w:val="0096284C"/>
    <w:rsid w:val="009631F0"/>
    <w:rsid w:val="00963B90"/>
    <w:rsid w:val="009648D4"/>
    <w:rsid w:val="0096513A"/>
    <w:rsid w:val="00965EBB"/>
    <w:rsid w:val="009663CD"/>
    <w:rsid w:val="009667CE"/>
    <w:rsid w:val="00966881"/>
    <w:rsid w:val="00967751"/>
    <w:rsid w:val="00967A27"/>
    <w:rsid w:val="00967CB3"/>
    <w:rsid w:val="00967CDA"/>
    <w:rsid w:val="00967D09"/>
    <w:rsid w:val="00967E40"/>
    <w:rsid w:val="0097014C"/>
    <w:rsid w:val="00970704"/>
    <w:rsid w:val="00970AEA"/>
    <w:rsid w:val="009716A9"/>
    <w:rsid w:val="009718BD"/>
    <w:rsid w:val="00971D46"/>
    <w:rsid w:val="00972652"/>
    <w:rsid w:val="00972881"/>
    <w:rsid w:val="00972E6E"/>
    <w:rsid w:val="00972ECD"/>
    <w:rsid w:val="00973523"/>
    <w:rsid w:val="00976143"/>
    <w:rsid w:val="0097695C"/>
    <w:rsid w:val="00976999"/>
    <w:rsid w:val="00976A46"/>
    <w:rsid w:val="00977C67"/>
    <w:rsid w:val="009805F0"/>
    <w:rsid w:val="00981128"/>
    <w:rsid w:val="0098138F"/>
    <w:rsid w:val="009815B8"/>
    <w:rsid w:val="009822E3"/>
    <w:rsid w:val="00983838"/>
    <w:rsid w:val="00983D04"/>
    <w:rsid w:val="00984E47"/>
    <w:rsid w:val="00984FBB"/>
    <w:rsid w:val="009861DF"/>
    <w:rsid w:val="0098634F"/>
    <w:rsid w:val="009864F8"/>
    <w:rsid w:val="00986BAF"/>
    <w:rsid w:val="0098701D"/>
    <w:rsid w:val="00987978"/>
    <w:rsid w:val="009879E6"/>
    <w:rsid w:val="00987E58"/>
    <w:rsid w:val="00990340"/>
    <w:rsid w:val="009904BB"/>
    <w:rsid w:val="0099121E"/>
    <w:rsid w:val="009919B5"/>
    <w:rsid w:val="00991B8E"/>
    <w:rsid w:val="00992966"/>
    <w:rsid w:val="00992AA3"/>
    <w:rsid w:val="00992CBD"/>
    <w:rsid w:val="00992D77"/>
    <w:rsid w:val="00993960"/>
    <w:rsid w:val="00994872"/>
    <w:rsid w:val="00995615"/>
    <w:rsid w:val="00995A87"/>
    <w:rsid w:val="0099687B"/>
    <w:rsid w:val="00996A53"/>
    <w:rsid w:val="009A11A6"/>
    <w:rsid w:val="009A2222"/>
    <w:rsid w:val="009A26ED"/>
    <w:rsid w:val="009A2F6D"/>
    <w:rsid w:val="009A3811"/>
    <w:rsid w:val="009A3AAB"/>
    <w:rsid w:val="009A3AB5"/>
    <w:rsid w:val="009A504B"/>
    <w:rsid w:val="009A52E8"/>
    <w:rsid w:val="009A5B2B"/>
    <w:rsid w:val="009A672D"/>
    <w:rsid w:val="009A6DE9"/>
    <w:rsid w:val="009A7423"/>
    <w:rsid w:val="009A74D1"/>
    <w:rsid w:val="009A76DB"/>
    <w:rsid w:val="009A7842"/>
    <w:rsid w:val="009A7E0A"/>
    <w:rsid w:val="009B0304"/>
    <w:rsid w:val="009B0F66"/>
    <w:rsid w:val="009B17E9"/>
    <w:rsid w:val="009B2156"/>
    <w:rsid w:val="009B265F"/>
    <w:rsid w:val="009B29D4"/>
    <w:rsid w:val="009B2F8B"/>
    <w:rsid w:val="009B3570"/>
    <w:rsid w:val="009B3672"/>
    <w:rsid w:val="009B4DBC"/>
    <w:rsid w:val="009B4E34"/>
    <w:rsid w:val="009B50B9"/>
    <w:rsid w:val="009B5363"/>
    <w:rsid w:val="009B56EA"/>
    <w:rsid w:val="009B6861"/>
    <w:rsid w:val="009B7925"/>
    <w:rsid w:val="009B7EE9"/>
    <w:rsid w:val="009C0CBB"/>
    <w:rsid w:val="009C19AD"/>
    <w:rsid w:val="009C207F"/>
    <w:rsid w:val="009C245A"/>
    <w:rsid w:val="009C397B"/>
    <w:rsid w:val="009C3B05"/>
    <w:rsid w:val="009C4229"/>
    <w:rsid w:val="009C42C6"/>
    <w:rsid w:val="009C4599"/>
    <w:rsid w:val="009C516E"/>
    <w:rsid w:val="009C523F"/>
    <w:rsid w:val="009C597F"/>
    <w:rsid w:val="009C631B"/>
    <w:rsid w:val="009C63BC"/>
    <w:rsid w:val="009C69CB"/>
    <w:rsid w:val="009C76E5"/>
    <w:rsid w:val="009C7DC6"/>
    <w:rsid w:val="009D0169"/>
    <w:rsid w:val="009D0518"/>
    <w:rsid w:val="009D12F9"/>
    <w:rsid w:val="009D13B1"/>
    <w:rsid w:val="009D1E19"/>
    <w:rsid w:val="009D2DE6"/>
    <w:rsid w:val="009D2E10"/>
    <w:rsid w:val="009D4749"/>
    <w:rsid w:val="009D4769"/>
    <w:rsid w:val="009D48A1"/>
    <w:rsid w:val="009D48CE"/>
    <w:rsid w:val="009D4ACB"/>
    <w:rsid w:val="009D4FCF"/>
    <w:rsid w:val="009D55BB"/>
    <w:rsid w:val="009D5807"/>
    <w:rsid w:val="009E1D7E"/>
    <w:rsid w:val="009E2252"/>
    <w:rsid w:val="009E347E"/>
    <w:rsid w:val="009E3514"/>
    <w:rsid w:val="009E3F80"/>
    <w:rsid w:val="009E3FF6"/>
    <w:rsid w:val="009E652E"/>
    <w:rsid w:val="009E7886"/>
    <w:rsid w:val="009F1428"/>
    <w:rsid w:val="009F1C37"/>
    <w:rsid w:val="009F1D65"/>
    <w:rsid w:val="009F310D"/>
    <w:rsid w:val="009F322B"/>
    <w:rsid w:val="009F356D"/>
    <w:rsid w:val="009F4D71"/>
    <w:rsid w:val="009F4F7B"/>
    <w:rsid w:val="009F5030"/>
    <w:rsid w:val="009F5577"/>
    <w:rsid w:val="009F61B8"/>
    <w:rsid w:val="009F62CD"/>
    <w:rsid w:val="009F6EC3"/>
    <w:rsid w:val="00A0068D"/>
    <w:rsid w:val="00A0073F"/>
    <w:rsid w:val="00A016AF"/>
    <w:rsid w:val="00A0178E"/>
    <w:rsid w:val="00A02216"/>
    <w:rsid w:val="00A02F9F"/>
    <w:rsid w:val="00A0380E"/>
    <w:rsid w:val="00A03E76"/>
    <w:rsid w:val="00A061A6"/>
    <w:rsid w:val="00A06458"/>
    <w:rsid w:val="00A06776"/>
    <w:rsid w:val="00A07959"/>
    <w:rsid w:val="00A07A4F"/>
    <w:rsid w:val="00A07F44"/>
    <w:rsid w:val="00A100EF"/>
    <w:rsid w:val="00A1070A"/>
    <w:rsid w:val="00A10F9A"/>
    <w:rsid w:val="00A1141D"/>
    <w:rsid w:val="00A11EE8"/>
    <w:rsid w:val="00A121BA"/>
    <w:rsid w:val="00A124BC"/>
    <w:rsid w:val="00A13877"/>
    <w:rsid w:val="00A1437D"/>
    <w:rsid w:val="00A14BE4"/>
    <w:rsid w:val="00A15161"/>
    <w:rsid w:val="00A15E7E"/>
    <w:rsid w:val="00A1645C"/>
    <w:rsid w:val="00A1689C"/>
    <w:rsid w:val="00A20459"/>
    <w:rsid w:val="00A21507"/>
    <w:rsid w:val="00A23355"/>
    <w:rsid w:val="00A25BEF"/>
    <w:rsid w:val="00A25DEB"/>
    <w:rsid w:val="00A26B99"/>
    <w:rsid w:val="00A302C2"/>
    <w:rsid w:val="00A30A51"/>
    <w:rsid w:val="00A3188A"/>
    <w:rsid w:val="00A31B0A"/>
    <w:rsid w:val="00A31CF0"/>
    <w:rsid w:val="00A31D65"/>
    <w:rsid w:val="00A320D2"/>
    <w:rsid w:val="00A326FF"/>
    <w:rsid w:val="00A32FF8"/>
    <w:rsid w:val="00A3402F"/>
    <w:rsid w:val="00A34277"/>
    <w:rsid w:val="00A3448E"/>
    <w:rsid w:val="00A347A7"/>
    <w:rsid w:val="00A34B8B"/>
    <w:rsid w:val="00A3509F"/>
    <w:rsid w:val="00A35BCE"/>
    <w:rsid w:val="00A35E0F"/>
    <w:rsid w:val="00A3643F"/>
    <w:rsid w:val="00A365F1"/>
    <w:rsid w:val="00A370C2"/>
    <w:rsid w:val="00A37979"/>
    <w:rsid w:val="00A40E9F"/>
    <w:rsid w:val="00A415A9"/>
    <w:rsid w:val="00A41999"/>
    <w:rsid w:val="00A41C73"/>
    <w:rsid w:val="00A41E37"/>
    <w:rsid w:val="00A421B4"/>
    <w:rsid w:val="00A42729"/>
    <w:rsid w:val="00A42F0C"/>
    <w:rsid w:val="00A43998"/>
    <w:rsid w:val="00A43B36"/>
    <w:rsid w:val="00A4406D"/>
    <w:rsid w:val="00A452E5"/>
    <w:rsid w:val="00A45870"/>
    <w:rsid w:val="00A458B0"/>
    <w:rsid w:val="00A4674C"/>
    <w:rsid w:val="00A46752"/>
    <w:rsid w:val="00A47DF7"/>
    <w:rsid w:val="00A5083D"/>
    <w:rsid w:val="00A516AA"/>
    <w:rsid w:val="00A5174B"/>
    <w:rsid w:val="00A51AA5"/>
    <w:rsid w:val="00A55510"/>
    <w:rsid w:val="00A55AAD"/>
    <w:rsid w:val="00A567DC"/>
    <w:rsid w:val="00A5787B"/>
    <w:rsid w:val="00A57E80"/>
    <w:rsid w:val="00A602E9"/>
    <w:rsid w:val="00A61488"/>
    <w:rsid w:val="00A623C2"/>
    <w:rsid w:val="00A62920"/>
    <w:rsid w:val="00A6349A"/>
    <w:rsid w:val="00A64A82"/>
    <w:rsid w:val="00A64D19"/>
    <w:rsid w:val="00A65E13"/>
    <w:rsid w:val="00A65E55"/>
    <w:rsid w:val="00A65FE6"/>
    <w:rsid w:val="00A660AF"/>
    <w:rsid w:val="00A66C92"/>
    <w:rsid w:val="00A67B23"/>
    <w:rsid w:val="00A70F08"/>
    <w:rsid w:val="00A70F2D"/>
    <w:rsid w:val="00A7120C"/>
    <w:rsid w:val="00A71976"/>
    <w:rsid w:val="00A72D84"/>
    <w:rsid w:val="00A72DBC"/>
    <w:rsid w:val="00A730FE"/>
    <w:rsid w:val="00A731A4"/>
    <w:rsid w:val="00A7326B"/>
    <w:rsid w:val="00A73302"/>
    <w:rsid w:val="00A740DF"/>
    <w:rsid w:val="00A7463A"/>
    <w:rsid w:val="00A75236"/>
    <w:rsid w:val="00A75483"/>
    <w:rsid w:val="00A7548B"/>
    <w:rsid w:val="00A7569B"/>
    <w:rsid w:val="00A75714"/>
    <w:rsid w:val="00A766F0"/>
    <w:rsid w:val="00A7704D"/>
    <w:rsid w:val="00A77174"/>
    <w:rsid w:val="00A77CB9"/>
    <w:rsid w:val="00A80EFF"/>
    <w:rsid w:val="00A810B0"/>
    <w:rsid w:val="00A81830"/>
    <w:rsid w:val="00A8219B"/>
    <w:rsid w:val="00A82723"/>
    <w:rsid w:val="00A82B76"/>
    <w:rsid w:val="00A8300F"/>
    <w:rsid w:val="00A83795"/>
    <w:rsid w:val="00A84493"/>
    <w:rsid w:val="00A84B7E"/>
    <w:rsid w:val="00A859E9"/>
    <w:rsid w:val="00A8690E"/>
    <w:rsid w:val="00A871D1"/>
    <w:rsid w:val="00A87604"/>
    <w:rsid w:val="00A907E0"/>
    <w:rsid w:val="00A909C7"/>
    <w:rsid w:val="00A90C03"/>
    <w:rsid w:val="00A90FF6"/>
    <w:rsid w:val="00A914CD"/>
    <w:rsid w:val="00A92727"/>
    <w:rsid w:val="00A93095"/>
    <w:rsid w:val="00A94108"/>
    <w:rsid w:val="00A95CCF"/>
    <w:rsid w:val="00A96ED4"/>
    <w:rsid w:val="00AA01C6"/>
    <w:rsid w:val="00AA19CB"/>
    <w:rsid w:val="00AA1B55"/>
    <w:rsid w:val="00AA29A0"/>
    <w:rsid w:val="00AA3163"/>
    <w:rsid w:val="00AA3737"/>
    <w:rsid w:val="00AA38AF"/>
    <w:rsid w:val="00AA56E4"/>
    <w:rsid w:val="00AA5E80"/>
    <w:rsid w:val="00AA651A"/>
    <w:rsid w:val="00AA74D0"/>
    <w:rsid w:val="00AA78B7"/>
    <w:rsid w:val="00AA78FE"/>
    <w:rsid w:val="00AA7ACA"/>
    <w:rsid w:val="00AB0779"/>
    <w:rsid w:val="00AB18F5"/>
    <w:rsid w:val="00AB2229"/>
    <w:rsid w:val="00AB2549"/>
    <w:rsid w:val="00AB2BE8"/>
    <w:rsid w:val="00AB43FF"/>
    <w:rsid w:val="00AB5345"/>
    <w:rsid w:val="00AB546C"/>
    <w:rsid w:val="00AB54F1"/>
    <w:rsid w:val="00AB5D11"/>
    <w:rsid w:val="00AB62CD"/>
    <w:rsid w:val="00AB71E5"/>
    <w:rsid w:val="00AB7371"/>
    <w:rsid w:val="00AB745F"/>
    <w:rsid w:val="00AB7EDB"/>
    <w:rsid w:val="00AC1CD2"/>
    <w:rsid w:val="00AC4744"/>
    <w:rsid w:val="00AC515D"/>
    <w:rsid w:val="00AC60F2"/>
    <w:rsid w:val="00AC675F"/>
    <w:rsid w:val="00AC79F6"/>
    <w:rsid w:val="00AC7D17"/>
    <w:rsid w:val="00AD04A9"/>
    <w:rsid w:val="00AD04B2"/>
    <w:rsid w:val="00AD07E0"/>
    <w:rsid w:val="00AD08DF"/>
    <w:rsid w:val="00AD117F"/>
    <w:rsid w:val="00AD234A"/>
    <w:rsid w:val="00AD2CDA"/>
    <w:rsid w:val="00AD3258"/>
    <w:rsid w:val="00AD3A0E"/>
    <w:rsid w:val="00AD3B91"/>
    <w:rsid w:val="00AD41FD"/>
    <w:rsid w:val="00AD4C01"/>
    <w:rsid w:val="00AD63EC"/>
    <w:rsid w:val="00AD65FD"/>
    <w:rsid w:val="00AD6874"/>
    <w:rsid w:val="00AD7037"/>
    <w:rsid w:val="00AD704E"/>
    <w:rsid w:val="00AD708C"/>
    <w:rsid w:val="00AD739E"/>
    <w:rsid w:val="00AD7C11"/>
    <w:rsid w:val="00AE080A"/>
    <w:rsid w:val="00AE0ED6"/>
    <w:rsid w:val="00AE1BE8"/>
    <w:rsid w:val="00AE1E48"/>
    <w:rsid w:val="00AE1F16"/>
    <w:rsid w:val="00AE24B0"/>
    <w:rsid w:val="00AE34D3"/>
    <w:rsid w:val="00AE3AAD"/>
    <w:rsid w:val="00AE3B05"/>
    <w:rsid w:val="00AE3DC6"/>
    <w:rsid w:val="00AE4AD5"/>
    <w:rsid w:val="00AE4B73"/>
    <w:rsid w:val="00AE4FD9"/>
    <w:rsid w:val="00AE564F"/>
    <w:rsid w:val="00AE6101"/>
    <w:rsid w:val="00AE69C3"/>
    <w:rsid w:val="00AE77A2"/>
    <w:rsid w:val="00AE77D4"/>
    <w:rsid w:val="00AE7974"/>
    <w:rsid w:val="00AE7C51"/>
    <w:rsid w:val="00AE7DCA"/>
    <w:rsid w:val="00AE7DFD"/>
    <w:rsid w:val="00AF0913"/>
    <w:rsid w:val="00AF0A99"/>
    <w:rsid w:val="00AF1A5D"/>
    <w:rsid w:val="00AF361D"/>
    <w:rsid w:val="00AF36F1"/>
    <w:rsid w:val="00AF3FD8"/>
    <w:rsid w:val="00AF6000"/>
    <w:rsid w:val="00AF61B5"/>
    <w:rsid w:val="00AF705B"/>
    <w:rsid w:val="00B00C8F"/>
    <w:rsid w:val="00B0176F"/>
    <w:rsid w:val="00B01C54"/>
    <w:rsid w:val="00B01FA9"/>
    <w:rsid w:val="00B02874"/>
    <w:rsid w:val="00B03221"/>
    <w:rsid w:val="00B039FE"/>
    <w:rsid w:val="00B03C3D"/>
    <w:rsid w:val="00B03F64"/>
    <w:rsid w:val="00B0490D"/>
    <w:rsid w:val="00B0499B"/>
    <w:rsid w:val="00B05097"/>
    <w:rsid w:val="00B05117"/>
    <w:rsid w:val="00B051C0"/>
    <w:rsid w:val="00B06247"/>
    <w:rsid w:val="00B06E59"/>
    <w:rsid w:val="00B0724A"/>
    <w:rsid w:val="00B07BB9"/>
    <w:rsid w:val="00B10483"/>
    <w:rsid w:val="00B104E7"/>
    <w:rsid w:val="00B1061E"/>
    <w:rsid w:val="00B109CE"/>
    <w:rsid w:val="00B11035"/>
    <w:rsid w:val="00B11EB0"/>
    <w:rsid w:val="00B120C7"/>
    <w:rsid w:val="00B124C5"/>
    <w:rsid w:val="00B12B60"/>
    <w:rsid w:val="00B12F4B"/>
    <w:rsid w:val="00B13448"/>
    <w:rsid w:val="00B13D04"/>
    <w:rsid w:val="00B13FE1"/>
    <w:rsid w:val="00B1475E"/>
    <w:rsid w:val="00B1494C"/>
    <w:rsid w:val="00B15241"/>
    <w:rsid w:val="00B15DFA"/>
    <w:rsid w:val="00B16296"/>
    <w:rsid w:val="00B16573"/>
    <w:rsid w:val="00B16ED0"/>
    <w:rsid w:val="00B16F08"/>
    <w:rsid w:val="00B1742E"/>
    <w:rsid w:val="00B17CEA"/>
    <w:rsid w:val="00B203EC"/>
    <w:rsid w:val="00B2043E"/>
    <w:rsid w:val="00B20B37"/>
    <w:rsid w:val="00B21056"/>
    <w:rsid w:val="00B21EA6"/>
    <w:rsid w:val="00B23613"/>
    <w:rsid w:val="00B23B35"/>
    <w:rsid w:val="00B23E7A"/>
    <w:rsid w:val="00B2429D"/>
    <w:rsid w:val="00B2456C"/>
    <w:rsid w:val="00B24961"/>
    <w:rsid w:val="00B2583F"/>
    <w:rsid w:val="00B261D9"/>
    <w:rsid w:val="00B26D8B"/>
    <w:rsid w:val="00B27346"/>
    <w:rsid w:val="00B276F7"/>
    <w:rsid w:val="00B27F61"/>
    <w:rsid w:val="00B3037F"/>
    <w:rsid w:val="00B320B0"/>
    <w:rsid w:val="00B32CF9"/>
    <w:rsid w:val="00B33A12"/>
    <w:rsid w:val="00B33ED2"/>
    <w:rsid w:val="00B34180"/>
    <w:rsid w:val="00B34881"/>
    <w:rsid w:val="00B34CD8"/>
    <w:rsid w:val="00B35C1D"/>
    <w:rsid w:val="00B366A5"/>
    <w:rsid w:val="00B376FB"/>
    <w:rsid w:val="00B37B8A"/>
    <w:rsid w:val="00B410AF"/>
    <w:rsid w:val="00B418C2"/>
    <w:rsid w:val="00B424FA"/>
    <w:rsid w:val="00B42B8F"/>
    <w:rsid w:val="00B445B5"/>
    <w:rsid w:val="00B445FE"/>
    <w:rsid w:val="00B45E88"/>
    <w:rsid w:val="00B46027"/>
    <w:rsid w:val="00B47954"/>
    <w:rsid w:val="00B47D7E"/>
    <w:rsid w:val="00B5059B"/>
    <w:rsid w:val="00B50E64"/>
    <w:rsid w:val="00B51073"/>
    <w:rsid w:val="00B514F4"/>
    <w:rsid w:val="00B51CA8"/>
    <w:rsid w:val="00B51EFC"/>
    <w:rsid w:val="00B5298C"/>
    <w:rsid w:val="00B53019"/>
    <w:rsid w:val="00B530FD"/>
    <w:rsid w:val="00B5393A"/>
    <w:rsid w:val="00B53CB3"/>
    <w:rsid w:val="00B54B4F"/>
    <w:rsid w:val="00B557B8"/>
    <w:rsid w:val="00B57092"/>
    <w:rsid w:val="00B60429"/>
    <w:rsid w:val="00B60E45"/>
    <w:rsid w:val="00B60F67"/>
    <w:rsid w:val="00B61D94"/>
    <w:rsid w:val="00B62514"/>
    <w:rsid w:val="00B64252"/>
    <w:rsid w:val="00B64F45"/>
    <w:rsid w:val="00B65412"/>
    <w:rsid w:val="00B65EB6"/>
    <w:rsid w:val="00B66184"/>
    <w:rsid w:val="00B66304"/>
    <w:rsid w:val="00B6723F"/>
    <w:rsid w:val="00B679FA"/>
    <w:rsid w:val="00B67F13"/>
    <w:rsid w:val="00B701FA"/>
    <w:rsid w:val="00B705E6"/>
    <w:rsid w:val="00B709CE"/>
    <w:rsid w:val="00B71C54"/>
    <w:rsid w:val="00B71C6D"/>
    <w:rsid w:val="00B71DEB"/>
    <w:rsid w:val="00B72103"/>
    <w:rsid w:val="00B7271E"/>
    <w:rsid w:val="00B72A04"/>
    <w:rsid w:val="00B738AE"/>
    <w:rsid w:val="00B7435C"/>
    <w:rsid w:val="00B743A1"/>
    <w:rsid w:val="00B75758"/>
    <w:rsid w:val="00B76422"/>
    <w:rsid w:val="00B766D7"/>
    <w:rsid w:val="00B77981"/>
    <w:rsid w:val="00B81638"/>
    <w:rsid w:val="00B8185B"/>
    <w:rsid w:val="00B8199E"/>
    <w:rsid w:val="00B81AB9"/>
    <w:rsid w:val="00B81F57"/>
    <w:rsid w:val="00B823E4"/>
    <w:rsid w:val="00B82AD5"/>
    <w:rsid w:val="00B82B96"/>
    <w:rsid w:val="00B82F0D"/>
    <w:rsid w:val="00B83046"/>
    <w:rsid w:val="00B83DD6"/>
    <w:rsid w:val="00B842B6"/>
    <w:rsid w:val="00B84F08"/>
    <w:rsid w:val="00B850AC"/>
    <w:rsid w:val="00B854B5"/>
    <w:rsid w:val="00B85BB0"/>
    <w:rsid w:val="00B85C9E"/>
    <w:rsid w:val="00B86CB2"/>
    <w:rsid w:val="00B86DDD"/>
    <w:rsid w:val="00B8731A"/>
    <w:rsid w:val="00B90238"/>
    <w:rsid w:val="00B92090"/>
    <w:rsid w:val="00B92565"/>
    <w:rsid w:val="00B943D8"/>
    <w:rsid w:val="00B94B5B"/>
    <w:rsid w:val="00B94EC0"/>
    <w:rsid w:val="00B95240"/>
    <w:rsid w:val="00B954C0"/>
    <w:rsid w:val="00B9672B"/>
    <w:rsid w:val="00B9718E"/>
    <w:rsid w:val="00B97541"/>
    <w:rsid w:val="00BA0E9C"/>
    <w:rsid w:val="00BA1B82"/>
    <w:rsid w:val="00BA295B"/>
    <w:rsid w:val="00BA42B1"/>
    <w:rsid w:val="00BA4BF0"/>
    <w:rsid w:val="00BA581C"/>
    <w:rsid w:val="00BA5E18"/>
    <w:rsid w:val="00BA7971"/>
    <w:rsid w:val="00BA7B02"/>
    <w:rsid w:val="00BB0831"/>
    <w:rsid w:val="00BB0CFE"/>
    <w:rsid w:val="00BB0D89"/>
    <w:rsid w:val="00BB1422"/>
    <w:rsid w:val="00BB1F07"/>
    <w:rsid w:val="00BB2F7B"/>
    <w:rsid w:val="00BB31DE"/>
    <w:rsid w:val="00BB4C63"/>
    <w:rsid w:val="00BB4CB6"/>
    <w:rsid w:val="00BB5DC2"/>
    <w:rsid w:val="00BB6224"/>
    <w:rsid w:val="00BB759D"/>
    <w:rsid w:val="00BC0755"/>
    <w:rsid w:val="00BC369B"/>
    <w:rsid w:val="00BC460C"/>
    <w:rsid w:val="00BC4875"/>
    <w:rsid w:val="00BC4F70"/>
    <w:rsid w:val="00BC5120"/>
    <w:rsid w:val="00BC5DF2"/>
    <w:rsid w:val="00BD004A"/>
    <w:rsid w:val="00BD05A4"/>
    <w:rsid w:val="00BD142D"/>
    <w:rsid w:val="00BD1F11"/>
    <w:rsid w:val="00BD2360"/>
    <w:rsid w:val="00BD24E9"/>
    <w:rsid w:val="00BD2A49"/>
    <w:rsid w:val="00BD2DB0"/>
    <w:rsid w:val="00BD560A"/>
    <w:rsid w:val="00BD63E2"/>
    <w:rsid w:val="00BD6781"/>
    <w:rsid w:val="00BD6867"/>
    <w:rsid w:val="00BD7FDA"/>
    <w:rsid w:val="00BE09C3"/>
    <w:rsid w:val="00BE251E"/>
    <w:rsid w:val="00BE26EF"/>
    <w:rsid w:val="00BE3367"/>
    <w:rsid w:val="00BE4252"/>
    <w:rsid w:val="00BE46A7"/>
    <w:rsid w:val="00BE5CB4"/>
    <w:rsid w:val="00BE5F70"/>
    <w:rsid w:val="00BE73B9"/>
    <w:rsid w:val="00BE774A"/>
    <w:rsid w:val="00BE7A59"/>
    <w:rsid w:val="00BF05A9"/>
    <w:rsid w:val="00BF09B8"/>
    <w:rsid w:val="00BF0A06"/>
    <w:rsid w:val="00BF14DE"/>
    <w:rsid w:val="00BF1C40"/>
    <w:rsid w:val="00BF1C41"/>
    <w:rsid w:val="00BF201B"/>
    <w:rsid w:val="00BF2F40"/>
    <w:rsid w:val="00BF3110"/>
    <w:rsid w:val="00BF570E"/>
    <w:rsid w:val="00BF65E7"/>
    <w:rsid w:val="00BF6682"/>
    <w:rsid w:val="00BF69A0"/>
    <w:rsid w:val="00BF7F41"/>
    <w:rsid w:val="00C00353"/>
    <w:rsid w:val="00C00B74"/>
    <w:rsid w:val="00C015D4"/>
    <w:rsid w:val="00C017CF"/>
    <w:rsid w:val="00C01B37"/>
    <w:rsid w:val="00C028A4"/>
    <w:rsid w:val="00C02B0D"/>
    <w:rsid w:val="00C039FB"/>
    <w:rsid w:val="00C04261"/>
    <w:rsid w:val="00C04590"/>
    <w:rsid w:val="00C04AB8"/>
    <w:rsid w:val="00C05805"/>
    <w:rsid w:val="00C06CB4"/>
    <w:rsid w:val="00C06E23"/>
    <w:rsid w:val="00C07032"/>
    <w:rsid w:val="00C07E06"/>
    <w:rsid w:val="00C101D0"/>
    <w:rsid w:val="00C114D2"/>
    <w:rsid w:val="00C11DF4"/>
    <w:rsid w:val="00C12B5B"/>
    <w:rsid w:val="00C133A1"/>
    <w:rsid w:val="00C13F59"/>
    <w:rsid w:val="00C1438C"/>
    <w:rsid w:val="00C147F0"/>
    <w:rsid w:val="00C14969"/>
    <w:rsid w:val="00C14A73"/>
    <w:rsid w:val="00C14F77"/>
    <w:rsid w:val="00C15151"/>
    <w:rsid w:val="00C155DF"/>
    <w:rsid w:val="00C15668"/>
    <w:rsid w:val="00C1582E"/>
    <w:rsid w:val="00C160A3"/>
    <w:rsid w:val="00C164CE"/>
    <w:rsid w:val="00C16A9A"/>
    <w:rsid w:val="00C16D00"/>
    <w:rsid w:val="00C16DF8"/>
    <w:rsid w:val="00C1707C"/>
    <w:rsid w:val="00C1790C"/>
    <w:rsid w:val="00C17F9A"/>
    <w:rsid w:val="00C2027E"/>
    <w:rsid w:val="00C21172"/>
    <w:rsid w:val="00C21D20"/>
    <w:rsid w:val="00C22B8D"/>
    <w:rsid w:val="00C2301F"/>
    <w:rsid w:val="00C23AFD"/>
    <w:rsid w:val="00C24296"/>
    <w:rsid w:val="00C2460A"/>
    <w:rsid w:val="00C24CCB"/>
    <w:rsid w:val="00C252FA"/>
    <w:rsid w:val="00C2551D"/>
    <w:rsid w:val="00C26326"/>
    <w:rsid w:val="00C26D26"/>
    <w:rsid w:val="00C27F02"/>
    <w:rsid w:val="00C30045"/>
    <w:rsid w:val="00C30B93"/>
    <w:rsid w:val="00C30C8A"/>
    <w:rsid w:val="00C315A7"/>
    <w:rsid w:val="00C31752"/>
    <w:rsid w:val="00C3183B"/>
    <w:rsid w:val="00C3244B"/>
    <w:rsid w:val="00C324B3"/>
    <w:rsid w:val="00C32EFA"/>
    <w:rsid w:val="00C32F5D"/>
    <w:rsid w:val="00C335F3"/>
    <w:rsid w:val="00C3441B"/>
    <w:rsid w:val="00C34E01"/>
    <w:rsid w:val="00C358C0"/>
    <w:rsid w:val="00C35A36"/>
    <w:rsid w:val="00C36D52"/>
    <w:rsid w:val="00C377A2"/>
    <w:rsid w:val="00C37A37"/>
    <w:rsid w:val="00C40BAD"/>
    <w:rsid w:val="00C40F88"/>
    <w:rsid w:val="00C41415"/>
    <w:rsid w:val="00C415A9"/>
    <w:rsid w:val="00C42A4E"/>
    <w:rsid w:val="00C43B0C"/>
    <w:rsid w:val="00C44166"/>
    <w:rsid w:val="00C447D1"/>
    <w:rsid w:val="00C44FB5"/>
    <w:rsid w:val="00C45222"/>
    <w:rsid w:val="00C4548C"/>
    <w:rsid w:val="00C45801"/>
    <w:rsid w:val="00C463FC"/>
    <w:rsid w:val="00C46A40"/>
    <w:rsid w:val="00C46FBA"/>
    <w:rsid w:val="00C475FD"/>
    <w:rsid w:val="00C479C7"/>
    <w:rsid w:val="00C47B11"/>
    <w:rsid w:val="00C47D08"/>
    <w:rsid w:val="00C503A2"/>
    <w:rsid w:val="00C50C08"/>
    <w:rsid w:val="00C50DBA"/>
    <w:rsid w:val="00C5212E"/>
    <w:rsid w:val="00C521D8"/>
    <w:rsid w:val="00C5226D"/>
    <w:rsid w:val="00C524C7"/>
    <w:rsid w:val="00C538BF"/>
    <w:rsid w:val="00C538F7"/>
    <w:rsid w:val="00C54D05"/>
    <w:rsid w:val="00C55F16"/>
    <w:rsid w:val="00C562C1"/>
    <w:rsid w:val="00C57065"/>
    <w:rsid w:val="00C5729A"/>
    <w:rsid w:val="00C574BA"/>
    <w:rsid w:val="00C57A61"/>
    <w:rsid w:val="00C57C4A"/>
    <w:rsid w:val="00C60DA4"/>
    <w:rsid w:val="00C61158"/>
    <w:rsid w:val="00C62C87"/>
    <w:rsid w:val="00C635C0"/>
    <w:rsid w:val="00C6362C"/>
    <w:rsid w:val="00C64259"/>
    <w:rsid w:val="00C64A17"/>
    <w:rsid w:val="00C651AC"/>
    <w:rsid w:val="00C651E7"/>
    <w:rsid w:val="00C65313"/>
    <w:rsid w:val="00C66002"/>
    <w:rsid w:val="00C66AFF"/>
    <w:rsid w:val="00C66DF7"/>
    <w:rsid w:val="00C70019"/>
    <w:rsid w:val="00C7065B"/>
    <w:rsid w:val="00C709FF"/>
    <w:rsid w:val="00C70D06"/>
    <w:rsid w:val="00C7156F"/>
    <w:rsid w:val="00C71AEE"/>
    <w:rsid w:val="00C71BD8"/>
    <w:rsid w:val="00C71C5B"/>
    <w:rsid w:val="00C71D66"/>
    <w:rsid w:val="00C72000"/>
    <w:rsid w:val="00C72840"/>
    <w:rsid w:val="00C72AEF"/>
    <w:rsid w:val="00C731F0"/>
    <w:rsid w:val="00C734B8"/>
    <w:rsid w:val="00C73ACF"/>
    <w:rsid w:val="00C73C61"/>
    <w:rsid w:val="00C73F55"/>
    <w:rsid w:val="00C743CA"/>
    <w:rsid w:val="00C74A32"/>
    <w:rsid w:val="00C74F26"/>
    <w:rsid w:val="00C75025"/>
    <w:rsid w:val="00C7503E"/>
    <w:rsid w:val="00C75471"/>
    <w:rsid w:val="00C75B03"/>
    <w:rsid w:val="00C75E36"/>
    <w:rsid w:val="00C76591"/>
    <w:rsid w:val="00C771DE"/>
    <w:rsid w:val="00C77A82"/>
    <w:rsid w:val="00C77FD8"/>
    <w:rsid w:val="00C8005F"/>
    <w:rsid w:val="00C80520"/>
    <w:rsid w:val="00C8121C"/>
    <w:rsid w:val="00C814A3"/>
    <w:rsid w:val="00C81634"/>
    <w:rsid w:val="00C8166A"/>
    <w:rsid w:val="00C81879"/>
    <w:rsid w:val="00C822A0"/>
    <w:rsid w:val="00C8475B"/>
    <w:rsid w:val="00C84898"/>
    <w:rsid w:val="00C8489E"/>
    <w:rsid w:val="00C84C22"/>
    <w:rsid w:val="00C84D9E"/>
    <w:rsid w:val="00C85437"/>
    <w:rsid w:val="00C856CB"/>
    <w:rsid w:val="00C8595A"/>
    <w:rsid w:val="00C8680A"/>
    <w:rsid w:val="00C86972"/>
    <w:rsid w:val="00C8719E"/>
    <w:rsid w:val="00C909B4"/>
    <w:rsid w:val="00C91E64"/>
    <w:rsid w:val="00C9201A"/>
    <w:rsid w:val="00C92AF9"/>
    <w:rsid w:val="00C93E78"/>
    <w:rsid w:val="00C944F8"/>
    <w:rsid w:val="00C95318"/>
    <w:rsid w:val="00C953AF"/>
    <w:rsid w:val="00C96E22"/>
    <w:rsid w:val="00C97211"/>
    <w:rsid w:val="00C9726A"/>
    <w:rsid w:val="00C975AC"/>
    <w:rsid w:val="00C976B6"/>
    <w:rsid w:val="00CA0067"/>
    <w:rsid w:val="00CA03C8"/>
    <w:rsid w:val="00CA05C8"/>
    <w:rsid w:val="00CA0929"/>
    <w:rsid w:val="00CA0C81"/>
    <w:rsid w:val="00CA14F9"/>
    <w:rsid w:val="00CA15F5"/>
    <w:rsid w:val="00CA1FE3"/>
    <w:rsid w:val="00CA31AA"/>
    <w:rsid w:val="00CA4211"/>
    <w:rsid w:val="00CA49C2"/>
    <w:rsid w:val="00CA4C49"/>
    <w:rsid w:val="00CA585D"/>
    <w:rsid w:val="00CA74BD"/>
    <w:rsid w:val="00CA7C60"/>
    <w:rsid w:val="00CB0315"/>
    <w:rsid w:val="00CB0923"/>
    <w:rsid w:val="00CB0B59"/>
    <w:rsid w:val="00CB1443"/>
    <w:rsid w:val="00CB175C"/>
    <w:rsid w:val="00CB1813"/>
    <w:rsid w:val="00CB2986"/>
    <w:rsid w:val="00CB2BF5"/>
    <w:rsid w:val="00CB3AA8"/>
    <w:rsid w:val="00CB3B10"/>
    <w:rsid w:val="00CB4508"/>
    <w:rsid w:val="00CB5114"/>
    <w:rsid w:val="00CB5C22"/>
    <w:rsid w:val="00CB5D14"/>
    <w:rsid w:val="00CB7682"/>
    <w:rsid w:val="00CC00D4"/>
    <w:rsid w:val="00CC064C"/>
    <w:rsid w:val="00CC0F0F"/>
    <w:rsid w:val="00CC1DB1"/>
    <w:rsid w:val="00CC1ED2"/>
    <w:rsid w:val="00CC25C1"/>
    <w:rsid w:val="00CC26A9"/>
    <w:rsid w:val="00CC286E"/>
    <w:rsid w:val="00CC319A"/>
    <w:rsid w:val="00CC35C9"/>
    <w:rsid w:val="00CC36CE"/>
    <w:rsid w:val="00CC383B"/>
    <w:rsid w:val="00CC3C11"/>
    <w:rsid w:val="00CC3CB7"/>
    <w:rsid w:val="00CC412C"/>
    <w:rsid w:val="00CC4C3C"/>
    <w:rsid w:val="00CC4EEA"/>
    <w:rsid w:val="00CC53FD"/>
    <w:rsid w:val="00CC5878"/>
    <w:rsid w:val="00CC5F25"/>
    <w:rsid w:val="00CC7135"/>
    <w:rsid w:val="00CC7283"/>
    <w:rsid w:val="00CC7B92"/>
    <w:rsid w:val="00CC7E6D"/>
    <w:rsid w:val="00CD06C8"/>
    <w:rsid w:val="00CD0A50"/>
    <w:rsid w:val="00CD173E"/>
    <w:rsid w:val="00CD299A"/>
    <w:rsid w:val="00CD2CEA"/>
    <w:rsid w:val="00CD4EB2"/>
    <w:rsid w:val="00CD4FBF"/>
    <w:rsid w:val="00CD5917"/>
    <w:rsid w:val="00CD6695"/>
    <w:rsid w:val="00CD6BA1"/>
    <w:rsid w:val="00CD71C5"/>
    <w:rsid w:val="00CD75B7"/>
    <w:rsid w:val="00CD764A"/>
    <w:rsid w:val="00CE028F"/>
    <w:rsid w:val="00CE0613"/>
    <w:rsid w:val="00CE1231"/>
    <w:rsid w:val="00CE1F3A"/>
    <w:rsid w:val="00CE242F"/>
    <w:rsid w:val="00CE2D6F"/>
    <w:rsid w:val="00CE3116"/>
    <w:rsid w:val="00CE37A7"/>
    <w:rsid w:val="00CE3A29"/>
    <w:rsid w:val="00CE4910"/>
    <w:rsid w:val="00CE64FB"/>
    <w:rsid w:val="00CE681D"/>
    <w:rsid w:val="00CE6CCD"/>
    <w:rsid w:val="00CE74FD"/>
    <w:rsid w:val="00CE792B"/>
    <w:rsid w:val="00CE7E1D"/>
    <w:rsid w:val="00CF0723"/>
    <w:rsid w:val="00CF079B"/>
    <w:rsid w:val="00CF15D5"/>
    <w:rsid w:val="00CF1C82"/>
    <w:rsid w:val="00CF1D35"/>
    <w:rsid w:val="00CF1EC7"/>
    <w:rsid w:val="00CF33F0"/>
    <w:rsid w:val="00CF38A2"/>
    <w:rsid w:val="00CF42E8"/>
    <w:rsid w:val="00CF4B09"/>
    <w:rsid w:val="00CF5B9E"/>
    <w:rsid w:val="00CF64A5"/>
    <w:rsid w:val="00CF6A55"/>
    <w:rsid w:val="00CF766D"/>
    <w:rsid w:val="00CF7E12"/>
    <w:rsid w:val="00CF7E2E"/>
    <w:rsid w:val="00D00944"/>
    <w:rsid w:val="00D00B69"/>
    <w:rsid w:val="00D00BB2"/>
    <w:rsid w:val="00D0107F"/>
    <w:rsid w:val="00D016C8"/>
    <w:rsid w:val="00D01C73"/>
    <w:rsid w:val="00D020C1"/>
    <w:rsid w:val="00D042C8"/>
    <w:rsid w:val="00D04877"/>
    <w:rsid w:val="00D04B87"/>
    <w:rsid w:val="00D05E5F"/>
    <w:rsid w:val="00D072AC"/>
    <w:rsid w:val="00D077C8"/>
    <w:rsid w:val="00D07E7E"/>
    <w:rsid w:val="00D102BA"/>
    <w:rsid w:val="00D10693"/>
    <w:rsid w:val="00D12388"/>
    <w:rsid w:val="00D12FCB"/>
    <w:rsid w:val="00D1380C"/>
    <w:rsid w:val="00D13B13"/>
    <w:rsid w:val="00D13B89"/>
    <w:rsid w:val="00D13DD3"/>
    <w:rsid w:val="00D143D7"/>
    <w:rsid w:val="00D1470E"/>
    <w:rsid w:val="00D160CE"/>
    <w:rsid w:val="00D16257"/>
    <w:rsid w:val="00D167BB"/>
    <w:rsid w:val="00D16B63"/>
    <w:rsid w:val="00D16E93"/>
    <w:rsid w:val="00D17A09"/>
    <w:rsid w:val="00D202FC"/>
    <w:rsid w:val="00D20DDB"/>
    <w:rsid w:val="00D21E34"/>
    <w:rsid w:val="00D21EFF"/>
    <w:rsid w:val="00D240EE"/>
    <w:rsid w:val="00D2463E"/>
    <w:rsid w:val="00D2488B"/>
    <w:rsid w:val="00D24E56"/>
    <w:rsid w:val="00D26358"/>
    <w:rsid w:val="00D278B5"/>
    <w:rsid w:val="00D27CC4"/>
    <w:rsid w:val="00D31B17"/>
    <w:rsid w:val="00D31BCF"/>
    <w:rsid w:val="00D3207E"/>
    <w:rsid w:val="00D321D3"/>
    <w:rsid w:val="00D3323E"/>
    <w:rsid w:val="00D33DFD"/>
    <w:rsid w:val="00D341C4"/>
    <w:rsid w:val="00D34C35"/>
    <w:rsid w:val="00D34F05"/>
    <w:rsid w:val="00D34F47"/>
    <w:rsid w:val="00D361E1"/>
    <w:rsid w:val="00D3648E"/>
    <w:rsid w:val="00D364C9"/>
    <w:rsid w:val="00D37B5C"/>
    <w:rsid w:val="00D37BBD"/>
    <w:rsid w:val="00D37DE1"/>
    <w:rsid w:val="00D37F65"/>
    <w:rsid w:val="00D40474"/>
    <w:rsid w:val="00D40FC0"/>
    <w:rsid w:val="00D4117B"/>
    <w:rsid w:val="00D41340"/>
    <w:rsid w:val="00D413F7"/>
    <w:rsid w:val="00D4145A"/>
    <w:rsid w:val="00D4155B"/>
    <w:rsid w:val="00D4156F"/>
    <w:rsid w:val="00D439C3"/>
    <w:rsid w:val="00D43FD8"/>
    <w:rsid w:val="00D45063"/>
    <w:rsid w:val="00D4625C"/>
    <w:rsid w:val="00D46D7A"/>
    <w:rsid w:val="00D46E43"/>
    <w:rsid w:val="00D472EF"/>
    <w:rsid w:val="00D475C8"/>
    <w:rsid w:val="00D47686"/>
    <w:rsid w:val="00D514AF"/>
    <w:rsid w:val="00D53F4A"/>
    <w:rsid w:val="00D54091"/>
    <w:rsid w:val="00D54F57"/>
    <w:rsid w:val="00D6024D"/>
    <w:rsid w:val="00D607A6"/>
    <w:rsid w:val="00D61327"/>
    <w:rsid w:val="00D61600"/>
    <w:rsid w:val="00D6181B"/>
    <w:rsid w:val="00D61BFD"/>
    <w:rsid w:val="00D62902"/>
    <w:rsid w:val="00D63202"/>
    <w:rsid w:val="00D63329"/>
    <w:rsid w:val="00D6380B"/>
    <w:rsid w:val="00D63A1D"/>
    <w:rsid w:val="00D63A54"/>
    <w:rsid w:val="00D644A6"/>
    <w:rsid w:val="00D64838"/>
    <w:rsid w:val="00D65199"/>
    <w:rsid w:val="00D652F6"/>
    <w:rsid w:val="00D65414"/>
    <w:rsid w:val="00D65C89"/>
    <w:rsid w:val="00D66FE8"/>
    <w:rsid w:val="00D706C7"/>
    <w:rsid w:val="00D70AEC"/>
    <w:rsid w:val="00D722F1"/>
    <w:rsid w:val="00D72AE4"/>
    <w:rsid w:val="00D72B69"/>
    <w:rsid w:val="00D73255"/>
    <w:rsid w:val="00D73AC5"/>
    <w:rsid w:val="00D742A4"/>
    <w:rsid w:val="00D744E8"/>
    <w:rsid w:val="00D75405"/>
    <w:rsid w:val="00D75551"/>
    <w:rsid w:val="00D75CB8"/>
    <w:rsid w:val="00D75D88"/>
    <w:rsid w:val="00D7612F"/>
    <w:rsid w:val="00D76147"/>
    <w:rsid w:val="00D762CF"/>
    <w:rsid w:val="00D76D98"/>
    <w:rsid w:val="00D77F88"/>
    <w:rsid w:val="00D8066D"/>
    <w:rsid w:val="00D80A14"/>
    <w:rsid w:val="00D80AAF"/>
    <w:rsid w:val="00D81229"/>
    <w:rsid w:val="00D814A8"/>
    <w:rsid w:val="00D83336"/>
    <w:rsid w:val="00D83987"/>
    <w:rsid w:val="00D83FBE"/>
    <w:rsid w:val="00D83FC8"/>
    <w:rsid w:val="00D84386"/>
    <w:rsid w:val="00D8444C"/>
    <w:rsid w:val="00D848AB"/>
    <w:rsid w:val="00D85138"/>
    <w:rsid w:val="00D851F3"/>
    <w:rsid w:val="00D8526F"/>
    <w:rsid w:val="00D87D0D"/>
    <w:rsid w:val="00D90C40"/>
    <w:rsid w:val="00D91447"/>
    <w:rsid w:val="00D91860"/>
    <w:rsid w:val="00D925DB"/>
    <w:rsid w:val="00D92B0C"/>
    <w:rsid w:val="00D934F8"/>
    <w:rsid w:val="00D946F8"/>
    <w:rsid w:val="00D94FB0"/>
    <w:rsid w:val="00D95887"/>
    <w:rsid w:val="00D9590C"/>
    <w:rsid w:val="00D96312"/>
    <w:rsid w:val="00D96D1C"/>
    <w:rsid w:val="00D97225"/>
    <w:rsid w:val="00D97A3A"/>
    <w:rsid w:val="00DA06CC"/>
    <w:rsid w:val="00DA0B99"/>
    <w:rsid w:val="00DA243B"/>
    <w:rsid w:val="00DA2597"/>
    <w:rsid w:val="00DA298D"/>
    <w:rsid w:val="00DA31E8"/>
    <w:rsid w:val="00DA5BB7"/>
    <w:rsid w:val="00DA60CC"/>
    <w:rsid w:val="00DA6BFB"/>
    <w:rsid w:val="00DA7640"/>
    <w:rsid w:val="00DA7766"/>
    <w:rsid w:val="00DB02C0"/>
    <w:rsid w:val="00DB0574"/>
    <w:rsid w:val="00DB254D"/>
    <w:rsid w:val="00DB268C"/>
    <w:rsid w:val="00DB3B68"/>
    <w:rsid w:val="00DB3DE1"/>
    <w:rsid w:val="00DB3DFD"/>
    <w:rsid w:val="00DB4590"/>
    <w:rsid w:val="00DB4998"/>
    <w:rsid w:val="00DB4DFD"/>
    <w:rsid w:val="00DB50C7"/>
    <w:rsid w:val="00DB6447"/>
    <w:rsid w:val="00DB6A20"/>
    <w:rsid w:val="00DC007E"/>
    <w:rsid w:val="00DC02EC"/>
    <w:rsid w:val="00DC0EB7"/>
    <w:rsid w:val="00DC15FF"/>
    <w:rsid w:val="00DC1F18"/>
    <w:rsid w:val="00DC1F8D"/>
    <w:rsid w:val="00DC327E"/>
    <w:rsid w:val="00DC397D"/>
    <w:rsid w:val="00DC4036"/>
    <w:rsid w:val="00DC4642"/>
    <w:rsid w:val="00DC4A98"/>
    <w:rsid w:val="00DC4BCB"/>
    <w:rsid w:val="00DC4F01"/>
    <w:rsid w:val="00DC5289"/>
    <w:rsid w:val="00DC5722"/>
    <w:rsid w:val="00DC600C"/>
    <w:rsid w:val="00DC6642"/>
    <w:rsid w:val="00DC6AED"/>
    <w:rsid w:val="00DC6E9A"/>
    <w:rsid w:val="00DD0717"/>
    <w:rsid w:val="00DD0EB9"/>
    <w:rsid w:val="00DD19E1"/>
    <w:rsid w:val="00DD1D0C"/>
    <w:rsid w:val="00DD1D99"/>
    <w:rsid w:val="00DD1E33"/>
    <w:rsid w:val="00DD3264"/>
    <w:rsid w:val="00DD332F"/>
    <w:rsid w:val="00DD3BC4"/>
    <w:rsid w:val="00DD52CC"/>
    <w:rsid w:val="00DD6334"/>
    <w:rsid w:val="00DE02D3"/>
    <w:rsid w:val="00DE1693"/>
    <w:rsid w:val="00DE2AE4"/>
    <w:rsid w:val="00DE33C8"/>
    <w:rsid w:val="00DE370B"/>
    <w:rsid w:val="00DE42F1"/>
    <w:rsid w:val="00DE47C5"/>
    <w:rsid w:val="00DE4A24"/>
    <w:rsid w:val="00DE4D3C"/>
    <w:rsid w:val="00DE4FDF"/>
    <w:rsid w:val="00DE50C5"/>
    <w:rsid w:val="00DE5E6C"/>
    <w:rsid w:val="00DE63A4"/>
    <w:rsid w:val="00DE71C2"/>
    <w:rsid w:val="00DE7334"/>
    <w:rsid w:val="00DE7546"/>
    <w:rsid w:val="00DE7B00"/>
    <w:rsid w:val="00DE7C42"/>
    <w:rsid w:val="00DE7CA5"/>
    <w:rsid w:val="00DE7EB8"/>
    <w:rsid w:val="00DF020E"/>
    <w:rsid w:val="00DF132C"/>
    <w:rsid w:val="00DF2547"/>
    <w:rsid w:val="00DF2A20"/>
    <w:rsid w:val="00DF3D1B"/>
    <w:rsid w:val="00DF4519"/>
    <w:rsid w:val="00DF5528"/>
    <w:rsid w:val="00DF58D2"/>
    <w:rsid w:val="00DF69D3"/>
    <w:rsid w:val="00DF747E"/>
    <w:rsid w:val="00DF7F35"/>
    <w:rsid w:val="00E003CD"/>
    <w:rsid w:val="00E005AC"/>
    <w:rsid w:val="00E018E4"/>
    <w:rsid w:val="00E01FE6"/>
    <w:rsid w:val="00E02D4E"/>
    <w:rsid w:val="00E03679"/>
    <w:rsid w:val="00E0399D"/>
    <w:rsid w:val="00E03BED"/>
    <w:rsid w:val="00E04528"/>
    <w:rsid w:val="00E04DC5"/>
    <w:rsid w:val="00E05578"/>
    <w:rsid w:val="00E0576A"/>
    <w:rsid w:val="00E0611C"/>
    <w:rsid w:val="00E06A2D"/>
    <w:rsid w:val="00E073D9"/>
    <w:rsid w:val="00E07417"/>
    <w:rsid w:val="00E07502"/>
    <w:rsid w:val="00E120A6"/>
    <w:rsid w:val="00E12AB7"/>
    <w:rsid w:val="00E12EA9"/>
    <w:rsid w:val="00E1337E"/>
    <w:rsid w:val="00E147A2"/>
    <w:rsid w:val="00E15B2F"/>
    <w:rsid w:val="00E15C29"/>
    <w:rsid w:val="00E15DB3"/>
    <w:rsid w:val="00E171F0"/>
    <w:rsid w:val="00E17D34"/>
    <w:rsid w:val="00E17FF3"/>
    <w:rsid w:val="00E20475"/>
    <w:rsid w:val="00E21079"/>
    <w:rsid w:val="00E21DA9"/>
    <w:rsid w:val="00E22065"/>
    <w:rsid w:val="00E237DB"/>
    <w:rsid w:val="00E23E0E"/>
    <w:rsid w:val="00E24002"/>
    <w:rsid w:val="00E244B3"/>
    <w:rsid w:val="00E245DC"/>
    <w:rsid w:val="00E24F77"/>
    <w:rsid w:val="00E25D33"/>
    <w:rsid w:val="00E262AE"/>
    <w:rsid w:val="00E2725E"/>
    <w:rsid w:val="00E272C6"/>
    <w:rsid w:val="00E274FC"/>
    <w:rsid w:val="00E27805"/>
    <w:rsid w:val="00E30001"/>
    <w:rsid w:val="00E302A8"/>
    <w:rsid w:val="00E31699"/>
    <w:rsid w:val="00E31D48"/>
    <w:rsid w:val="00E32A64"/>
    <w:rsid w:val="00E32B17"/>
    <w:rsid w:val="00E32D86"/>
    <w:rsid w:val="00E32E68"/>
    <w:rsid w:val="00E3323F"/>
    <w:rsid w:val="00E33541"/>
    <w:rsid w:val="00E33C11"/>
    <w:rsid w:val="00E34773"/>
    <w:rsid w:val="00E34C3A"/>
    <w:rsid w:val="00E34E9C"/>
    <w:rsid w:val="00E35009"/>
    <w:rsid w:val="00E350AA"/>
    <w:rsid w:val="00E35B98"/>
    <w:rsid w:val="00E36768"/>
    <w:rsid w:val="00E36CCF"/>
    <w:rsid w:val="00E36EB8"/>
    <w:rsid w:val="00E37449"/>
    <w:rsid w:val="00E37904"/>
    <w:rsid w:val="00E40438"/>
    <w:rsid w:val="00E4092E"/>
    <w:rsid w:val="00E40E36"/>
    <w:rsid w:val="00E41F8A"/>
    <w:rsid w:val="00E429B5"/>
    <w:rsid w:val="00E42F19"/>
    <w:rsid w:val="00E43497"/>
    <w:rsid w:val="00E451A7"/>
    <w:rsid w:val="00E45516"/>
    <w:rsid w:val="00E45A95"/>
    <w:rsid w:val="00E45C3D"/>
    <w:rsid w:val="00E46037"/>
    <w:rsid w:val="00E46CE2"/>
    <w:rsid w:val="00E470A6"/>
    <w:rsid w:val="00E50403"/>
    <w:rsid w:val="00E508BC"/>
    <w:rsid w:val="00E50E81"/>
    <w:rsid w:val="00E50F48"/>
    <w:rsid w:val="00E51330"/>
    <w:rsid w:val="00E515A2"/>
    <w:rsid w:val="00E524AA"/>
    <w:rsid w:val="00E53203"/>
    <w:rsid w:val="00E53A87"/>
    <w:rsid w:val="00E540A2"/>
    <w:rsid w:val="00E5424C"/>
    <w:rsid w:val="00E54655"/>
    <w:rsid w:val="00E5490F"/>
    <w:rsid w:val="00E55522"/>
    <w:rsid w:val="00E55AA1"/>
    <w:rsid w:val="00E55B5A"/>
    <w:rsid w:val="00E55F1B"/>
    <w:rsid w:val="00E56250"/>
    <w:rsid w:val="00E56768"/>
    <w:rsid w:val="00E60649"/>
    <w:rsid w:val="00E60EB8"/>
    <w:rsid w:val="00E60F51"/>
    <w:rsid w:val="00E61433"/>
    <w:rsid w:val="00E61726"/>
    <w:rsid w:val="00E623AE"/>
    <w:rsid w:val="00E6300F"/>
    <w:rsid w:val="00E63139"/>
    <w:rsid w:val="00E634EB"/>
    <w:rsid w:val="00E63B4A"/>
    <w:rsid w:val="00E64C83"/>
    <w:rsid w:val="00E6535B"/>
    <w:rsid w:val="00E66341"/>
    <w:rsid w:val="00E67012"/>
    <w:rsid w:val="00E673F9"/>
    <w:rsid w:val="00E676C9"/>
    <w:rsid w:val="00E7163A"/>
    <w:rsid w:val="00E723C8"/>
    <w:rsid w:val="00E73343"/>
    <w:rsid w:val="00E75041"/>
    <w:rsid w:val="00E75710"/>
    <w:rsid w:val="00E75A6E"/>
    <w:rsid w:val="00E75B46"/>
    <w:rsid w:val="00E760F4"/>
    <w:rsid w:val="00E764D5"/>
    <w:rsid w:val="00E773DF"/>
    <w:rsid w:val="00E77788"/>
    <w:rsid w:val="00E805FB"/>
    <w:rsid w:val="00E815F5"/>
    <w:rsid w:val="00E8253C"/>
    <w:rsid w:val="00E83DC7"/>
    <w:rsid w:val="00E85643"/>
    <w:rsid w:val="00E85DF1"/>
    <w:rsid w:val="00E86124"/>
    <w:rsid w:val="00E866FF"/>
    <w:rsid w:val="00E867BD"/>
    <w:rsid w:val="00E87747"/>
    <w:rsid w:val="00E9054A"/>
    <w:rsid w:val="00E908B1"/>
    <w:rsid w:val="00E91025"/>
    <w:rsid w:val="00E91CF3"/>
    <w:rsid w:val="00E93423"/>
    <w:rsid w:val="00E9390E"/>
    <w:rsid w:val="00E93C86"/>
    <w:rsid w:val="00E941C2"/>
    <w:rsid w:val="00E9450C"/>
    <w:rsid w:val="00E946CF"/>
    <w:rsid w:val="00E949BE"/>
    <w:rsid w:val="00E94C33"/>
    <w:rsid w:val="00E9539A"/>
    <w:rsid w:val="00E9591E"/>
    <w:rsid w:val="00E968A9"/>
    <w:rsid w:val="00E96979"/>
    <w:rsid w:val="00E96AA4"/>
    <w:rsid w:val="00E96CFA"/>
    <w:rsid w:val="00E96DDA"/>
    <w:rsid w:val="00EA0C51"/>
    <w:rsid w:val="00EA1251"/>
    <w:rsid w:val="00EA1EF7"/>
    <w:rsid w:val="00EA2581"/>
    <w:rsid w:val="00EA278E"/>
    <w:rsid w:val="00EA2C36"/>
    <w:rsid w:val="00EA2DE7"/>
    <w:rsid w:val="00EA313A"/>
    <w:rsid w:val="00EA379B"/>
    <w:rsid w:val="00EA3CCD"/>
    <w:rsid w:val="00EA4353"/>
    <w:rsid w:val="00EA4550"/>
    <w:rsid w:val="00EA4A24"/>
    <w:rsid w:val="00EA564A"/>
    <w:rsid w:val="00EA662A"/>
    <w:rsid w:val="00EA7231"/>
    <w:rsid w:val="00EB1647"/>
    <w:rsid w:val="00EB1C1A"/>
    <w:rsid w:val="00EB1EDE"/>
    <w:rsid w:val="00EB2B00"/>
    <w:rsid w:val="00EB2C3E"/>
    <w:rsid w:val="00EB3100"/>
    <w:rsid w:val="00EB474B"/>
    <w:rsid w:val="00EB4FD0"/>
    <w:rsid w:val="00EB5757"/>
    <w:rsid w:val="00EB5A13"/>
    <w:rsid w:val="00EB5A8F"/>
    <w:rsid w:val="00EB5BF4"/>
    <w:rsid w:val="00EB72C4"/>
    <w:rsid w:val="00EC0852"/>
    <w:rsid w:val="00EC11DC"/>
    <w:rsid w:val="00EC1332"/>
    <w:rsid w:val="00EC2659"/>
    <w:rsid w:val="00EC29CC"/>
    <w:rsid w:val="00EC2C6F"/>
    <w:rsid w:val="00EC352C"/>
    <w:rsid w:val="00EC3AFA"/>
    <w:rsid w:val="00EC4BB7"/>
    <w:rsid w:val="00EC6886"/>
    <w:rsid w:val="00EC7D18"/>
    <w:rsid w:val="00ED0178"/>
    <w:rsid w:val="00ED0818"/>
    <w:rsid w:val="00ED16F6"/>
    <w:rsid w:val="00ED1C6C"/>
    <w:rsid w:val="00ED2DC2"/>
    <w:rsid w:val="00ED33CF"/>
    <w:rsid w:val="00ED36A9"/>
    <w:rsid w:val="00ED4058"/>
    <w:rsid w:val="00ED4B6D"/>
    <w:rsid w:val="00ED4C66"/>
    <w:rsid w:val="00ED520F"/>
    <w:rsid w:val="00ED7379"/>
    <w:rsid w:val="00ED737C"/>
    <w:rsid w:val="00ED7546"/>
    <w:rsid w:val="00ED7C27"/>
    <w:rsid w:val="00EE00F3"/>
    <w:rsid w:val="00EE03DA"/>
    <w:rsid w:val="00EE1077"/>
    <w:rsid w:val="00EE10DD"/>
    <w:rsid w:val="00EE164A"/>
    <w:rsid w:val="00EE22D2"/>
    <w:rsid w:val="00EE2551"/>
    <w:rsid w:val="00EE40A0"/>
    <w:rsid w:val="00EE4466"/>
    <w:rsid w:val="00EE4EFC"/>
    <w:rsid w:val="00EE5C2F"/>
    <w:rsid w:val="00EE5F51"/>
    <w:rsid w:val="00EE6C66"/>
    <w:rsid w:val="00EE6F0F"/>
    <w:rsid w:val="00EF045C"/>
    <w:rsid w:val="00EF05CB"/>
    <w:rsid w:val="00EF0F70"/>
    <w:rsid w:val="00EF1BF0"/>
    <w:rsid w:val="00EF1DC7"/>
    <w:rsid w:val="00EF2157"/>
    <w:rsid w:val="00EF2C25"/>
    <w:rsid w:val="00EF340E"/>
    <w:rsid w:val="00EF47FF"/>
    <w:rsid w:val="00EF4F1C"/>
    <w:rsid w:val="00EF605F"/>
    <w:rsid w:val="00EF639D"/>
    <w:rsid w:val="00EF6703"/>
    <w:rsid w:val="00EF688D"/>
    <w:rsid w:val="00EF7130"/>
    <w:rsid w:val="00EF73AB"/>
    <w:rsid w:val="00EF74E2"/>
    <w:rsid w:val="00EF7C5B"/>
    <w:rsid w:val="00F01092"/>
    <w:rsid w:val="00F013FC"/>
    <w:rsid w:val="00F01828"/>
    <w:rsid w:val="00F01C71"/>
    <w:rsid w:val="00F0222D"/>
    <w:rsid w:val="00F02525"/>
    <w:rsid w:val="00F028A0"/>
    <w:rsid w:val="00F02BC8"/>
    <w:rsid w:val="00F049AF"/>
    <w:rsid w:val="00F04E88"/>
    <w:rsid w:val="00F051CE"/>
    <w:rsid w:val="00F05F81"/>
    <w:rsid w:val="00F0681B"/>
    <w:rsid w:val="00F06C8C"/>
    <w:rsid w:val="00F07BEC"/>
    <w:rsid w:val="00F07F06"/>
    <w:rsid w:val="00F10B69"/>
    <w:rsid w:val="00F110C6"/>
    <w:rsid w:val="00F12014"/>
    <w:rsid w:val="00F12262"/>
    <w:rsid w:val="00F12530"/>
    <w:rsid w:val="00F1321D"/>
    <w:rsid w:val="00F13A1F"/>
    <w:rsid w:val="00F14ED2"/>
    <w:rsid w:val="00F1586C"/>
    <w:rsid w:val="00F16635"/>
    <w:rsid w:val="00F1670D"/>
    <w:rsid w:val="00F16AAE"/>
    <w:rsid w:val="00F17658"/>
    <w:rsid w:val="00F176B4"/>
    <w:rsid w:val="00F17856"/>
    <w:rsid w:val="00F20B79"/>
    <w:rsid w:val="00F20BE0"/>
    <w:rsid w:val="00F2185E"/>
    <w:rsid w:val="00F230D6"/>
    <w:rsid w:val="00F23991"/>
    <w:rsid w:val="00F241E1"/>
    <w:rsid w:val="00F25373"/>
    <w:rsid w:val="00F257CE"/>
    <w:rsid w:val="00F261FA"/>
    <w:rsid w:val="00F26285"/>
    <w:rsid w:val="00F26812"/>
    <w:rsid w:val="00F27221"/>
    <w:rsid w:val="00F275EE"/>
    <w:rsid w:val="00F278E0"/>
    <w:rsid w:val="00F27C33"/>
    <w:rsid w:val="00F27CFB"/>
    <w:rsid w:val="00F27DCF"/>
    <w:rsid w:val="00F301F8"/>
    <w:rsid w:val="00F304AC"/>
    <w:rsid w:val="00F31421"/>
    <w:rsid w:val="00F31A74"/>
    <w:rsid w:val="00F31CDD"/>
    <w:rsid w:val="00F32E77"/>
    <w:rsid w:val="00F32EA1"/>
    <w:rsid w:val="00F34625"/>
    <w:rsid w:val="00F3709D"/>
    <w:rsid w:val="00F3763B"/>
    <w:rsid w:val="00F37B09"/>
    <w:rsid w:val="00F400D4"/>
    <w:rsid w:val="00F420E4"/>
    <w:rsid w:val="00F44ED5"/>
    <w:rsid w:val="00F45DA5"/>
    <w:rsid w:val="00F45EB3"/>
    <w:rsid w:val="00F466F4"/>
    <w:rsid w:val="00F50181"/>
    <w:rsid w:val="00F50BFD"/>
    <w:rsid w:val="00F50C4B"/>
    <w:rsid w:val="00F50C68"/>
    <w:rsid w:val="00F51C8A"/>
    <w:rsid w:val="00F52908"/>
    <w:rsid w:val="00F5325F"/>
    <w:rsid w:val="00F53584"/>
    <w:rsid w:val="00F540CB"/>
    <w:rsid w:val="00F54215"/>
    <w:rsid w:val="00F54770"/>
    <w:rsid w:val="00F54BF5"/>
    <w:rsid w:val="00F55BD7"/>
    <w:rsid w:val="00F55CD4"/>
    <w:rsid w:val="00F5623B"/>
    <w:rsid w:val="00F56EBC"/>
    <w:rsid w:val="00F57996"/>
    <w:rsid w:val="00F57B0E"/>
    <w:rsid w:val="00F57E55"/>
    <w:rsid w:val="00F601F5"/>
    <w:rsid w:val="00F6061C"/>
    <w:rsid w:val="00F60C80"/>
    <w:rsid w:val="00F628E5"/>
    <w:rsid w:val="00F62D63"/>
    <w:rsid w:val="00F63CCF"/>
    <w:rsid w:val="00F64CEC"/>
    <w:rsid w:val="00F6544B"/>
    <w:rsid w:val="00F65642"/>
    <w:rsid w:val="00F6619B"/>
    <w:rsid w:val="00F66401"/>
    <w:rsid w:val="00F67118"/>
    <w:rsid w:val="00F672E9"/>
    <w:rsid w:val="00F71860"/>
    <w:rsid w:val="00F730FF"/>
    <w:rsid w:val="00F739B3"/>
    <w:rsid w:val="00F7430C"/>
    <w:rsid w:val="00F75B71"/>
    <w:rsid w:val="00F768EB"/>
    <w:rsid w:val="00F77845"/>
    <w:rsid w:val="00F77A92"/>
    <w:rsid w:val="00F8004A"/>
    <w:rsid w:val="00F80769"/>
    <w:rsid w:val="00F80B33"/>
    <w:rsid w:val="00F80DC6"/>
    <w:rsid w:val="00F80E33"/>
    <w:rsid w:val="00F8100A"/>
    <w:rsid w:val="00F82C43"/>
    <w:rsid w:val="00F8340D"/>
    <w:rsid w:val="00F83479"/>
    <w:rsid w:val="00F8357D"/>
    <w:rsid w:val="00F835BA"/>
    <w:rsid w:val="00F852C3"/>
    <w:rsid w:val="00F85389"/>
    <w:rsid w:val="00F85B55"/>
    <w:rsid w:val="00F85F0E"/>
    <w:rsid w:val="00F85F19"/>
    <w:rsid w:val="00F864A5"/>
    <w:rsid w:val="00F8749A"/>
    <w:rsid w:val="00F87E0A"/>
    <w:rsid w:val="00F90F69"/>
    <w:rsid w:val="00F92AB0"/>
    <w:rsid w:val="00F92B72"/>
    <w:rsid w:val="00F92FA0"/>
    <w:rsid w:val="00F9416B"/>
    <w:rsid w:val="00F94922"/>
    <w:rsid w:val="00F95234"/>
    <w:rsid w:val="00F964B6"/>
    <w:rsid w:val="00F968C9"/>
    <w:rsid w:val="00F97CCD"/>
    <w:rsid w:val="00FA093D"/>
    <w:rsid w:val="00FA09E1"/>
    <w:rsid w:val="00FA15AB"/>
    <w:rsid w:val="00FA17D4"/>
    <w:rsid w:val="00FA2F09"/>
    <w:rsid w:val="00FA594E"/>
    <w:rsid w:val="00FA5E65"/>
    <w:rsid w:val="00FA6C71"/>
    <w:rsid w:val="00FA6F7A"/>
    <w:rsid w:val="00FA7055"/>
    <w:rsid w:val="00FA7679"/>
    <w:rsid w:val="00FB1B50"/>
    <w:rsid w:val="00FB2004"/>
    <w:rsid w:val="00FB280B"/>
    <w:rsid w:val="00FB2A39"/>
    <w:rsid w:val="00FB2BDF"/>
    <w:rsid w:val="00FB31CF"/>
    <w:rsid w:val="00FB4742"/>
    <w:rsid w:val="00FB4B7D"/>
    <w:rsid w:val="00FB4B93"/>
    <w:rsid w:val="00FB4D01"/>
    <w:rsid w:val="00FB500C"/>
    <w:rsid w:val="00FB52D7"/>
    <w:rsid w:val="00FB574A"/>
    <w:rsid w:val="00FB5AD4"/>
    <w:rsid w:val="00FB66F6"/>
    <w:rsid w:val="00FB66FD"/>
    <w:rsid w:val="00FB6750"/>
    <w:rsid w:val="00FB684A"/>
    <w:rsid w:val="00FB6855"/>
    <w:rsid w:val="00FB7AAE"/>
    <w:rsid w:val="00FC058A"/>
    <w:rsid w:val="00FC063A"/>
    <w:rsid w:val="00FC07C4"/>
    <w:rsid w:val="00FC09F4"/>
    <w:rsid w:val="00FC0CD4"/>
    <w:rsid w:val="00FC3AF8"/>
    <w:rsid w:val="00FC3DA6"/>
    <w:rsid w:val="00FC5E2F"/>
    <w:rsid w:val="00FC69EC"/>
    <w:rsid w:val="00FC71FB"/>
    <w:rsid w:val="00FC7952"/>
    <w:rsid w:val="00FC7EFC"/>
    <w:rsid w:val="00FD00D1"/>
    <w:rsid w:val="00FD055F"/>
    <w:rsid w:val="00FD09D8"/>
    <w:rsid w:val="00FD11CE"/>
    <w:rsid w:val="00FD1466"/>
    <w:rsid w:val="00FD18E1"/>
    <w:rsid w:val="00FD2280"/>
    <w:rsid w:val="00FD22E8"/>
    <w:rsid w:val="00FD24F5"/>
    <w:rsid w:val="00FD39F5"/>
    <w:rsid w:val="00FD5F20"/>
    <w:rsid w:val="00FD6012"/>
    <w:rsid w:val="00FD63CB"/>
    <w:rsid w:val="00FD641A"/>
    <w:rsid w:val="00FD65CA"/>
    <w:rsid w:val="00FD69DC"/>
    <w:rsid w:val="00FD6A7F"/>
    <w:rsid w:val="00FD6EF8"/>
    <w:rsid w:val="00FD7938"/>
    <w:rsid w:val="00FE00AB"/>
    <w:rsid w:val="00FE1CCE"/>
    <w:rsid w:val="00FE266B"/>
    <w:rsid w:val="00FE3738"/>
    <w:rsid w:val="00FE3EF4"/>
    <w:rsid w:val="00FE4917"/>
    <w:rsid w:val="00FE54C5"/>
    <w:rsid w:val="00FE58BC"/>
    <w:rsid w:val="00FE5A67"/>
    <w:rsid w:val="00FE5C8C"/>
    <w:rsid w:val="00FE6191"/>
    <w:rsid w:val="00FE646A"/>
    <w:rsid w:val="00FE67E5"/>
    <w:rsid w:val="00FE6821"/>
    <w:rsid w:val="00FE71D3"/>
    <w:rsid w:val="00FE7EB1"/>
    <w:rsid w:val="00FF1193"/>
    <w:rsid w:val="00FF18E0"/>
    <w:rsid w:val="00FF2196"/>
    <w:rsid w:val="00FF24AF"/>
    <w:rsid w:val="00FF2AB9"/>
    <w:rsid w:val="00FF4579"/>
    <w:rsid w:val="00FF483B"/>
    <w:rsid w:val="00FF48A1"/>
    <w:rsid w:val="00FF4EE4"/>
    <w:rsid w:val="00FF500C"/>
    <w:rsid w:val="00FF506F"/>
    <w:rsid w:val="00FF56DD"/>
    <w:rsid w:val="00FF57BC"/>
    <w:rsid w:val="00FF59E2"/>
    <w:rsid w:val="00FF5DA0"/>
    <w:rsid w:val="00FF605C"/>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83EE47"/>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BB1F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1"/>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100"/>
    <w:rPr>
      <w:color w:val="605E5C"/>
      <w:shd w:val="clear" w:color="auto" w:fill="E1DFDD"/>
    </w:rPr>
  </w:style>
  <w:style w:type="character" w:customStyle="1" w:styleId="FootnoteTextChar">
    <w:name w:val="Footnote Text Char"/>
    <w:basedOn w:val="DefaultParagraphFont"/>
    <w:link w:val="FootnoteText"/>
    <w:uiPriority w:val="99"/>
    <w:semiHidden/>
    <w:rsid w:val="00A1141D"/>
  </w:style>
  <w:style w:type="character" w:customStyle="1" w:styleId="Heading4Char">
    <w:name w:val="Heading 4 Char"/>
    <w:basedOn w:val="DefaultParagraphFont"/>
    <w:link w:val="Heading4"/>
    <w:uiPriority w:val="9"/>
    <w:semiHidden/>
    <w:rsid w:val="00BB1F07"/>
    <w:rPr>
      <w:rFonts w:asciiTheme="majorHAnsi" w:eastAsiaTheme="majorEastAsia" w:hAnsiTheme="majorHAnsi" w:cstheme="majorBidi"/>
      <w:i/>
      <w:iCs/>
      <w:color w:val="365F91" w:themeColor="accent1" w:themeShade="BF"/>
      <w:sz w:val="24"/>
    </w:rPr>
  </w:style>
  <w:style w:type="character" w:styleId="Emphasis">
    <w:name w:val="Emphasis"/>
    <w:basedOn w:val="DefaultParagraphFont"/>
    <w:uiPriority w:val="20"/>
    <w:qFormat/>
    <w:rsid w:val="00B4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86725072">
      <w:bodyDiv w:val="1"/>
      <w:marLeft w:val="0"/>
      <w:marRight w:val="0"/>
      <w:marTop w:val="0"/>
      <w:marBottom w:val="0"/>
      <w:divBdr>
        <w:top w:val="none" w:sz="0" w:space="0" w:color="auto"/>
        <w:left w:val="none" w:sz="0" w:space="0" w:color="auto"/>
        <w:bottom w:val="none" w:sz="0" w:space="0" w:color="auto"/>
        <w:right w:val="none" w:sz="0" w:space="0" w:color="auto"/>
      </w:divBdr>
    </w:div>
    <w:div w:id="304315054">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552271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4314641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0441235">
      <w:bodyDiv w:val="1"/>
      <w:marLeft w:val="0"/>
      <w:marRight w:val="0"/>
      <w:marTop w:val="0"/>
      <w:marBottom w:val="0"/>
      <w:divBdr>
        <w:top w:val="none" w:sz="0" w:space="0" w:color="auto"/>
        <w:left w:val="none" w:sz="0" w:space="0" w:color="auto"/>
        <w:bottom w:val="none" w:sz="0" w:space="0" w:color="auto"/>
        <w:right w:val="none" w:sz="0" w:space="0" w:color="auto"/>
      </w:divBdr>
    </w:div>
    <w:div w:id="1296136398">
      <w:bodyDiv w:val="1"/>
      <w:marLeft w:val="0"/>
      <w:marRight w:val="0"/>
      <w:marTop w:val="0"/>
      <w:marBottom w:val="0"/>
      <w:divBdr>
        <w:top w:val="none" w:sz="0" w:space="0" w:color="auto"/>
        <w:left w:val="none" w:sz="0" w:space="0" w:color="auto"/>
        <w:bottom w:val="none" w:sz="0" w:space="0" w:color="auto"/>
        <w:right w:val="none" w:sz="0" w:space="0" w:color="auto"/>
      </w:divBdr>
    </w:div>
    <w:div w:id="130843809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0537818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288">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34073707">
      <w:bodyDiv w:val="1"/>
      <w:marLeft w:val="0"/>
      <w:marRight w:val="0"/>
      <w:marTop w:val="0"/>
      <w:marBottom w:val="0"/>
      <w:divBdr>
        <w:top w:val="none" w:sz="0" w:space="0" w:color="auto"/>
        <w:left w:val="none" w:sz="0" w:space="0" w:color="auto"/>
        <w:bottom w:val="none" w:sz="0" w:space="0" w:color="auto"/>
        <w:right w:val="none" w:sz="0" w:space="0" w:color="auto"/>
      </w:divBdr>
    </w:div>
    <w:div w:id="154109363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807">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7745277">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11373186">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piercecountywa.gov/337/Past-Elections" TargetMode="External"/><Relationship Id="rId1" Type="http://schemas.openxmlformats.org/officeDocument/2006/relationships/hyperlink" Target="https://mrsc.org/Home/Explore-Topics/Governance/Forms-of-Government-and-Organization/County-Forms-of-Govern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8F31-B5C9-4EEA-82E3-B373D480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4855</TotalTime>
  <Pages>13</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Hsu, Sherrie</cp:lastModifiedBy>
  <cp:revision>1148</cp:revision>
  <cp:lastPrinted>2021-09-27T20:58:00Z</cp:lastPrinted>
  <dcterms:created xsi:type="dcterms:W3CDTF">2022-05-02T17:21:00Z</dcterms:created>
  <dcterms:modified xsi:type="dcterms:W3CDTF">2022-06-09T21:03:00Z</dcterms:modified>
</cp:coreProperties>
</file>