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74FF" w14:textId="77777777" w:rsidR="00725477" w:rsidRPr="00336798" w:rsidRDefault="00725477"/>
    <w:p w14:paraId="478FA162" w14:textId="16AF4AB2" w:rsidR="002806F4" w:rsidRPr="00F851A5" w:rsidRDefault="00F851A5">
      <w:pPr>
        <w:rPr>
          <w:rFonts w:asciiTheme="majorHAnsi" w:hAnsiTheme="majorHAnsi" w:cstheme="majorBidi"/>
          <w:sz w:val="22"/>
          <w:szCs w:val="22"/>
        </w:rPr>
      </w:pPr>
      <w:r w:rsidRPr="2FFC2BE5">
        <w:rPr>
          <w:rFonts w:asciiTheme="majorHAnsi" w:hAnsiTheme="majorHAnsi" w:cstheme="majorBidi"/>
          <w:sz w:val="22"/>
          <w:szCs w:val="22"/>
        </w:rPr>
        <w:t>March</w:t>
      </w:r>
      <w:r w:rsidR="00E60CEA" w:rsidRPr="2FFC2BE5">
        <w:rPr>
          <w:rFonts w:asciiTheme="majorHAnsi" w:hAnsiTheme="majorHAnsi" w:cstheme="majorBidi"/>
          <w:sz w:val="22"/>
          <w:szCs w:val="22"/>
        </w:rPr>
        <w:t xml:space="preserve"> </w:t>
      </w:r>
      <w:r w:rsidR="00E60CEA" w:rsidRPr="000C4B9B">
        <w:rPr>
          <w:rFonts w:asciiTheme="majorHAnsi" w:hAnsiTheme="majorHAnsi" w:cstheme="majorBidi"/>
          <w:sz w:val="22"/>
          <w:szCs w:val="22"/>
        </w:rPr>
        <w:t>21</w:t>
      </w:r>
      <w:r w:rsidR="000318B9" w:rsidRPr="000C4B9B">
        <w:rPr>
          <w:rFonts w:asciiTheme="majorHAnsi" w:hAnsiTheme="majorHAnsi" w:cstheme="majorBidi"/>
          <w:sz w:val="22"/>
          <w:szCs w:val="22"/>
        </w:rPr>
        <w:t>, 20</w:t>
      </w:r>
      <w:r w:rsidR="004C1EFD" w:rsidRPr="000C4B9B">
        <w:rPr>
          <w:rFonts w:asciiTheme="majorHAnsi" w:hAnsiTheme="majorHAnsi" w:cstheme="majorBidi"/>
          <w:sz w:val="22"/>
          <w:szCs w:val="22"/>
        </w:rPr>
        <w:t>2</w:t>
      </w:r>
      <w:r w:rsidR="00A14319" w:rsidRPr="000C4B9B">
        <w:rPr>
          <w:rFonts w:asciiTheme="majorHAnsi" w:hAnsiTheme="majorHAnsi" w:cstheme="majorBidi"/>
          <w:sz w:val="22"/>
          <w:szCs w:val="22"/>
        </w:rPr>
        <w:t>2</w:t>
      </w:r>
    </w:p>
    <w:p w14:paraId="6C2F143A" w14:textId="77777777" w:rsidR="002806F4" w:rsidRPr="00336798" w:rsidRDefault="002806F4" w:rsidP="004465EA">
      <w:pPr>
        <w:rPr>
          <w:rFonts w:asciiTheme="majorHAnsi" w:hAnsiTheme="majorHAnsi" w:cstheme="majorHAnsi"/>
          <w:sz w:val="22"/>
          <w:szCs w:val="22"/>
        </w:rPr>
      </w:pPr>
    </w:p>
    <w:p w14:paraId="6527D6ED" w14:textId="77777777" w:rsidR="004465EA" w:rsidRPr="00336798" w:rsidRDefault="004465EA" w:rsidP="004465EA">
      <w:pPr>
        <w:pStyle w:val="Header"/>
        <w:tabs>
          <w:tab w:val="clear" w:pos="4320"/>
          <w:tab w:val="clear" w:pos="8640"/>
        </w:tabs>
        <w:rPr>
          <w:rFonts w:asciiTheme="majorHAnsi" w:hAnsiTheme="majorHAnsi" w:cstheme="majorHAnsi"/>
          <w:sz w:val="22"/>
          <w:szCs w:val="22"/>
        </w:rPr>
      </w:pPr>
    </w:p>
    <w:p w14:paraId="446D24A1" w14:textId="5A8E541D" w:rsidR="002806F4" w:rsidRPr="00336798" w:rsidRDefault="002806F4">
      <w:pPr>
        <w:ind w:left="720" w:hanging="720"/>
        <w:rPr>
          <w:rFonts w:asciiTheme="majorHAnsi" w:hAnsiTheme="majorHAnsi" w:cstheme="majorHAnsi"/>
          <w:sz w:val="22"/>
          <w:szCs w:val="22"/>
        </w:rPr>
      </w:pPr>
      <w:r w:rsidRPr="00336798">
        <w:rPr>
          <w:rFonts w:asciiTheme="majorHAnsi" w:hAnsiTheme="majorHAnsi" w:cstheme="majorHAnsi"/>
          <w:sz w:val="22"/>
          <w:szCs w:val="22"/>
        </w:rPr>
        <w:t>TO:</w:t>
      </w:r>
      <w:r w:rsidRPr="00336798">
        <w:rPr>
          <w:rFonts w:asciiTheme="majorHAnsi" w:hAnsiTheme="majorHAnsi" w:cstheme="majorHAnsi"/>
          <w:sz w:val="22"/>
          <w:szCs w:val="22"/>
        </w:rPr>
        <w:tab/>
      </w:r>
      <w:r w:rsidR="0039023A" w:rsidRPr="00336798">
        <w:rPr>
          <w:rFonts w:asciiTheme="majorHAnsi" w:hAnsiTheme="majorHAnsi" w:cstheme="majorHAnsi"/>
          <w:sz w:val="22"/>
          <w:szCs w:val="22"/>
        </w:rPr>
        <w:t xml:space="preserve">The Honorable </w:t>
      </w:r>
      <w:r w:rsidR="000318B9" w:rsidRPr="00336798">
        <w:rPr>
          <w:rFonts w:asciiTheme="majorHAnsi" w:hAnsiTheme="majorHAnsi" w:cstheme="majorHAnsi"/>
          <w:iCs/>
          <w:sz w:val="22"/>
          <w:szCs w:val="22"/>
        </w:rPr>
        <w:t>Dow</w:t>
      </w:r>
      <w:r w:rsidR="00FB4E45" w:rsidRPr="00336798">
        <w:rPr>
          <w:rFonts w:asciiTheme="majorHAnsi" w:hAnsiTheme="majorHAnsi" w:cstheme="majorHAnsi"/>
          <w:iCs/>
          <w:sz w:val="22"/>
          <w:szCs w:val="22"/>
        </w:rPr>
        <w:t xml:space="preserve"> Constantine, King County</w:t>
      </w:r>
      <w:r w:rsidR="000318B9" w:rsidRPr="00336798">
        <w:rPr>
          <w:rFonts w:asciiTheme="majorHAnsi" w:hAnsiTheme="majorHAnsi" w:cstheme="majorHAnsi"/>
          <w:iCs/>
          <w:sz w:val="22"/>
          <w:szCs w:val="22"/>
        </w:rPr>
        <w:t xml:space="preserve"> Executive</w:t>
      </w:r>
    </w:p>
    <w:p w14:paraId="2A2308DC" w14:textId="3AD30B31" w:rsidR="002806F4" w:rsidRPr="00336798" w:rsidRDefault="002806F4">
      <w:pPr>
        <w:ind w:left="720" w:hanging="720"/>
        <w:rPr>
          <w:rFonts w:asciiTheme="majorHAnsi" w:hAnsiTheme="majorHAnsi" w:cstheme="majorHAnsi"/>
          <w:sz w:val="22"/>
          <w:szCs w:val="22"/>
        </w:rPr>
      </w:pPr>
    </w:p>
    <w:p w14:paraId="3F682DF2" w14:textId="072B4058" w:rsidR="005C54F2" w:rsidRPr="005976B8" w:rsidRDefault="002806F4" w:rsidP="002507A0">
      <w:pPr>
        <w:rPr>
          <w:rFonts w:asciiTheme="majorHAnsi" w:hAnsiTheme="majorHAnsi" w:cstheme="majorHAnsi"/>
          <w:i/>
          <w:iCs/>
          <w:sz w:val="22"/>
          <w:szCs w:val="22"/>
        </w:rPr>
      </w:pPr>
      <w:r w:rsidRPr="00EE5746">
        <w:rPr>
          <w:rFonts w:asciiTheme="majorHAnsi" w:hAnsiTheme="majorHAnsi" w:cstheme="majorHAnsi"/>
          <w:sz w:val="22"/>
          <w:szCs w:val="22"/>
        </w:rPr>
        <w:t>FM:</w:t>
      </w:r>
      <w:r w:rsidR="002507A0" w:rsidRPr="00EE5746">
        <w:rPr>
          <w:rFonts w:asciiTheme="majorHAnsi" w:hAnsiTheme="majorHAnsi" w:cstheme="majorHAnsi"/>
          <w:sz w:val="22"/>
          <w:szCs w:val="22"/>
        </w:rPr>
        <w:tab/>
      </w:r>
      <w:r w:rsidR="00F34779" w:rsidRPr="00EE5746">
        <w:rPr>
          <w:rFonts w:ascii="Calibri" w:hAnsi="Calibri" w:cs="Calibri"/>
          <w:sz w:val="22"/>
          <w:szCs w:val="22"/>
        </w:rPr>
        <w:t>Targeted Equity Grants</w:t>
      </w:r>
      <w:r w:rsidR="002507A0" w:rsidRPr="00EE5746">
        <w:rPr>
          <w:rFonts w:ascii="Calibri" w:hAnsi="Calibri" w:cs="Calibri"/>
          <w:sz w:val="22"/>
          <w:szCs w:val="22"/>
        </w:rPr>
        <w:t xml:space="preserve"> Advisory </w:t>
      </w:r>
      <w:r w:rsidR="002507A0" w:rsidRPr="005976B8">
        <w:rPr>
          <w:rFonts w:asciiTheme="majorHAnsi" w:hAnsiTheme="majorHAnsi" w:cstheme="majorHAnsi"/>
          <w:sz w:val="22"/>
          <w:szCs w:val="22"/>
        </w:rPr>
        <w:t>Committee</w:t>
      </w:r>
      <w:r w:rsidRPr="005976B8">
        <w:rPr>
          <w:rFonts w:asciiTheme="majorHAnsi" w:hAnsiTheme="majorHAnsi" w:cstheme="majorHAnsi"/>
          <w:sz w:val="22"/>
          <w:szCs w:val="22"/>
        </w:rPr>
        <w:tab/>
      </w:r>
    </w:p>
    <w:tbl>
      <w:tblPr>
        <w:tblStyle w:val="TableClassic1"/>
        <w:tblW w:w="7122" w:type="dxa"/>
        <w:tblInd w:w="708" w:type="dxa"/>
        <w:tblLook w:val="04A0" w:firstRow="1" w:lastRow="0" w:firstColumn="1" w:lastColumn="0" w:noHBand="0" w:noVBand="1"/>
      </w:tblPr>
      <w:tblGrid>
        <w:gridCol w:w="2442"/>
        <w:gridCol w:w="2970"/>
        <w:gridCol w:w="1710"/>
      </w:tblGrid>
      <w:tr w:rsidR="00336798" w:rsidRPr="005976B8" w14:paraId="0BC3B6BF" w14:textId="77777777" w:rsidTr="0D2630D0">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122" w:type="dxa"/>
            <w:gridSpan w:val="3"/>
            <w:tcBorders>
              <w:top w:val="nil"/>
              <w:bottom w:val="single" w:sz="4" w:space="0" w:color="auto"/>
              <w:right w:val="nil"/>
            </w:tcBorders>
            <w:noWrap/>
          </w:tcPr>
          <w:p w14:paraId="1AB779AE" w14:textId="21335BB9" w:rsidR="005C54F2" w:rsidRPr="005976B8" w:rsidRDefault="005C54F2" w:rsidP="002507A0">
            <w:pPr>
              <w:rPr>
                <w:rFonts w:asciiTheme="majorHAnsi" w:hAnsiTheme="majorHAnsi" w:cstheme="majorHAnsi"/>
                <w:i w:val="0"/>
                <w:iCs w:val="0"/>
                <w:sz w:val="22"/>
                <w:szCs w:val="22"/>
              </w:rPr>
            </w:pPr>
          </w:p>
        </w:tc>
      </w:tr>
      <w:tr w:rsidR="00336798" w:rsidRPr="005976B8" w14:paraId="142FB2E8"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Borders>
              <w:top w:val="single" w:sz="4" w:space="0" w:color="auto"/>
            </w:tcBorders>
            <w:hideMark/>
          </w:tcPr>
          <w:p w14:paraId="6E466924" w14:textId="77777777" w:rsidR="005C54F2" w:rsidRPr="005976B8" w:rsidRDefault="005C54F2" w:rsidP="005C54F2">
            <w:pPr>
              <w:jc w:val="center"/>
              <w:rPr>
                <w:rFonts w:asciiTheme="majorHAnsi" w:hAnsiTheme="majorHAnsi" w:cstheme="majorHAnsi"/>
                <w:b/>
                <w:bCs/>
                <w:sz w:val="22"/>
                <w:szCs w:val="22"/>
              </w:rPr>
            </w:pPr>
            <w:r w:rsidRPr="005976B8">
              <w:rPr>
                <w:rFonts w:asciiTheme="majorHAnsi" w:hAnsiTheme="majorHAnsi" w:cstheme="majorHAnsi"/>
                <w:b/>
                <w:bCs/>
                <w:sz w:val="22"/>
                <w:szCs w:val="22"/>
              </w:rPr>
              <w:t>Name</w:t>
            </w:r>
          </w:p>
        </w:tc>
        <w:tc>
          <w:tcPr>
            <w:tcW w:w="2970" w:type="dxa"/>
            <w:tcBorders>
              <w:top w:val="single" w:sz="4" w:space="0" w:color="auto"/>
            </w:tcBorders>
            <w:hideMark/>
          </w:tcPr>
          <w:p w14:paraId="1E3C8D48" w14:textId="77777777" w:rsidR="005C54F2" w:rsidRPr="005976B8" w:rsidRDefault="005C54F2" w:rsidP="005C54F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5976B8">
              <w:rPr>
                <w:rFonts w:asciiTheme="majorHAnsi" w:hAnsiTheme="majorHAnsi" w:cstheme="majorHAnsi"/>
                <w:b/>
                <w:bCs/>
                <w:sz w:val="22"/>
                <w:szCs w:val="22"/>
              </w:rPr>
              <w:t>Affiliation</w:t>
            </w:r>
          </w:p>
        </w:tc>
        <w:tc>
          <w:tcPr>
            <w:tcW w:w="1710" w:type="dxa"/>
            <w:tcBorders>
              <w:top w:val="single" w:sz="4" w:space="0" w:color="auto"/>
            </w:tcBorders>
            <w:hideMark/>
          </w:tcPr>
          <w:p w14:paraId="1404B8BC" w14:textId="77777777" w:rsidR="005C54F2" w:rsidRPr="005976B8" w:rsidRDefault="005C54F2" w:rsidP="2FFC2BE5">
            <w:pPr>
              <w:ind w:left="-18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sz w:val="22"/>
                <w:szCs w:val="22"/>
              </w:rPr>
            </w:pPr>
            <w:r w:rsidRPr="2FFC2BE5">
              <w:rPr>
                <w:rFonts w:asciiTheme="majorHAnsi" w:hAnsiTheme="majorHAnsi" w:cstheme="majorBidi"/>
                <w:b/>
                <w:sz w:val="22"/>
                <w:szCs w:val="22"/>
              </w:rPr>
              <w:t>Council District</w:t>
            </w:r>
          </w:p>
        </w:tc>
      </w:tr>
      <w:tr w:rsidR="006D545E" w:rsidRPr="005976B8" w14:paraId="0B23525D"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04EF2103" w14:textId="56A8A2C8"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Nik Stroup</w:t>
            </w:r>
          </w:p>
        </w:tc>
        <w:tc>
          <w:tcPr>
            <w:tcW w:w="2970" w:type="dxa"/>
            <w:hideMark/>
          </w:tcPr>
          <w:p w14:paraId="64D22271" w14:textId="6ECCCD0E"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Bothell</w:t>
            </w:r>
          </w:p>
        </w:tc>
        <w:tc>
          <w:tcPr>
            <w:tcW w:w="1710" w:type="dxa"/>
            <w:hideMark/>
          </w:tcPr>
          <w:p w14:paraId="6C802549" w14:textId="47DDF270"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1</w:t>
            </w:r>
          </w:p>
        </w:tc>
      </w:tr>
      <w:tr w:rsidR="006D545E" w:rsidRPr="005976B8" w14:paraId="17F4AF92"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651B828A" w14:textId="3BFB1FE6"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 xml:space="preserve">Lylianna Allala </w:t>
            </w:r>
          </w:p>
        </w:tc>
        <w:tc>
          <w:tcPr>
            <w:tcW w:w="2970" w:type="dxa"/>
            <w:hideMark/>
          </w:tcPr>
          <w:p w14:paraId="6B6BD048" w14:textId="1E1BE397"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Seattle</w:t>
            </w:r>
          </w:p>
        </w:tc>
        <w:tc>
          <w:tcPr>
            <w:tcW w:w="1710" w:type="dxa"/>
            <w:hideMark/>
          </w:tcPr>
          <w:p w14:paraId="2222466E" w14:textId="330BBB23"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2</w:t>
            </w:r>
          </w:p>
        </w:tc>
      </w:tr>
      <w:tr w:rsidR="006D545E" w:rsidRPr="005976B8" w14:paraId="446C7E6F"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21004411" w14:textId="1CBD6244"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Anjali Myer</w:t>
            </w:r>
          </w:p>
        </w:tc>
        <w:tc>
          <w:tcPr>
            <w:tcW w:w="2970" w:type="dxa"/>
            <w:hideMark/>
          </w:tcPr>
          <w:p w14:paraId="223FF35B" w14:textId="0F040CCF"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Sammamish</w:t>
            </w:r>
          </w:p>
        </w:tc>
        <w:tc>
          <w:tcPr>
            <w:tcW w:w="1710" w:type="dxa"/>
            <w:hideMark/>
          </w:tcPr>
          <w:p w14:paraId="0A679FDC" w14:textId="60DD5787"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3</w:t>
            </w:r>
          </w:p>
        </w:tc>
      </w:tr>
      <w:tr w:rsidR="006D545E" w:rsidRPr="005976B8" w14:paraId="377982F0"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113B350E" w14:textId="5CD787E0"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Chukundi Salisbury</w:t>
            </w:r>
          </w:p>
        </w:tc>
        <w:tc>
          <w:tcPr>
            <w:tcW w:w="2970" w:type="dxa"/>
            <w:hideMark/>
          </w:tcPr>
          <w:p w14:paraId="276F0D90" w14:textId="3530A230"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Seattle</w:t>
            </w:r>
          </w:p>
        </w:tc>
        <w:tc>
          <w:tcPr>
            <w:tcW w:w="1710" w:type="dxa"/>
            <w:hideMark/>
          </w:tcPr>
          <w:p w14:paraId="6A681EFB" w14:textId="3F26A329"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4</w:t>
            </w:r>
          </w:p>
        </w:tc>
      </w:tr>
      <w:tr w:rsidR="006D545E" w:rsidRPr="005976B8" w14:paraId="0C805B76"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4BA0FF6A" w14:textId="1DDFD4D3"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Nicole Nordholm</w:t>
            </w:r>
          </w:p>
        </w:tc>
        <w:tc>
          <w:tcPr>
            <w:tcW w:w="2970" w:type="dxa"/>
            <w:hideMark/>
          </w:tcPr>
          <w:p w14:paraId="7A735142" w14:textId="748E1DAB"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Des Moines</w:t>
            </w:r>
          </w:p>
        </w:tc>
        <w:tc>
          <w:tcPr>
            <w:tcW w:w="1710" w:type="dxa"/>
            <w:hideMark/>
          </w:tcPr>
          <w:p w14:paraId="35014351" w14:textId="7D394A67"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5</w:t>
            </w:r>
          </w:p>
        </w:tc>
      </w:tr>
      <w:tr w:rsidR="006D545E" w:rsidRPr="005976B8" w14:paraId="7DD139A2"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334179F6" w14:textId="70AFA99A"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Camron Parker</w:t>
            </w:r>
          </w:p>
        </w:tc>
        <w:tc>
          <w:tcPr>
            <w:tcW w:w="2970" w:type="dxa"/>
            <w:hideMark/>
          </w:tcPr>
          <w:p w14:paraId="71F09FC4" w14:textId="440D7BDA"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Bellevue</w:t>
            </w:r>
          </w:p>
        </w:tc>
        <w:tc>
          <w:tcPr>
            <w:tcW w:w="1710" w:type="dxa"/>
            <w:hideMark/>
          </w:tcPr>
          <w:p w14:paraId="372E1465" w14:textId="0008F884"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6</w:t>
            </w:r>
          </w:p>
        </w:tc>
      </w:tr>
      <w:tr w:rsidR="006D545E" w:rsidRPr="005976B8" w14:paraId="18E02391"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5E9CFEF9" w14:textId="12E1F80A"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Leif Ellsworth</w:t>
            </w:r>
          </w:p>
        </w:tc>
        <w:tc>
          <w:tcPr>
            <w:tcW w:w="2970" w:type="dxa"/>
            <w:hideMark/>
          </w:tcPr>
          <w:p w14:paraId="47EE91DD" w14:textId="61448B43"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City of Federal Way</w:t>
            </w:r>
          </w:p>
        </w:tc>
        <w:tc>
          <w:tcPr>
            <w:tcW w:w="1710" w:type="dxa"/>
            <w:hideMark/>
          </w:tcPr>
          <w:p w14:paraId="265EAB58" w14:textId="7685522D"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7</w:t>
            </w:r>
          </w:p>
        </w:tc>
      </w:tr>
      <w:tr w:rsidR="006D545E" w:rsidRPr="005976B8" w14:paraId="392604DD"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69C127EC" w14:textId="38D0F40B"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Larry Ellis</w:t>
            </w:r>
          </w:p>
        </w:tc>
        <w:tc>
          <w:tcPr>
            <w:tcW w:w="2970" w:type="dxa"/>
            <w:hideMark/>
          </w:tcPr>
          <w:p w14:paraId="3225760E" w14:textId="17B6532D"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 xml:space="preserve">City of </w:t>
            </w:r>
            <w:r w:rsidR="19991D66" w:rsidRPr="000758BB">
              <w:rPr>
                <w:rFonts w:asciiTheme="majorHAnsi" w:hAnsiTheme="majorHAnsi" w:cstheme="majorBidi"/>
                <w:color w:val="000000" w:themeColor="text1"/>
                <w:sz w:val="22"/>
                <w:szCs w:val="22"/>
              </w:rPr>
              <w:t>SeaTac</w:t>
            </w:r>
          </w:p>
        </w:tc>
        <w:tc>
          <w:tcPr>
            <w:tcW w:w="1710" w:type="dxa"/>
            <w:hideMark/>
          </w:tcPr>
          <w:p w14:paraId="622ED173" w14:textId="05BA0903"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8</w:t>
            </w:r>
          </w:p>
        </w:tc>
      </w:tr>
      <w:tr w:rsidR="006D545E" w:rsidRPr="005976B8" w14:paraId="4D0357C3"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02957532" w14:textId="0413FF30" w:rsidR="006D545E" w:rsidRPr="000758BB" w:rsidRDefault="006D545E" w:rsidP="006D545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Erica Schmitz</w:t>
            </w:r>
          </w:p>
        </w:tc>
        <w:tc>
          <w:tcPr>
            <w:tcW w:w="2970" w:type="dxa"/>
            <w:hideMark/>
          </w:tcPr>
          <w:p w14:paraId="3ABDA9A6" w14:textId="3DDE7881" w:rsidR="006D545E" w:rsidRPr="000758BB" w:rsidRDefault="006D545E" w:rsidP="006D54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 xml:space="preserve">City of Renton </w:t>
            </w:r>
          </w:p>
        </w:tc>
        <w:tc>
          <w:tcPr>
            <w:tcW w:w="1710" w:type="dxa"/>
            <w:hideMark/>
          </w:tcPr>
          <w:p w14:paraId="19221EC6" w14:textId="73A4CFED" w:rsidR="006D545E" w:rsidRPr="000758BB" w:rsidRDefault="006D545E" w:rsidP="006D545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rPr>
              <w:t>9</w:t>
            </w:r>
          </w:p>
        </w:tc>
      </w:tr>
      <w:tr w:rsidR="005976B8" w:rsidRPr="005976B8" w14:paraId="29BED70B"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6EE99E5C" w14:textId="32FA6A36" w:rsidR="005976B8" w:rsidRPr="000758BB" w:rsidRDefault="005976B8" w:rsidP="005976B8">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Michelle Benetua</w:t>
            </w:r>
          </w:p>
        </w:tc>
        <w:tc>
          <w:tcPr>
            <w:tcW w:w="2970" w:type="dxa"/>
            <w:hideMark/>
          </w:tcPr>
          <w:p w14:paraId="136D353F" w14:textId="375F71D9" w:rsidR="005976B8" w:rsidRPr="000758BB" w:rsidRDefault="005976B8" w:rsidP="005976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Seattle Parks Foundation</w:t>
            </w:r>
          </w:p>
        </w:tc>
        <w:tc>
          <w:tcPr>
            <w:tcW w:w="1710" w:type="dxa"/>
            <w:hideMark/>
          </w:tcPr>
          <w:p w14:paraId="5FA0753F" w14:textId="07F5D664" w:rsidR="005976B8" w:rsidRPr="000758BB" w:rsidRDefault="000546BA" w:rsidP="0D263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OSEC*</w:t>
            </w:r>
          </w:p>
        </w:tc>
      </w:tr>
      <w:tr w:rsidR="005976B8" w:rsidRPr="005976B8" w14:paraId="262F8045"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194C7CB7" w14:textId="0B61EC8B" w:rsidR="005976B8" w:rsidRPr="000758BB" w:rsidRDefault="005976B8" w:rsidP="005976B8">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Sarneshea Evans</w:t>
            </w:r>
          </w:p>
        </w:tc>
        <w:tc>
          <w:tcPr>
            <w:tcW w:w="2970" w:type="dxa"/>
            <w:hideMark/>
          </w:tcPr>
          <w:p w14:paraId="26594968" w14:textId="585A8BC1" w:rsidR="005976B8" w:rsidRPr="000758BB" w:rsidRDefault="005976B8" w:rsidP="005976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 xml:space="preserve">Trust for Public Lands </w:t>
            </w:r>
          </w:p>
        </w:tc>
        <w:tc>
          <w:tcPr>
            <w:tcW w:w="1710" w:type="dxa"/>
            <w:hideMark/>
          </w:tcPr>
          <w:p w14:paraId="4A61D4DA" w14:textId="60535E36" w:rsidR="005976B8" w:rsidRPr="000758BB" w:rsidRDefault="000546BA" w:rsidP="0D263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OSEC*</w:t>
            </w:r>
          </w:p>
        </w:tc>
      </w:tr>
      <w:tr w:rsidR="005976B8" w:rsidRPr="005976B8" w14:paraId="63635FF2"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07589F14" w14:textId="75A1EFF6" w:rsidR="005976B8" w:rsidRPr="000758BB" w:rsidRDefault="005976B8" w:rsidP="005976B8">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 xml:space="preserve">Bridget Ray </w:t>
            </w:r>
          </w:p>
        </w:tc>
        <w:tc>
          <w:tcPr>
            <w:tcW w:w="2970" w:type="dxa"/>
            <w:hideMark/>
          </w:tcPr>
          <w:p w14:paraId="6DDB64BB" w14:textId="28EE01C2" w:rsidR="005976B8" w:rsidRPr="000758BB" w:rsidRDefault="005976B8" w:rsidP="005976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Na'ah Illahee Fund</w:t>
            </w:r>
          </w:p>
        </w:tc>
        <w:tc>
          <w:tcPr>
            <w:tcW w:w="1710" w:type="dxa"/>
            <w:hideMark/>
          </w:tcPr>
          <w:p w14:paraId="14B4490E" w14:textId="79DD207C" w:rsidR="005976B8" w:rsidRPr="000758BB" w:rsidRDefault="000546BA" w:rsidP="0D263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OSEC*</w:t>
            </w:r>
          </w:p>
        </w:tc>
      </w:tr>
      <w:tr w:rsidR="005976B8" w:rsidRPr="005976B8" w14:paraId="2CDF3BFB"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hideMark/>
          </w:tcPr>
          <w:p w14:paraId="7664BA27" w14:textId="0D019030" w:rsidR="005976B8" w:rsidRPr="000758BB" w:rsidRDefault="005976B8" w:rsidP="005976B8">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Chris Liu</w:t>
            </w:r>
          </w:p>
        </w:tc>
        <w:tc>
          <w:tcPr>
            <w:tcW w:w="2970" w:type="dxa"/>
            <w:hideMark/>
          </w:tcPr>
          <w:p w14:paraId="114651F2" w14:textId="2BCA2CC9" w:rsidR="005976B8" w:rsidRPr="000758BB" w:rsidRDefault="005976B8" w:rsidP="005976B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Outdoor Asian</w:t>
            </w:r>
          </w:p>
        </w:tc>
        <w:tc>
          <w:tcPr>
            <w:tcW w:w="1710" w:type="dxa"/>
            <w:hideMark/>
          </w:tcPr>
          <w:p w14:paraId="51C27A6B" w14:textId="6A1937F0" w:rsidR="005976B8" w:rsidRPr="000758BB" w:rsidRDefault="000546BA" w:rsidP="0D2630D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000000" w:themeColor="text1"/>
                <w:sz w:val="22"/>
                <w:szCs w:val="22"/>
              </w:rPr>
            </w:pPr>
            <w:r w:rsidRPr="000758BB">
              <w:rPr>
                <w:rFonts w:asciiTheme="majorHAnsi" w:hAnsiTheme="majorHAnsi" w:cstheme="majorBidi"/>
                <w:color w:val="000000" w:themeColor="text1"/>
                <w:sz w:val="22"/>
                <w:szCs w:val="22"/>
              </w:rPr>
              <w:t>OSEC*</w:t>
            </w:r>
          </w:p>
        </w:tc>
      </w:tr>
      <w:tr w:rsidR="00254C50" w:rsidRPr="00254C50" w14:paraId="46F1AF12"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Pr>
          <w:p w14:paraId="4EF19790" w14:textId="41B8EC53" w:rsidR="00DD5C6E" w:rsidRPr="000758BB" w:rsidRDefault="00DD5C6E" w:rsidP="00DD5C6E">
            <w:pPr>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Cary Simmons</w:t>
            </w:r>
          </w:p>
        </w:tc>
        <w:tc>
          <w:tcPr>
            <w:tcW w:w="2970" w:type="dxa"/>
          </w:tcPr>
          <w:p w14:paraId="25504555" w14:textId="4288B1CD" w:rsidR="00DD5C6E" w:rsidRPr="000758BB" w:rsidRDefault="00DD5C6E" w:rsidP="00DD5C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Trust for Public Lands</w:t>
            </w:r>
          </w:p>
        </w:tc>
        <w:tc>
          <w:tcPr>
            <w:tcW w:w="1710" w:type="dxa"/>
          </w:tcPr>
          <w:p w14:paraId="13809570" w14:textId="682FD83F" w:rsidR="00DD5C6E" w:rsidRPr="000758BB" w:rsidRDefault="00DD5C6E" w:rsidP="00DD5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2"/>
                <w:szCs w:val="22"/>
              </w:rPr>
            </w:pPr>
            <w:r w:rsidRPr="000758BB">
              <w:rPr>
                <w:rFonts w:asciiTheme="majorHAnsi" w:hAnsiTheme="majorHAnsi" w:cstheme="majorHAnsi"/>
                <w:color w:val="000000" w:themeColor="text1"/>
                <w:sz w:val="22"/>
                <w:szCs w:val="22"/>
              </w:rPr>
              <w:t>at-large</w:t>
            </w:r>
          </w:p>
        </w:tc>
      </w:tr>
      <w:tr w:rsidR="00193C59" w:rsidRPr="00254C50" w14:paraId="14C1D1B2"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Pr>
          <w:p w14:paraId="03627CE6" w14:textId="1F4D5C76" w:rsidR="00193C59" w:rsidRPr="005976B8" w:rsidRDefault="00BF72B5" w:rsidP="00DD5C6E">
            <w:pPr>
              <w:rPr>
                <w:rFonts w:asciiTheme="majorHAnsi" w:hAnsiTheme="majorHAnsi" w:cstheme="majorHAnsi"/>
                <w:sz w:val="22"/>
                <w:szCs w:val="22"/>
              </w:rPr>
            </w:pPr>
            <w:r w:rsidRPr="00BF72B5">
              <w:rPr>
                <w:rFonts w:asciiTheme="majorHAnsi" w:hAnsiTheme="majorHAnsi" w:cstheme="majorHAnsi"/>
                <w:sz w:val="22"/>
                <w:szCs w:val="22"/>
              </w:rPr>
              <w:t>Sarya Sos</w:t>
            </w:r>
          </w:p>
        </w:tc>
        <w:tc>
          <w:tcPr>
            <w:tcW w:w="2970" w:type="dxa"/>
          </w:tcPr>
          <w:p w14:paraId="745E3F92" w14:textId="4E97BDC6" w:rsidR="00193C59" w:rsidRPr="006D545E" w:rsidRDefault="00BF72B5" w:rsidP="00DD5C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BF72B5">
              <w:rPr>
                <w:rFonts w:asciiTheme="majorHAnsi" w:hAnsiTheme="majorHAnsi" w:cstheme="majorHAnsi"/>
                <w:sz w:val="22"/>
                <w:szCs w:val="22"/>
              </w:rPr>
              <w:t>Cham Refugees Committee</w:t>
            </w:r>
          </w:p>
        </w:tc>
        <w:tc>
          <w:tcPr>
            <w:tcW w:w="1710" w:type="dxa"/>
          </w:tcPr>
          <w:p w14:paraId="5EB9B0D5" w14:textId="11174220" w:rsidR="00193C59" w:rsidRPr="00254C50" w:rsidRDefault="00BF72B5" w:rsidP="00DD5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54C50">
              <w:rPr>
                <w:rFonts w:asciiTheme="majorHAnsi" w:hAnsiTheme="majorHAnsi" w:cstheme="majorHAnsi"/>
                <w:sz w:val="22"/>
                <w:szCs w:val="22"/>
              </w:rPr>
              <w:t>at-large</w:t>
            </w:r>
          </w:p>
        </w:tc>
      </w:tr>
      <w:tr w:rsidR="00193C59" w:rsidRPr="00254C50" w14:paraId="424B6BAB"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Pr>
          <w:p w14:paraId="5C2279A2" w14:textId="6F14C28B" w:rsidR="00193C59" w:rsidRPr="005976B8" w:rsidRDefault="00BF72B5" w:rsidP="00DD5C6E">
            <w:pPr>
              <w:rPr>
                <w:rFonts w:asciiTheme="majorHAnsi" w:hAnsiTheme="majorHAnsi" w:cstheme="majorHAnsi"/>
                <w:sz w:val="22"/>
                <w:szCs w:val="22"/>
              </w:rPr>
            </w:pPr>
            <w:r w:rsidRPr="00BF72B5">
              <w:rPr>
                <w:rFonts w:asciiTheme="majorHAnsi" w:hAnsiTheme="majorHAnsi" w:cstheme="majorHAnsi"/>
                <w:sz w:val="22"/>
                <w:szCs w:val="22"/>
              </w:rPr>
              <w:t>Hamdi Abdulle</w:t>
            </w:r>
          </w:p>
        </w:tc>
        <w:tc>
          <w:tcPr>
            <w:tcW w:w="2970" w:type="dxa"/>
          </w:tcPr>
          <w:p w14:paraId="31A12A5F" w14:textId="75D66761" w:rsidR="00193C59" w:rsidRPr="006D545E" w:rsidRDefault="007748B9" w:rsidP="00DD5C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7748B9">
              <w:rPr>
                <w:rFonts w:asciiTheme="majorHAnsi" w:hAnsiTheme="majorHAnsi" w:cstheme="majorHAnsi"/>
                <w:sz w:val="22"/>
                <w:szCs w:val="22"/>
              </w:rPr>
              <w:t xml:space="preserve">African Community Housing </w:t>
            </w:r>
            <w:r w:rsidR="00B10603">
              <w:rPr>
                <w:rFonts w:asciiTheme="majorHAnsi" w:hAnsiTheme="majorHAnsi" w:cstheme="majorHAnsi"/>
                <w:sz w:val="22"/>
                <w:szCs w:val="22"/>
              </w:rPr>
              <w:t>&amp;</w:t>
            </w:r>
            <w:r w:rsidRPr="007748B9">
              <w:rPr>
                <w:rFonts w:asciiTheme="majorHAnsi" w:hAnsiTheme="majorHAnsi" w:cstheme="majorHAnsi"/>
                <w:sz w:val="22"/>
                <w:szCs w:val="22"/>
              </w:rPr>
              <w:t xml:space="preserve"> Development</w:t>
            </w:r>
          </w:p>
        </w:tc>
        <w:tc>
          <w:tcPr>
            <w:tcW w:w="1710" w:type="dxa"/>
          </w:tcPr>
          <w:p w14:paraId="0EE35548" w14:textId="5E19E10E" w:rsidR="00193C59" w:rsidRPr="00254C50" w:rsidRDefault="00BF72B5" w:rsidP="00DD5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54C50">
              <w:rPr>
                <w:rFonts w:asciiTheme="majorHAnsi" w:hAnsiTheme="majorHAnsi" w:cstheme="majorHAnsi"/>
                <w:sz w:val="22"/>
                <w:szCs w:val="22"/>
              </w:rPr>
              <w:t>at-large</w:t>
            </w:r>
          </w:p>
        </w:tc>
      </w:tr>
      <w:tr w:rsidR="00254C50" w:rsidRPr="00254C50" w14:paraId="6902197B"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Pr>
          <w:p w14:paraId="7F167004" w14:textId="043B73E2" w:rsidR="00193C59" w:rsidRPr="005976B8" w:rsidRDefault="00BF72B5" w:rsidP="00DD5C6E">
            <w:pPr>
              <w:rPr>
                <w:rFonts w:asciiTheme="majorHAnsi" w:hAnsiTheme="majorHAnsi" w:cstheme="majorHAnsi"/>
                <w:sz w:val="22"/>
                <w:szCs w:val="22"/>
              </w:rPr>
            </w:pPr>
            <w:r>
              <w:rPr>
                <w:rFonts w:asciiTheme="majorHAnsi" w:hAnsiTheme="majorHAnsi" w:cstheme="majorHAnsi"/>
                <w:sz w:val="22"/>
                <w:szCs w:val="22"/>
              </w:rPr>
              <w:t>Mari Horita</w:t>
            </w:r>
          </w:p>
        </w:tc>
        <w:tc>
          <w:tcPr>
            <w:tcW w:w="2970" w:type="dxa"/>
          </w:tcPr>
          <w:p w14:paraId="1AD44B3B" w14:textId="0F63664E" w:rsidR="00193C59" w:rsidRPr="006D545E" w:rsidRDefault="007748B9" w:rsidP="00DD5C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7748B9">
              <w:rPr>
                <w:rFonts w:asciiTheme="majorHAnsi" w:hAnsiTheme="majorHAnsi" w:cstheme="majorHAnsi"/>
                <w:sz w:val="22"/>
                <w:szCs w:val="22"/>
              </w:rPr>
              <w:t>Seattle Kraken</w:t>
            </w:r>
          </w:p>
        </w:tc>
        <w:tc>
          <w:tcPr>
            <w:tcW w:w="1710" w:type="dxa"/>
          </w:tcPr>
          <w:p w14:paraId="5D56E0FC" w14:textId="56CCC9C1" w:rsidR="00193C59" w:rsidRPr="00254C50" w:rsidRDefault="00BF72B5" w:rsidP="00DD5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54C50">
              <w:rPr>
                <w:rFonts w:asciiTheme="majorHAnsi" w:hAnsiTheme="majorHAnsi" w:cstheme="majorHAnsi"/>
                <w:sz w:val="22"/>
                <w:szCs w:val="22"/>
              </w:rPr>
              <w:t>at-large</w:t>
            </w:r>
          </w:p>
        </w:tc>
      </w:tr>
      <w:tr w:rsidR="00254C50" w:rsidRPr="00254C50" w14:paraId="00624CBF" w14:textId="77777777" w:rsidTr="2FFC2BE5">
        <w:trPr>
          <w:trHeight w:val="279"/>
        </w:trPr>
        <w:tc>
          <w:tcPr>
            <w:cnfStyle w:val="001000000000" w:firstRow="0" w:lastRow="0" w:firstColumn="1" w:lastColumn="0" w:oddVBand="0" w:evenVBand="0" w:oddHBand="0" w:evenHBand="0" w:firstRowFirstColumn="0" w:firstRowLastColumn="0" w:lastRowFirstColumn="0" w:lastRowLastColumn="0"/>
            <w:tcW w:w="2442" w:type="dxa"/>
            <w:tcBorders>
              <w:bottom w:val="single" w:sz="4" w:space="0" w:color="auto"/>
            </w:tcBorders>
          </w:tcPr>
          <w:p w14:paraId="16F86126" w14:textId="2D6F4441" w:rsidR="00254C50" w:rsidRDefault="00254C50" w:rsidP="00DD5C6E">
            <w:pPr>
              <w:rPr>
                <w:rFonts w:asciiTheme="majorHAnsi" w:hAnsiTheme="majorHAnsi" w:cstheme="majorHAnsi"/>
                <w:sz w:val="22"/>
                <w:szCs w:val="22"/>
              </w:rPr>
            </w:pPr>
            <w:r>
              <w:rPr>
                <w:rFonts w:asciiTheme="majorHAnsi" w:hAnsiTheme="majorHAnsi" w:cstheme="majorHAnsi"/>
                <w:sz w:val="22"/>
                <w:szCs w:val="22"/>
              </w:rPr>
              <w:t>Kitty Craig</w:t>
            </w:r>
          </w:p>
        </w:tc>
        <w:tc>
          <w:tcPr>
            <w:tcW w:w="2970" w:type="dxa"/>
            <w:tcBorders>
              <w:bottom w:val="single" w:sz="4" w:space="0" w:color="auto"/>
            </w:tcBorders>
          </w:tcPr>
          <w:p w14:paraId="51B3B071" w14:textId="3708E6CF" w:rsidR="00254C50" w:rsidRPr="007748B9" w:rsidRDefault="00254C50" w:rsidP="00DD5C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Pr>
                <w:rFonts w:asciiTheme="majorHAnsi" w:hAnsiTheme="majorHAnsi" w:cstheme="majorHAnsi"/>
                <w:sz w:val="22"/>
                <w:szCs w:val="22"/>
              </w:rPr>
              <w:t>The Wilderness Society</w:t>
            </w:r>
          </w:p>
        </w:tc>
        <w:tc>
          <w:tcPr>
            <w:tcW w:w="1710" w:type="dxa"/>
            <w:tcBorders>
              <w:bottom w:val="single" w:sz="4" w:space="0" w:color="auto"/>
            </w:tcBorders>
          </w:tcPr>
          <w:p w14:paraId="7584BD62" w14:textId="5AE95816" w:rsidR="00254C50" w:rsidRPr="00254C50" w:rsidRDefault="00254C50" w:rsidP="00DD5C6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254C50">
              <w:rPr>
                <w:rFonts w:asciiTheme="majorHAnsi" w:hAnsiTheme="majorHAnsi" w:cstheme="majorHAnsi"/>
                <w:sz w:val="22"/>
                <w:szCs w:val="22"/>
              </w:rPr>
              <w:t>at-large</w:t>
            </w:r>
          </w:p>
        </w:tc>
      </w:tr>
    </w:tbl>
    <w:p w14:paraId="6A67B86A" w14:textId="05B26193" w:rsidR="00576DB9" w:rsidRPr="005976B8" w:rsidRDefault="000546BA" w:rsidP="002356F0">
      <w:pPr>
        <w:ind w:left="720" w:hanging="720"/>
        <w:rPr>
          <w:rFonts w:asciiTheme="majorHAnsi" w:hAnsiTheme="majorHAnsi" w:cstheme="majorHAnsi"/>
          <w:sz w:val="22"/>
          <w:szCs w:val="22"/>
        </w:rPr>
      </w:pPr>
      <w:r>
        <w:rPr>
          <w:rFonts w:asciiTheme="majorHAnsi" w:hAnsiTheme="majorHAnsi" w:cstheme="majorHAnsi"/>
          <w:sz w:val="22"/>
          <w:szCs w:val="22"/>
        </w:rPr>
        <w:t>*Open Space Equity Cabinet</w:t>
      </w:r>
    </w:p>
    <w:p w14:paraId="12596358" w14:textId="77777777" w:rsidR="002806F4" w:rsidRPr="005976B8" w:rsidRDefault="002806F4">
      <w:pPr>
        <w:ind w:left="720" w:hanging="720"/>
        <w:rPr>
          <w:rFonts w:asciiTheme="majorHAnsi" w:hAnsiTheme="majorHAnsi" w:cstheme="majorHAnsi"/>
          <w:sz w:val="22"/>
          <w:szCs w:val="22"/>
        </w:rPr>
      </w:pPr>
    </w:p>
    <w:p w14:paraId="0A44D49B" w14:textId="1B31C813" w:rsidR="002806F4" w:rsidRPr="0002056D" w:rsidRDefault="002806F4" w:rsidP="0002056D">
      <w:pPr>
        <w:ind w:left="720" w:hanging="720"/>
        <w:rPr>
          <w:rFonts w:asciiTheme="majorHAnsi" w:hAnsiTheme="majorHAnsi" w:cstheme="majorBidi"/>
          <w:sz w:val="22"/>
          <w:szCs w:val="22"/>
        </w:rPr>
      </w:pPr>
      <w:r w:rsidRPr="0002056D">
        <w:rPr>
          <w:rFonts w:asciiTheme="majorHAnsi" w:hAnsiTheme="majorHAnsi" w:cstheme="majorHAnsi"/>
          <w:sz w:val="22"/>
          <w:szCs w:val="22"/>
        </w:rPr>
        <w:t>RE:</w:t>
      </w:r>
      <w:r w:rsidRPr="0002056D">
        <w:rPr>
          <w:rFonts w:asciiTheme="majorHAnsi" w:hAnsiTheme="majorHAnsi" w:cstheme="majorHAnsi"/>
          <w:sz w:val="22"/>
          <w:szCs w:val="22"/>
        </w:rPr>
        <w:tab/>
      </w:r>
      <w:r w:rsidR="005C54F2" w:rsidRPr="000758BB">
        <w:rPr>
          <w:rFonts w:asciiTheme="majorHAnsi" w:hAnsiTheme="majorHAnsi" w:cstheme="majorHAnsi"/>
          <w:sz w:val="22"/>
          <w:szCs w:val="22"/>
          <w:u w:val="single"/>
        </w:rPr>
        <w:t xml:space="preserve">King County Parks Levy Grants: </w:t>
      </w:r>
      <w:r w:rsidR="0002056D" w:rsidRPr="000758BB">
        <w:rPr>
          <w:rFonts w:asciiTheme="majorHAnsi" w:hAnsiTheme="majorHAnsi" w:cstheme="majorHAnsi"/>
          <w:sz w:val="22"/>
          <w:szCs w:val="22"/>
          <w:u w:val="single"/>
        </w:rPr>
        <w:t xml:space="preserve">Targeted Equity Grant </w:t>
      </w:r>
      <w:r w:rsidR="005C54F2" w:rsidRPr="000758BB">
        <w:rPr>
          <w:rFonts w:asciiTheme="majorHAnsi" w:hAnsiTheme="majorHAnsi" w:cstheme="majorHAnsi"/>
          <w:sz w:val="22"/>
          <w:szCs w:val="22"/>
          <w:u w:val="single"/>
        </w:rPr>
        <w:t>Program</w:t>
      </w:r>
      <w:r w:rsidR="000318B9" w:rsidRPr="000758BB">
        <w:rPr>
          <w:rFonts w:asciiTheme="majorHAnsi" w:hAnsiTheme="majorHAnsi" w:cstheme="majorHAnsi"/>
          <w:sz w:val="22"/>
          <w:szCs w:val="22"/>
          <w:u w:val="single"/>
        </w:rPr>
        <w:t xml:space="preserve"> - </w:t>
      </w:r>
      <w:r w:rsidR="00FB4E45" w:rsidRPr="000758BB">
        <w:rPr>
          <w:rFonts w:asciiTheme="majorHAnsi" w:hAnsiTheme="majorHAnsi" w:cstheme="majorHAnsi"/>
          <w:sz w:val="22"/>
          <w:szCs w:val="22"/>
          <w:u w:val="single"/>
        </w:rPr>
        <w:t>Round</w:t>
      </w:r>
      <w:r w:rsidR="00FB4E45" w:rsidRPr="000758BB">
        <w:rPr>
          <w:rFonts w:asciiTheme="majorHAnsi" w:hAnsiTheme="majorHAnsi" w:cstheme="majorBidi"/>
          <w:sz w:val="22"/>
          <w:szCs w:val="22"/>
          <w:u w:val="single"/>
        </w:rPr>
        <w:t xml:space="preserve"> </w:t>
      </w:r>
      <w:r w:rsidR="005C54F2" w:rsidRPr="000758BB">
        <w:rPr>
          <w:rFonts w:asciiTheme="majorHAnsi" w:hAnsiTheme="majorHAnsi" w:cstheme="majorBidi"/>
          <w:sz w:val="22"/>
          <w:szCs w:val="22"/>
          <w:u w:val="single"/>
        </w:rPr>
        <w:t>1</w:t>
      </w:r>
      <w:r w:rsidR="004109BB" w:rsidRPr="000758BB">
        <w:rPr>
          <w:rFonts w:asciiTheme="majorHAnsi" w:hAnsiTheme="majorHAnsi" w:cstheme="majorBidi"/>
          <w:sz w:val="22"/>
          <w:szCs w:val="22"/>
          <w:u w:val="single"/>
        </w:rPr>
        <w:t xml:space="preserve"> </w:t>
      </w:r>
      <w:r w:rsidR="00F355A6" w:rsidRPr="000758BB">
        <w:rPr>
          <w:rFonts w:asciiTheme="majorHAnsi" w:hAnsiTheme="majorHAnsi" w:cstheme="majorBidi"/>
          <w:sz w:val="22"/>
          <w:szCs w:val="22"/>
          <w:u w:val="single"/>
        </w:rPr>
        <w:t>Recommended Grant</w:t>
      </w:r>
      <w:r w:rsidR="00F355A6" w:rsidRPr="0002056D">
        <w:rPr>
          <w:rFonts w:asciiTheme="majorHAnsi" w:hAnsiTheme="majorHAnsi" w:cstheme="majorBidi"/>
          <w:sz w:val="22"/>
          <w:szCs w:val="22"/>
        </w:rPr>
        <w:t xml:space="preserve"> </w:t>
      </w:r>
      <w:r w:rsidR="00F355A6" w:rsidRPr="000758BB">
        <w:rPr>
          <w:rFonts w:asciiTheme="majorHAnsi" w:hAnsiTheme="majorHAnsi" w:cstheme="majorBidi"/>
          <w:sz w:val="22"/>
          <w:szCs w:val="22"/>
          <w:u w:val="single"/>
        </w:rPr>
        <w:t xml:space="preserve">Awards List and </w:t>
      </w:r>
      <w:r w:rsidR="00E62EEE" w:rsidRPr="000758BB">
        <w:rPr>
          <w:rFonts w:asciiTheme="majorHAnsi" w:hAnsiTheme="majorHAnsi" w:cstheme="majorBidi"/>
          <w:sz w:val="22"/>
          <w:szCs w:val="22"/>
          <w:u w:val="single"/>
        </w:rPr>
        <w:t xml:space="preserve">Project </w:t>
      </w:r>
      <w:r w:rsidR="00F355A6" w:rsidRPr="000758BB">
        <w:rPr>
          <w:rFonts w:asciiTheme="majorHAnsi" w:hAnsiTheme="majorHAnsi" w:cstheme="majorBidi"/>
          <w:sz w:val="22"/>
          <w:szCs w:val="22"/>
          <w:u w:val="single"/>
        </w:rPr>
        <w:t>Descriptions</w:t>
      </w:r>
    </w:p>
    <w:p w14:paraId="1DB69FF8" w14:textId="5004D40F" w:rsidR="00533C57" w:rsidRPr="0002056D" w:rsidRDefault="00533C57" w:rsidP="004C1EFD">
      <w:pPr>
        <w:rPr>
          <w:rFonts w:asciiTheme="majorHAnsi" w:hAnsiTheme="majorHAnsi" w:cstheme="majorHAnsi"/>
          <w:sz w:val="22"/>
          <w:szCs w:val="22"/>
        </w:rPr>
      </w:pPr>
    </w:p>
    <w:p w14:paraId="0A06BD6D" w14:textId="2A060E12" w:rsidR="004C1EFD" w:rsidRPr="000758BB" w:rsidRDefault="004C1EFD" w:rsidP="005C54F2">
      <w:pPr>
        <w:rPr>
          <w:rFonts w:asciiTheme="majorHAnsi" w:hAnsiTheme="majorHAnsi" w:cstheme="majorHAnsi"/>
          <w:iCs/>
          <w:color w:val="000000" w:themeColor="text1"/>
          <w:sz w:val="22"/>
          <w:szCs w:val="22"/>
        </w:rPr>
      </w:pPr>
      <w:r w:rsidRPr="0002056D">
        <w:rPr>
          <w:rFonts w:asciiTheme="majorHAnsi" w:hAnsiTheme="majorHAnsi" w:cstheme="majorHAnsi"/>
          <w:sz w:val="22"/>
          <w:szCs w:val="22"/>
        </w:rPr>
        <w:t xml:space="preserve">The </w:t>
      </w:r>
      <w:r w:rsidR="0002056D" w:rsidRPr="0002056D">
        <w:rPr>
          <w:rFonts w:asciiTheme="majorHAnsi" w:hAnsiTheme="majorHAnsi" w:cstheme="majorHAnsi"/>
          <w:iCs/>
          <w:sz w:val="22"/>
          <w:szCs w:val="22"/>
        </w:rPr>
        <w:t xml:space="preserve">Targeted Equity Grants Advisory Committee </w:t>
      </w:r>
      <w:r w:rsidR="005C54F2" w:rsidRPr="0002056D">
        <w:rPr>
          <w:rFonts w:asciiTheme="majorHAnsi" w:hAnsiTheme="majorHAnsi" w:cstheme="majorHAnsi"/>
          <w:sz w:val="22"/>
          <w:szCs w:val="22"/>
        </w:rPr>
        <w:t xml:space="preserve">(AC) </w:t>
      </w:r>
      <w:r w:rsidRPr="0002056D">
        <w:rPr>
          <w:rFonts w:asciiTheme="majorHAnsi" w:hAnsiTheme="majorHAnsi" w:cstheme="majorHAnsi"/>
          <w:sz w:val="22"/>
          <w:szCs w:val="22"/>
        </w:rPr>
        <w:t>would like to</w:t>
      </w:r>
      <w:r w:rsidR="005C54F2" w:rsidRPr="0002056D">
        <w:rPr>
          <w:rFonts w:asciiTheme="majorHAnsi" w:hAnsiTheme="majorHAnsi" w:cstheme="majorHAnsi"/>
          <w:sz w:val="22"/>
          <w:szCs w:val="22"/>
        </w:rPr>
        <w:t xml:space="preserve"> </w:t>
      </w:r>
      <w:r w:rsidRPr="0002056D">
        <w:rPr>
          <w:rFonts w:asciiTheme="majorHAnsi" w:hAnsiTheme="majorHAnsi" w:cstheme="majorHAnsi"/>
          <w:sz w:val="22"/>
          <w:szCs w:val="22"/>
        </w:rPr>
        <w:t xml:space="preserve">thank Executive Constantine for the opportunity to be involved in the review and </w:t>
      </w:r>
      <w:r w:rsidR="00CA31E9" w:rsidRPr="0002056D">
        <w:rPr>
          <w:rFonts w:asciiTheme="majorHAnsi" w:hAnsiTheme="majorHAnsi" w:cstheme="majorHAnsi"/>
          <w:sz w:val="22"/>
          <w:szCs w:val="22"/>
        </w:rPr>
        <w:t xml:space="preserve">evaluation </w:t>
      </w:r>
      <w:r w:rsidRPr="0002056D">
        <w:rPr>
          <w:rFonts w:asciiTheme="majorHAnsi" w:hAnsiTheme="majorHAnsi" w:cstheme="majorHAnsi"/>
          <w:sz w:val="22"/>
          <w:szCs w:val="22"/>
        </w:rPr>
        <w:t>process for th</w:t>
      </w:r>
      <w:r w:rsidR="005C54F2" w:rsidRPr="0002056D">
        <w:rPr>
          <w:rFonts w:asciiTheme="majorHAnsi" w:hAnsiTheme="majorHAnsi" w:cstheme="majorHAnsi"/>
          <w:sz w:val="22"/>
          <w:szCs w:val="22"/>
        </w:rPr>
        <w:t xml:space="preserve">e initial </w:t>
      </w:r>
      <w:r w:rsidRPr="0002056D">
        <w:rPr>
          <w:rFonts w:asciiTheme="majorHAnsi" w:hAnsiTheme="majorHAnsi" w:cstheme="majorHAnsi"/>
          <w:sz w:val="22"/>
          <w:szCs w:val="22"/>
        </w:rPr>
        <w:t xml:space="preserve">round of the </w:t>
      </w:r>
      <w:r w:rsidR="005C54F2" w:rsidRPr="0002056D">
        <w:rPr>
          <w:rFonts w:asciiTheme="majorHAnsi" w:hAnsiTheme="majorHAnsi" w:cstheme="majorHAnsi"/>
          <w:sz w:val="22"/>
          <w:szCs w:val="22"/>
        </w:rPr>
        <w:t>Parks Levy Grants</w:t>
      </w:r>
      <w:r w:rsidRPr="001C071D">
        <w:rPr>
          <w:rFonts w:asciiTheme="majorHAnsi" w:hAnsiTheme="majorHAnsi" w:cstheme="majorHAnsi"/>
          <w:sz w:val="22"/>
          <w:szCs w:val="22"/>
        </w:rPr>
        <w:t>. This committee h</w:t>
      </w:r>
      <w:r w:rsidR="00F13FFA" w:rsidRPr="001C071D">
        <w:rPr>
          <w:rFonts w:asciiTheme="majorHAnsi" w:hAnsiTheme="majorHAnsi" w:cstheme="majorHAnsi"/>
          <w:sz w:val="22"/>
          <w:szCs w:val="22"/>
        </w:rPr>
        <w:t>ad</w:t>
      </w:r>
      <w:r w:rsidRPr="001C071D">
        <w:rPr>
          <w:rFonts w:asciiTheme="majorHAnsi" w:hAnsiTheme="majorHAnsi" w:cstheme="majorHAnsi"/>
          <w:sz w:val="22"/>
          <w:szCs w:val="22"/>
        </w:rPr>
        <w:t xml:space="preserve"> a series</w:t>
      </w:r>
      <w:r w:rsidR="00F13FFA" w:rsidRPr="001C071D">
        <w:rPr>
          <w:rFonts w:asciiTheme="majorHAnsi" w:hAnsiTheme="majorHAnsi" w:cstheme="majorHAnsi"/>
          <w:sz w:val="22"/>
          <w:szCs w:val="22"/>
        </w:rPr>
        <w:t xml:space="preserve"> of</w:t>
      </w:r>
      <w:r w:rsidRPr="001C071D">
        <w:rPr>
          <w:rFonts w:asciiTheme="majorHAnsi" w:hAnsiTheme="majorHAnsi" w:cstheme="majorHAnsi"/>
          <w:sz w:val="22"/>
          <w:szCs w:val="22"/>
        </w:rPr>
        <w:t xml:space="preserve"> meetings</w:t>
      </w:r>
      <w:r w:rsidR="00F13FFA" w:rsidRPr="001C071D">
        <w:rPr>
          <w:rFonts w:asciiTheme="majorHAnsi" w:hAnsiTheme="majorHAnsi" w:cstheme="majorHAnsi"/>
          <w:sz w:val="22"/>
          <w:szCs w:val="22"/>
        </w:rPr>
        <w:t xml:space="preserve"> to develop</w:t>
      </w:r>
      <w:r w:rsidRPr="001C071D">
        <w:rPr>
          <w:rFonts w:asciiTheme="majorHAnsi" w:hAnsiTheme="majorHAnsi" w:cstheme="majorHAnsi"/>
          <w:sz w:val="22"/>
          <w:szCs w:val="22"/>
        </w:rPr>
        <w:t xml:space="preserve"> </w:t>
      </w:r>
      <w:r w:rsidR="00354D7C">
        <w:rPr>
          <w:rFonts w:asciiTheme="majorHAnsi" w:hAnsiTheme="majorHAnsi" w:cstheme="majorHAnsi"/>
          <w:sz w:val="22"/>
          <w:szCs w:val="22"/>
        </w:rPr>
        <w:t>the applicatio</w:t>
      </w:r>
      <w:r w:rsidR="00F94D0E">
        <w:rPr>
          <w:rFonts w:asciiTheme="majorHAnsi" w:hAnsiTheme="majorHAnsi" w:cstheme="majorHAnsi"/>
          <w:sz w:val="22"/>
          <w:szCs w:val="22"/>
        </w:rPr>
        <w:t>n and evaluate applications against the selection criteria</w:t>
      </w:r>
      <w:r w:rsidR="00617BC0" w:rsidRPr="001C071D">
        <w:rPr>
          <w:rFonts w:asciiTheme="majorHAnsi" w:hAnsiTheme="majorHAnsi" w:cstheme="majorHAnsi"/>
          <w:sz w:val="22"/>
          <w:szCs w:val="22"/>
        </w:rPr>
        <w:t>.</w:t>
      </w:r>
      <w:r w:rsidRPr="001C071D">
        <w:rPr>
          <w:rFonts w:asciiTheme="majorHAnsi" w:hAnsiTheme="majorHAnsi" w:cstheme="majorHAnsi"/>
          <w:sz w:val="22"/>
          <w:szCs w:val="22"/>
        </w:rPr>
        <w:t xml:space="preserve"> </w:t>
      </w:r>
    </w:p>
    <w:p w14:paraId="3F9DB67F" w14:textId="643F413C" w:rsidR="004C1EFD" w:rsidRPr="000758BB" w:rsidRDefault="004C1EFD" w:rsidP="006E22C5">
      <w:pPr>
        <w:tabs>
          <w:tab w:val="left" w:pos="8513"/>
        </w:tabs>
        <w:rPr>
          <w:rFonts w:asciiTheme="majorHAnsi" w:hAnsiTheme="majorHAnsi" w:cstheme="majorHAnsi"/>
          <w:color w:val="000000" w:themeColor="text1"/>
          <w:sz w:val="22"/>
          <w:szCs w:val="22"/>
        </w:rPr>
      </w:pPr>
    </w:p>
    <w:p w14:paraId="39419553" w14:textId="0260F446" w:rsidR="00AB7B54" w:rsidRDefault="00617BC0" w:rsidP="004C1EFD">
      <w:pPr>
        <w:rPr>
          <w:rFonts w:asciiTheme="majorHAnsi" w:hAnsiTheme="majorHAnsi" w:cstheme="majorBidi"/>
          <w:sz w:val="22"/>
          <w:szCs w:val="22"/>
        </w:rPr>
      </w:pPr>
      <w:r w:rsidRPr="000758BB">
        <w:rPr>
          <w:rFonts w:asciiTheme="majorHAnsi" w:hAnsiTheme="majorHAnsi" w:cstheme="majorBidi"/>
          <w:color w:val="000000" w:themeColor="text1"/>
          <w:sz w:val="22"/>
          <w:szCs w:val="22"/>
        </w:rPr>
        <w:t>The AC was aware of the communit</w:t>
      </w:r>
      <w:r w:rsidR="00F13FFA" w:rsidRPr="000758BB">
        <w:rPr>
          <w:rFonts w:asciiTheme="majorHAnsi" w:hAnsiTheme="majorHAnsi" w:cstheme="majorBidi"/>
          <w:color w:val="000000" w:themeColor="text1"/>
          <w:sz w:val="22"/>
          <w:szCs w:val="22"/>
        </w:rPr>
        <w:t>y’</w:t>
      </w:r>
      <w:r w:rsidRPr="000758BB">
        <w:rPr>
          <w:rFonts w:asciiTheme="majorHAnsi" w:hAnsiTheme="majorHAnsi" w:cstheme="majorBidi"/>
          <w:color w:val="000000" w:themeColor="text1"/>
          <w:sz w:val="22"/>
          <w:szCs w:val="22"/>
        </w:rPr>
        <w:t xml:space="preserve">s desire to implement the initial grant cycle </w:t>
      </w:r>
      <w:r w:rsidR="3CB817B3" w:rsidRPr="000758BB">
        <w:rPr>
          <w:rFonts w:asciiTheme="majorHAnsi" w:hAnsiTheme="majorHAnsi" w:cstheme="majorBidi"/>
          <w:color w:val="000000" w:themeColor="text1"/>
          <w:sz w:val="22"/>
          <w:szCs w:val="22"/>
        </w:rPr>
        <w:t>by</w:t>
      </w:r>
      <w:r w:rsidR="37F6631D" w:rsidRPr="000758BB">
        <w:rPr>
          <w:rFonts w:asciiTheme="majorHAnsi" w:hAnsiTheme="majorHAnsi" w:cstheme="majorBidi"/>
          <w:color w:val="000000" w:themeColor="text1"/>
          <w:sz w:val="22"/>
          <w:szCs w:val="22"/>
        </w:rPr>
        <w:t xml:space="preserve"> the </w:t>
      </w:r>
      <w:r w:rsidR="19B4F9B7" w:rsidRPr="000758BB">
        <w:rPr>
          <w:rFonts w:asciiTheme="majorHAnsi" w:hAnsiTheme="majorHAnsi" w:cstheme="majorBidi"/>
          <w:color w:val="000000" w:themeColor="text1"/>
          <w:sz w:val="22"/>
          <w:szCs w:val="22"/>
        </w:rPr>
        <w:t>f</w:t>
      </w:r>
      <w:r w:rsidR="753C2B8C" w:rsidRPr="000758BB">
        <w:rPr>
          <w:rFonts w:asciiTheme="majorHAnsi" w:hAnsiTheme="majorHAnsi" w:cstheme="majorBidi"/>
          <w:color w:val="000000" w:themeColor="text1"/>
          <w:sz w:val="22"/>
          <w:szCs w:val="22"/>
        </w:rPr>
        <w:t>all</w:t>
      </w:r>
      <w:r w:rsidRPr="000758BB">
        <w:rPr>
          <w:rFonts w:asciiTheme="majorHAnsi" w:hAnsiTheme="majorHAnsi" w:cstheme="majorBidi"/>
          <w:color w:val="000000" w:themeColor="text1"/>
          <w:sz w:val="22"/>
          <w:szCs w:val="22"/>
        </w:rPr>
        <w:t xml:space="preserve"> of </w:t>
      </w:r>
      <w:r w:rsidR="008A4559" w:rsidRPr="000758BB">
        <w:rPr>
          <w:rFonts w:asciiTheme="majorHAnsi" w:hAnsiTheme="majorHAnsi" w:cstheme="majorBidi"/>
          <w:color w:val="000000" w:themeColor="text1"/>
          <w:sz w:val="22"/>
          <w:szCs w:val="22"/>
        </w:rPr>
        <w:t>2021 and</w:t>
      </w:r>
      <w:r w:rsidR="001F39A3" w:rsidRPr="000758BB">
        <w:rPr>
          <w:rFonts w:asciiTheme="majorHAnsi" w:hAnsiTheme="majorHAnsi" w:cstheme="majorBidi"/>
          <w:color w:val="000000" w:themeColor="text1"/>
          <w:sz w:val="22"/>
          <w:szCs w:val="22"/>
        </w:rPr>
        <w:t xml:space="preserve"> worked to </w:t>
      </w:r>
      <w:r w:rsidR="008A4559" w:rsidRPr="000758BB">
        <w:rPr>
          <w:rFonts w:asciiTheme="majorHAnsi" w:hAnsiTheme="majorHAnsi" w:cstheme="majorBidi"/>
          <w:color w:val="000000" w:themeColor="text1"/>
          <w:sz w:val="22"/>
          <w:szCs w:val="22"/>
        </w:rPr>
        <w:t>prioritize</w:t>
      </w:r>
      <w:r w:rsidR="001F39A3" w:rsidRPr="000758BB">
        <w:rPr>
          <w:rFonts w:asciiTheme="majorHAnsi" w:hAnsiTheme="majorHAnsi" w:cstheme="majorBidi"/>
          <w:color w:val="000000" w:themeColor="text1"/>
          <w:sz w:val="22"/>
          <w:szCs w:val="22"/>
        </w:rPr>
        <w:t xml:space="preserve"> this effort. Applications opened </w:t>
      </w:r>
      <w:r w:rsidR="00E9138F" w:rsidRPr="000758BB">
        <w:rPr>
          <w:rFonts w:asciiTheme="majorHAnsi" w:hAnsiTheme="majorHAnsi" w:cstheme="majorBidi"/>
          <w:color w:val="000000" w:themeColor="text1"/>
          <w:sz w:val="22"/>
          <w:szCs w:val="22"/>
        </w:rPr>
        <w:t>November 30</w:t>
      </w:r>
      <w:r w:rsidR="001F39A3" w:rsidRPr="000758BB">
        <w:rPr>
          <w:rFonts w:asciiTheme="majorHAnsi" w:hAnsiTheme="majorHAnsi" w:cstheme="majorBidi"/>
          <w:color w:val="000000" w:themeColor="text1"/>
          <w:sz w:val="22"/>
          <w:szCs w:val="22"/>
        </w:rPr>
        <w:t>, 2021</w:t>
      </w:r>
      <w:r w:rsidR="69FF5BAB" w:rsidRPr="000758BB">
        <w:rPr>
          <w:rFonts w:asciiTheme="majorHAnsi" w:hAnsiTheme="majorHAnsi" w:cstheme="majorBidi"/>
          <w:color w:val="000000" w:themeColor="text1"/>
          <w:sz w:val="22"/>
          <w:szCs w:val="22"/>
        </w:rPr>
        <w:t>,</w:t>
      </w:r>
      <w:r w:rsidR="001F39A3" w:rsidRPr="000758BB">
        <w:rPr>
          <w:rFonts w:asciiTheme="majorHAnsi" w:hAnsiTheme="majorHAnsi" w:cstheme="majorBidi"/>
          <w:color w:val="000000" w:themeColor="text1"/>
          <w:sz w:val="22"/>
          <w:szCs w:val="22"/>
        </w:rPr>
        <w:t xml:space="preserve"> and closed </w:t>
      </w:r>
      <w:r w:rsidR="001C071D" w:rsidRPr="000758BB">
        <w:rPr>
          <w:rFonts w:asciiTheme="majorHAnsi" w:hAnsiTheme="majorHAnsi" w:cstheme="majorBidi"/>
          <w:color w:val="000000" w:themeColor="text1"/>
          <w:sz w:val="22"/>
          <w:szCs w:val="22"/>
        </w:rPr>
        <w:t>January 21, 2022</w:t>
      </w:r>
      <w:r w:rsidR="004C1EFD" w:rsidRPr="000758BB">
        <w:rPr>
          <w:rFonts w:asciiTheme="majorHAnsi" w:hAnsiTheme="majorHAnsi" w:cstheme="majorBidi"/>
          <w:color w:val="000000" w:themeColor="text1"/>
          <w:sz w:val="22"/>
          <w:szCs w:val="22"/>
        </w:rPr>
        <w:t xml:space="preserve">. </w:t>
      </w:r>
      <w:r w:rsidR="001F39A3" w:rsidRPr="000758BB">
        <w:rPr>
          <w:rFonts w:asciiTheme="majorHAnsi" w:hAnsiTheme="majorHAnsi" w:cstheme="majorBidi"/>
          <w:color w:val="000000" w:themeColor="text1"/>
          <w:sz w:val="22"/>
          <w:szCs w:val="22"/>
        </w:rPr>
        <w:t xml:space="preserve">The committee reviewed </w:t>
      </w:r>
      <w:r w:rsidR="001C071D" w:rsidRPr="000758BB">
        <w:rPr>
          <w:rFonts w:asciiTheme="majorHAnsi" w:hAnsiTheme="majorHAnsi" w:cstheme="majorBidi"/>
          <w:color w:val="000000" w:themeColor="text1"/>
          <w:sz w:val="22"/>
          <w:szCs w:val="22"/>
        </w:rPr>
        <w:t>77</w:t>
      </w:r>
      <w:r w:rsidR="00F13FFA" w:rsidRPr="000758BB">
        <w:rPr>
          <w:rFonts w:asciiTheme="majorHAnsi" w:hAnsiTheme="majorHAnsi" w:cstheme="majorBidi"/>
          <w:color w:val="000000" w:themeColor="text1"/>
          <w:sz w:val="22"/>
          <w:szCs w:val="22"/>
        </w:rPr>
        <w:t xml:space="preserve"> </w:t>
      </w:r>
      <w:r w:rsidR="001F39A3" w:rsidRPr="000758BB">
        <w:rPr>
          <w:rFonts w:asciiTheme="majorHAnsi" w:hAnsiTheme="majorHAnsi" w:cstheme="majorBidi"/>
          <w:color w:val="000000" w:themeColor="text1"/>
          <w:sz w:val="22"/>
          <w:szCs w:val="22"/>
        </w:rPr>
        <w:t xml:space="preserve">applications </w:t>
      </w:r>
      <w:r w:rsidR="00524F69" w:rsidRPr="000758BB">
        <w:rPr>
          <w:rFonts w:asciiTheme="majorHAnsi" w:hAnsiTheme="majorHAnsi" w:cstheme="majorBidi"/>
          <w:color w:val="000000" w:themeColor="text1"/>
          <w:sz w:val="22"/>
          <w:szCs w:val="22"/>
        </w:rPr>
        <w:t xml:space="preserve">requesting over $15,000,000 from </w:t>
      </w:r>
      <w:r w:rsidR="00F13FFA" w:rsidRPr="000758BB">
        <w:rPr>
          <w:rFonts w:asciiTheme="majorHAnsi" w:hAnsiTheme="majorHAnsi" w:cstheme="majorBidi"/>
          <w:color w:val="000000" w:themeColor="text1"/>
          <w:sz w:val="22"/>
          <w:szCs w:val="22"/>
        </w:rPr>
        <w:t>the</w:t>
      </w:r>
      <w:r w:rsidR="001F39A3" w:rsidRPr="000758BB">
        <w:rPr>
          <w:rFonts w:asciiTheme="majorHAnsi" w:hAnsiTheme="majorHAnsi" w:cstheme="majorBidi"/>
          <w:color w:val="000000" w:themeColor="text1"/>
          <w:sz w:val="22"/>
          <w:szCs w:val="22"/>
        </w:rPr>
        <w:t xml:space="preserve"> </w:t>
      </w:r>
      <w:r w:rsidR="001C071D" w:rsidRPr="000758BB">
        <w:rPr>
          <w:rFonts w:asciiTheme="majorHAnsi" w:hAnsiTheme="majorHAnsi" w:cstheme="majorBidi"/>
          <w:color w:val="000000" w:themeColor="text1"/>
          <w:sz w:val="22"/>
          <w:szCs w:val="22"/>
        </w:rPr>
        <w:t>Targeted Equity Grants</w:t>
      </w:r>
      <w:r w:rsidR="00F13FFA" w:rsidRPr="000758BB">
        <w:rPr>
          <w:rFonts w:asciiTheme="majorHAnsi" w:hAnsiTheme="majorHAnsi" w:cstheme="majorBidi"/>
          <w:color w:val="000000" w:themeColor="text1"/>
          <w:sz w:val="22"/>
          <w:szCs w:val="22"/>
        </w:rPr>
        <w:t xml:space="preserve"> </w:t>
      </w:r>
      <w:r w:rsidR="00F13FFA" w:rsidRPr="007D079C">
        <w:rPr>
          <w:rFonts w:asciiTheme="majorHAnsi" w:hAnsiTheme="majorHAnsi" w:cstheme="majorBidi"/>
          <w:sz w:val="22"/>
          <w:szCs w:val="22"/>
        </w:rPr>
        <w:t>program</w:t>
      </w:r>
      <w:r w:rsidR="004C1EFD" w:rsidRPr="007D079C">
        <w:rPr>
          <w:rFonts w:asciiTheme="majorHAnsi" w:hAnsiTheme="majorHAnsi" w:cstheme="majorBidi"/>
          <w:sz w:val="22"/>
          <w:szCs w:val="22"/>
        </w:rPr>
        <w:t xml:space="preserve">. </w:t>
      </w:r>
      <w:r w:rsidR="00F13FFA" w:rsidRPr="007D079C">
        <w:rPr>
          <w:rFonts w:asciiTheme="majorHAnsi" w:hAnsiTheme="majorHAnsi" w:cstheme="majorBidi"/>
          <w:sz w:val="22"/>
          <w:szCs w:val="22"/>
        </w:rPr>
        <w:t xml:space="preserve">Committee members </w:t>
      </w:r>
      <w:r w:rsidR="777BD1FA" w:rsidRPr="007D079C">
        <w:rPr>
          <w:rFonts w:asciiTheme="majorHAnsi" w:hAnsiTheme="majorHAnsi" w:cstheme="majorBidi"/>
          <w:sz w:val="22"/>
          <w:szCs w:val="22"/>
        </w:rPr>
        <w:t>reviewed</w:t>
      </w:r>
      <w:r w:rsidR="004C1EFD" w:rsidRPr="007D079C">
        <w:rPr>
          <w:rFonts w:asciiTheme="majorHAnsi" w:hAnsiTheme="majorHAnsi" w:cstheme="majorBidi"/>
          <w:sz w:val="22"/>
          <w:szCs w:val="22"/>
        </w:rPr>
        <w:t xml:space="preserve"> </w:t>
      </w:r>
      <w:r w:rsidR="00F13FFA" w:rsidRPr="007D079C">
        <w:rPr>
          <w:rFonts w:asciiTheme="majorHAnsi" w:hAnsiTheme="majorHAnsi" w:cstheme="majorBidi"/>
          <w:sz w:val="22"/>
          <w:szCs w:val="22"/>
        </w:rPr>
        <w:t>an array of proposals to expand</w:t>
      </w:r>
      <w:r w:rsidR="007D079C" w:rsidRPr="007D079C">
        <w:rPr>
          <w:rFonts w:asciiTheme="majorHAnsi" w:hAnsiTheme="majorHAnsi" w:cstheme="majorBidi"/>
          <w:sz w:val="22"/>
          <w:szCs w:val="22"/>
        </w:rPr>
        <w:t xml:space="preserve"> and develop</w:t>
      </w:r>
      <w:r w:rsidR="006D3FB8" w:rsidRPr="007D079C">
        <w:rPr>
          <w:rFonts w:asciiTheme="majorHAnsi" w:hAnsiTheme="majorHAnsi" w:cstheme="majorBidi"/>
          <w:sz w:val="22"/>
          <w:szCs w:val="22"/>
        </w:rPr>
        <w:t xml:space="preserve"> the network</w:t>
      </w:r>
      <w:r w:rsidR="006D3FB8" w:rsidRPr="00D724A7">
        <w:rPr>
          <w:rFonts w:asciiTheme="majorHAnsi" w:hAnsiTheme="majorHAnsi" w:cstheme="majorBidi"/>
          <w:sz w:val="22"/>
          <w:szCs w:val="22"/>
        </w:rPr>
        <w:t xml:space="preserve"> of </w:t>
      </w:r>
      <w:r w:rsidR="0047689D" w:rsidRPr="0047689D">
        <w:rPr>
          <w:rFonts w:asciiTheme="majorHAnsi" w:hAnsiTheme="majorHAnsi" w:cstheme="majorBidi"/>
          <w:sz w:val="22"/>
          <w:szCs w:val="22"/>
        </w:rPr>
        <w:t xml:space="preserve">parks, open space, and </w:t>
      </w:r>
      <w:r w:rsidR="00042BA5" w:rsidRPr="0047689D">
        <w:rPr>
          <w:rFonts w:asciiTheme="majorHAnsi" w:hAnsiTheme="majorHAnsi" w:cstheme="majorBidi"/>
          <w:sz w:val="22"/>
          <w:szCs w:val="22"/>
        </w:rPr>
        <w:t>recreation programs and opportunities</w:t>
      </w:r>
      <w:r w:rsidR="520A695C" w:rsidRPr="0AB64773">
        <w:rPr>
          <w:rFonts w:asciiTheme="majorHAnsi" w:hAnsiTheme="majorHAnsi" w:cstheme="majorBidi"/>
          <w:sz w:val="22"/>
          <w:szCs w:val="22"/>
        </w:rPr>
        <w:t>, and they</w:t>
      </w:r>
      <w:r w:rsidR="006D3FB8" w:rsidRPr="2FFC2BE5">
        <w:rPr>
          <w:rFonts w:asciiTheme="majorHAnsi" w:hAnsiTheme="majorHAnsi" w:cstheme="majorBidi"/>
          <w:sz w:val="22"/>
          <w:szCs w:val="22"/>
        </w:rPr>
        <w:t xml:space="preserve"> were recused from scoring or discussing proposals with which they had conflicts of interest. </w:t>
      </w:r>
      <w:r w:rsidR="006D3FB8" w:rsidRPr="0047689D">
        <w:rPr>
          <w:rFonts w:asciiTheme="majorHAnsi" w:hAnsiTheme="majorHAnsi" w:cstheme="majorBidi"/>
          <w:sz w:val="22"/>
          <w:szCs w:val="22"/>
        </w:rPr>
        <w:t xml:space="preserve">The AC was particularly aware of the need </w:t>
      </w:r>
      <w:r w:rsidR="006D3FB8" w:rsidRPr="0047689D">
        <w:rPr>
          <w:rFonts w:asciiTheme="majorHAnsi" w:hAnsiTheme="majorHAnsi" w:cstheme="majorBidi"/>
          <w:sz w:val="22"/>
          <w:szCs w:val="22"/>
        </w:rPr>
        <w:lastRenderedPageBreak/>
        <w:t xml:space="preserve">for </w:t>
      </w:r>
      <w:r w:rsidR="00397D1F" w:rsidRPr="0047689D">
        <w:rPr>
          <w:rFonts w:asciiTheme="majorHAnsi" w:hAnsiTheme="majorHAnsi" w:cstheme="majorBidi"/>
          <w:sz w:val="22"/>
          <w:szCs w:val="22"/>
        </w:rPr>
        <w:t>investments in underserved communities that experience systemic</w:t>
      </w:r>
      <w:r w:rsidR="00414455" w:rsidRPr="0047689D">
        <w:rPr>
          <w:rFonts w:asciiTheme="majorHAnsi" w:hAnsiTheme="majorHAnsi" w:cstheme="majorBidi"/>
          <w:sz w:val="22"/>
          <w:szCs w:val="22"/>
        </w:rPr>
        <w:t xml:space="preserve"> </w:t>
      </w:r>
      <w:r w:rsidR="00414455">
        <w:rPr>
          <w:rFonts w:asciiTheme="majorHAnsi" w:hAnsiTheme="majorHAnsi" w:cstheme="majorBidi"/>
          <w:sz w:val="22"/>
          <w:szCs w:val="22"/>
        </w:rPr>
        <w:t>and</w:t>
      </w:r>
      <w:r w:rsidR="00397D1F" w:rsidRPr="00397D1F">
        <w:rPr>
          <w:rFonts w:asciiTheme="majorHAnsi" w:hAnsiTheme="majorHAnsi" w:cstheme="majorBidi"/>
          <w:sz w:val="22"/>
          <w:szCs w:val="22"/>
        </w:rPr>
        <w:t xml:space="preserve"> institutional barriers to accessing recreation, parks, and open space</w:t>
      </w:r>
      <w:r w:rsidR="004C1EFD" w:rsidRPr="00397D1F">
        <w:rPr>
          <w:rFonts w:asciiTheme="majorHAnsi" w:hAnsiTheme="majorHAnsi" w:cstheme="majorBidi"/>
          <w:sz w:val="22"/>
          <w:szCs w:val="22"/>
        </w:rPr>
        <w:t xml:space="preserve">. </w:t>
      </w:r>
    </w:p>
    <w:p w14:paraId="3F107FF0" w14:textId="77777777" w:rsidR="00AB7B54" w:rsidRDefault="00AB7B54" w:rsidP="004C1EFD">
      <w:pPr>
        <w:rPr>
          <w:rFonts w:asciiTheme="majorHAnsi" w:hAnsiTheme="majorHAnsi" w:cstheme="majorBidi"/>
          <w:sz w:val="22"/>
          <w:szCs w:val="22"/>
        </w:rPr>
      </w:pPr>
    </w:p>
    <w:p w14:paraId="33A009EF" w14:textId="38254306" w:rsidR="004C1EFD" w:rsidRPr="001A643F" w:rsidRDefault="004C1EFD" w:rsidP="004C1EFD">
      <w:pPr>
        <w:rPr>
          <w:rFonts w:asciiTheme="majorHAnsi" w:hAnsiTheme="majorHAnsi" w:cstheme="majorBidi"/>
          <w:color w:val="000000" w:themeColor="text1"/>
          <w:sz w:val="22"/>
          <w:szCs w:val="22"/>
        </w:rPr>
      </w:pPr>
      <w:r w:rsidRPr="00397D1F">
        <w:rPr>
          <w:rFonts w:asciiTheme="majorHAnsi" w:hAnsiTheme="majorHAnsi" w:cstheme="majorBidi"/>
          <w:sz w:val="22"/>
          <w:szCs w:val="22"/>
        </w:rPr>
        <w:t xml:space="preserve">The </w:t>
      </w:r>
      <w:r w:rsidR="006D3FB8" w:rsidRPr="00397D1F">
        <w:rPr>
          <w:rFonts w:asciiTheme="majorHAnsi" w:hAnsiTheme="majorHAnsi" w:cstheme="majorBidi"/>
          <w:sz w:val="22"/>
          <w:szCs w:val="22"/>
        </w:rPr>
        <w:t>AC</w:t>
      </w:r>
      <w:r w:rsidRPr="00397D1F">
        <w:rPr>
          <w:rFonts w:asciiTheme="majorHAnsi" w:hAnsiTheme="majorHAnsi" w:cstheme="majorBidi"/>
          <w:sz w:val="22"/>
          <w:szCs w:val="22"/>
        </w:rPr>
        <w:t xml:space="preserve"> </w:t>
      </w:r>
      <w:r w:rsidR="00476E31" w:rsidRPr="00397D1F">
        <w:rPr>
          <w:rFonts w:asciiTheme="majorHAnsi" w:hAnsiTheme="majorHAnsi" w:cstheme="majorBidi"/>
          <w:sz w:val="22"/>
          <w:szCs w:val="22"/>
        </w:rPr>
        <w:t xml:space="preserve">is </w:t>
      </w:r>
      <w:r w:rsidR="008A4559" w:rsidRPr="00397D1F">
        <w:rPr>
          <w:rFonts w:asciiTheme="majorHAnsi" w:hAnsiTheme="majorHAnsi" w:cstheme="majorBidi"/>
          <w:sz w:val="22"/>
          <w:szCs w:val="22"/>
        </w:rPr>
        <w:t>pleased</w:t>
      </w:r>
      <w:r w:rsidR="00476E31" w:rsidRPr="00397D1F">
        <w:rPr>
          <w:rFonts w:asciiTheme="majorHAnsi" w:hAnsiTheme="majorHAnsi" w:cstheme="majorBidi"/>
          <w:sz w:val="22"/>
          <w:szCs w:val="22"/>
        </w:rPr>
        <w:t xml:space="preserve"> to be able to re</w:t>
      </w:r>
      <w:r w:rsidR="00476E31" w:rsidRPr="003419FC">
        <w:rPr>
          <w:rFonts w:asciiTheme="majorHAnsi" w:hAnsiTheme="majorHAnsi" w:cstheme="majorBidi"/>
          <w:sz w:val="22"/>
          <w:szCs w:val="22"/>
        </w:rPr>
        <w:t xml:space="preserve">commend funding for </w:t>
      </w:r>
      <w:r w:rsidR="00193B41" w:rsidRPr="003419FC">
        <w:rPr>
          <w:rFonts w:asciiTheme="majorHAnsi" w:hAnsiTheme="majorHAnsi" w:cstheme="majorBidi"/>
          <w:sz w:val="22"/>
          <w:szCs w:val="22"/>
        </w:rPr>
        <w:t>23</w:t>
      </w:r>
      <w:r w:rsidR="00476E31" w:rsidRPr="003419FC">
        <w:rPr>
          <w:rFonts w:asciiTheme="majorHAnsi" w:hAnsiTheme="majorHAnsi" w:cstheme="majorBidi"/>
          <w:sz w:val="22"/>
          <w:szCs w:val="22"/>
        </w:rPr>
        <w:t xml:space="preserve"> applications submitted, as each project will further program goals and meet the grow</w:t>
      </w:r>
      <w:r w:rsidR="003419FC" w:rsidRPr="003419FC">
        <w:rPr>
          <w:rFonts w:asciiTheme="majorHAnsi" w:hAnsiTheme="majorHAnsi" w:cstheme="majorBidi"/>
          <w:sz w:val="22"/>
          <w:szCs w:val="22"/>
        </w:rPr>
        <w:t>ing</w:t>
      </w:r>
      <w:r w:rsidR="00476E31" w:rsidRPr="003419FC">
        <w:rPr>
          <w:rFonts w:asciiTheme="majorHAnsi" w:hAnsiTheme="majorHAnsi" w:cstheme="majorBidi"/>
          <w:sz w:val="22"/>
          <w:szCs w:val="22"/>
        </w:rPr>
        <w:t xml:space="preserve"> need for access to </w:t>
      </w:r>
      <w:r w:rsidR="00A867DB" w:rsidRPr="003419FC">
        <w:rPr>
          <w:rFonts w:asciiTheme="majorHAnsi" w:hAnsiTheme="majorHAnsi" w:cstheme="majorBidi"/>
          <w:sz w:val="22"/>
          <w:szCs w:val="22"/>
        </w:rPr>
        <w:t>recreation, parks, and open space</w:t>
      </w:r>
      <w:r w:rsidR="003419FC" w:rsidRPr="003419FC">
        <w:rPr>
          <w:rFonts w:asciiTheme="majorHAnsi" w:hAnsiTheme="majorHAnsi" w:cstheme="majorBidi"/>
          <w:sz w:val="22"/>
          <w:szCs w:val="22"/>
        </w:rPr>
        <w:t xml:space="preserve"> throughout the County</w:t>
      </w:r>
      <w:r w:rsidR="003419FC" w:rsidRPr="00CC7FE4">
        <w:rPr>
          <w:rFonts w:asciiTheme="majorHAnsi" w:hAnsiTheme="majorHAnsi" w:cstheme="majorBidi"/>
          <w:sz w:val="22"/>
          <w:szCs w:val="22"/>
        </w:rPr>
        <w:t xml:space="preserve">. </w:t>
      </w:r>
      <w:r w:rsidR="00476E31" w:rsidRPr="00CC7FE4">
        <w:rPr>
          <w:rFonts w:asciiTheme="majorHAnsi" w:hAnsiTheme="majorHAnsi" w:cstheme="majorBidi"/>
          <w:sz w:val="22"/>
          <w:szCs w:val="22"/>
        </w:rPr>
        <w:t>Committee members did</w:t>
      </w:r>
      <w:r w:rsidRPr="00CC7FE4">
        <w:rPr>
          <w:rFonts w:asciiTheme="majorHAnsi" w:hAnsiTheme="majorHAnsi" w:cstheme="majorBidi"/>
          <w:sz w:val="22"/>
          <w:szCs w:val="22"/>
        </w:rPr>
        <w:t xml:space="preserve"> </w:t>
      </w:r>
      <w:r w:rsidR="00AB7B54" w:rsidRPr="00CC7FE4">
        <w:rPr>
          <w:rFonts w:asciiTheme="majorHAnsi" w:hAnsiTheme="majorHAnsi" w:cstheme="majorBidi"/>
          <w:sz w:val="22"/>
          <w:szCs w:val="22"/>
        </w:rPr>
        <w:t xml:space="preserve">note that the </w:t>
      </w:r>
      <w:r w:rsidR="00CC7FE4" w:rsidRPr="00CC7FE4">
        <w:rPr>
          <w:rFonts w:asciiTheme="majorHAnsi" w:hAnsiTheme="majorHAnsi" w:cstheme="majorBidi"/>
          <w:sz w:val="22"/>
          <w:szCs w:val="22"/>
        </w:rPr>
        <w:t>number of qualified proposals far surpassed the amount of funding available</w:t>
      </w:r>
      <w:r w:rsidR="00CC7FE4">
        <w:rPr>
          <w:rFonts w:asciiTheme="majorHAnsi" w:hAnsiTheme="majorHAnsi" w:cstheme="majorBidi"/>
          <w:sz w:val="22"/>
          <w:szCs w:val="22"/>
        </w:rPr>
        <w:t>, pointing to a vast</w:t>
      </w:r>
      <w:r w:rsidR="00335005" w:rsidRPr="2FFC2BE5">
        <w:rPr>
          <w:rFonts w:asciiTheme="majorHAnsi" w:hAnsiTheme="majorHAnsi" w:cstheme="majorBidi"/>
          <w:sz w:val="22"/>
          <w:szCs w:val="22"/>
        </w:rPr>
        <w:t>,</w:t>
      </w:r>
      <w:r w:rsidR="00CC7FE4">
        <w:rPr>
          <w:rFonts w:asciiTheme="majorHAnsi" w:hAnsiTheme="majorHAnsi" w:cstheme="majorBidi"/>
          <w:sz w:val="22"/>
          <w:szCs w:val="22"/>
        </w:rPr>
        <w:t xml:space="preserve"> unmet need for </w:t>
      </w:r>
      <w:r w:rsidR="00625385">
        <w:rPr>
          <w:rFonts w:asciiTheme="majorHAnsi" w:hAnsiTheme="majorHAnsi" w:cstheme="majorBidi"/>
          <w:sz w:val="22"/>
          <w:szCs w:val="22"/>
        </w:rPr>
        <w:t>recreation funding in underserved communities</w:t>
      </w:r>
      <w:r w:rsidR="00CC7FE4" w:rsidRPr="00CC7FE4">
        <w:rPr>
          <w:rFonts w:asciiTheme="majorHAnsi" w:hAnsiTheme="majorHAnsi" w:cstheme="majorBidi"/>
          <w:sz w:val="22"/>
          <w:szCs w:val="22"/>
        </w:rPr>
        <w:t xml:space="preserve">. </w:t>
      </w:r>
      <w:r w:rsidR="00A6423A" w:rsidRPr="001C4EFE">
        <w:rPr>
          <w:rFonts w:asciiTheme="majorHAnsi" w:hAnsiTheme="majorHAnsi" w:cstheme="majorBidi"/>
          <w:sz w:val="22"/>
          <w:szCs w:val="22"/>
        </w:rPr>
        <w:t>The</w:t>
      </w:r>
      <w:r w:rsidRPr="001C4EFE">
        <w:rPr>
          <w:rFonts w:asciiTheme="majorHAnsi" w:hAnsiTheme="majorHAnsi" w:cstheme="majorBidi"/>
          <w:sz w:val="22"/>
          <w:szCs w:val="22"/>
        </w:rPr>
        <w:t xml:space="preserve"> </w:t>
      </w:r>
      <w:r w:rsidR="00476E31" w:rsidRPr="001C4EFE">
        <w:rPr>
          <w:rFonts w:asciiTheme="majorHAnsi" w:hAnsiTheme="majorHAnsi" w:cstheme="majorBidi"/>
          <w:sz w:val="22"/>
          <w:szCs w:val="22"/>
        </w:rPr>
        <w:t xml:space="preserve">AC and </w:t>
      </w:r>
      <w:r w:rsidR="6E8B80F1" w:rsidRPr="001C4EFE">
        <w:rPr>
          <w:rFonts w:asciiTheme="majorHAnsi" w:hAnsiTheme="majorHAnsi" w:cstheme="majorBidi"/>
          <w:sz w:val="22"/>
          <w:szCs w:val="22"/>
        </w:rPr>
        <w:t>C</w:t>
      </w:r>
      <w:r w:rsidR="17AFA944" w:rsidRPr="001C4EFE">
        <w:rPr>
          <w:rFonts w:asciiTheme="majorHAnsi" w:hAnsiTheme="majorHAnsi" w:cstheme="majorBidi"/>
          <w:sz w:val="22"/>
          <w:szCs w:val="22"/>
        </w:rPr>
        <w:t>ounty</w:t>
      </w:r>
      <w:r w:rsidR="00476E31" w:rsidRPr="001C4EFE">
        <w:rPr>
          <w:rFonts w:asciiTheme="majorHAnsi" w:hAnsiTheme="majorHAnsi" w:cstheme="majorBidi"/>
          <w:sz w:val="22"/>
          <w:szCs w:val="22"/>
        </w:rPr>
        <w:t xml:space="preserve"> staff are eager to meet to </w:t>
      </w:r>
      <w:r w:rsidR="00DE038F" w:rsidRPr="001C4EFE">
        <w:rPr>
          <w:rFonts w:asciiTheme="majorHAnsi" w:hAnsiTheme="majorHAnsi" w:cstheme="majorBidi"/>
          <w:sz w:val="22"/>
          <w:szCs w:val="22"/>
        </w:rPr>
        <w:t xml:space="preserve">review the </w:t>
      </w:r>
      <w:r w:rsidR="00AC4A05" w:rsidRPr="001C4EFE">
        <w:rPr>
          <w:rFonts w:asciiTheme="majorHAnsi" w:hAnsiTheme="majorHAnsi" w:cstheme="majorBidi"/>
          <w:sz w:val="22"/>
          <w:szCs w:val="22"/>
        </w:rPr>
        <w:t xml:space="preserve">recent </w:t>
      </w:r>
      <w:r w:rsidR="00CA31E9" w:rsidRPr="001C4EFE">
        <w:rPr>
          <w:rFonts w:asciiTheme="majorHAnsi" w:hAnsiTheme="majorHAnsi" w:cstheme="majorBidi"/>
          <w:sz w:val="22"/>
          <w:szCs w:val="22"/>
        </w:rPr>
        <w:t xml:space="preserve">application </w:t>
      </w:r>
      <w:r w:rsidR="00DE038F" w:rsidRPr="001C4EFE">
        <w:rPr>
          <w:rFonts w:asciiTheme="majorHAnsi" w:hAnsiTheme="majorHAnsi" w:cstheme="majorBidi"/>
          <w:sz w:val="22"/>
          <w:szCs w:val="22"/>
        </w:rPr>
        <w:t xml:space="preserve">process in advance of the next grant cycle </w:t>
      </w:r>
      <w:r w:rsidR="00476E31" w:rsidRPr="001C4EFE">
        <w:rPr>
          <w:rFonts w:asciiTheme="majorHAnsi" w:hAnsiTheme="majorHAnsi" w:cstheme="majorBidi"/>
          <w:sz w:val="22"/>
          <w:szCs w:val="22"/>
        </w:rPr>
        <w:t xml:space="preserve">to discuss improvements to outreach, </w:t>
      </w:r>
      <w:r w:rsidR="00625385">
        <w:rPr>
          <w:rFonts w:asciiTheme="majorHAnsi" w:hAnsiTheme="majorHAnsi" w:cstheme="majorBidi"/>
          <w:sz w:val="22"/>
          <w:szCs w:val="22"/>
        </w:rPr>
        <w:t xml:space="preserve">technical assistance, </w:t>
      </w:r>
      <w:r w:rsidR="00C402D3">
        <w:rPr>
          <w:rFonts w:asciiTheme="majorHAnsi" w:hAnsiTheme="majorHAnsi" w:cstheme="majorBidi"/>
          <w:sz w:val="22"/>
          <w:szCs w:val="22"/>
        </w:rPr>
        <w:t xml:space="preserve">program guidelines, </w:t>
      </w:r>
      <w:r w:rsidR="00CA31E9" w:rsidRPr="001C4EFE">
        <w:rPr>
          <w:rFonts w:asciiTheme="majorHAnsi" w:hAnsiTheme="majorHAnsi" w:cstheme="majorBidi"/>
          <w:sz w:val="22"/>
          <w:szCs w:val="22"/>
        </w:rPr>
        <w:t xml:space="preserve">the application, </w:t>
      </w:r>
      <w:r w:rsidR="00476E31" w:rsidRPr="001C4EFE">
        <w:rPr>
          <w:rFonts w:asciiTheme="majorHAnsi" w:hAnsiTheme="majorHAnsi" w:cstheme="majorBidi"/>
          <w:sz w:val="22"/>
          <w:szCs w:val="22"/>
        </w:rPr>
        <w:t>and the ev</w:t>
      </w:r>
      <w:r w:rsidR="00476E31" w:rsidRPr="002F6739">
        <w:rPr>
          <w:rFonts w:asciiTheme="majorHAnsi" w:hAnsiTheme="majorHAnsi" w:cstheme="majorBidi"/>
          <w:sz w:val="22"/>
          <w:szCs w:val="22"/>
        </w:rPr>
        <w:t>aluation process</w:t>
      </w:r>
      <w:r w:rsidR="00DE038F" w:rsidRPr="002F6739">
        <w:rPr>
          <w:rFonts w:asciiTheme="majorHAnsi" w:hAnsiTheme="majorHAnsi" w:cstheme="majorBidi"/>
          <w:sz w:val="22"/>
          <w:szCs w:val="22"/>
        </w:rPr>
        <w:t xml:space="preserve">. </w:t>
      </w:r>
      <w:r w:rsidRPr="002F6739">
        <w:rPr>
          <w:rFonts w:asciiTheme="majorHAnsi" w:hAnsiTheme="majorHAnsi" w:cstheme="majorBidi"/>
          <w:sz w:val="22"/>
          <w:szCs w:val="22"/>
        </w:rPr>
        <w:t xml:space="preserve">The </w:t>
      </w:r>
      <w:r w:rsidR="00476E31" w:rsidRPr="002F6739">
        <w:rPr>
          <w:rFonts w:asciiTheme="majorHAnsi" w:hAnsiTheme="majorHAnsi" w:cstheme="majorBidi"/>
          <w:sz w:val="22"/>
          <w:szCs w:val="22"/>
        </w:rPr>
        <w:t xml:space="preserve">AC anticipates </w:t>
      </w:r>
      <w:r w:rsidR="00373CBA" w:rsidRPr="002F6739">
        <w:rPr>
          <w:rFonts w:asciiTheme="majorHAnsi" w:hAnsiTheme="majorHAnsi" w:cstheme="majorBidi"/>
          <w:sz w:val="22"/>
          <w:szCs w:val="22"/>
        </w:rPr>
        <w:t>that demand for recreation funding in underserved communities will continue</w:t>
      </w:r>
      <w:r w:rsidR="00476E31" w:rsidRPr="002F6739">
        <w:rPr>
          <w:rFonts w:asciiTheme="majorHAnsi" w:hAnsiTheme="majorHAnsi" w:cstheme="majorBidi"/>
          <w:sz w:val="22"/>
          <w:szCs w:val="22"/>
        </w:rPr>
        <w:t xml:space="preserve"> in 2022 and is </w:t>
      </w:r>
      <w:r w:rsidR="00CA31E9" w:rsidRPr="002F6739">
        <w:rPr>
          <w:rFonts w:asciiTheme="majorHAnsi" w:hAnsiTheme="majorHAnsi" w:cstheme="majorBidi"/>
          <w:sz w:val="22"/>
          <w:szCs w:val="22"/>
        </w:rPr>
        <w:t>ready</w:t>
      </w:r>
      <w:r w:rsidR="00476E31" w:rsidRPr="002F6739">
        <w:rPr>
          <w:rFonts w:asciiTheme="majorHAnsi" w:hAnsiTheme="majorHAnsi" w:cstheme="majorBidi"/>
          <w:sz w:val="22"/>
          <w:szCs w:val="22"/>
        </w:rPr>
        <w:t xml:space="preserve"> to work with Parks staff to support </w:t>
      </w:r>
      <w:r w:rsidR="002F6739" w:rsidRPr="002F6739">
        <w:rPr>
          <w:rFonts w:asciiTheme="majorHAnsi" w:hAnsiTheme="majorHAnsi" w:cstheme="majorBidi"/>
          <w:sz w:val="22"/>
          <w:szCs w:val="22"/>
        </w:rPr>
        <w:t>future grant cycles</w:t>
      </w:r>
      <w:r w:rsidR="00476E31" w:rsidRPr="002F6739">
        <w:rPr>
          <w:rFonts w:asciiTheme="majorHAnsi" w:hAnsiTheme="majorHAnsi" w:cstheme="majorBidi"/>
          <w:sz w:val="22"/>
          <w:szCs w:val="22"/>
        </w:rPr>
        <w:t xml:space="preserve">. </w:t>
      </w:r>
      <w:r w:rsidRPr="002F6739">
        <w:rPr>
          <w:rFonts w:asciiTheme="majorHAnsi" w:hAnsiTheme="majorHAnsi" w:cstheme="majorBidi"/>
          <w:sz w:val="22"/>
          <w:szCs w:val="22"/>
        </w:rPr>
        <w:t xml:space="preserve"> </w:t>
      </w:r>
    </w:p>
    <w:p w14:paraId="1DA9F7FC" w14:textId="77777777" w:rsidR="004C1EFD" w:rsidRPr="001A643F" w:rsidRDefault="004C1EFD" w:rsidP="004C1EFD">
      <w:pPr>
        <w:rPr>
          <w:rFonts w:asciiTheme="majorHAnsi" w:hAnsiTheme="majorHAnsi" w:cstheme="majorHAnsi"/>
          <w:color w:val="000000" w:themeColor="text1"/>
          <w:sz w:val="22"/>
          <w:szCs w:val="22"/>
        </w:rPr>
      </w:pPr>
    </w:p>
    <w:p w14:paraId="1C9B3014" w14:textId="7D559423" w:rsidR="004C1EFD" w:rsidRPr="001A643F" w:rsidRDefault="00A6423A" w:rsidP="004C1EFD">
      <w:pPr>
        <w:rPr>
          <w:rFonts w:asciiTheme="majorHAnsi" w:hAnsiTheme="majorHAnsi" w:cstheme="majorBidi"/>
          <w:color w:val="000000" w:themeColor="text1"/>
          <w:sz w:val="22"/>
          <w:szCs w:val="22"/>
        </w:rPr>
      </w:pPr>
      <w:r w:rsidRPr="001A643F">
        <w:rPr>
          <w:rFonts w:asciiTheme="majorHAnsi" w:hAnsiTheme="majorHAnsi" w:cstheme="majorBidi"/>
          <w:color w:val="000000" w:themeColor="text1"/>
          <w:sz w:val="22"/>
          <w:szCs w:val="22"/>
        </w:rPr>
        <w:t xml:space="preserve">The following </w:t>
      </w:r>
      <w:r w:rsidR="00E62EEE" w:rsidRPr="001A643F">
        <w:rPr>
          <w:rFonts w:asciiTheme="majorHAnsi" w:hAnsiTheme="majorHAnsi" w:cstheme="majorBidi"/>
          <w:color w:val="000000" w:themeColor="text1"/>
          <w:sz w:val="22"/>
          <w:szCs w:val="22"/>
        </w:rPr>
        <w:t xml:space="preserve">is a recommended list of grant awardees </w:t>
      </w:r>
      <w:r w:rsidRPr="001A643F">
        <w:rPr>
          <w:rFonts w:asciiTheme="majorHAnsi" w:hAnsiTheme="majorHAnsi" w:cstheme="majorBidi"/>
          <w:color w:val="000000" w:themeColor="text1"/>
          <w:sz w:val="22"/>
          <w:szCs w:val="22"/>
        </w:rPr>
        <w:t>for the</w:t>
      </w:r>
      <w:r w:rsidR="004C1EFD" w:rsidRPr="001A643F">
        <w:rPr>
          <w:rFonts w:asciiTheme="majorHAnsi" w:hAnsiTheme="majorHAnsi" w:cstheme="majorBidi"/>
          <w:color w:val="000000" w:themeColor="text1"/>
          <w:sz w:val="22"/>
          <w:szCs w:val="22"/>
        </w:rPr>
        <w:t xml:space="preserve"> </w:t>
      </w:r>
      <w:r w:rsidR="002F6739" w:rsidRPr="001A643F">
        <w:rPr>
          <w:rFonts w:asciiTheme="majorHAnsi" w:hAnsiTheme="majorHAnsi" w:cstheme="majorBidi"/>
          <w:color w:val="000000" w:themeColor="text1"/>
          <w:sz w:val="22"/>
          <w:szCs w:val="22"/>
        </w:rPr>
        <w:t xml:space="preserve">Targeted Equity Grants </w:t>
      </w:r>
      <w:r w:rsidR="005C05C4" w:rsidRPr="001A643F">
        <w:rPr>
          <w:rFonts w:asciiTheme="majorHAnsi" w:hAnsiTheme="majorHAnsi" w:cstheme="majorBidi"/>
          <w:color w:val="000000" w:themeColor="text1"/>
          <w:sz w:val="22"/>
          <w:szCs w:val="22"/>
        </w:rPr>
        <w:t xml:space="preserve">- Round 1, </w:t>
      </w:r>
      <w:r w:rsidR="00E62EEE" w:rsidRPr="001A643F">
        <w:rPr>
          <w:rFonts w:asciiTheme="majorHAnsi" w:hAnsiTheme="majorHAnsi" w:cstheme="majorBidi"/>
          <w:color w:val="000000" w:themeColor="text1"/>
          <w:sz w:val="22"/>
          <w:szCs w:val="22"/>
        </w:rPr>
        <w:t xml:space="preserve">which </w:t>
      </w:r>
      <w:r w:rsidR="002F6739" w:rsidRPr="001A643F">
        <w:rPr>
          <w:rFonts w:asciiTheme="majorHAnsi" w:hAnsiTheme="majorHAnsi" w:cstheme="majorBidi"/>
          <w:color w:val="000000" w:themeColor="text1"/>
          <w:sz w:val="22"/>
          <w:szCs w:val="22"/>
        </w:rPr>
        <w:t>was</w:t>
      </w:r>
      <w:r w:rsidRPr="001A643F">
        <w:rPr>
          <w:rFonts w:asciiTheme="majorHAnsi" w:hAnsiTheme="majorHAnsi" w:cstheme="majorBidi"/>
          <w:color w:val="000000" w:themeColor="text1"/>
          <w:sz w:val="22"/>
          <w:szCs w:val="22"/>
        </w:rPr>
        <w:t xml:space="preserve"> endorsed</w:t>
      </w:r>
      <w:r w:rsidR="004C1EFD" w:rsidRPr="001A643F">
        <w:rPr>
          <w:rFonts w:asciiTheme="majorHAnsi" w:hAnsiTheme="majorHAnsi" w:cstheme="majorBidi"/>
          <w:color w:val="000000" w:themeColor="text1"/>
          <w:sz w:val="22"/>
          <w:szCs w:val="22"/>
        </w:rPr>
        <w:t xml:space="preserve"> by the </w:t>
      </w:r>
      <w:r w:rsidR="005C05C4" w:rsidRPr="001A643F">
        <w:rPr>
          <w:rFonts w:asciiTheme="majorHAnsi" w:hAnsiTheme="majorHAnsi" w:cstheme="majorBidi"/>
          <w:color w:val="000000" w:themeColor="text1"/>
          <w:sz w:val="22"/>
          <w:szCs w:val="22"/>
        </w:rPr>
        <w:t>Advisory</w:t>
      </w:r>
      <w:r w:rsidR="004C1EFD" w:rsidRPr="001A643F">
        <w:rPr>
          <w:rFonts w:asciiTheme="majorHAnsi" w:hAnsiTheme="majorHAnsi" w:cstheme="majorBidi"/>
          <w:color w:val="000000" w:themeColor="text1"/>
          <w:sz w:val="22"/>
          <w:szCs w:val="22"/>
        </w:rPr>
        <w:t xml:space="preserve"> Committee. The project</w:t>
      </w:r>
      <w:r w:rsidR="005C05C4" w:rsidRPr="001A643F">
        <w:rPr>
          <w:rFonts w:asciiTheme="majorHAnsi" w:hAnsiTheme="majorHAnsi" w:cstheme="majorBidi"/>
          <w:color w:val="000000" w:themeColor="text1"/>
          <w:sz w:val="22"/>
          <w:szCs w:val="22"/>
        </w:rPr>
        <w:t xml:space="preserve"> list includes </w:t>
      </w:r>
      <w:r w:rsidR="004C1EFD" w:rsidRPr="001A643F">
        <w:rPr>
          <w:rFonts w:asciiTheme="majorHAnsi" w:hAnsiTheme="majorHAnsi" w:cstheme="majorBidi"/>
          <w:color w:val="000000" w:themeColor="text1"/>
          <w:sz w:val="22"/>
          <w:szCs w:val="22"/>
        </w:rPr>
        <w:t xml:space="preserve">funding </w:t>
      </w:r>
      <w:r w:rsidR="354855C4" w:rsidRPr="001A643F">
        <w:rPr>
          <w:rFonts w:asciiTheme="majorHAnsi" w:hAnsiTheme="majorHAnsi" w:cstheme="majorBidi"/>
          <w:color w:val="000000" w:themeColor="text1"/>
          <w:sz w:val="22"/>
          <w:szCs w:val="22"/>
        </w:rPr>
        <w:t>amount</w:t>
      </w:r>
      <w:r w:rsidR="2195FDBF" w:rsidRPr="001A643F">
        <w:rPr>
          <w:rFonts w:asciiTheme="majorHAnsi" w:hAnsiTheme="majorHAnsi" w:cstheme="majorBidi"/>
          <w:color w:val="000000" w:themeColor="text1"/>
          <w:sz w:val="22"/>
          <w:szCs w:val="22"/>
        </w:rPr>
        <w:t>s</w:t>
      </w:r>
      <w:r w:rsidR="004C1EFD" w:rsidRPr="001A643F">
        <w:rPr>
          <w:rFonts w:asciiTheme="majorHAnsi" w:hAnsiTheme="majorHAnsi" w:cstheme="majorBidi"/>
          <w:color w:val="000000" w:themeColor="text1"/>
          <w:sz w:val="22"/>
          <w:szCs w:val="22"/>
        </w:rPr>
        <w:t xml:space="preserve"> and </w:t>
      </w:r>
      <w:r w:rsidR="00CA31E9" w:rsidRPr="001A643F">
        <w:rPr>
          <w:rFonts w:asciiTheme="majorHAnsi" w:hAnsiTheme="majorHAnsi" w:cstheme="majorBidi"/>
          <w:color w:val="000000" w:themeColor="text1"/>
          <w:sz w:val="22"/>
          <w:szCs w:val="22"/>
        </w:rPr>
        <w:t xml:space="preserve">a brief </w:t>
      </w:r>
      <w:r w:rsidR="004C1EFD" w:rsidRPr="001A643F">
        <w:rPr>
          <w:rFonts w:asciiTheme="majorHAnsi" w:hAnsiTheme="majorHAnsi" w:cstheme="majorBidi"/>
          <w:color w:val="000000" w:themeColor="text1"/>
          <w:sz w:val="22"/>
          <w:szCs w:val="22"/>
        </w:rPr>
        <w:t>summa</w:t>
      </w:r>
      <w:r w:rsidR="00511301" w:rsidRPr="001A643F">
        <w:rPr>
          <w:rFonts w:asciiTheme="majorHAnsi" w:hAnsiTheme="majorHAnsi" w:cstheme="majorBidi"/>
          <w:color w:val="000000" w:themeColor="text1"/>
          <w:sz w:val="22"/>
          <w:szCs w:val="22"/>
        </w:rPr>
        <w:t>ry</w:t>
      </w:r>
      <w:r w:rsidR="478E7C2E" w:rsidRPr="001A643F">
        <w:rPr>
          <w:rFonts w:asciiTheme="majorHAnsi" w:hAnsiTheme="majorHAnsi" w:cstheme="majorBidi"/>
          <w:color w:val="000000" w:themeColor="text1"/>
          <w:sz w:val="22"/>
          <w:szCs w:val="22"/>
        </w:rPr>
        <w:t xml:space="preserve"> for each grant</w:t>
      </w:r>
      <w:r w:rsidR="5A47067D" w:rsidRPr="001A643F">
        <w:rPr>
          <w:rFonts w:asciiTheme="majorHAnsi" w:hAnsiTheme="majorHAnsi" w:cstheme="majorBidi"/>
          <w:color w:val="000000" w:themeColor="text1"/>
          <w:sz w:val="22"/>
          <w:szCs w:val="22"/>
        </w:rPr>
        <w:t>.</w:t>
      </w:r>
      <w:r w:rsidR="00CA31E9" w:rsidRPr="001A643F">
        <w:rPr>
          <w:rFonts w:asciiTheme="majorHAnsi" w:hAnsiTheme="majorHAnsi" w:cstheme="majorBidi"/>
          <w:color w:val="000000" w:themeColor="text1"/>
          <w:sz w:val="22"/>
          <w:szCs w:val="22"/>
        </w:rPr>
        <w:t xml:space="preserve"> </w:t>
      </w:r>
      <w:r w:rsidR="00A331B1" w:rsidRPr="001A643F">
        <w:rPr>
          <w:rFonts w:asciiTheme="majorHAnsi" w:hAnsiTheme="majorHAnsi" w:cstheme="majorBidi"/>
          <w:color w:val="000000" w:themeColor="text1"/>
          <w:sz w:val="22"/>
          <w:szCs w:val="22"/>
        </w:rPr>
        <w:t>T</w:t>
      </w:r>
      <w:r w:rsidR="002502D2" w:rsidRPr="001A643F">
        <w:rPr>
          <w:rFonts w:asciiTheme="majorHAnsi" w:hAnsiTheme="majorHAnsi" w:cstheme="majorBidi"/>
          <w:color w:val="000000" w:themeColor="text1"/>
          <w:sz w:val="22"/>
          <w:szCs w:val="22"/>
        </w:rPr>
        <w:t>he</w:t>
      </w:r>
      <w:r w:rsidR="00A331B1" w:rsidRPr="001A643F">
        <w:rPr>
          <w:rFonts w:asciiTheme="majorHAnsi" w:hAnsiTheme="majorHAnsi" w:cstheme="majorBidi"/>
          <w:color w:val="000000" w:themeColor="text1"/>
          <w:sz w:val="22"/>
          <w:szCs w:val="22"/>
        </w:rPr>
        <w:t xml:space="preserve"> </w:t>
      </w:r>
      <w:r w:rsidR="001A2200" w:rsidRPr="001A643F">
        <w:rPr>
          <w:rFonts w:asciiTheme="majorHAnsi" w:hAnsiTheme="majorHAnsi" w:cstheme="majorBidi"/>
          <w:color w:val="000000" w:themeColor="text1"/>
          <w:sz w:val="22"/>
          <w:szCs w:val="22"/>
        </w:rPr>
        <w:t xml:space="preserve">recommended </w:t>
      </w:r>
      <w:r w:rsidR="00A331B1" w:rsidRPr="001A643F">
        <w:rPr>
          <w:rFonts w:asciiTheme="majorHAnsi" w:hAnsiTheme="majorHAnsi" w:cstheme="majorBidi"/>
          <w:color w:val="000000" w:themeColor="text1"/>
          <w:sz w:val="22"/>
          <w:szCs w:val="22"/>
        </w:rPr>
        <w:t xml:space="preserve">funding </w:t>
      </w:r>
      <w:r w:rsidR="002502D2" w:rsidRPr="001A643F">
        <w:rPr>
          <w:rFonts w:asciiTheme="majorHAnsi" w:hAnsiTheme="majorHAnsi" w:cstheme="majorBidi"/>
          <w:color w:val="000000" w:themeColor="text1"/>
          <w:sz w:val="22"/>
          <w:szCs w:val="22"/>
        </w:rPr>
        <w:t xml:space="preserve">for this cycle of the Targeted Equity Grant program totals </w:t>
      </w:r>
      <w:r w:rsidR="437ADFC5" w:rsidRPr="001A643F">
        <w:rPr>
          <w:rFonts w:asciiTheme="majorHAnsi" w:hAnsiTheme="majorHAnsi" w:cstheme="majorBidi"/>
          <w:color w:val="000000" w:themeColor="text1"/>
          <w:sz w:val="22"/>
          <w:szCs w:val="22"/>
        </w:rPr>
        <w:t>$</w:t>
      </w:r>
      <w:r w:rsidR="002F6739" w:rsidRPr="001A643F">
        <w:rPr>
          <w:rFonts w:asciiTheme="majorHAnsi" w:hAnsiTheme="majorHAnsi" w:cstheme="majorBidi"/>
          <w:color w:val="000000" w:themeColor="text1"/>
          <w:sz w:val="22"/>
          <w:szCs w:val="22"/>
        </w:rPr>
        <w:t>3,200,000</w:t>
      </w:r>
      <w:r w:rsidR="2F6F664F" w:rsidRPr="001A643F">
        <w:rPr>
          <w:rFonts w:asciiTheme="majorHAnsi" w:hAnsiTheme="majorHAnsi" w:cstheme="majorBidi"/>
          <w:color w:val="000000" w:themeColor="text1"/>
          <w:sz w:val="22"/>
          <w:szCs w:val="22"/>
        </w:rPr>
        <w:t>.</w:t>
      </w:r>
      <w:r w:rsidR="001A2200" w:rsidRPr="001A643F">
        <w:rPr>
          <w:rFonts w:asciiTheme="majorHAnsi" w:hAnsiTheme="majorHAnsi" w:cstheme="majorBidi"/>
          <w:color w:val="000000" w:themeColor="text1"/>
          <w:sz w:val="22"/>
          <w:szCs w:val="22"/>
        </w:rPr>
        <w:t xml:space="preserve"> </w:t>
      </w:r>
      <w:r w:rsidR="00E7719F" w:rsidRPr="001A643F">
        <w:rPr>
          <w:rFonts w:asciiTheme="majorHAnsi" w:hAnsiTheme="majorHAnsi" w:cstheme="majorBidi"/>
          <w:color w:val="000000" w:themeColor="text1"/>
          <w:sz w:val="22"/>
          <w:szCs w:val="22"/>
        </w:rPr>
        <w:t xml:space="preserve">Additionally, below </w:t>
      </w:r>
      <w:r w:rsidR="008C4F73" w:rsidRPr="001A643F">
        <w:rPr>
          <w:rFonts w:asciiTheme="majorHAnsi" w:hAnsiTheme="majorHAnsi" w:cstheme="majorBidi"/>
          <w:color w:val="000000" w:themeColor="text1"/>
          <w:sz w:val="22"/>
          <w:szCs w:val="22"/>
        </w:rPr>
        <w:t>are</w:t>
      </w:r>
      <w:r w:rsidR="00CA31E9" w:rsidRPr="001A643F">
        <w:rPr>
          <w:rFonts w:asciiTheme="majorHAnsi" w:hAnsiTheme="majorHAnsi" w:cstheme="majorBidi"/>
          <w:i/>
          <w:color w:val="000000" w:themeColor="text1"/>
          <w:sz w:val="22"/>
          <w:szCs w:val="22"/>
        </w:rPr>
        <w:t xml:space="preserve"> </w:t>
      </w:r>
      <w:r w:rsidR="00CA31E9" w:rsidRPr="001A643F">
        <w:rPr>
          <w:rFonts w:asciiTheme="majorHAnsi" w:hAnsiTheme="majorHAnsi" w:cstheme="majorBidi"/>
          <w:color w:val="000000" w:themeColor="text1"/>
          <w:sz w:val="22"/>
          <w:szCs w:val="22"/>
        </w:rPr>
        <w:t>Selection Criteria and Alignment with County and Program Goals</w:t>
      </w:r>
      <w:r w:rsidR="1F2F5278" w:rsidRPr="001A643F">
        <w:rPr>
          <w:rFonts w:asciiTheme="majorHAnsi" w:hAnsiTheme="majorHAnsi" w:cstheme="majorBidi"/>
          <w:color w:val="000000" w:themeColor="text1"/>
          <w:sz w:val="22"/>
          <w:szCs w:val="22"/>
        </w:rPr>
        <w:t>,</w:t>
      </w:r>
      <w:r w:rsidR="00511301" w:rsidRPr="001A643F">
        <w:rPr>
          <w:rFonts w:asciiTheme="majorHAnsi" w:hAnsiTheme="majorHAnsi" w:cstheme="majorBidi"/>
          <w:color w:val="000000" w:themeColor="text1"/>
          <w:sz w:val="22"/>
          <w:szCs w:val="22"/>
        </w:rPr>
        <w:t xml:space="preserve"> which the </w:t>
      </w:r>
      <w:r w:rsidR="008C4F73" w:rsidRPr="001A643F">
        <w:rPr>
          <w:rFonts w:asciiTheme="majorHAnsi" w:hAnsiTheme="majorHAnsi" w:cstheme="majorBidi"/>
          <w:color w:val="000000" w:themeColor="text1"/>
          <w:sz w:val="22"/>
          <w:szCs w:val="22"/>
        </w:rPr>
        <w:t>Co</w:t>
      </w:r>
      <w:r w:rsidR="00511301" w:rsidRPr="001A643F">
        <w:rPr>
          <w:rFonts w:asciiTheme="majorHAnsi" w:hAnsiTheme="majorHAnsi" w:cstheme="majorBidi"/>
          <w:color w:val="000000" w:themeColor="text1"/>
          <w:sz w:val="22"/>
          <w:szCs w:val="22"/>
        </w:rPr>
        <w:t>mmittee used</w:t>
      </w:r>
      <w:r w:rsidR="004D3D33" w:rsidRPr="001A643F">
        <w:rPr>
          <w:rFonts w:asciiTheme="majorHAnsi" w:hAnsiTheme="majorHAnsi" w:cstheme="majorBidi"/>
          <w:color w:val="000000" w:themeColor="text1"/>
          <w:sz w:val="22"/>
          <w:szCs w:val="22"/>
        </w:rPr>
        <w:t xml:space="preserve"> to identify how each recommended project met the selection objectives</w:t>
      </w:r>
      <w:r w:rsidR="00511301" w:rsidRPr="001A643F">
        <w:rPr>
          <w:rFonts w:asciiTheme="majorHAnsi" w:hAnsiTheme="majorHAnsi" w:cstheme="majorBidi"/>
          <w:color w:val="000000" w:themeColor="text1"/>
          <w:sz w:val="22"/>
          <w:szCs w:val="22"/>
        </w:rPr>
        <w:t xml:space="preserve"> </w:t>
      </w:r>
      <w:r w:rsidR="004D3D33" w:rsidRPr="001A643F">
        <w:rPr>
          <w:rFonts w:asciiTheme="majorHAnsi" w:hAnsiTheme="majorHAnsi" w:cstheme="majorBidi"/>
          <w:color w:val="000000" w:themeColor="text1"/>
          <w:sz w:val="22"/>
          <w:szCs w:val="22"/>
        </w:rPr>
        <w:t xml:space="preserve">of the </w:t>
      </w:r>
      <w:r w:rsidR="008C4F73" w:rsidRPr="001A643F">
        <w:rPr>
          <w:rFonts w:asciiTheme="majorHAnsi" w:hAnsiTheme="majorHAnsi" w:cstheme="majorBidi"/>
          <w:color w:val="000000" w:themeColor="text1"/>
          <w:sz w:val="22"/>
          <w:szCs w:val="22"/>
        </w:rPr>
        <w:t>program</w:t>
      </w:r>
      <w:r w:rsidR="004619AF" w:rsidRPr="001A643F">
        <w:rPr>
          <w:rFonts w:asciiTheme="majorHAnsi" w:hAnsiTheme="majorHAnsi" w:cstheme="majorBidi"/>
          <w:color w:val="000000" w:themeColor="text1"/>
          <w:sz w:val="22"/>
          <w:szCs w:val="22"/>
        </w:rPr>
        <w:t>.</w:t>
      </w:r>
      <w:r w:rsidR="004C1EFD" w:rsidRPr="001A643F">
        <w:rPr>
          <w:rFonts w:asciiTheme="majorHAnsi" w:hAnsiTheme="majorHAnsi" w:cstheme="majorBidi"/>
          <w:color w:val="000000" w:themeColor="text1"/>
          <w:sz w:val="22"/>
          <w:szCs w:val="22"/>
        </w:rPr>
        <w:t xml:space="preserve"> </w:t>
      </w:r>
    </w:p>
    <w:p w14:paraId="6E455929" w14:textId="77777777" w:rsidR="009542AD" w:rsidRPr="00336798" w:rsidRDefault="009542AD" w:rsidP="001664B8">
      <w:pPr>
        <w:pStyle w:val="Header"/>
        <w:tabs>
          <w:tab w:val="clear" w:pos="4320"/>
          <w:tab w:val="clear" w:pos="8640"/>
        </w:tabs>
        <w:rPr>
          <w:rFonts w:asciiTheme="majorHAnsi" w:hAnsiTheme="majorHAnsi" w:cstheme="majorHAnsi"/>
          <w:sz w:val="22"/>
          <w:szCs w:val="22"/>
        </w:rPr>
      </w:pPr>
    </w:p>
    <w:p w14:paraId="662E750F" w14:textId="6186A02A" w:rsidR="00FE6206" w:rsidRPr="00336798" w:rsidRDefault="00FE6206" w:rsidP="00FE6206">
      <w:pPr>
        <w:pStyle w:val="Header"/>
        <w:tabs>
          <w:tab w:val="clear" w:pos="4320"/>
          <w:tab w:val="clear" w:pos="8640"/>
        </w:tabs>
        <w:ind w:left="720" w:hanging="720"/>
        <w:rPr>
          <w:rFonts w:asciiTheme="majorHAnsi" w:hAnsiTheme="majorHAnsi" w:cstheme="majorHAnsi"/>
          <w:sz w:val="22"/>
          <w:szCs w:val="22"/>
        </w:rPr>
      </w:pPr>
      <w:r w:rsidRPr="00336798">
        <w:rPr>
          <w:rFonts w:asciiTheme="majorHAnsi" w:hAnsiTheme="majorHAnsi" w:cstheme="majorHAnsi"/>
          <w:sz w:val="22"/>
          <w:szCs w:val="22"/>
        </w:rPr>
        <w:t>cc:</w:t>
      </w:r>
      <w:r w:rsidRPr="00336798">
        <w:rPr>
          <w:rFonts w:asciiTheme="majorHAnsi" w:hAnsiTheme="majorHAnsi" w:cstheme="majorHAnsi"/>
          <w:sz w:val="22"/>
          <w:szCs w:val="22"/>
        </w:rPr>
        <w:tab/>
      </w:r>
      <w:r w:rsidR="005C54F2" w:rsidRPr="00336798">
        <w:rPr>
          <w:rFonts w:asciiTheme="majorHAnsi" w:hAnsiTheme="majorHAnsi" w:cstheme="majorHAnsi"/>
          <w:sz w:val="22"/>
          <w:szCs w:val="22"/>
        </w:rPr>
        <w:t xml:space="preserve">Warren </w:t>
      </w:r>
      <w:r w:rsidR="008A4559" w:rsidRPr="00336798">
        <w:rPr>
          <w:rFonts w:asciiTheme="majorHAnsi" w:hAnsiTheme="majorHAnsi" w:cstheme="majorHAnsi"/>
          <w:sz w:val="22"/>
          <w:szCs w:val="22"/>
        </w:rPr>
        <w:t>Jimenez</w:t>
      </w:r>
      <w:r w:rsidRPr="00336798">
        <w:rPr>
          <w:rFonts w:asciiTheme="majorHAnsi" w:hAnsiTheme="majorHAnsi" w:cstheme="majorHAnsi"/>
          <w:sz w:val="22"/>
          <w:szCs w:val="22"/>
        </w:rPr>
        <w:t xml:space="preserve">, Division Director, </w:t>
      </w:r>
      <w:r w:rsidR="005C54F2" w:rsidRPr="00336798">
        <w:rPr>
          <w:rFonts w:asciiTheme="majorHAnsi" w:hAnsiTheme="majorHAnsi" w:cstheme="majorHAnsi"/>
          <w:sz w:val="22"/>
          <w:szCs w:val="22"/>
        </w:rPr>
        <w:t>Park</w:t>
      </w:r>
      <w:r w:rsidR="00AA268A" w:rsidRPr="00336798">
        <w:rPr>
          <w:rFonts w:asciiTheme="majorHAnsi" w:hAnsiTheme="majorHAnsi" w:cstheme="majorHAnsi"/>
          <w:sz w:val="22"/>
          <w:szCs w:val="22"/>
        </w:rPr>
        <w:t>s and Recreation</w:t>
      </w:r>
      <w:r w:rsidRPr="00336798">
        <w:rPr>
          <w:rFonts w:asciiTheme="majorHAnsi" w:hAnsiTheme="majorHAnsi" w:cstheme="majorHAnsi"/>
          <w:sz w:val="22"/>
          <w:szCs w:val="22"/>
        </w:rPr>
        <w:t xml:space="preserve"> Division, Department of </w:t>
      </w:r>
    </w:p>
    <w:p w14:paraId="1F4DAA2D" w14:textId="77777777" w:rsidR="00FE6206" w:rsidRPr="00336798" w:rsidRDefault="00FE6206" w:rsidP="00FE6206">
      <w:pPr>
        <w:pStyle w:val="Header"/>
        <w:tabs>
          <w:tab w:val="clear" w:pos="4320"/>
          <w:tab w:val="clear" w:pos="8640"/>
        </w:tabs>
        <w:ind w:left="720"/>
        <w:rPr>
          <w:rFonts w:asciiTheme="majorHAnsi" w:hAnsiTheme="majorHAnsi" w:cstheme="majorHAnsi"/>
          <w:sz w:val="22"/>
          <w:szCs w:val="22"/>
        </w:rPr>
      </w:pPr>
      <w:r w:rsidRPr="00336798">
        <w:rPr>
          <w:rFonts w:asciiTheme="majorHAnsi" w:hAnsiTheme="majorHAnsi" w:cstheme="majorHAnsi"/>
          <w:sz w:val="22"/>
          <w:szCs w:val="22"/>
        </w:rPr>
        <w:t xml:space="preserve">    Natural Resources and Parks</w:t>
      </w:r>
    </w:p>
    <w:p w14:paraId="7C38F09F" w14:textId="07668C78" w:rsidR="00FE6206" w:rsidRPr="00336798" w:rsidRDefault="00FE6206" w:rsidP="001664B8">
      <w:pPr>
        <w:pStyle w:val="Header"/>
        <w:tabs>
          <w:tab w:val="clear" w:pos="4320"/>
          <w:tab w:val="clear" w:pos="8640"/>
        </w:tabs>
        <w:rPr>
          <w:rFonts w:asciiTheme="majorHAnsi" w:hAnsiTheme="majorHAnsi" w:cstheme="majorHAnsi"/>
          <w:sz w:val="22"/>
          <w:szCs w:val="22"/>
        </w:rPr>
      </w:pPr>
    </w:p>
    <w:p w14:paraId="042787A0" w14:textId="7B8AC928" w:rsidR="00376452" w:rsidRPr="00336798" w:rsidRDefault="00376452" w:rsidP="001664B8">
      <w:pPr>
        <w:pStyle w:val="Header"/>
        <w:tabs>
          <w:tab w:val="clear" w:pos="4320"/>
          <w:tab w:val="clear" w:pos="8640"/>
        </w:tabs>
        <w:rPr>
          <w:rFonts w:asciiTheme="majorHAnsi" w:hAnsiTheme="majorHAnsi" w:cstheme="majorHAnsi"/>
          <w:sz w:val="22"/>
          <w:szCs w:val="22"/>
        </w:rPr>
      </w:pPr>
    </w:p>
    <w:p w14:paraId="1654010A" w14:textId="2FB899B3" w:rsidR="00376452" w:rsidRPr="00336798" w:rsidRDefault="00376452" w:rsidP="001664B8">
      <w:pPr>
        <w:pStyle w:val="Header"/>
        <w:tabs>
          <w:tab w:val="clear" w:pos="4320"/>
          <w:tab w:val="clear" w:pos="8640"/>
        </w:tabs>
        <w:rPr>
          <w:rFonts w:asciiTheme="majorHAnsi" w:hAnsiTheme="majorHAnsi" w:cstheme="majorHAnsi"/>
          <w:sz w:val="22"/>
          <w:szCs w:val="22"/>
        </w:rPr>
      </w:pPr>
    </w:p>
    <w:p w14:paraId="57ED434A" w14:textId="443B50DD" w:rsidR="00376452" w:rsidRPr="00336798" w:rsidRDefault="00376452" w:rsidP="001664B8">
      <w:pPr>
        <w:pStyle w:val="Header"/>
        <w:tabs>
          <w:tab w:val="clear" w:pos="4320"/>
          <w:tab w:val="clear" w:pos="8640"/>
        </w:tabs>
        <w:rPr>
          <w:rFonts w:asciiTheme="majorHAnsi" w:hAnsiTheme="majorHAnsi" w:cstheme="majorHAnsi"/>
          <w:sz w:val="22"/>
          <w:szCs w:val="22"/>
        </w:rPr>
      </w:pPr>
    </w:p>
    <w:p w14:paraId="329A061A" w14:textId="59E8E8CA" w:rsidR="00376452" w:rsidRPr="00336798" w:rsidRDefault="00376452" w:rsidP="001664B8">
      <w:pPr>
        <w:pStyle w:val="Header"/>
        <w:tabs>
          <w:tab w:val="clear" w:pos="4320"/>
          <w:tab w:val="clear" w:pos="8640"/>
        </w:tabs>
        <w:rPr>
          <w:rFonts w:asciiTheme="majorHAnsi" w:hAnsiTheme="majorHAnsi" w:cstheme="majorHAnsi"/>
          <w:sz w:val="22"/>
          <w:szCs w:val="22"/>
        </w:rPr>
      </w:pPr>
    </w:p>
    <w:p w14:paraId="573762F3" w14:textId="02DBEEC1" w:rsidR="00376452" w:rsidRPr="00336798" w:rsidRDefault="00376452" w:rsidP="001664B8">
      <w:pPr>
        <w:pStyle w:val="Header"/>
        <w:tabs>
          <w:tab w:val="clear" w:pos="4320"/>
          <w:tab w:val="clear" w:pos="8640"/>
        </w:tabs>
        <w:rPr>
          <w:rFonts w:asciiTheme="majorHAnsi" w:hAnsiTheme="majorHAnsi" w:cstheme="majorHAnsi"/>
          <w:sz w:val="22"/>
          <w:szCs w:val="22"/>
        </w:rPr>
      </w:pPr>
    </w:p>
    <w:p w14:paraId="4A6319DC" w14:textId="56E3EC28" w:rsidR="00376452" w:rsidRPr="00336798" w:rsidRDefault="00376452" w:rsidP="001664B8">
      <w:pPr>
        <w:pStyle w:val="Header"/>
        <w:tabs>
          <w:tab w:val="clear" w:pos="4320"/>
          <w:tab w:val="clear" w:pos="8640"/>
        </w:tabs>
        <w:rPr>
          <w:rFonts w:asciiTheme="majorHAnsi" w:hAnsiTheme="majorHAnsi" w:cstheme="majorHAnsi"/>
          <w:sz w:val="22"/>
          <w:szCs w:val="22"/>
        </w:rPr>
      </w:pPr>
    </w:p>
    <w:p w14:paraId="00E7A635" w14:textId="51DFF367" w:rsidR="00376452" w:rsidRPr="00336798" w:rsidRDefault="00376452" w:rsidP="001664B8">
      <w:pPr>
        <w:pStyle w:val="Header"/>
        <w:tabs>
          <w:tab w:val="clear" w:pos="4320"/>
          <w:tab w:val="clear" w:pos="8640"/>
        </w:tabs>
        <w:rPr>
          <w:rFonts w:asciiTheme="majorHAnsi" w:hAnsiTheme="majorHAnsi" w:cstheme="majorHAnsi"/>
          <w:sz w:val="22"/>
          <w:szCs w:val="22"/>
        </w:rPr>
      </w:pPr>
    </w:p>
    <w:p w14:paraId="1789A072" w14:textId="15DCF52E" w:rsidR="00376452" w:rsidRPr="00336798" w:rsidRDefault="00376452" w:rsidP="001664B8">
      <w:pPr>
        <w:pStyle w:val="Header"/>
        <w:tabs>
          <w:tab w:val="clear" w:pos="4320"/>
          <w:tab w:val="clear" w:pos="8640"/>
        </w:tabs>
        <w:rPr>
          <w:rFonts w:asciiTheme="majorHAnsi" w:hAnsiTheme="majorHAnsi" w:cstheme="majorHAnsi"/>
          <w:sz w:val="22"/>
          <w:szCs w:val="22"/>
        </w:rPr>
      </w:pPr>
    </w:p>
    <w:p w14:paraId="58B6AF4A" w14:textId="736F91F5" w:rsidR="00376452" w:rsidRPr="00336798" w:rsidRDefault="00376452" w:rsidP="001664B8">
      <w:pPr>
        <w:pStyle w:val="Header"/>
        <w:tabs>
          <w:tab w:val="clear" w:pos="4320"/>
          <w:tab w:val="clear" w:pos="8640"/>
        </w:tabs>
        <w:rPr>
          <w:rFonts w:asciiTheme="majorHAnsi" w:hAnsiTheme="majorHAnsi" w:cstheme="majorHAnsi"/>
          <w:sz w:val="22"/>
          <w:szCs w:val="22"/>
        </w:rPr>
      </w:pPr>
    </w:p>
    <w:p w14:paraId="1A3F494F" w14:textId="08EC255B" w:rsidR="00376452" w:rsidRPr="00336798" w:rsidRDefault="00376452" w:rsidP="001664B8">
      <w:pPr>
        <w:pStyle w:val="Header"/>
        <w:tabs>
          <w:tab w:val="clear" w:pos="4320"/>
          <w:tab w:val="clear" w:pos="8640"/>
        </w:tabs>
        <w:rPr>
          <w:rFonts w:asciiTheme="majorHAnsi" w:hAnsiTheme="majorHAnsi" w:cstheme="majorHAnsi"/>
          <w:sz w:val="22"/>
          <w:szCs w:val="22"/>
        </w:rPr>
      </w:pPr>
    </w:p>
    <w:p w14:paraId="6661DCBD" w14:textId="535E1FD7" w:rsidR="00376452" w:rsidRPr="00336798" w:rsidRDefault="00376452" w:rsidP="001664B8">
      <w:pPr>
        <w:pStyle w:val="Header"/>
        <w:tabs>
          <w:tab w:val="clear" w:pos="4320"/>
          <w:tab w:val="clear" w:pos="8640"/>
        </w:tabs>
        <w:rPr>
          <w:rFonts w:asciiTheme="majorHAnsi" w:hAnsiTheme="majorHAnsi" w:cstheme="majorHAnsi"/>
          <w:sz w:val="22"/>
          <w:szCs w:val="22"/>
        </w:rPr>
      </w:pPr>
    </w:p>
    <w:p w14:paraId="5CF86B7F" w14:textId="4140D2A9" w:rsidR="00376452" w:rsidRPr="00336798" w:rsidRDefault="00376452" w:rsidP="001664B8">
      <w:pPr>
        <w:pStyle w:val="Header"/>
        <w:tabs>
          <w:tab w:val="clear" w:pos="4320"/>
          <w:tab w:val="clear" w:pos="8640"/>
        </w:tabs>
        <w:rPr>
          <w:rFonts w:asciiTheme="majorHAnsi" w:hAnsiTheme="majorHAnsi" w:cstheme="majorHAnsi"/>
          <w:sz w:val="22"/>
          <w:szCs w:val="22"/>
        </w:rPr>
      </w:pPr>
    </w:p>
    <w:p w14:paraId="6EDE69F8" w14:textId="6594415C" w:rsidR="00376452" w:rsidRPr="00336798" w:rsidRDefault="00376452" w:rsidP="001664B8">
      <w:pPr>
        <w:pStyle w:val="Header"/>
        <w:tabs>
          <w:tab w:val="clear" w:pos="4320"/>
          <w:tab w:val="clear" w:pos="8640"/>
        </w:tabs>
        <w:rPr>
          <w:rFonts w:asciiTheme="majorHAnsi" w:hAnsiTheme="majorHAnsi" w:cstheme="majorHAnsi"/>
          <w:sz w:val="22"/>
          <w:szCs w:val="22"/>
        </w:rPr>
      </w:pPr>
    </w:p>
    <w:p w14:paraId="039C406A" w14:textId="1C5FDBC1" w:rsidR="00376452" w:rsidRPr="00336798" w:rsidRDefault="00376452" w:rsidP="001664B8">
      <w:pPr>
        <w:pStyle w:val="Header"/>
        <w:tabs>
          <w:tab w:val="clear" w:pos="4320"/>
          <w:tab w:val="clear" w:pos="8640"/>
        </w:tabs>
        <w:rPr>
          <w:rFonts w:asciiTheme="majorHAnsi" w:hAnsiTheme="majorHAnsi" w:cstheme="majorHAnsi"/>
          <w:sz w:val="22"/>
          <w:szCs w:val="22"/>
        </w:rPr>
      </w:pPr>
    </w:p>
    <w:p w14:paraId="247E4C43" w14:textId="1C407551" w:rsidR="00376452" w:rsidRDefault="00376452" w:rsidP="001664B8">
      <w:pPr>
        <w:pStyle w:val="Header"/>
        <w:tabs>
          <w:tab w:val="clear" w:pos="4320"/>
          <w:tab w:val="clear" w:pos="8640"/>
        </w:tabs>
        <w:rPr>
          <w:rFonts w:asciiTheme="majorHAnsi" w:hAnsiTheme="majorHAnsi" w:cstheme="majorHAnsi"/>
          <w:sz w:val="22"/>
          <w:szCs w:val="22"/>
        </w:rPr>
      </w:pPr>
    </w:p>
    <w:p w14:paraId="790BB98C" w14:textId="77777777" w:rsidR="00E60CEA" w:rsidRPr="00336798" w:rsidRDefault="00E60CEA" w:rsidP="001664B8">
      <w:pPr>
        <w:pStyle w:val="Header"/>
        <w:tabs>
          <w:tab w:val="clear" w:pos="4320"/>
          <w:tab w:val="clear" w:pos="8640"/>
        </w:tabs>
        <w:rPr>
          <w:rFonts w:asciiTheme="majorHAnsi" w:hAnsiTheme="majorHAnsi" w:cstheme="majorHAnsi"/>
          <w:sz w:val="22"/>
          <w:szCs w:val="22"/>
        </w:rPr>
      </w:pPr>
    </w:p>
    <w:p w14:paraId="6FE16922" w14:textId="358B2CD9" w:rsidR="00376452" w:rsidRPr="00336798" w:rsidRDefault="00376452" w:rsidP="001664B8">
      <w:pPr>
        <w:pStyle w:val="Header"/>
        <w:tabs>
          <w:tab w:val="clear" w:pos="4320"/>
          <w:tab w:val="clear" w:pos="8640"/>
        </w:tabs>
        <w:rPr>
          <w:rFonts w:asciiTheme="majorHAnsi" w:hAnsiTheme="majorHAnsi" w:cstheme="majorHAnsi"/>
          <w:sz w:val="22"/>
          <w:szCs w:val="22"/>
        </w:rPr>
      </w:pPr>
    </w:p>
    <w:p w14:paraId="37443F19" w14:textId="503579BF" w:rsidR="00376452" w:rsidRPr="00336798" w:rsidRDefault="00376452" w:rsidP="001664B8">
      <w:pPr>
        <w:pStyle w:val="Header"/>
        <w:tabs>
          <w:tab w:val="clear" w:pos="4320"/>
          <w:tab w:val="clear" w:pos="8640"/>
        </w:tabs>
        <w:rPr>
          <w:rFonts w:asciiTheme="majorHAnsi" w:hAnsiTheme="majorHAnsi" w:cstheme="majorHAnsi"/>
          <w:sz w:val="22"/>
          <w:szCs w:val="22"/>
        </w:rPr>
      </w:pPr>
    </w:p>
    <w:p w14:paraId="2E8C8228" w14:textId="5F6A1657" w:rsidR="00376452" w:rsidRPr="00336798" w:rsidRDefault="00376452" w:rsidP="001664B8">
      <w:pPr>
        <w:pStyle w:val="Header"/>
        <w:tabs>
          <w:tab w:val="clear" w:pos="4320"/>
          <w:tab w:val="clear" w:pos="8640"/>
        </w:tabs>
        <w:rPr>
          <w:rFonts w:asciiTheme="majorHAnsi" w:hAnsiTheme="majorHAnsi" w:cstheme="majorHAnsi"/>
          <w:sz w:val="22"/>
          <w:szCs w:val="22"/>
        </w:rPr>
      </w:pPr>
    </w:p>
    <w:p w14:paraId="03E7F155" w14:textId="742208AA" w:rsidR="00376452" w:rsidRPr="00336798" w:rsidRDefault="00376452" w:rsidP="001664B8">
      <w:pPr>
        <w:pStyle w:val="Header"/>
        <w:tabs>
          <w:tab w:val="clear" w:pos="4320"/>
          <w:tab w:val="clear" w:pos="8640"/>
        </w:tabs>
        <w:rPr>
          <w:rFonts w:asciiTheme="majorHAnsi" w:hAnsiTheme="majorHAnsi" w:cstheme="majorHAnsi"/>
          <w:sz w:val="22"/>
          <w:szCs w:val="22"/>
        </w:rPr>
      </w:pPr>
    </w:p>
    <w:p w14:paraId="09A543DA" w14:textId="2428AE7B" w:rsidR="00376452" w:rsidRDefault="00376452" w:rsidP="001664B8">
      <w:pPr>
        <w:pStyle w:val="Header"/>
        <w:tabs>
          <w:tab w:val="clear" w:pos="4320"/>
          <w:tab w:val="clear" w:pos="8640"/>
        </w:tabs>
        <w:rPr>
          <w:rFonts w:asciiTheme="majorHAnsi" w:hAnsiTheme="majorHAnsi" w:cstheme="majorHAnsi"/>
          <w:sz w:val="22"/>
          <w:szCs w:val="22"/>
        </w:rPr>
      </w:pPr>
    </w:p>
    <w:p w14:paraId="3CC2F6D8" w14:textId="77777777" w:rsidR="006E7016" w:rsidRPr="00336798" w:rsidRDefault="006E7016" w:rsidP="001664B8">
      <w:pPr>
        <w:pStyle w:val="Header"/>
        <w:tabs>
          <w:tab w:val="clear" w:pos="4320"/>
          <w:tab w:val="clear" w:pos="8640"/>
        </w:tabs>
        <w:rPr>
          <w:rFonts w:asciiTheme="majorHAnsi" w:hAnsiTheme="majorHAnsi" w:cstheme="majorHAnsi"/>
          <w:sz w:val="22"/>
          <w:szCs w:val="22"/>
        </w:rPr>
      </w:pPr>
    </w:p>
    <w:p w14:paraId="5A01FF9D" w14:textId="3213EA25" w:rsidR="00376452" w:rsidRPr="00336798" w:rsidRDefault="00376452" w:rsidP="00376452">
      <w:pPr>
        <w:jc w:val="center"/>
        <w:rPr>
          <w:rFonts w:asciiTheme="minorHAnsi" w:hAnsiTheme="minorHAnsi" w:cs="Calibri"/>
          <w:b/>
          <w:bCs/>
          <w:szCs w:val="24"/>
        </w:rPr>
      </w:pPr>
      <w:r w:rsidRPr="00336798">
        <w:rPr>
          <w:rFonts w:asciiTheme="minorHAnsi" w:hAnsiTheme="minorHAnsi" w:cs="Calibri"/>
          <w:b/>
          <w:bCs/>
          <w:szCs w:val="24"/>
        </w:rPr>
        <w:lastRenderedPageBreak/>
        <w:t>Selection Criteria and Alignment with County and Program Goals</w:t>
      </w:r>
    </w:p>
    <w:p w14:paraId="19B804A0" w14:textId="77777777" w:rsidR="00376452" w:rsidRPr="00336798" w:rsidRDefault="00376452" w:rsidP="00376452">
      <w:pPr>
        <w:jc w:val="center"/>
        <w:rPr>
          <w:rFonts w:asciiTheme="minorHAnsi" w:hAnsiTheme="minorHAnsi" w:cs="Calibri"/>
          <w:b/>
          <w:bCs/>
          <w:szCs w:val="24"/>
        </w:rPr>
      </w:pPr>
    </w:p>
    <w:p w14:paraId="750C1AA7" w14:textId="3BCBF385" w:rsidR="00376452" w:rsidRPr="00336798" w:rsidRDefault="00376452" w:rsidP="006E7016">
      <w:pPr>
        <w:ind w:left="720" w:hanging="720"/>
        <w:jc w:val="center"/>
        <w:rPr>
          <w:rFonts w:asciiTheme="minorHAnsi" w:hAnsiTheme="minorHAnsi" w:cs="Calibri"/>
          <w:szCs w:val="24"/>
        </w:rPr>
      </w:pPr>
      <w:r w:rsidRPr="00336798">
        <w:rPr>
          <w:rFonts w:asciiTheme="minorHAnsi" w:hAnsiTheme="minorHAnsi" w:cs="Calibri"/>
          <w:iCs/>
          <w:szCs w:val="24"/>
        </w:rPr>
        <w:t xml:space="preserve">King County Parks Levy Grants:  </w:t>
      </w:r>
      <w:r w:rsidR="006E7016">
        <w:rPr>
          <w:rFonts w:asciiTheme="minorHAnsi" w:hAnsiTheme="minorHAnsi" w:cs="Calibri"/>
          <w:iCs/>
          <w:szCs w:val="24"/>
        </w:rPr>
        <w:t xml:space="preserve">Targeted Equity Grant </w:t>
      </w:r>
      <w:r w:rsidRPr="00336798">
        <w:rPr>
          <w:rFonts w:asciiTheme="minorHAnsi" w:hAnsiTheme="minorHAnsi" w:cs="Calibri"/>
          <w:iCs/>
          <w:szCs w:val="24"/>
        </w:rPr>
        <w:t>Program - Round 1</w:t>
      </w:r>
    </w:p>
    <w:p w14:paraId="6C677100" w14:textId="77777777" w:rsidR="00376452" w:rsidRPr="00336798" w:rsidRDefault="00376452" w:rsidP="00376452">
      <w:pPr>
        <w:rPr>
          <w:rFonts w:asciiTheme="minorHAnsi" w:hAnsiTheme="minorHAnsi" w:cs="Calibri"/>
          <w:b/>
          <w:bCs/>
          <w:sz w:val="22"/>
          <w:szCs w:val="22"/>
        </w:rPr>
      </w:pPr>
    </w:p>
    <w:p w14:paraId="57670269" w14:textId="3AD1662B" w:rsidR="00376452" w:rsidRPr="00EC0660" w:rsidRDefault="00376452" w:rsidP="00376452">
      <w:pPr>
        <w:rPr>
          <w:rFonts w:asciiTheme="minorHAnsi" w:hAnsiTheme="minorHAnsi" w:cs="Calibri"/>
          <w:sz w:val="22"/>
          <w:szCs w:val="22"/>
        </w:rPr>
      </w:pPr>
      <w:r w:rsidRPr="00336798">
        <w:rPr>
          <w:rFonts w:asciiTheme="minorHAnsi" w:hAnsiTheme="minorHAnsi" w:cs="Calibri"/>
          <w:sz w:val="22"/>
          <w:szCs w:val="22"/>
        </w:rPr>
        <w:t xml:space="preserve">In accordance with </w:t>
      </w:r>
      <w:r w:rsidRPr="00336798">
        <w:rPr>
          <w:rFonts w:asciiTheme="minorHAnsi" w:hAnsiTheme="minorHAnsi" w:cs="Calibri"/>
          <w:i/>
          <w:iCs/>
          <w:sz w:val="22"/>
          <w:szCs w:val="22"/>
        </w:rPr>
        <w:t>Ordinance 19166</w:t>
      </w:r>
      <w:r w:rsidRPr="00336798">
        <w:rPr>
          <w:rFonts w:asciiTheme="minorHAnsi" w:hAnsiTheme="minorHAnsi" w:cs="Calibri"/>
          <w:sz w:val="22"/>
          <w:szCs w:val="22"/>
        </w:rPr>
        <w:t xml:space="preserve"> and </w:t>
      </w:r>
      <w:r w:rsidRPr="00336798">
        <w:rPr>
          <w:rFonts w:asciiTheme="minorHAnsi" w:hAnsiTheme="minorHAnsi" w:cs="Calibri"/>
          <w:i/>
          <w:iCs/>
          <w:sz w:val="22"/>
          <w:szCs w:val="22"/>
        </w:rPr>
        <w:t>Motion 15378</w:t>
      </w:r>
      <w:r w:rsidRPr="00336798">
        <w:rPr>
          <w:rFonts w:asciiTheme="minorHAnsi" w:hAnsiTheme="minorHAnsi" w:cs="Calibri"/>
          <w:sz w:val="22"/>
          <w:szCs w:val="22"/>
        </w:rPr>
        <w:t xml:space="preserve">, all awards in unincorporated areas were made in consultation with the Department of Local Services. Additionally, proposals were considered within the </w:t>
      </w:r>
      <w:r w:rsidRPr="00EC0660">
        <w:rPr>
          <w:rFonts w:asciiTheme="minorHAnsi" w:hAnsiTheme="minorHAnsi" w:cs="Calibri"/>
          <w:sz w:val="22"/>
          <w:szCs w:val="22"/>
        </w:rPr>
        <w:t xml:space="preserve">framework of meeting </w:t>
      </w:r>
      <w:r w:rsidR="4CF5554B" w:rsidRPr="00EC0660">
        <w:rPr>
          <w:rFonts w:asciiTheme="minorHAnsi" w:hAnsiTheme="minorHAnsi" w:cs="Calibri"/>
          <w:sz w:val="22"/>
          <w:szCs w:val="22"/>
        </w:rPr>
        <w:t>C</w:t>
      </w:r>
      <w:r w:rsidR="082F9084" w:rsidRPr="00EC0660">
        <w:rPr>
          <w:rFonts w:asciiTheme="minorHAnsi" w:hAnsiTheme="minorHAnsi" w:cs="Calibri"/>
          <w:sz w:val="22"/>
          <w:szCs w:val="22"/>
        </w:rPr>
        <w:t>ounty</w:t>
      </w:r>
      <w:r w:rsidRPr="00EC0660">
        <w:rPr>
          <w:rFonts w:asciiTheme="minorHAnsi" w:hAnsiTheme="minorHAnsi" w:cs="Calibri"/>
          <w:sz w:val="22"/>
          <w:szCs w:val="22"/>
        </w:rPr>
        <w:t xml:space="preserve">-wide initiatives and </w:t>
      </w:r>
      <w:r w:rsidR="082F9084" w:rsidRPr="00EC0660">
        <w:rPr>
          <w:rFonts w:asciiTheme="minorHAnsi" w:hAnsiTheme="minorHAnsi" w:cs="Calibri"/>
          <w:sz w:val="22"/>
          <w:szCs w:val="22"/>
        </w:rPr>
        <w:t>demonstrate</w:t>
      </w:r>
      <w:r w:rsidR="6B2A3E7E" w:rsidRPr="00EC0660">
        <w:rPr>
          <w:rFonts w:asciiTheme="minorHAnsi" w:hAnsiTheme="minorHAnsi" w:cs="Calibri"/>
          <w:sz w:val="22"/>
          <w:szCs w:val="22"/>
        </w:rPr>
        <w:t>d</w:t>
      </w:r>
      <w:r w:rsidRPr="00EC0660">
        <w:rPr>
          <w:rFonts w:asciiTheme="minorHAnsi" w:hAnsiTheme="minorHAnsi" w:cs="Calibri"/>
          <w:sz w:val="22"/>
          <w:szCs w:val="22"/>
        </w:rPr>
        <w:t xml:space="preserve"> alignment by addressing the following:</w:t>
      </w:r>
    </w:p>
    <w:p w14:paraId="25D46843" w14:textId="77777777" w:rsidR="00376452" w:rsidRPr="00EC0660" w:rsidRDefault="00376452" w:rsidP="00376452">
      <w:pPr>
        <w:rPr>
          <w:rFonts w:asciiTheme="minorHAnsi" w:hAnsiTheme="minorHAnsi" w:cs="Calibri"/>
          <w:sz w:val="22"/>
          <w:szCs w:val="22"/>
        </w:rPr>
      </w:pPr>
    </w:p>
    <w:p w14:paraId="60B09E51" w14:textId="77777777" w:rsidR="00376452" w:rsidRPr="00EC0660" w:rsidRDefault="00376452" w:rsidP="00376452">
      <w:pPr>
        <w:pStyle w:val="ListParagraph"/>
        <w:numPr>
          <w:ilvl w:val="0"/>
          <w:numId w:val="6"/>
        </w:numPr>
        <w:spacing w:after="0" w:line="240" w:lineRule="auto"/>
        <w:ind w:left="540" w:hanging="270"/>
        <w:rPr>
          <w:rFonts w:cs="Calibri"/>
          <w:b/>
          <w:bCs/>
        </w:rPr>
      </w:pPr>
      <w:r w:rsidRPr="00EC0660">
        <w:rPr>
          <w:rFonts w:cs="Calibri"/>
          <w:b/>
          <w:bCs/>
        </w:rPr>
        <w:t xml:space="preserve">Land Conservation Initiative: </w:t>
      </w:r>
      <w:r w:rsidRPr="00EC0660">
        <w:rPr>
          <w:rFonts w:cs="Calibri"/>
          <w:shd w:val="clear" w:color="auto" w:fill="FFFFFF"/>
        </w:rPr>
        <w:t xml:space="preserve">Ensure access to greenspace for all. Address and fix historic patterns of unequal investment in public open space across King County </w:t>
      </w:r>
    </w:p>
    <w:p w14:paraId="72B66A4E" w14:textId="1353B016" w:rsidR="00376452" w:rsidRPr="00EC0660" w:rsidRDefault="00376452" w:rsidP="00376452">
      <w:pPr>
        <w:pStyle w:val="ListParagraph"/>
        <w:numPr>
          <w:ilvl w:val="0"/>
          <w:numId w:val="6"/>
        </w:numPr>
        <w:spacing w:after="0" w:line="240" w:lineRule="auto"/>
        <w:ind w:left="540" w:hanging="270"/>
        <w:rPr>
          <w:rFonts w:cs="Calibri"/>
          <w:b/>
          <w:bCs/>
        </w:rPr>
      </w:pPr>
      <w:r w:rsidRPr="00EC0660">
        <w:rPr>
          <w:rFonts w:cs="Calibri"/>
          <w:b/>
          <w:bCs/>
        </w:rPr>
        <w:t xml:space="preserve">Prepare for </w:t>
      </w:r>
      <w:r w:rsidR="4541B5B7" w:rsidRPr="00EC0660">
        <w:rPr>
          <w:rFonts w:cs="Calibri"/>
          <w:b/>
          <w:bCs/>
        </w:rPr>
        <w:t>C</w:t>
      </w:r>
      <w:r w:rsidR="082F9084" w:rsidRPr="00EC0660">
        <w:rPr>
          <w:rFonts w:cs="Calibri"/>
          <w:b/>
          <w:bCs/>
        </w:rPr>
        <w:t xml:space="preserve">limate </w:t>
      </w:r>
      <w:r w:rsidR="4541B5B7" w:rsidRPr="00EC0660">
        <w:rPr>
          <w:rFonts w:cs="Calibri"/>
          <w:b/>
          <w:bCs/>
        </w:rPr>
        <w:t>C</w:t>
      </w:r>
      <w:r w:rsidR="082F9084" w:rsidRPr="00EC0660">
        <w:rPr>
          <w:rFonts w:cs="Calibri"/>
          <w:b/>
          <w:bCs/>
        </w:rPr>
        <w:t>hange:</w:t>
      </w:r>
      <w:r w:rsidRPr="00EC0660">
        <w:rPr>
          <w:rFonts w:cs="Calibri"/>
        </w:rPr>
        <w:t xml:space="preserve"> Create, support, and implement policies and actions that reduce climate change vulnerabilities equitably and increase the resilience of King County communities, natural systems, and the built environment</w:t>
      </w:r>
    </w:p>
    <w:p w14:paraId="5B192D38" w14:textId="0BDB7AC2" w:rsidR="00376452" w:rsidRPr="00EC0660" w:rsidRDefault="00376452" w:rsidP="00376452">
      <w:pPr>
        <w:pStyle w:val="ListParagraph"/>
        <w:numPr>
          <w:ilvl w:val="0"/>
          <w:numId w:val="7"/>
        </w:numPr>
        <w:spacing w:after="0" w:line="240" w:lineRule="auto"/>
        <w:ind w:left="540" w:hanging="270"/>
        <w:rPr>
          <w:rFonts w:cs="Calibri"/>
        </w:rPr>
      </w:pPr>
      <w:r w:rsidRPr="00EC0660">
        <w:rPr>
          <w:rFonts w:cs="Calibri"/>
          <w:b/>
          <w:bCs/>
        </w:rPr>
        <w:t xml:space="preserve">Clean Water Healthy Habitat Strategic Plan: </w:t>
      </w:r>
      <w:r w:rsidR="73C09551" w:rsidRPr="00EC0660">
        <w:rPr>
          <w:rFonts w:cs="Calibri"/>
        </w:rPr>
        <w:t>Promot</w:t>
      </w:r>
      <w:r w:rsidR="48C4FFC5" w:rsidRPr="00EC0660">
        <w:rPr>
          <w:rFonts w:cs="Calibri"/>
        </w:rPr>
        <w:t xml:space="preserve">e </w:t>
      </w:r>
      <w:r w:rsidR="73C09551" w:rsidRPr="00EC0660">
        <w:rPr>
          <w:rFonts w:cs="Calibri"/>
        </w:rPr>
        <w:t>h</w:t>
      </w:r>
      <w:r w:rsidR="082F9084" w:rsidRPr="00EC0660">
        <w:rPr>
          <w:rFonts w:cs="Calibri"/>
        </w:rPr>
        <w:t>ealthy</w:t>
      </w:r>
      <w:r w:rsidRPr="00EC0660">
        <w:rPr>
          <w:rFonts w:cs="Calibri"/>
        </w:rPr>
        <w:t xml:space="preserve"> forests and more green space</w:t>
      </w:r>
      <w:r w:rsidR="48C4FFC5" w:rsidRPr="00EC0660">
        <w:rPr>
          <w:rFonts w:cs="Calibri"/>
        </w:rPr>
        <w:t xml:space="preserve">, along with </w:t>
      </w:r>
      <w:r w:rsidR="310C4CB4" w:rsidRPr="00EC0660">
        <w:rPr>
          <w:rFonts w:cs="Calibri"/>
        </w:rPr>
        <w:t>c</w:t>
      </w:r>
      <w:r w:rsidR="082F9084" w:rsidRPr="00EC0660">
        <w:rPr>
          <w:rFonts w:cs="Calibri"/>
        </w:rPr>
        <w:t>leaner</w:t>
      </w:r>
      <w:r w:rsidRPr="00EC0660">
        <w:rPr>
          <w:rFonts w:cs="Calibri"/>
        </w:rPr>
        <w:t>, controlled stormwater runoff</w:t>
      </w:r>
    </w:p>
    <w:p w14:paraId="6FE892FC" w14:textId="55BAD136" w:rsidR="00376452" w:rsidRPr="00EC0660" w:rsidRDefault="00376452" w:rsidP="00376452">
      <w:pPr>
        <w:pStyle w:val="ListParagraph"/>
        <w:numPr>
          <w:ilvl w:val="0"/>
          <w:numId w:val="8"/>
        </w:numPr>
        <w:spacing w:after="0" w:line="240" w:lineRule="auto"/>
        <w:ind w:left="540" w:hanging="270"/>
        <w:rPr>
          <w:rFonts w:eastAsia="Times New Roman" w:cs="Calibri"/>
          <w:b/>
          <w:bCs/>
        </w:rPr>
      </w:pPr>
      <w:r w:rsidRPr="00EC0660">
        <w:rPr>
          <w:rFonts w:eastAsia="Times New Roman" w:cs="Calibri"/>
          <w:b/>
          <w:bCs/>
        </w:rPr>
        <w:t>Equity and Social Justice</w:t>
      </w:r>
      <w:r w:rsidR="30AAF4CE" w:rsidRPr="00EC0660">
        <w:rPr>
          <w:rFonts w:eastAsia="Times New Roman" w:cs="Calibri"/>
          <w:b/>
          <w:bCs/>
        </w:rPr>
        <w:t xml:space="preserve"> (ESJ)</w:t>
      </w:r>
      <w:r w:rsidR="082F9084" w:rsidRPr="00EC0660">
        <w:rPr>
          <w:rFonts w:eastAsia="Times New Roman" w:cs="Calibri"/>
          <w:b/>
          <w:bCs/>
        </w:rPr>
        <w:t>:</w:t>
      </w:r>
      <w:r w:rsidRPr="00EC0660">
        <w:rPr>
          <w:rFonts w:eastAsia="Times New Roman" w:cs="Calibri"/>
          <w:b/>
          <w:bCs/>
        </w:rPr>
        <w:t xml:space="preserve"> </w:t>
      </w:r>
      <w:r w:rsidRPr="00EC0660">
        <w:rPr>
          <w:rFonts w:cs="Calibri"/>
        </w:rPr>
        <w:t xml:space="preserve">Invest in partnerships that allow the </w:t>
      </w:r>
      <w:r w:rsidR="7EC8E8D1" w:rsidRPr="00EC0660">
        <w:rPr>
          <w:rFonts w:cs="Calibri"/>
        </w:rPr>
        <w:t>C</w:t>
      </w:r>
      <w:r w:rsidR="082F9084" w:rsidRPr="00EC0660">
        <w:rPr>
          <w:rFonts w:cs="Calibri"/>
        </w:rPr>
        <w:t>ounty</w:t>
      </w:r>
      <w:r w:rsidRPr="00EC0660">
        <w:rPr>
          <w:rFonts w:cs="Calibri"/>
        </w:rPr>
        <w:t xml:space="preserve"> to apply early, upstream</w:t>
      </w:r>
      <w:r w:rsidR="310C4CB4" w:rsidRPr="00EC0660">
        <w:rPr>
          <w:rFonts w:cs="Calibri"/>
        </w:rPr>
        <w:t>,</w:t>
      </w:r>
      <w:r w:rsidRPr="00EC0660">
        <w:rPr>
          <w:rFonts w:cs="Calibri"/>
        </w:rPr>
        <w:t xml:space="preserve"> and preventative solutions; </w:t>
      </w:r>
      <w:r w:rsidR="7EC8E8D1" w:rsidRPr="00EC0660">
        <w:rPr>
          <w:rFonts w:eastAsia="Times New Roman" w:cs="Calibri"/>
        </w:rPr>
        <w:t>i</w:t>
      </w:r>
      <w:r w:rsidR="082F9084" w:rsidRPr="00EC0660">
        <w:rPr>
          <w:rFonts w:eastAsia="Times New Roman" w:cs="Calibri"/>
        </w:rPr>
        <w:t>nvest</w:t>
      </w:r>
      <w:r w:rsidRPr="00EC0660">
        <w:rPr>
          <w:rFonts w:eastAsia="Times New Roman" w:cs="Calibri"/>
        </w:rPr>
        <w:t xml:space="preserve"> in partnerships to steadily inform decision-making; </w:t>
      </w:r>
      <w:r w:rsidR="006538E5" w:rsidRPr="2FFC2BE5">
        <w:rPr>
          <w:rFonts w:eastAsia="Times New Roman" w:cs="Calibri"/>
        </w:rPr>
        <w:t>e</w:t>
      </w:r>
      <w:r w:rsidR="6BD2EBE9" w:rsidRPr="2FFC2BE5">
        <w:rPr>
          <w:rFonts w:eastAsia="Times New Roman" w:cs="Calibri"/>
        </w:rPr>
        <w:t>nsure</w:t>
      </w:r>
      <w:r w:rsidR="6BD2EBE9" w:rsidRPr="00EC0660">
        <w:rPr>
          <w:rFonts w:eastAsia="Times New Roman" w:cs="Calibri"/>
        </w:rPr>
        <w:t xml:space="preserve"> that c</w:t>
      </w:r>
      <w:r w:rsidR="082F9084" w:rsidRPr="00EC0660">
        <w:rPr>
          <w:rFonts w:eastAsia="Times New Roman" w:cs="Calibri"/>
        </w:rPr>
        <w:t>apital</w:t>
      </w:r>
      <w:r w:rsidRPr="00EC0660">
        <w:rPr>
          <w:rFonts w:eastAsia="Times New Roman" w:cs="Calibri"/>
        </w:rPr>
        <w:t xml:space="preserve"> projects have objectives for community engagement and ESJ in benefits/burden distribution </w:t>
      </w:r>
    </w:p>
    <w:p w14:paraId="485BBEFD" w14:textId="4E38663E" w:rsidR="00376452" w:rsidRPr="00EC0660" w:rsidRDefault="00376452" w:rsidP="00376452">
      <w:pPr>
        <w:pStyle w:val="ListParagraph"/>
        <w:numPr>
          <w:ilvl w:val="0"/>
          <w:numId w:val="8"/>
        </w:numPr>
        <w:spacing w:after="0" w:line="240" w:lineRule="auto"/>
        <w:ind w:left="540" w:hanging="270"/>
        <w:rPr>
          <w:rFonts w:eastAsia="Times New Roman" w:cs="Calibri"/>
          <w:b/>
          <w:bCs/>
        </w:rPr>
      </w:pPr>
      <w:r w:rsidRPr="00EC0660">
        <w:rPr>
          <w:rFonts w:eastAsia="Times New Roman" w:cs="Calibri"/>
          <w:b/>
          <w:bCs/>
        </w:rPr>
        <w:t xml:space="preserve">State of Play: </w:t>
      </w:r>
      <w:r w:rsidR="37275712" w:rsidRPr="00EC0660">
        <w:rPr>
          <w:rFonts w:cs="Calibri"/>
        </w:rPr>
        <w:t>Provide e</w:t>
      </w:r>
      <w:r w:rsidR="082F9084" w:rsidRPr="00EC0660">
        <w:rPr>
          <w:rFonts w:cs="Calibri"/>
        </w:rPr>
        <w:t>quitable</w:t>
      </w:r>
      <w:r w:rsidRPr="00EC0660">
        <w:rPr>
          <w:rFonts w:cs="Calibri"/>
        </w:rPr>
        <w:t xml:space="preserve"> facility access, and/or </w:t>
      </w:r>
      <w:r w:rsidR="456E3D71" w:rsidRPr="1F9DC93F">
        <w:rPr>
          <w:rFonts w:cs="Calibri"/>
        </w:rPr>
        <w:t xml:space="preserve">lower </w:t>
      </w:r>
      <w:r w:rsidRPr="00EC0660">
        <w:rPr>
          <w:rFonts w:cs="Calibri"/>
        </w:rPr>
        <w:t xml:space="preserve">transportation barriers; </w:t>
      </w:r>
      <w:r w:rsidR="43A4275B" w:rsidRPr="00EC0660">
        <w:rPr>
          <w:rFonts w:cs="Calibri"/>
        </w:rPr>
        <w:t xml:space="preserve">provide </w:t>
      </w:r>
      <w:r w:rsidR="73291F22" w:rsidRPr="00EC0660">
        <w:rPr>
          <w:rFonts w:cs="Calibri"/>
        </w:rPr>
        <w:t xml:space="preserve">a </w:t>
      </w:r>
      <w:r w:rsidR="43A4275B" w:rsidRPr="00EC0660">
        <w:rPr>
          <w:rFonts w:cs="Calibri"/>
        </w:rPr>
        <w:t>f</w:t>
      </w:r>
      <w:r w:rsidR="082F9084" w:rsidRPr="00EC0660">
        <w:rPr>
          <w:rFonts w:cs="Calibri"/>
        </w:rPr>
        <w:t>acility</w:t>
      </w:r>
      <w:r w:rsidRPr="00EC0660">
        <w:rPr>
          <w:rFonts w:cs="Calibri"/>
        </w:rPr>
        <w:t xml:space="preserve"> fee structure </w:t>
      </w:r>
      <w:r w:rsidR="3A943B4A" w:rsidRPr="00EC0660">
        <w:rPr>
          <w:rFonts w:cs="Calibri"/>
        </w:rPr>
        <w:t>with</w:t>
      </w:r>
      <w:r w:rsidRPr="00EC0660">
        <w:rPr>
          <w:rFonts w:cs="Calibri"/>
        </w:rPr>
        <w:t xml:space="preserve"> free or significantly reduced rates for low-income residents; </w:t>
      </w:r>
      <w:r w:rsidR="35AAF0C2" w:rsidRPr="00EC0660">
        <w:rPr>
          <w:rFonts w:cs="Calibri"/>
        </w:rPr>
        <w:t>ensure tha</w:t>
      </w:r>
      <w:r w:rsidR="3E061143" w:rsidRPr="00EC0660">
        <w:rPr>
          <w:rFonts w:cs="Calibri"/>
        </w:rPr>
        <w:t>t the p</w:t>
      </w:r>
      <w:r w:rsidR="082F9084" w:rsidRPr="00EC0660">
        <w:rPr>
          <w:rFonts w:cs="Calibri"/>
        </w:rPr>
        <w:t>roject</w:t>
      </w:r>
      <w:r w:rsidRPr="00EC0660">
        <w:rPr>
          <w:rFonts w:cs="Calibri"/>
        </w:rPr>
        <w:t xml:space="preserve"> specifically contains inclusive design</w:t>
      </w:r>
      <w:r w:rsidR="082F9084" w:rsidRPr="00EC0660">
        <w:rPr>
          <w:rFonts w:cs="Calibri"/>
        </w:rPr>
        <w:t xml:space="preserve"> </w:t>
      </w:r>
      <w:r w:rsidR="3E061143" w:rsidRPr="00EC0660">
        <w:rPr>
          <w:rFonts w:cs="Calibri"/>
        </w:rPr>
        <w:t>and</w:t>
      </w:r>
      <w:r w:rsidR="082F9084" w:rsidRPr="00EC0660">
        <w:rPr>
          <w:rFonts w:cs="Calibri"/>
        </w:rPr>
        <w:t xml:space="preserve"> </w:t>
      </w:r>
      <w:r w:rsidRPr="00EC0660">
        <w:rPr>
          <w:rFonts w:cs="Calibri"/>
        </w:rPr>
        <w:t xml:space="preserve">increases physical activity </w:t>
      </w:r>
      <w:r w:rsidR="082F9084" w:rsidRPr="00EC0660">
        <w:rPr>
          <w:rFonts w:cs="Calibri"/>
        </w:rPr>
        <w:t>opportunit</w:t>
      </w:r>
      <w:r w:rsidR="02B941F7" w:rsidRPr="00EC0660">
        <w:rPr>
          <w:rFonts w:cs="Calibri"/>
        </w:rPr>
        <w:t>ies</w:t>
      </w:r>
      <w:r w:rsidRPr="00EC0660">
        <w:rPr>
          <w:rFonts w:cs="Calibri"/>
        </w:rPr>
        <w:t xml:space="preserve"> for priority youth; </w:t>
      </w:r>
      <w:r w:rsidR="02B941F7" w:rsidRPr="00EC0660">
        <w:rPr>
          <w:rFonts w:cs="Calibri"/>
        </w:rPr>
        <w:t>ensure that the p</w:t>
      </w:r>
      <w:r w:rsidR="082F9084" w:rsidRPr="00EC0660">
        <w:rPr>
          <w:rFonts w:cs="Calibri"/>
        </w:rPr>
        <w:t>artnership</w:t>
      </w:r>
      <w:r w:rsidRPr="00EC0660">
        <w:rPr>
          <w:rFonts w:cs="Calibri"/>
        </w:rPr>
        <w:t xml:space="preserve"> exists to identify and address stated </w:t>
      </w:r>
      <w:r w:rsidR="082F9084" w:rsidRPr="00EC0660">
        <w:rPr>
          <w:rFonts w:cs="Calibri"/>
        </w:rPr>
        <w:t>need</w:t>
      </w:r>
      <w:r w:rsidR="7542E858" w:rsidRPr="00EC0660">
        <w:rPr>
          <w:rFonts w:cs="Calibri"/>
        </w:rPr>
        <w:t>s</w:t>
      </w:r>
      <w:r w:rsidR="75C9732F" w:rsidRPr="00EC0660">
        <w:rPr>
          <w:rFonts w:cs="Calibri"/>
        </w:rPr>
        <w:t xml:space="preserve"> of the community</w:t>
      </w:r>
      <w:r w:rsidR="082F9084" w:rsidRPr="00EC0660">
        <w:rPr>
          <w:rFonts w:cs="Calibri"/>
        </w:rPr>
        <w:t xml:space="preserve">; </w:t>
      </w:r>
      <w:r w:rsidR="30420027" w:rsidRPr="00EC0660">
        <w:rPr>
          <w:rFonts w:cs="Calibri"/>
        </w:rPr>
        <w:t>ensure that the p</w:t>
      </w:r>
      <w:r w:rsidR="082F9084" w:rsidRPr="00EC0660">
        <w:rPr>
          <w:rFonts w:cs="Calibri"/>
        </w:rPr>
        <w:t>roject</w:t>
      </w:r>
      <w:r w:rsidRPr="00EC0660">
        <w:rPr>
          <w:rFonts w:cs="Calibri"/>
        </w:rPr>
        <w:t xml:space="preserve"> will expand </w:t>
      </w:r>
      <w:r w:rsidR="304DE119" w:rsidRPr="00EC0660">
        <w:rPr>
          <w:rFonts w:cs="Calibri"/>
        </w:rPr>
        <w:t>acces</w:t>
      </w:r>
      <w:r w:rsidR="5F939CB2" w:rsidRPr="00EC0660">
        <w:rPr>
          <w:rFonts w:cs="Calibri"/>
        </w:rPr>
        <w:t>s</w:t>
      </w:r>
      <w:r w:rsidRPr="00EC0660">
        <w:rPr>
          <w:rFonts w:cs="Calibri"/>
        </w:rPr>
        <w:t xml:space="preserve"> to swimming</w:t>
      </w:r>
      <w:r w:rsidR="304DE119" w:rsidRPr="00EC0660">
        <w:rPr>
          <w:rFonts w:cs="Calibri"/>
        </w:rPr>
        <w:t xml:space="preserve"> facilities</w:t>
      </w:r>
      <w:r w:rsidRPr="00EC0660">
        <w:rPr>
          <w:rFonts w:cs="Calibri"/>
        </w:rPr>
        <w:t>, especially for priority youth</w:t>
      </w:r>
    </w:p>
    <w:p w14:paraId="2293A093" w14:textId="1483F21C" w:rsidR="00336798" w:rsidRPr="00EC0660" w:rsidRDefault="00336798" w:rsidP="00376452">
      <w:pPr>
        <w:rPr>
          <w:rStyle w:val="normaltextrun"/>
          <w:rFonts w:asciiTheme="minorHAnsi" w:hAnsiTheme="minorHAnsi"/>
          <w:shd w:val="clear" w:color="auto" w:fill="FFFFFF"/>
        </w:rPr>
      </w:pPr>
    </w:p>
    <w:p w14:paraId="6AA50B31" w14:textId="05E87D0D" w:rsidR="0056641A" w:rsidRPr="00EC0660" w:rsidRDefault="5F939CB2" w:rsidP="00376452">
      <w:pPr>
        <w:rPr>
          <w:rStyle w:val="normaltextrun"/>
          <w:rFonts w:asciiTheme="minorHAnsi" w:hAnsiTheme="minorHAnsi" w:cstheme="majorBidi"/>
          <w:sz w:val="22"/>
          <w:szCs w:val="22"/>
          <w:u w:val="single"/>
          <w:shd w:val="clear" w:color="auto" w:fill="FFFFFF"/>
        </w:rPr>
      </w:pPr>
      <w:r w:rsidRPr="2FFC2BE5">
        <w:rPr>
          <w:rStyle w:val="normaltextrun"/>
          <w:rFonts w:asciiTheme="minorHAnsi" w:hAnsiTheme="minorHAnsi" w:cstheme="majorBidi"/>
          <w:sz w:val="22"/>
          <w:szCs w:val="22"/>
          <w:shd w:val="clear" w:color="auto" w:fill="FFFFFF"/>
        </w:rPr>
        <w:t>The</w:t>
      </w:r>
      <w:r w:rsidR="00390B17" w:rsidRPr="2FFC2BE5">
        <w:rPr>
          <w:rStyle w:val="normaltextrun"/>
          <w:rFonts w:asciiTheme="minorHAnsi" w:hAnsiTheme="minorHAnsi" w:cstheme="majorBidi"/>
          <w:sz w:val="22"/>
          <w:szCs w:val="22"/>
          <w:shd w:val="clear" w:color="auto" w:fill="FFFFFF"/>
        </w:rPr>
        <w:t xml:space="preserve"> application and evaluation</w:t>
      </w:r>
      <w:r w:rsidR="007C4465" w:rsidRPr="2FFC2BE5">
        <w:rPr>
          <w:rStyle w:val="normaltextrun"/>
          <w:rFonts w:asciiTheme="minorHAnsi" w:hAnsiTheme="minorHAnsi" w:cstheme="majorBidi"/>
          <w:sz w:val="22"/>
          <w:szCs w:val="22"/>
          <w:shd w:val="clear" w:color="auto" w:fill="FFFFFF"/>
        </w:rPr>
        <w:t xml:space="preserve"> cr</w:t>
      </w:r>
      <w:r w:rsidR="00FF7906" w:rsidRPr="2FFC2BE5">
        <w:rPr>
          <w:rStyle w:val="normaltextrun"/>
          <w:rFonts w:asciiTheme="minorHAnsi" w:hAnsiTheme="minorHAnsi" w:cstheme="majorBidi"/>
          <w:sz w:val="22"/>
          <w:szCs w:val="22"/>
          <w:shd w:val="clear" w:color="auto" w:fill="FFFFFF"/>
        </w:rPr>
        <w:t xml:space="preserve">iteria </w:t>
      </w:r>
      <w:r w:rsidR="3D261D9C" w:rsidRPr="2FFC2BE5">
        <w:rPr>
          <w:rStyle w:val="normaltextrun"/>
          <w:rFonts w:asciiTheme="minorHAnsi" w:hAnsiTheme="minorHAnsi" w:cstheme="majorBidi"/>
          <w:sz w:val="22"/>
          <w:szCs w:val="22"/>
          <w:shd w:val="clear" w:color="auto" w:fill="FFFFFF"/>
        </w:rPr>
        <w:t xml:space="preserve">for </w:t>
      </w:r>
      <w:r w:rsidR="616EA5B6" w:rsidRPr="2FFC2BE5">
        <w:rPr>
          <w:rStyle w:val="normaltextrun"/>
          <w:rFonts w:asciiTheme="minorHAnsi" w:hAnsiTheme="minorHAnsi" w:cstheme="majorBidi"/>
          <w:sz w:val="22"/>
          <w:szCs w:val="22"/>
          <w:shd w:val="clear" w:color="auto" w:fill="FFFFFF"/>
        </w:rPr>
        <w:t>b</w:t>
      </w:r>
      <w:r w:rsidR="42750C86" w:rsidRPr="2FFC2BE5">
        <w:rPr>
          <w:rStyle w:val="normaltextrun"/>
          <w:rFonts w:asciiTheme="minorHAnsi" w:hAnsiTheme="minorHAnsi" w:cstheme="majorBidi"/>
          <w:sz w:val="22"/>
          <w:szCs w:val="22"/>
          <w:shd w:val="clear" w:color="auto" w:fill="FFFFFF"/>
        </w:rPr>
        <w:t>oth grant programs</w:t>
      </w:r>
      <w:r w:rsidR="6706C715" w:rsidRPr="2FFC2BE5">
        <w:rPr>
          <w:rStyle w:val="normaltextrun"/>
          <w:rFonts w:asciiTheme="minorHAnsi" w:hAnsiTheme="minorHAnsi" w:cstheme="majorBidi"/>
          <w:sz w:val="22"/>
          <w:szCs w:val="22"/>
          <w:shd w:val="clear" w:color="auto" w:fill="FFFFFF"/>
        </w:rPr>
        <w:t xml:space="preserve"> </w:t>
      </w:r>
      <w:r w:rsidR="00390B17" w:rsidRPr="2FFC2BE5">
        <w:rPr>
          <w:rStyle w:val="normaltextrun"/>
          <w:rFonts w:asciiTheme="minorHAnsi" w:hAnsiTheme="minorHAnsi" w:cstheme="majorBidi"/>
          <w:sz w:val="22"/>
          <w:szCs w:val="22"/>
          <w:shd w:val="clear" w:color="auto" w:fill="FFFFFF"/>
        </w:rPr>
        <w:t>were aligned with </w:t>
      </w:r>
      <w:r w:rsidR="00B74548" w:rsidRPr="2FFC2BE5">
        <w:rPr>
          <w:rStyle w:val="normaltextrun"/>
          <w:rFonts w:asciiTheme="minorHAnsi" w:hAnsiTheme="minorHAnsi" w:cstheme="majorBidi"/>
          <w:i/>
          <w:sz w:val="22"/>
          <w:szCs w:val="22"/>
          <w:shd w:val="clear" w:color="auto" w:fill="FFFFFF"/>
        </w:rPr>
        <w:t xml:space="preserve">Ordinance </w:t>
      </w:r>
      <w:r w:rsidR="009B4F0C" w:rsidRPr="2FFC2BE5">
        <w:rPr>
          <w:rStyle w:val="normaltextrun"/>
          <w:rFonts w:asciiTheme="minorHAnsi" w:hAnsiTheme="minorHAnsi" w:cstheme="majorBidi"/>
          <w:i/>
          <w:sz w:val="22"/>
          <w:szCs w:val="22"/>
          <w:shd w:val="clear" w:color="auto" w:fill="FFFFFF"/>
        </w:rPr>
        <w:t>19166</w:t>
      </w:r>
      <w:r w:rsidR="009B4F0C" w:rsidRPr="2FFC2BE5">
        <w:rPr>
          <w:rStyle w:val="normaltextrun"/>
          <w:rFonts w:asciiTheme="minorHAnsi" w:hAnsiTheme="minorHAnsi" w:cstheme="majorBidi"/>
          <w:sz w:val="22"/>
          <w:szCs w:val="22"/>
          <w:shd w:val="clear" w:color="auto" w:fill="FFFFFF"/>
        </w:rPr>
        <w:t xml:space="preserve">, </w:t>
      </w:r>
      <w:r w:rsidR="00390B17" w:rsidRPr="2FFC2BE5">
        <w:rPr>
          <w:rStyle w:val="normaltextrun"/>
          <w:rFonts w:asciiTheme="minorHAnsi" w:hAnsiTheme="minorHAnsi" w:cstheme="majorBidi"/>
          <w:sz w:val="22"/>
          <w:szCs w:val="22"/>
          <w:shd w:val="clear" w:color="auto" w:fill="FFFFFF"/>
        </w:rPr>
        <w:t xml:space="preserve">Attachment </w:t>
      </w:r>
      <w:r w:rsidR="00450550" w:rsidRPr="2FFC2BE5">
        <w:rPr>
          <w:rStyle w:val="normaltextrun"/>
          <w:rFonts w:asciiTheme="minorHAnsi" w:hAnsiTheme="minorHAnsi" w:cstheme="majorBidi"/>
          <w:sz w:val="22"/>
          <w:szCs w:val="22"/>
          <w:shd w:val="clear" w:color="auto" w:fill="FFFFFF"/>
        </w:rPr>
        <w:t>B</w:t>
      </w:r>
      <w:r w:rsidR="009B4F0C" w:rsidRPr="2FFC2BE5">
        <w:rPr>
          <w:rStyle w:val="normaltextrun"/>
          <w:rFonts w:asciiTheme="minorHAnsi" w:hAnsiTheme="minorHAnsi" w:cstheme="majorBidi"/>
          <w:sz w:val="22"/>
          <w:szCs w:val="22"/>
          <w:shd w:val="clear" w:color="auto" w:fill="FFFFFF"/>
        </w:rPr>
        <w:t>,</w:t>
      </w:r>
      <w:r w:rsidR="00390B17" w:rsidRPr="2FFC2BE5">
        <w:rPr>
          <w:rStyle w:val="normaltextrun"/>
          <w:rFonts w:asciiTheme="minorHAnsi" w:hAnsiTheme="minorHAnsi" w:cstheme="majorBidi"/>
          <w:sz w:val="22"/>
          <w:szCs w:val="22"/>
          <w:shd w:val="clear" w:color="auto" w:fill="FFFFFF"/>
        </w:rPr>
        <w:t> </w:t>
      </w:r>
      <w:r w:rsidR="00FF7906" w:rsidRPr="2FFC2BE5">
        <w:rPr>
          <w:rStyle w:val="normaltextrun"/>
          <w:rFonts w:asciiTheme="minorHAnsi" w:hAnsiTheme="minorHAnsi" w:cstheme="majorBidi"/>
          <w:sz w:val="22"/>
          <w:szCs w:val="22"/>
          <w:shd w:val="clear" w:color="auto" w:fill="FFFFFF"/>
        </w:rPr>
        <w:t>and shared the</w:t>
      </w:r>
      <w:r w:rsidR="00AC66AE" w:rsidRPr="2FFC2BE5">
        <w:rPr>
          <w:rStyle w:val="normaltextrun"/>
          <w:rFonts w:asciiTheme="minorHAnsi" w:hAnsiTheme="minorHAnsi" w:cstheme="majorBidi"/>
          <w:sz w:val="22"/>
          <w:szCs w:val="22"/>
          <w:shd w:val="clear" w:color="auto" w:fill="FFFFFF"/>
        </w:rPr>
        <w:t xml:space="preserve"> </w:t>
      </w:r>
      <w:r w:rsidR="00390B17" w:rsidRPr="2FFC2BE5">
        <w:rPr>
          <w:rStyle w:val="normaltextrun"/>
          <w:rFonts w:asciiTheme="minorHAnsi" w:hAnsiTheme="minorHAnsi" w:cstheme="majorBidi"/>
          <w:sz w:val="22"/>
          <w:szCs w:val="22"/>
          <w:shd w:val="clear" w:color="auto" w:fill="FFFFFF"/>
        </w:rPr>
        <w:t>additional criteria to weigh the relative strength of applications: </w:t>
      </w:r>
    </w:p>
    <w:p w14:paraId="043EBAC2" w14:textId="44ED44A5" w:rsidR="00015BC6" w:rsidRPr="00EC0660" w:rsidRDefault="00015BC6" w:rsidP="009B4F0C">
      <w:pPr>
        <w:pStyle w:val="Default"/>
        <w:spacing w:after="24"/>
        <w:ind w:left="720" w:hanging="360"/>
        <w:rPr>
          <w:rFonts w:asciiTheme="minorHAnsi" w:hAnsiTheme="minorHAnsi" w:cstheme="majorBidi"/>
          <w:color w:val="auto"/>
          <w:sz w:val="22"/>
          <w:szCs w:val="22"/>
        </w:rPr>
      </w:pPr>
      <w:r w:rsidRPr="2FFC2BE5">
        <w:rPr>
          <w:rFonts w:asciiTheme="minorHAnsi" w:hAnsiTheme="minorHAnsi" w:cstheme="majorBidi"/>
          <w:color w:val="auto"/>
          <w:sz w:val="22"/>
          <w:szCs w:val="22"/>
        </w:rPr>
        <w:t xml:space="preserve">a. </w:t>
      </w:r>
      <w:r w:rsidR="009B4F0C">
        <w:tab/>
      </w:r>
      <w:r w:rsidRPr="2FFC2BE5">
        <w:rPr>
          <w:rFonts w:asciiTheme="minorHAnsi" w:hAnsiTheme="minorHAnsi" w:cstheme="majorBidi"/>
          <w:color w:val="auto"/>
          <w:sz w:val="22"/>
          <w:szCs w:val="22"/>
        </w:rPr>
        <w:t xml:space="preserve">The project will further </w:t>
      </w:r>
      <w:r w:rsidR="2B5C7946" w:rsidRPr="2FFC2BE5">
        <w:rPr>
          <w:rFonts w:asciiTheme="minorHAnsi" w:hAnsiTheme="minorHAnsi" w:cstheme="majorBidi"/>
          <w:color w:val="auto"/>
          <w:sz w:val="22"/>
          <w:szCs w:val="22"/>
        </w:rPr>
        <w:t>establish County</w:t>
      </w:r>
      <w:r w:rsidR="77E70E8A" w:rsidRPr="2FFC2BE5">
        <w:rPr>
          <w:rFonts w:asciiTheme="minorHAnsi" w:hAnsiTheme="minorHAnsi" w:cstheme="majorBidi"/>
          <w:color w:val="auto"/>
          <w:sz w:val="22"/>
          <w:szCs w:val="22"/>
        </w:rPr>
        <w:t>-</w:t>
      </w:r>
      <w:r w:rsidR="2B5C7946" w:rsidRPr="2FFC2BE5">
        <w:rPr>
          <w:rFonts w:asciiTheme="minorHAnsi" w:hAnsiTheme="minorHAnsi" w:cstheme="majorBidi"/>
          <w:color w:val="auto"/>
          <w:sz w:val="22"/>
          <w:szCs w:val="22"/>
        </w:rPr>
        <w:t>wide</w:t>
      </w:r>
      <w:r w:rsidRPr="2FFC2BE5">
        <w:rPr>
          <w:rFonts w:asciiTheme="minorHAnsi" w:hAnsiTheme="minorHAnsi" w:cstheme="majorBidi"/>
          <w:color w:val="auto"/>
          <w:sz w:val="22"/>
          <w:szCs w:val="22"/>
        </w:rPr>
        <w:t xml:space="preserve"> priorities, such as </w:t>
      </w:r>
      <w:r w:rsidR="00FD2BCA" w:rsidRPr="2FFC2BE5">
        <w:rPr>
          <w:rFonts w:asciiTheme="minorHAnsi" w:hAnsiTheme="minorHAnsi" w:cstheme="majorBidi"/>
          <w:color w:val="auto"/>
          <w:sz w:val="22"/>
          <w:szCs w:val="22"/>
        </w:rPr>
        <w:t>ESJ</w:t>
      </w:r>
      <w:r w:rsidRPr="2FFC2BE5">
        <w:rPr>
          <w:rFonts w:asciiTheme="minorHAnsi" w:hAnsiTheme="minorHAnsi" w:cstheme="majorBidi"/>
          <w:color w:val="auto"/>
          <w:sz w:val="22"/>
          <w:szCs w:val="22"/>
        </w:rPr>
        <w:t>, the Strategic Climate Action Plan, improving water quality</w:t>
      </w:r>
      <w:r w:rsidR="548D26F8" w:rsidRPr="2FFC2BE5">
        <w:rPr>
          <w:rFonts w:asciiTheme="minorHAnsi" w:hAnsiTheme="minorHAnsi" w:cstheme="majorBidi"/>
          <w:color w:val="auto"/>
          <w:sz w:val="22"/>
          <w:szCs w:val="22"/>
        </w:rPr>
        <w:t>,</w:t>
      </w:r>
      <w:r w:rsidRPr="2FFC2BE5">
        <w:rPr>
          <w:rFonts w:asciiTheme="minorHAnsi" w:hAnsiTheme="minorHAnsi" w:cstheme="majorBidi"/>
          <w:color w:val="auto"/>
          <w:sz w:val="22"/>
          <w:szCs w:val="22"/>
        </w:rPr>
        <w:t xml:space="preserve"> and increasing habitat, for example</w:t>
      </w:r>
      <w:r w:rsidR="15FE9326" w:rsidRPr="2FFC2BE5">
        <w:rPr>
          <w:rFonts w:asciiTheme="minorHAnsi" w:hAnsiTheme="minorHAnsi" w:cstheme="majorBidi"/>
          <w:color w:val="auto"/>
          <w:sz w:val="22"/>
          <w:szCs w:val="22"/>
        </w:rPr>
        <w:t>,</w:t>
      </w:r>
      <w:r w:rsidRPr="2FFC2BE5">
        <w:rPr>
          <w:rFonts w:asciiTheme="minorHAnsi" w:hAnsiTheme="minorHAnsi" w:cstheme="majorBidi"/>
          <w:color w:val="auto"/>
          <w:sz w:val="22"/>
          <w:szCs w:val="22"/>
        </w:rPr>
        <w:t xml:space="preserve"> through green stormwater infrastructure, the Land Conservation Initiative, or implementation of the recommendations in the State of Play Report</w:t>
      </w:r>
    </w:p>
    <w:p w14:paraId="758F4811" w14:textId="13855891" w:rsidR="00015BC6" w:rsidRPr="00EC0660" w:rsidRDefault="00015BC6" w:rsidP="009B4F0C">
      <w:pPr>
        <w:pStyle w:val="Default"/>
        <w:spacing w:after="24"/>
        <w:ind w:left="720" w:hanging="360"/>
        <w:rPr>
          <w:rFonts w:asciiTheme="minorHAnsi" w:hAnsiTheme="minorHAnsi" w:cstheme="majorBidi"/>
          <w:color w:val="auto"/>
          <w:sz w:val="22"/>
          <w:szCs w:val="22"/>
        </w:rPr>
      </w:pPr>
      <w:r w:rsidRPr="0AB64773">
        <w:rPr>
          <w:rFonts w:asciiTheme="minorHAnsi" w:hAnsiTheme="minorHAnsi" w:cstheme="majorBidi"/>
          <w:color w:val="auto"/>
          <w:sz w:val="22"/>
          <w:szCs w:val="22"/>
        </w:rPr>
        <w:t xml:space="preserve">b. </w:t>
      </w:r>
      <w:r w:rsidR="009B4F0C">
        <w:tab/>
      </w:r>
      <w:r w:rsidRPr="0AB64773">
        <w:rPr>
          <w:rFonts w:asciiTheme="minorHAnsi" w:hAnsiTheme="minorHAnsi" w:cstheme="majorBidi"/>
          <w:color w:val="auto"/>
          <w:sz w:val="22"/>
          <w:szCs w:val="22"/>
        </w:rPr>
        <w:t>The project is supported through partnership and will be measured by resulting community benefits, as well as the strength and diversity of partnership</w:t>
      </w:r>
    </w:p>
    <w:p w14:paraId="080C0EC9" w14:textId="71F2400E" w:rsidR="00015BC6" w:rsidRPr="00EC0660" w:rsidRDefault="00015BC6" w:rsidP="009B4F0C">
      <w:pPr>
        <w:pStyle w:val="Default"/>
        <w:ind w:left="720" w:hanging="360"/>
        <w:rPr>
          <w:rFonts w:asciiTheme="minorHAnsi" w:hAnsiTheme="minorHAnsi" w:cstheme="majorBidi"/>
          <w:color w:val="auto"/>
          <w:sz w:val="22"/>
          <w:szCs w:val="22"/>
        </w:rPr>
      </w:pPr>
      <w:r w:rsidRPr="0AB64773">
        <w:rPr>
          <w:rFonts w:asciiTheme="minorHAnsi" w:hAnsiTheme="minorHAnsi" w:cstheme="majorBidi"/>
          <w:color w:val="auto"/>
          <w:sz w:val="22"/>
          <w:szCs w:val="22"/>
        </w:rPr>
        <w:t xml:space="preserve">d. </w:t>
      </w:r>
      <w:r w:rsidR="009B4F0C">
        <w:tab/>
      </w:r>
      <w:r w:rsidRPr="0AB64773">
        <w:rPr>
          <w:rFonts w:asciiTheme="minorHAnsi" w:hAnsiTheme="minorHAnsi" w:cstheme="majorBidi"/>
          <w:color w:val="auto"/>
          <w:sz w:val="22"/>
          <w:szCs w:val="22"/>
        </w:rPr>
        <w:t>The project is located in an underserved area or provides recreational access or benefit where none currently exists</w:t>
      </w:r>
    </w:p>
    <w:p w14:paraId="519FE81F" w14:textId="1B1A4FC0" w:rsidR="00015BC6" w:rsidRPr="00EC0660" w:rsidRDefault="00015BC6" w:rsidP="009B4F0C">
      <w:pPr>
        <w:pStyle w:val="Default"/>
        <w:ind w:left="720" w:hanging="360"/>
        <w:rPr>
          <w:rFonts w:asciiTheme="minorHAnsi" w:hAnsiTheme="minorHAnsi" w:cstheme="majorBidi"/>
          <w:color w:val="auto"/>
          <w:sz w:val="22"/>
          <w:szCs w:val="22"/>
        </w:rPr>
      </w:pPr>
      <w:r w:rsidRPr="0AB64773">
        <w:rPr>
          <w:rFonts w:asciiTheme="minorHAnsi" w:hAnsiTheme="minorHAnsi" w:cstheme="majorBidi"/>
          <w:color w:val="auto"/>
          <w:sz w:val="22"/>
          <w:szCs w:val="22"/>
        </w:rPr>
        <w:t xml:space="preserve">e. </w:t>
      </w:r>
      <w:r w:rsidR="009B4F0C">
        <w:tab/>
      </w:r>
      <w:r w:rsidRPr="0AB64773">
        <w:rPr>
          <w:rFonts w:asciiTheme="minorHAnsi" w:hAnsiTheme="minorHAnsi" w:cstheme="majorBidi"/>
          <w:color w:val="auto"/>
          <w:sz w:val="22"/>
          <w:szCs w:val="22"/>
        </w:rPr>
        <w:t>The project demonstrates certainty in success of delivery</w:t>
      </w:r>
    </w:p>
    <w:p w14:paraId="7E98C274" w14:textId="383CE14A" w:rsidR="00015BC6" w:rsidRPr="00EC0660" w:rsidRDefault="00015BC6" w:rsidP="009B4F0C">
      <w:pPr>
        <w:pStyle w:val="Default"/>
        <w:spacing w:after="24"/>
        <w:ind w:left="720" w:hanging="360"/>
        <w:rPr>
          <w:rFonts w:asciiTheme="minorHAnsi" w:hAnsiTheme="minorHAnsi" w:cstheme="majorBidi"/>
          <w:color w:val="auto"/>
          <w:sz w:val="22"/>
          <w:szCs w:val="22"/>
        </w:rPr>
      </w:pPr>
      <w:r w:rsidRPr="0AB64773">
        <w:rPr>
          <w:rFonts w:asciiTheme="minorHAnsi" w:hAnsiTheme="minorHAnsi" w:cstheme="majorBidi"/>
          <w:color w:val="auto"/>
          <w:sz w:val="22"/>
          <w:szCs w:val="22"/>
        </w:rPr>
        <w:t xml:space="preserve">f. </w:t>
      </w:r>
      <w:r w:rsidR="009B4F0C">
        <w:tab/>
      </w:r>
      <w:r w:rsidRPr="0AB64773">
        <w:rPr>
          <w:rFonts w:asciiTheme="minorHAnsi" w:hAnsiTheme="minorHAnsi" w:cstheme="majorBidi"/>
          <w:color w:val="auto"/>
          <w:sz w:val="22"/>
          <w:szCs w:val="22"/>
        </w:rPr>
        <w:t>The project demonstrates how successful implementation will be measured over time</w:t>
      </w:r>
    </w:p>
    <w:p w14:paraId="4568CA23" w14:textId="757A3BEF" w:rsidR="00015BC6" w:rsidRPr="00EC0660" w:rsidRDefault="00015BC6" w:rsidP="009B4F0C">
      <w:pPr>
        <w:pStyle w:val="Default"/>
        <w:ind w:left="720" w:hanging="360"/>
        <w:rPr>
          <w:rFonts w:asciiTheme="minorHAnsi" w:hAnsiTheme="minorHAnsi" w:cstheme="majorHAnsi"/>
          <w:color w:val="auto"/>
          <w:sz w:val="22"/>
          <w:szCs w:val="22"/>
        </w:rPr>
      </w:pPr>
      <w:r w:rsidRPr="00EC0660">
        <w:rPr>
          <w:rFonts w:asciiTheme="minorHAnsi" w:hAnsiTheme="minorHAnsi" w:cstheme="majorHAnsi"/>
          <w:color w:val="auto"/>
          <w:sz w:val="22"/>
          <w:szCs w:val="22"/>
        </w:rPr>
        <w:t xml:space="preserve">g. </w:t>
      </w:r>
      <w:r w:rsidR="009B4F0C" w:rsidRPr="00EC0660">
        <w:rPr>
          <w:rFonts w:asciiTheme="minorHAnsi" w:hAnsiTheme="minorHAnsi" w:cstheme="majorHAnsi"/>
          <w:sz w:val="22"/>
          <w:szCs w:val="22"/>
        </w:rPr>
        <w:tab/>
      </w:r>
      <w:r w:rsidRPr="00EC0660">
        <w:rPr>
          <w:rFonts w:asciiTheme="minorHAnsi" w:hAnsiTheme="minorHAnsi" w:cstheme="majorHAnsi"/>
          <w:color w:val="auto"/>
          <w:sz w:val="22"/>
          <w:szCs w:val="22"/>
        </w:rPr>
        <w:t>The project identifies cost</w:t>
      </w:r>
      <w:r w:rsidR="6279BC20" w:rsidRPr="00EC0660">
        <w:rPr>
          <w:rFonts w:asciiTheme="minorHAnsi" w:hAnsiTheme="minorHAnsi" w:cstheme="majorHAnsi"/>
          <w:color w:val="auto"/>
          <w:sz w:val="22"/>
          <w:szCs w:val="22"/>
        </w:rPr>
        <w:t>-</w:t>
      </w:r>
      <w:r w:rsidRPr="00EC0660">
        <w:rPr>
          <w:rFonts w:asciiTheme="minorHAnsi" w:hAnsiTheme="minorHAnsi" w:cstheme="majorHAnsi"/>
          <w:color w:val="auto"/>
          <w:sz w:val="22"/>
          <w:szCs w:val="22"/>
        </w:rPr>
        <w:t xml:space="preserve">effectiveness and ability to leverage other funding or in-kind donations. </w:t>
      </w:r>
    </w:p>
    <w:p w14:paraId="3BA3BEAD" w14:textId="77777777" w:rsidR="0056641A" w:rsidRPr="00EC0660" w:rsidRDefault="0056641A" w:rsidP="00376452">
      <w:pPr>
        <w:rPr>
          <w:rStyle w:val="normaltextrun"/>
          <w:rFonts w:asciiTheme="minorHAnsi" w:hAnsiTheme="minorHAnsi" w:cstheme="majorHAnsi"/>
          <w:sz w:val="22"/>
          <w:szCs w:val="22"/>
          <w:u w:val="single"/>
          <w:shd w:val="clear" w:color="auto" w:fill="FFFFFF"/>
        </w:rPr>
      </w:pPr>
    </w:p>
    <w:p w14:paraId="72FB124B" w14:textId="369E0D5F" w:rsidR="000A7B4B" w:rsidRPr="00EC0660" w:rsidRDefault="00D87BB9" w:rsidP="004C5BC4">
      <w:pPr>
        <w:pStyle w:val="Default"/>
        <w:rPr>
          <w:rFonts w:asciiTheme="minorHAnsi" w:hAnsiTheme="minorHAnsi" w:cstheme="majorBidi"/>
          <w:color w:val="auto"/>
          <w:sz w:val="22"/>
          <w:szCs w:val="22"/>
        </w:rPr>
      </w:pPr>
      <w:r w:rsidRPr="2FFC2BE5">
        <w:rPr>
          <w:rFonts w:asciiTheme="minorHAnsi" w:hAnsiTheme="minorHAnsi" w:cstheme="majorBidi"/>
          <w:color w:val="auto"/>
          <w:sz w:val="22"/>
          <w:szCs w:val="22"/>
        </w:rPr>
        <w:t xml:space="preserve">Attachment </w:t>
      </w:r>
      <w:r w:rsidR="00961860" w:rsidRPr="2FFC2BE5">
        <w:rPr>
          <w:rFonts w:asciiTheme="minorHAnsi" w:hAnsiTheme="minorHAnsi" w:cstheme="majorBidi"/>
          <w:color w:val="auto"/>
          <w:sz w:val="22"/>
          <w:szCs w:val="22"/>
        </w:rPr>
        <w:t>B</w:t>
      </w:r>
      <w:r w:rsidR="0064639F" w:rsidRPr="2FFC2BE5">
        <w:rPr>
          <w:rFonts w:asciiTheme="minorHAnsi" w:hAnsiTheme="minorHAnsi" w:cstheme="majorBidi"/>
          <w:color w:val="auto"/>
          <w:sz w:val="22"/>
          <w:szCs w:val="22"/>
        </w:rPr>
        <w:t xml:space="preserve"> – </w:t>
      </w:r>
      <w:r w:rsidR="0AB35EF1" w:rsidRPr="2FFC2BE5">
        <w:rPr>
          <w:rFonts w:asciiTheme="minorHAnsi" w:hAnsiTheme="minorHAnsi" w:cstheme="majorBidi"/>
          <w:color w:val="auto"/>
          <w:sz w:val="22"/>
          <w:szCs w:val="22"/>
        </w:rPr>
        <w:t xml:space="preserve">Eligible </w:t>
      </w:r>
      <w:r w:rsidR="008F6167" w:rsidRPr="2FFC2BE5">
        <w:rPr>
          <w:rFonts w:asciiTheme="minorHAnsi" w:hAnsiTheme="minorHAnsi" w:cstheme="majorBidi"/>
          <w:color w:val="auto"/>
          <w:sz w:val="22"/>
          <w:szCs w:val="22"/>
        </w:rPr>
        <w:t xml:space="preserve">Targeted Equity </w:t>
      </w:r>
      <w:r w:rsidR="25A723D3" w:rsidRPr="2FFC2BE5">
        <w:rPr>
          <w:rFonts w:asciiTheme="minorHAnsi" w:hAnsiTheme="minorHAnsi" w:cstheme="majorBidi"/>
          <w:color w:val="auto"/>
          <w:sz w:val="22"/>
          <w:szCs w:val="22"/>
        </w:rPr>
        <w:t>G</w:t>
      </w:r>
      <w:r w:rsidR="79BF8527" w:rsidRPr="2FFC2BE5">
        <w:rPr>
          <w:rFonts w:asciiTheme="minorHAnsi" w:hAnsiTheme="minorHAnsi" w:cstheme="majorBidi"/>
          <w:color w:val="auto"/>
          <w:sz w:val="22"/>
          <w:szCs w:val="22"/>
        </w:rPr>
        <w:t>rant</w:t>
      </w:r>
      <w:r w:rsidR="000A7B4B" w:rsidRPr="2FFC2BE5">
        <w:rPr>
          <w:rFonts w:asciiTheme="minorHAnsi" w:hAnsiTheme="minorHAnsi" w:cstheme="majorBidi"/>
          <w:color w:val="auto"/>
          <w:sz w:val="22"/>
          <w:szCs w:val="22"/>
        </w:rPr>
        <w:t xml:space="preserve"> project types includ</w:t>
      </w:r>
      <w:r w:rsidR="00632077" w:rsidRPr="2FFC2BE5">
        <w:rPr>
          <w:rFonts w:asciiTheme="minorHAnsi" w:hAnsiTheme="minorHAnsi" w:cstheme="majorBidi"/>
          <w:color w:val="auto"/>
          <w:sz w:val="22"/>
          <w:szCs w:val="22"/>
        </w:rPr>
        <w:t>ed</w:t>
      </w:r>
      <w:r w:rsidR="000A7B4B" w:rsidRPr="2FFC2BE5">
        <w:rPr>
          <w:rFonts w:asciiTheme="minorHAnsi" w:hAnsiTheme="minorHAnsi" w:cstheme="majorBidi"/>
          <w:color w:val="auto"/>
          <w:sz w:val="22"/>
          <w:szCs w:val="22"/>
        </w:rPr>
        <w:t xml:space="preserve">: </w:t>
      </w:r>
    </w:p>
    <w:p w14:paraId="4E27E348" w14:textId="6B472A94" w:rsidR="00961860" w:rsidRPr="00EC0660" w:rsidRDefault="00647E21" w:rsidP="00961860">
      <w:pPr>
        <w:pStyle w:val="Default"/>
        <w:numPr>
          <w:ilvl w:val="0"/>
          <w:numId w:val="11"/>
        </w:numPr>
        <w:spacing w:after="65"/>
        <w:rPr>
          <w:rFonts w:asciiTheme="minorHAnsi" w:hAnsiTheme="minorHAnsi" w:cstheme="majorHAnsi"/>
          <w:color w:val="auto"/>
          <w:sz w:val="22"/>
          <w:szCs w:val="22"/>
        </w:rPr>
      </w:pPr>
      <w:r w:rsidRPr="00EC0660">
        <w:rPr>
          <w:rFonts w:asciiTheme="minorHAnsi" w:hAnsiTheme="minorHAnsi" w:cstheme="majorHAnsi"/>
          <w:color w:val="auto"/>
          <w:sz w:val="22"/>
          <w:szCs w:val="22"/>
        </w:rPr>
        <w:t xml:space="preserve">Capacity </w:t>
      </w:r>
      <w:r w:rsidR="00961860" w:rsidRPr="00EC0660">
        <w:rPr>
          <w:rFonts w:asciiTheme="minorHAnsi" w:hAnsiTheme="minorHAnsi" w:cstheme="majorHAnsi"/>
          <w:color w:val="auto"/>
          <w:sz w:val="22"/>
          <w:szCs w:val="22"/>
        </w:rPr>
        <w:t>to include community outreach and planning around new or improved access to local parks, open spaces, and recreational opportunities</w:t>
      </w:r>
    </w:p>
    <w:p w14:paraId="307509AA" w14:textId="1B77EDE7" w:rsidR="00961860" w:rsidRPr="00EC0660" w:rsidRDefault="00961860" w:rsidP="00961860">
      <w:pPr>
        <w:pStyle w:val="Default"/>
        <w:numPr>
          <w:ilvl w:val="0"/>
          <w:numId w:val="11"/>
        </w:numPr>
        <w:spacing w:after="65"/>
        <w:rPr>
          <w:rFonts w:asciiTheme="minorHAnsi" w:hAnsiTheme="minorHAnsi" w:cstheme="majorBidi"/>
          <w:color w:val="auto"/>
          <w:sz w:val="22"/>
          <w:szCs w:val="22"/>
        </w:rPr>
      </w:pPr>
      <w:r w:rsidRPr="2FFC2BE5">
        <w:rPr>
          <w:rFonts w:asciiTheme="minorHAnsi" w:hAnsiTheme="minorHAnsi" w:cstheme="majorBidi"/>
          <w:color w:val="auto"/>
          <w:sz w:val="22"/>
          <w:szCs w:val="22"/>
        </w:rPr>
        <w:lastRenderedPageBreak/>
        <w:t>Land acquisition located specifically within an Opportunity Area or that serves a community of need</w:t>
      </w:r>
      <w:r w:rsidR="000357D4" w:rsidRPr="2FFC2BE5">
        <w:rPr>
          <w:rFonts w:asciiTheme="minorHAnsi" w:hAnsiTheme="minorHAnsi" w:cstheme="majorBidi"/>
          <w:color w:val="auto"/>
          <w:sz w:val="22"/>
          <w:szCs w:val="22"/>
        </w:rPr>
        <w:t>,</w:t>
      </w:r>
      <w:r w:rsidRPr="2FFC2BE5">
        <w:rPr>
          <w:rFonts w:asciiTheme="minorHAnsi" w:hAnsiTheme="minorHAnsi" w:cstheme="majorBidi"/>
          <w:color w:val="auto"/>
          <w:sz w:val="22"/>
          <w:szCs w:val="22"/>
        </w:rPr>
        <w:t xml:space="preserve"> based on established determinants of equity</w:t>
      </w:r>
      <w:r w:rsidR="009B2510" w:rsidRPr="2FFC2BE5">
        <w:rPr>
          <w:rFonts w:asciiTheme="minorHAnsi" w:hAnsiTheme="minorHAnsi" w:cstheme="majorBidi"/>
          <w:color w:val="auto"/>
          <w:sz w:val="22"/>
          <w:szCs w:val="22"/>
        </w:rPr>
        <w:t>,</w:t>
      </w:r>
      <w:r w:rsidRPr="2FFC2BE5">
        <w:rPr>
          <w:rFonts w:asciiTheme="minorHAnsi" w:hAnsiTheme="minorHAnsi" w:cstheme="majorBidi"/>
          <w:color w:val="auto"/>
          <w:sz w:val="22"/>
          <w:szCs w:val="22"/>
        </w:rPr>
        <w:t xml:space="preserve"> and consistent with KCC 26.12.003.J</w:t>
      </w:r>
    </w:p>
    <w:p w14:paraId="4273DA1F" w14:textId="4917C5D3" w:rsidR="00961860" w:rsidRPr="00EC0660" w:rsidRDefault="00961860" w:rsidP="00961860">
      <w:pPr>
        <w:pStyle w:val="Default"/>
        <w:numPr>
          <w:ilvl w:val="0"/>
          <w:numId w:val="11"/>
        </w:numPr>
        <w:spacing w:after="65"/>
        <w:rPr>
          <w:rFonts w:asciiTheme="minorHAnsi" w:hAnsiTheme="minorHAnsi" w:cstheme="majorHAnsi"/>
          <w:color w:val="auto"/>
          <w:sz w:val="22"/>
          <w:szCs w:val="22"/>
        </w:rPr>
      </w:pPr>
      <w:r w:rsidRPr="00EC0660">
        <w:rPr>
          <w:rFonts w:asciiTheme="minorHAnsi" w:hAnsiTheme="minorHAnsi" w:cstheme="majorHAnsi"/>
          <w:color w:val="auto"/>
          <w:sz w:val="22"/>
          <w:szCs w:val="22"/>
        </w:rPr>
        <w:t>Capital projects or programs that address unmet needs in underserved areas</w:t>
      </w:r>
    </w:p>
    <w:p w14:paraId="2D30C76D" w14:textId="4CB9C92B" w:rsidR="000A7B4B" w:rsidRPr="00EC0660" w:rsidRDefault="00961860" w:rsidP="00961860">
      <w:pPr>
        <w:pStyle w:val="Default"/>
        <w:numPr>
          <w:ilvl w:val="0"/>
          <w:numId w:val="11"/>
        </w:numPr>
        <w:spacing w:after="65"/>
        <w:rPr>
          <w:rFonts w:asciiTheme="minorHAnsi" w:hAnsiTheme="minorHAnsi" w:cstheme="majorHAnsi"/>
          <w:color w:val="auto"/>
          <w:sz w:val="22"/>
          <w:szCs w:val="22"/>
        </w:rPr>
      </w:pPr>
      <w:r w:rsidRPr="00EC0660">
        <w:rPr>
          <w:rFonts w:asciiTheme="minorHAnsi" w:hAnsiTheme="minorHAnsi" w:cstheme="majorHAnsi"/>
          <w:color w:val="auto"/>
          <w:sz w:val="22"/>
          <w:szCs w:val="22"/>
        </w:rPr>
        <w:t>Projects that provide additional access to parks, open spaces, or recreational opportunities for people with disabilities</w:t>
      </w:r>
    </w:p>
    <w:p w14:paraId="3FA39236" w14:textId="77777777" w:rsidR="000A7B4B" w:rsidRPr="00EC0660" w:rsidRDefault="000A7B4B" w:rsidP="00376452">
      <w:pPr>
        <w:rPr>
          <w:rFonts w:asciiTheme="minorHAnsi" w:hAnsiTheme="minorHAnsi" w:cstheme="majorHAnsi"/>
          <w:sz w:val="22"/>
          <w:szCs w:val="22"/>
        </w:rPr>
      </w:pPr>
    </w:p>
    <w:p w14:paraId="34531937" w14:textId="77777777" w:rsidR="000A7B4B" w:rsidRPr="00EC0660" w:rsidRDefault="000A7B4B" w:rsidP="00376452">
      <w:pPr>
        <w:rPr>
          <w:rFonts w:asciiTheme="minorHAnsi" w:hAnsiTheme="minorHAnsi" w:cstheme="majorHAnsi"/>
          <w:sz w:val="22"/>
          <w:szCs w:val="22"/>
        </w:rPr>
      </w:pPr>
    </w:p>
    <w:p w14:paraId="41224632" w14:textId="7BDD8945" w:rsidR="00376452" w:rsidRPr="00336798" w:rsidRDefault="00376452" w:rsidP="001664B8">
      <w:pPr>
        <w:pStyle w:val="Header"/>
        <w:tabs>
          <w:tab w:val="clear" w:pos="4320"/>
          <w:tab w:val="clear" w:pos="8640"/>
        </w:tabs>
        <w:rPr>
          <w:rFonts w:asciiTheme="majorHAnsi" w:hAnsiTheme="majorHAnsi" w:cstheme="majorHAnsi"/>
          <w:sz w:val="22"/>
          <w:szCs w:val="22"/>
        </w:rPr>
        <w:sectPr w:rsidR="00376452" w:rsidRPr="00336798" w:rsidSect="009542A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26"/>
        </w:sectPr>
      </w:pPr>
    </w:p>
    <w:tbl>
      <w:tblPr>
        <w:tblW w:w="9540" w:type="dxa"/>
        <w:tblLook w:val="04A0" w:firstRow="1" w:lastRow="0" w:firstColumn="1" w:lastColumn="0" w:noHBand="0" w:noVBand="1"/>
      </w:tblPr>
      <w:tblGrid>
        <w:gridCol w:w="1339"/>
        <w:gridCol w:w="1692"/>
        <w:gridCol w:w="1026"/>
        <w:gridCol w:w="1128"/>
        <w:gridCol w:w="4355"/>
      </w:tblGrid>
      <w:tr w:rsidR="00336798" w:rsidRPr="00336798" w14:paraId="1364F604" w14:textId="77777777" w:rsidTr="3FEFA422">
        <w:trPr>
          <w:cantSplit/>
          <w:trHeight w:val="432"/>
          <w:tblHeader/>
        </w:trPr>
        <w:tc>
          <w:tcPr>
            <w:tcW w:w="9540" w:type="dxa"/>
            <w:gridSpan w:val="5"/>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2EFDA"/>
            <w:vAlign w:val="center"/>
          </w:tcPr>
          <w:p w14:paraId="244F5B0E" w14:textId="2851D03D" w:rsidR="00970CDF" w:rsidRPr="00336798" w:rsidRDefault="00961860" w:rsidP="0000039E">
            <w:pPr>
              <w:jc w:val="center"/>
              <w:rPr>
                <w:rFonts w:ascii="Calibri" w:hAnsi="Calibri" w:cs="Calibri"/>
                <w:b/>
              </w:rPr>
            </w:pPr>
            <w:r>
              <w:rPr>
                <w:rFonts w:ascii="Calibri" w:hAnsi="Calibri" w:cs="Calibri"/>
                <w:b/>
              </w:rPr>
              <w:lastRenderedPageBreak/>
              <w:t>Targeted Equity</w:t>
            </w:r>
            <w:r w:rsidR="00970CDF" w:rsidRPr="495F776B">
              <w:rPr>
                <w:rFonts w:ascii="Calibri" w:hAnsi="Calibri" w:cs="Calibri"/>
                <w:b/>
              </w:rPr>
              <w:t xml:space="preserve"> Grant Awards</w:t>
            </w:r>
            <w:r w:rsidR="6F834D9D" w:rsidRPr="495F776B">
              <w:rPr>
                <w:rFonts w:ascii="Calibri" w:hAnsi="Calibri" w:cs="Calibri"/>
                <w:b/>
                <w:bCs/>
              </w:rPr>
              <w:t xml:space="preserve"> </w:t>
            </w:r>
            <w:r w:rsidR="796EB5D8" w:rsidRPr="495F776B">
              <w:rPr>
                <w:rFonts w:ascii="Calibri" w:hAnsi="Calibri" w:cs="Calibri"/>
                <w:b/>
                <w:bCs/>
              </w:rPr>
              <w:t>-</w:t>
            </w:r>
            <w:r w:rsidR="6F834D9D" w:rsidRPr="495F776B">
              <w:rPr>
                <w:rFonts w:ascii="Calibri" w:hAnsi="Calibri" w:cs="Calibri"/>
                <w:b/>
                <w:bCs/>
              </w:rPr>
              <w:t xml:space="preserve"> </w:t>
            </w:r>
            <w:r w:rsidR="00C4049F" w:rsidRPr="495F776B">
              <w:rPr>
                <w:rFonts w:ascii="Calibri" w:hAnsi="Calibri" w:cs="Calibri"/>
                <w:b/>
              </w:rPr>
              <w:t>Round 1</w:t>
            </w:r>
          </w:p>
        </w:tc>
      </w:tr>
      <w:tr w:rsidR="007D0DA2" w:rsidRPr="00336798" w14:paraId="1276C3B0" w14:textId="77777777" w:rsidTr="3FEFA422">
        <w:trPr>
          <w:cantSplit/>
          <w:trHeight w:val="576"/>
          <w:tblHeader/>
        </w:trPr>
        <w:tc>
          <w:tcPr>
            <w:tcW w:w="1345"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216A79E5" w14:textId="77777777" w:rsidR="002D373E" w:rsidRPr="00336798" w:rsidRDefault="002D373E" w:rsidP="002D373E">
            <w:pPr>
              <w:jc w:val="center"/>
              <w:rPr>
                <w:rFonts w:ascii="Calibri" w:hAnsi="Calibri" w:cs="Calibri"/>
                <w:b/>
                <w:bCs/>
                <w:sz w:val="20"/>
              </w:rPr>
            </w:pPr>
            <w:r w:rsidRPr="00336798">
              <w:rPr>
                <w:rFonts w:ascii="Calibri" w:hAnsi="Calibri" w:cs="Calibri"/>
                <w:b/>
                <w:bCs/>
                <w:sz w:val="20"/>
              </w:rPr>
              <w:t>Grant Applicant</w:t>
            </w:r>
          </w:p>
        </w:tc>
        <w:tc>
          <w:tcPr>
            <w:tcW w:w="1708"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0CD2FB2B" w14:textId="77777777" w:rsidR="002D373E" w:rsidRPr="00336798" w:rsidRDefault="002D373E" w:rsidP="002D373E">
            <w:pPr>
              <w:jc w:val="center"/>
              <w:rPr>
                <w:rFonts w:ascii="Calibri" w:hAnsi="Calibri" w:cs="Calibri"/>
                <w:b/>
                <w:bCs/>
                <w:sz w:val="20"/>
              </w:rPr>
            </w:pPr>
            <w:r w:rsidRPr="00336798">
              <w:rPr>
                <w:rFonts w:ascii="Calibri" w:hAnsi="Calibri" w:cs="Calibri"/>
                <w:b/>
                <w:bCs/>
                <w:sz w:val="20"/>
              </w:rPr>
              <w:t>Project Name</w:t>
            </w:r>
          </w:p>
        </w:tc>
        <w:tc>
          <w:tcPr>
            <w:tcW w:w="1082"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14FA6436" w14:textId="77777777" w:rsidR="002D373E" w:rsidRPr="00336798" w:rsidRDefault="002D373E" w:rsidP="002D373E">
            <w:pPr>
              <w:jc w:val="center"/>
              <w:rPr>
                <w:rFonts w:ascii="Calibri" w:hAnsi="Calibri" w:cs="Calibri"/>
                <w:b/>
                <w:bCs/>
                <w:sz w:val="20"/>
              </w:rPr>
            </w:pPr>
            <w:r w:rsidRPr="00336798">
              <w:rPr>
                <w:rFonts w:ascii="Calibri" w:hAnsi="Calibri" w:cs="Calibri"/>
                <w:b/>
                <w:bCs/>
                <w:sz w:val="20"/>
              </w:rPr>
              <w:t>Council District</w:t>
            </w:r>
          </w:p>
        </w:tc>
        <w:tc>
          <w:tcPr>
            <w:tcW w:w="345"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64E318F2" w14:textId="77777777" w:rsidR="002D373E" w:rsidRPr="00336798" w:rsidRDefault="002D373E" w:rsidP="002D373E">
            <w:pPr>
              <w:jc w:val="center"/>
              <w:rPr>
                <w:rFonts w:ascii="Calibri" w:hAnsi="Calibri" w:cs="Calibri"/>
                <w:b/>
                <w:bCs/>
                <w:sz w:val="20"/>
              </w:rPr>
            </w:pPr>
            <w:r w:rsidRPr="00336798">
              <w:rPr>
                <w:rFonts w:ascii="Calibri" w:hAnsi="Calibri" w:cs="Calibri"/>
                <w:b/>
                <w:bCs/>
                <w:sz w:val="20"/>
              </w:rPr>
              <w:t>Grant Award</w:t>
            </w:r>
          </w:p>
        </w:tc>
        <w:tc>
          <w:tcPr>
            <w:tcW w:w="5060"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7740F7FE" w14:textId="77777777" w:rsidR="002D373E" w:rsidRPr="00336798" w:rsidRDefault="002D373E" w:rsidP="002D373E">
            <w:pPr>
              <w:jc w:val="center"/>
              <w:rPr>
                <w:rFonts w:ascii="Calibri" w:hAnsi="Calibri" w:cs="Calibri"/>
                <w:b/>
                <w:bCs/>
                <w:sz w:val="20"/>
              </w:rPr>
            </w:pPr>
            <w:r w:rsidRPr="00336798">
              <w:rPr>
                <w:rFonts w:ascii="Calibri" w:hAnsi="Calibri" w:cs="Calibri"/>
                <w:b/>
                <w:bCs/>
                <w:sz w:val="20"/>
              </w:rPr>
              <w:t xml:space="preserve">Project Summary </w:t>
            </w:r>
          </w:p>
        </w:tc>
      </w:tr>
      <w:tr w:rsidR="006C2777" w:rsidRPr="004A385B" w14:paraId="29F94473" w14:textId="77777777" w:rsidTr="3FEFA422">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13DE684" w14:textId="629242D9"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African Community Housing &amp; Development</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6EC13CE7" w14:textId="138B1A78"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African Diaspora Cultural Anchor Village</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064A59F1" w14:textId="736F9D42" w:rsidR="00352168" w:rsidRPr="004A385B" w:rsidRDefault="00352168" w:rsidP="00352168">
            <w:pPr>
              <w:jc w:val="center"/>
              <w:rPr>
                <w:rFonts w:asciiTheme="majorHAnsi" w:hAnsiTheme="majorHAnsi" w:cstheme="majorHAnsi"/>
                <w:color w:val="FF0000"/>
                <w:sz w:val="20"/>
              </w:rPr>
            </w:pPr>
            <w:r w:rsidRPr="004A385B">
              <w:rPr>
                <w:rFonts w:asciiTheme="majorHAnsi" w:hAnsiTheme="majorHAnsi" w:cstheme="majorHAnsi"/>
                <w:sz w:val="20"/>
              </w:rPr>
              <w:t>District 5</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6D6914F1" w14:textId="28561865" w:rsidR="00352168" w:rsidRPr="004A385B" w:rsidRDefault="00352168" w:rsidP="00352168">
            <w:pPr>
              <w:jc w:val="center"/>
              <w:rPr>
                <w:rFonts w:asciiTheme="majorHAnsi" w:hAnsiTheme="majorHAnsi" w:cstheme="majorBidi"/>
                <w:color w:val="FF0000"/>
                <w:sz w:val="20"/>
              </w:rPr>
            </w:pPr>
            <w:r w:rsidRPr="5B0948BC">
              <w:rPr>
                <w:rFonts w:asciiTheme="majorHAnsi" w:hAnsiTheme="majorHAnsi" w:cstheme="majorBidi"/>
                <w:sz w:val="20"/>
              </w:rPr>
              <w:t>$125,000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735549B3" w14:textId="79A9EB85" w:rsidR="00352168" w:rsidRPr="004A385B" w:rsidRDefault="00352168" w:rsidP="00352168">
            <w:pPr>
              <w:rPr>
                <w:rFonts w:asciiTheme="majorHAnsi" w:hAnsiTheme="majorHAnsi" w:cstheme="majorBidi"/>
                <w:color w:val="FF0000"/>
                <w:sz w:val="20"/>
              </w:rPr>
            </w:pPr>
            <w:r w:rsidRPr="2FFC2BE5">
              <w:rPr>
                <w:rFonts w:asciiTheme="majorHAnsi" w:hAnsiTheme="majorHAnsi" w:cstheme="majorBidi"/>
                <w:sz w:val="20"/>
              </w:rPr>
              <w:t>A culturally</w:t>
            </w:r>
            <w:r w:rsidR="3DA4C99E" w:rsidRPr="2FFC2BE5">
              <w:rPr>
                <w:rFonts w:asciiTheme="majorHAnsi" w:hAnsiTheme="majorHAnsi" w:cstheme="majorBidi"/>
                <w:sz w:val="20"/>
              </w:rPr>
              <w:t xml:space="preserve"> </w:t>
            </w:r>
            <w:r w:rsidRPr="2FFC2BE5">
              <w:rPr>
                <w:rFonts w:asciiTheme="majorHAnsi" w:hAnsiTheme="majorHAnsi" w:cstheme="majorBidi"/>
                <w:sz w:val="20"/>
              </w:rPr>
              <w:t xml:space="preserve">relevant community hub </w:t>
            </w:r>
            <w:r w:rsidR="002978B6" w:rsidRPr="2FFC2BE5">
              <w:rPr>
                <w:rFonts w:asciiTheme="majorHAnsi" w:hAnsiTheme="majorHAnsi" w:cstheme="majorBidi"/>
                <w:sz w:val="20"/>
              </w:rPr>
              <w:t xml:space="preserve">with an indoor gathering space and a safe outdoor play and garden space </w:t>
            </w:r>
            <w:r w:rsidRPr="2FFC2BE5">
              <w:rPr>
                <w:rFonts w:asciiTheme="majorHAnsi" w:hAnsiTheme="majorHAnsi" w:cstheme="majorBidi"/>
                <w:sz w:val="20"/>
              </w:rPr>
              <w:t xml:space="preserve">for the African Diaspora immigrant and refugee community in South King County. </w:t>
            </w:r>
            <w:r w:rsidR="002978B6" w:rsidRPr="2FFC2BE5">
              <w:rPr>
                <w:rFonts w:asciiTheme="majorHAnsi" w:hAnsiTheme="majorHAnsi" w:cstheme="majorBidi"/>
                <w:sz w:val="20"/>
              </w:rPr>
              <w:t>T</w:t>
            </w:r>
            <w:r w:rsidRPr="2FFC2BE5">
              <w:rPr>
                <w:rFonts w:asciiTheme="majorHAnsi" w:hAnsiTheme="majorHAnsi" w:cstheme="majorBidi"/>
                <w:sz w:val="20"/>
              </w:rPr>
              <w:t xml:space="preserve">he </w:t>
            </w:r>
            <w:r w:rsidR="002978B6" w:rsidRPr="2FFC2BE5">
              <w:rPr>
                <w:rFonts w:asciiTheme="majorHAnsi" w:hAnsiTheme="majorHAnsi" w:cstheme="majorBidi"/>
                <w:sz w:val="20"/>
              </w:rPr>
              <w:t>project</w:t>
            </w:r>
            <w:r w:rsidRPr="2FFC2BE5">
              <w:rPr>
                <w:rFonts w:asciiTheme="majorHAnsi" w:hAnsiTheme="majorHAnsi" w:cstheme="majorBidi"/>
                <w:sz w:val="20"/>
              </w:rPr>
              <w:t xml:space="preserve"> will provide a place of belonging and increase access to high-quality recreation facilities. </w:t>
            </w:r>
            <w:r w:rsidR="0040156D" w:rsidRPr="0040156D">
              <w:rPr>
                <w:rFonts w:asciiTheme="majorHAnsi" w:hAnsiTheme="majorHAnsi" w:cstheme="majorBidi"/>
                <w:sz w:val="20"/>
              </w:rPr>
              <w:t>Funds will support capacity building in grant writing, fundraising, donor development, community engagement, pre-development costs, and trainings for staff and board members.</w:t>
            </w:r>
          </w:p>
        </w:tc>
      </w:tr>
      <w:tr w:rsidR="006C2777" w:rsidRPr="004A385B" w14:paraId="1283B024"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AC3C352" w14:textId="53E932DF"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Africatown Community Land Trust</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23290EF0" w14:textId="762503DA"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Art Project at Africatown Plaza</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792EC11C" w14:textId="017AB57C" w:rsidR="00352168" w:rsidRPr="004A385B" w:rsidRDefault="00352168" w:rsidP="00352168">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11B34AA8" w14:textId="57BCFDEA" w:rsidR="00352168" w:rsidRPr="004A385B" w:rsidRDefault="00352168" w:rsidP="00352168">
            <w:pPr>
              <w:jc w:val="center"/>
              <w:rPr>
                <w:rFonts w:asciiTheme="majorHAnsi" w:hAnsiTheme="majorHAnsi" w:cstheme="majorBidi"/>
                <w:color w:val="FF0000"/>
                <w:sz w:val="20"/>
              </w:rPr>
            </w:pPr>
            <w:r w:rsidRPr="5B0948BC">
              <w:rPr>
                <w:rFonts w:asciiTheme="majorHAnsi" w:hAnsiTheme="majorHAnsi" w:cstheme="majorBidi"/>
                <w:sz w:val="20"/>
              </w:rPr>
              <w:t>$118,000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2643CFB2" w14:textId="2CD3F5A1" w:rsidR="00352168" w:rsidRPr="004A385B" w:rsidRDefault="00F77470" w:rsidP="00352168">
            <w:pPr>
              <w:rPr>
                <w:rFonts w:asciiTheme="majorHAnsi" w:hAnsiTheme="majorHAnsi" w:cstheme="majorBidi"/>
                <w:color w:val="FF0000"/>
                <w:sz w:val="20"/>
              </w:rPr>
            </w:pPr>
            <w:r w:rsidRPr="00F77470">
              <w:rPr>
                <w:rFonts w:asciiTheme="majorHAnsi" w:hAnsiTheme="majorHAnsi" w:cstheme="majorBidi"/>
                <w:sz w:val="20"/>
              </w:rPr>
              <w:t xml:space="preserve">The ‘Africatown Experience’ art installation will enhance the outdoor gathering space at Africatown Plaza, which will include a community garden. The project will be a platform for authentic expression and tribute to the lived experiences of the Black community that has called the Central District home for nearly 140 years.  </w:t>
            </w:r>
          </w:p>
        </w:tc>
      </w:tr>
      <w:tr w:rsidR="006C2777" w:rsidRPr="004A385B" w14:paraId="1451E248"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1090BB3" w14:textId="347DC2B4"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Community Land Conservancy</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3312BBD4" w14:textId="502CA7C6"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 xml:space="preserve">Building </w:t>
            </w:r>
            <w:r w:rsidR="00A144B6">
              <w:rPr>
                <w:rFonts w:asciiTheme="majorHAnsi" w:hAnsiTheme="majorHAnsi" w:cstheme="majorHAnsi"/>
                <w:sz w:val="20"/>
              </w:rPr>
              <w:t>C</w:t>
            </w:r>
            <w:r w:rsidRPr="004A385B">
              <w:rPr>
                <w:rFonts w:asciiTheme="majorHAnsi" w:hAnsiTheme="majorHAnsi" w:cstheme="majorHAnsi"/>
                <w:sz w:val="20"/>
              </w:rPr>
              <w:t xml:space="preserve">apacity and </w:t>
            </w:r>
            <w:r w:rsidR="00A144B6">
              <w:rPr>
                <w:rFonts w:asciiTheme="majorHAnsi" w:hAnsiTheme="majorHAnsi" w:cstheme="majorHAnsi"/>
                <w:sz w:val="20"/>
              </w:rPr>
              <w:t>P</w:t>
            </w:r>
            <w:r w:rsidRPr="004A385B">
              <w:rPr>
                <w:rFonts w:asciiTheme="majorHAnsi" w:hAnsiTheme="majorHAnsi" w:cstheme="majorHAnsi"/>
                <w:sz w:val="20"/>
              </w:rPr>
              <w:t xml:space="preserve">artnerships to </w:t>
            </w:r>
            <w:r w:rsidR="00A144B6">
              <w:rPr>
                <w:rFonts w:asciiTheme="majorHAnsi" w:hAnsiTheme="majorHAnsi" w:cstheme="majorHAnsi"/>
                <w:sz w:val="20"/>
              </w:rPr>
              <w:t>H</w:t>
            </w:r>
            <w:r w:rsidRPr="004A385B">
              <w:rPr>
                <w:rFonts w:asciiTheme="majorHAnsi" w:hAnsiTheme="majorHAnsi" w:cstheme="majorHAnsi"/>
                <w:sz w:val="20"/>
              </w:rPr>
              <w:t xml:space="preserve">elp </w:t>
            </w:r>
            <w:r w:rsidR="00A144B6">
              <w:rPr>
                <w:rFonts w:asciiTheme="majorHAnsi" w:hAnsiTheme="majorHAnsi" w:cstheme="majorHAnsi"/>
                <w:sz w:val="20"/>
              </w:rPr>
              <w:t>C</w:t>
            </w:r>
            <w:r w:rsidRPr="004A385B">
              <w:rPr>
                <w:rFonts w:asciiTheme="majorHAnsi" w:hAnsiTheme="majorHAnsi" w:cstheme="majorHAnsi"/>
                <w:sz w:val="20"/>
              </w:rPr>
              <w:t xml:space="preserve">ommunities </w:t>
            </w:r>
            <w:r w:rsidR="00A144B6">
              <w:rPr>
                <w:rFonts w:asciiTheme="majorHAnsi" w:hAnsiTheme="majorHAnsi" w:cstheme="majorHAnsi"/>
                <w:sz w:val="20"/>
              </w:rPr>
              <w:t>T</w:t>
            </w:r>
            <w:r w:rsidRPr="004A385B">
              <w:rPr>
                <w:rFonts w:asciiTheme="majorHAnsi" w:hAnsiTheme="majorHAnsi" w:cstheme="majorHAnsi"/>
                <w:sz w:val="20"/>
              </w:rPr>
              <w:t xml:space="preserve">hrive in </w:t>
            </w:r>
            <w:r w:rsidR="00A144B6">
              <w:rPr>
                <w:rFonts w:asciiTheme="majorHAnsi" w:hAnsiTheme="majorHAnsi" w:cstheme="majorHAnsi"/>
                <w:sz w:val="20"/>
              </w:rPr>
              <w:t>P</w:t>
            </w:r>
            <w:r w:rsidRPr="004A385B">
              <w:rPr>
                <w:rFonts w:asciiTheme="majorHAnsi" w:hAnsiTheme="majorHAnsi" w:cstheme="majorHAnsi"/>
                <w:sz w:val="20"/>
              </w:rPr>
              <w:t>lace</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70BC79C5" w14:textId="64BA1BC6" w:rsidR="00352168" w:rsidRPr="004A385B" w:rsidRDefault="00352168" w:rsidP="00352168">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09987EE5" w14:textId="7F1D49A2" w:rsidR="00352168" w:rsidRPr="004A385B" w:rsidRDefault="00352168" w:rsidP="00352168">
            <w:pPr>
              <w:jc w:val="center"/>
              <w:rPr>
                <w:rFonts w:asciiTheme="majorHAnsi" w:hAnsiTheme="majorHAnsi" w:cstheme="majorBidi"/>
                <w:color w:val="FF0000"/>
                <w:sz w:val="20"/>
              </w:rPr>
            </w:pPr>
            <w:r w:rsidRPr="5B0948BC">
              <w:rPr>
                <w:rFonts w:asciiTheme="majorHAnsi" w:hAnsiTheme="majorHAnsi" w:cstheme="majorBidi"/>
                <w:sz w:val="20"/>
              </w:rPr>
              <w:t>$150,000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3A48C247" w14:textId="29F121ED" w:rsidR="00352168" w:rsidRPr="00A0430B" w:rsidRDefault="00EE26F2" w:rsidP="00352168">
            <w:pPr>
              <w:rPr>
                <w:rFonts w:asciiTheme="majorHAnsi" w:hAnsiTheme="majorHAnsi" w:cstheme="majorBidi"/>
                <w:color w:val="FF0000"/>
                <w:sz w:val="20"/>
              </w:rPr>
            </w:pPr>
            <w:r w:rsidRPr="00EE26F2">
              <w:rPr>
                <w:rFonts w:asciiTheme="majorHAnsi" w:hAnsiTheme="majorHAnsi" w:cstheme="majorBidi"/>
                <w:sz w:val="20"/>
              </w:rPr>
              <w:t>CLC will act as a trusted broker between historically white-led organizations and the Skyway community as they seek long-term stewardship or ownership of a natural area in Bryn Mawr-Skyway. Funds support community engagement and hiring an Executive Director and Skyway Community Co-Leads.</w:t>
            </w:r>
          </w:p>
        </w:tc>
      </w:tr>
      <w:tr w:rsidR="006C2777" w:rsidRPr="004A385B" w14:paraId="685E54EF"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4629862" w14:textId="2C4FDF35"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Comunidad Latina de Vashon</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57CB23A" w14:textId="33F41E6F"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Verde: Recreation and Open Space Redefined by Latino Culture &amp; Joy</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4BCE57FA" w14:textId="6FC11DAD" w:rsidR="00352168" w:rsidRPr="004A385B" w:rsidRDefault="00352168" w:rsidP="00352168">
            <w:pPr>
              <w:jc w:val="center"/>
              <w:rPr>
                <w:rFonts w:asciiTheme="majorHAnsi" w:hAnsiTheme="majorHAnsi" w:cstheme="majorHAnsi"/>
                <w:color w:val="FF0000"/>
                <w:sz w:val="20"/>
              </w:rPr>
            </w:pPr>
            <w:r w:rsidRPr="004A385B">
              <w:rPr>
                <w:rFonts w:asciiTheme="majorHAnsi" w:hAnsiTheme="majorHAnsi" w:cstheme="majorHAnsi"/>
                <w:sz w:val="20"/>
              </w:rPr>
              <w:t>District 8</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4611E3DE" w14:textId="3FFD0608" w:rsidR="00352168" w:rsidRPr="004A385B" w:rsidRDefault="00352168" w:rsidP="00352168">
            <w:pPr>
              <w:jc w:val="center"/>
              <w:rPr>
                <w:rFonts w:asciiTheme="majorHAnsi" w:hAnsiTheme="majorHAnsi" w:cstheme="majorBidi"/>
                <w:color w:val="FF0000"/>
                <w:sz w:val="20"/>
              </w:rPr>
            </w:pPr>
            <w:r w:rsidRPr="5B0948BC">
              <w:rPr>
                <w:rFonts w:asciiTheme="majorHAnsi" w:hAnsiTheme="majorHAnsi" w:cstheme="majorBidi"/>
                <w:sz w:val="20"/>
              </w:rPr>
              <w:t>$225,000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375F9184" w14:textId="5D06C2A4" w:rsidR="00352168" w:rsidRPr="00A0430B" w:rsidRDefault="00864BCC" w:rsidP="00352168">
            <w:pPr>
              <w:rPr>
                <w:rFonts w:asciiTheme="majorHAnsi" w:hAnsiTheme="majorHAnsi" w:cstheme="majorBidi"/>
                <w:color w:val="FF0000"/>
                <w:sz w:val="20"/>
              </w:rPr>
            </w:pPr>
            <w:r w:rsidRPr="00864BCC">
              <w:rPr>
                <w:rFonts w:asciiTheme="majorHAnsi" w:hAnsiTheme="majorHAnsi" w:cstheme="majorBidi"/>
                <w:sz w:val="20"/>
              </w:rPr>
              <w:t xml:space="preserve">Capacity building to reclaim and organize Latino community’s access to recreation on an unincorporated rural island, where immigrant families face unstable living and little access to open spaces. </w:t>
            </w:r>
            <w:r w:rsidR="46E38262" w:rsidRPr="2FFC2BE5">
              <w:rPr>
                <w:rFonts w:asciiTheme="majorHAnsi" w:hAnsiTheme="majorHAnsi" w:cstheme="majorBidi"/>
                <w:sz w:val="20"/>
              </w:rPr>
              <w:t>The project</w:t>
            </w:r>
            <w:r w:rsidR="4DC78CA7" w:rsidRPr="2FFC2BE5">
              <w:rPr>
                <w:rFonts w:asciiTheme="majorHAnsi" w:hAnsiTheme="majorHAnsi" w:cstheme="majorBidi"/>
                <w:sz w:val="20"/>
              </w:rPr>
              <w:t xml:space="preserve"> e</w:t>
            </w:r>
            <w:r w:rsidR="00388EB6" w:rsidRPr="2FFC2BE5">
              <w:rPr>
                <w:rFonts w:asciiTheme="majorHAnsi" w:hAnsiTheme="majorHAnsi" w:cstheme="majorBidi"/>
                <w:sz w:val="20"/>
              </w:rPr>
              <w:t>xplor</w:t>
            </w:r>
            <w:r w:rsidR="4DC78CA7" w:rsidRPr="2FFC2BE5">
              <w:rPr>
                <w:rFonts w:asciiTheme="majorHAnsi" w:hAnsiTheme="majorHAnsi" w:cstheme="majorBidi"/>
                <w:sz w:val="20"/>
              </w:rPr>
              <w:t>es</w:t>
            </w:r>
            <w:r w:rsidR="00388EB6" w:rsidRPr="2FFC2BE5">
              <w:rPr>
                <w:rFonts w:asciiTheme="majorHAnsi" w:hAnsiTheme="majorHAnsi" w:cstheme="majorBidi"/>
                <w:sz w:val="20"/>
              </w:rPr>
              <w:t xml:space="preserve"> </w:t>
            </w:r>
            <w:r w:rsidR="4DC78CA7" w:rsidRPr="2FFC2BE5">
              <w:rPr>
                <w:rFonts w:asciiTheme="majorHAnsi" w:hAnsiTheme="majorHAnsi" w:cstheme="majorBidi"/>
                <w:sz w:val="20"/>
              </w:rPr>
              <w:t xml:space="preserve">the </w:t>
            </w:r>
            <w:r w:rsidR="00388EB6" w:rsidRPr="2FFC2BE5">
              <w:rPr>
                <w:rFonts w:asciiTheme="majorHAnsi" w:hAnsiTheme="majorHAnsi" w:cstheme="majorBidi"/>
                <w:sz w:val="20"/>
              </w:rPr>
              <w:t>creati</w:t>
            </w:r>
            <w:r w:rsidR="4DC78CA7" w:rsidRPr="2FFC2BE5">
              <w:rPr>
                <w:rFonts w:asciiTheme="majorHAnsi" w:hAnsiTheme="majorHAnsi" w:cstheme="majorBidi"/>
                <w:sz w:val="20"/>
              </w:rPr>
              <w:t>on of</w:t>
            </w:r>
            <w:r w:rsidR="00352168" w:rsidRPr="2FFC2BE5">
              <w:rPr>
                <w:rFonts w:asciiTheme="majorHAnsi" w:hAnsiTheme="majorHAnsi" w:cstheme="majorBidi"/>
                <w:sz w:val="20"/>
              </w:rPr>
              <w:t xml:space="preserve"> a culturally centered </w:t>
            </w:r>
            <w:r w:rsidR="008665EB" w:rsidRPr="2FFC2BE5">
              <w:rPr>
                <w:rFonts w:asciiTheme="majorHAnsi" w:hAnsiTheme="majorHAnsi" w:cstheme="majorBidi"/>
                <w:sz w:val="20"/>
              </w:rPr>
              <w:t xml:space="preserve">community </w:t>
            </w:r>
            <w:r w:rsidR="00352168" w:rsidRPr="2FFC2BE5">
              <w:rPr>
                <w:rFonts w:asciiTheme="majorHAnsi" w:hAnsiTheme="majorHAnsi" w:cstheme="majorBidi"/>
                <w:sz w:val="20"/>
              </w:rPr>
              <w:t>space</w:t>
            </w:r>
            <w:r w:rsidR="008665EB" w:rsidRPr="2FFC2BE5">
              <w:rPr>
                <w:rFonts w:asciiTheme="majorHAnsi" w:hAnsiTheme="majorHAnsi" w:cstheme="majorBidi"/>
                <w:sz w:val="20"/>
              </w:rPr>
              <w:t>.</w:t>
            </w:r>
            <w:r w:rsidR="00352168" w:rsidRPr="2FFC2BE5">
              <w:rPr>
                <w:rFonts w:asciiTheme="majorHAnsi" w:hAnsiTheme="majorHAnsi" w:cstheme="majorBidi"/>
                <w:sz w:val="20"/>
              </w:rPr>
              <w:t xml:space="preserve">  </w:t>
            </w:r>
          </w:p>
        </w:tc>
      </w:tr>
      <w:tr w:rsidR="006C2777" w:rsidRPr="004A385B" w14:paraId="79B70A83" w14:textId="77777777" w:rsidTr="3FEFA422">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5ED48D1" w14:textId="26425822"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East African Community Services</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B0F344B" w14:textId="37CCC76D" w:rsidR="00352168" w:rsidRPr="004A385B" w:rsidRDefault="00352168" w:rsidP="00352168">
            <w:pPr>
              <w:rPr>
                <w:rFonts w:asciiTheme="majorHAnsi" w:hAnsiTheme="majorHAnsi" w:cstheme="majorHAnsi"/>
                <w:color w:val="FF0000"/>
                <w:sz w:val="20"/>
              </w:rPr>
            </w:pPr>
            <w:r w:rsidRPr="004A385B">
              <w:rPr>
                <w:rFonts w:asciiTheme="majorHAnsi" w:hAnsiTheme="majorHAnsi" w:cstheme="majorHAnsi"/>
                <w:sz w:val="20"/>
              </w:rPr>
              <w:t>Generation Green</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13CA38E1" w14:textId="24441FD8" w:rsidR="00352168" w:rsidRPr="00EC0660" w:rsidRDefault="00352168" w:rsidP="59318CB1">
            <w:pPr>
              <w:jc w:val="center"/>
              <w:rPr>
                <w:rFonts w:asciiTheme="majorHAnsi" w:hAnsiTheme="majorHAnsi" w:cstheme="majorBidi"/>
                <w:sz w:val="20"/>
              </w:rPr>
            </w:pPr>
            <w:r w:rsidRPr="3FEFA422">
              <w:rPr>
                <w:rFonts w:asciiTheme="majorHAnsi" w:hAnsiTheme="majorHAnsi" w:cstheme="majorBidi"/>
                <w:sz w:val="20"/>
              </w:rPr>
              <w:t>District 2</w:t>
            </w:r>
            <w:r w:rsidR="007D0DA2" w:rsidRPr="3FEFA422">
              <w:rPr>
                <w:rFonts w:asciiTheme="majorHAnsi" w:hAnsiTheme="majorHAnsi" w:cstheme="majorBidi"/>
                <w:sz w:val="20"/>
              </w:rPr>
              <w:t>*</w:t>
            </w:r>
          </w:p>
          <w:p w14:paraId="1A1C96D9" w14:textId="055857CB" w:rsidR="00352168" w:rsidRPr="00EC0660" w:rsidRDefault="59318CB1" w:rsidP="4D30C591">
            <w:pPr>
              <w:jc w:val="center"/>
              <w:rPr>
                <w:rFonts w:asciiTheme="majorHAnsi" w:hAnsiTheme="majorHAnsi" w:cstheme="majorBidi"/>
                <w:szCs w:val="24"/>
              </w:rPr>
            </w:pPr>
            <w:r w:rsidRPr="59318CB1">
              <w:rPr>
                <w:rFonts w:asciiTheme="majorHAnsi" w:hAnsiTheme="majorHAnsi" w:cstheme="majorBidi"/>
                <w:sz w:val="20"/>
              </w:rPr>
              <w:t>District 5</w:t>
            </w:r>
          </w:p>
          <w:p w14:paraId="11560E32" w14:textId="57AE4692" w:rsidR="00352168" w:rsidRPr="00EC0660" w:rsidRDefault="00352168" w:rsidP="59318CB1">
            <w:pPr>
              <w:jc w:val="center"/>
              <w:rPr>
                <w:rFonts w:asciiTheme="majorHAnsi" w:hAnsiTheme="majorHAnsi" w:cstheme="majorBidi"/>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2D6B4BD6" w14:textId="73D9B060" w:rsidR="00352168" w:rsidRPr="004A385B" w:rsidRDefault="00352168" w:rsidP="00352168">
            <w:pPr>
              <w:jc w:val="center"/>
              <w:rPr>
                <w:rFonts w:asciiTheme="majorHAnsi" w:hAnsiTheme="majorHAnsi" w:cstheme="majorBidi"/>
                <w:color w:val="FF0000"/>
                <w:sz w:val="20"/>
              </w:rPr>
            </w:pPr>
            <w:r w:rsidRPr="5B0948BC">
              <w:rPr>
                <w:rFonts w:asciiTheme="majorHAnsi" w:hAnsiTheme="majorHAnsi" w:cstheme="majorBidi"/>
                <w:sz w:val="20"/>
              </w:rPr>
              <w:t>$183,000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08492903" w14:textId="7C4A6A0D" w:rsidR="00A15B43" w:rsidRPr="00A0430B" w:rsidRDefault="0B54F87A" w:rsidP="00A15B43">
            <w:pPr>
              <w:rPr>
                <w:rFonts w:asciiTheme="majorHAnsi" w:hAnsiTheme="majorHAnsi" w:cstheme="majorBidi"/>
                <w:sz w:val="20"/>
              </w:rPr>
            </w:pPr>
            <w:r w:rsidRPr="2FFC2BE5">
              <w:rPr>
                <w:rFonts w:asciiTheme="majorHAnsi" w:hAnsiTheme="majorHAnsi" w:cstheme="majorBidi"/>
                <w:sz w:val="20"/>
              </w:rPr>
              <w:t>Add</w:t>
            </w:r>
            <w:r w:rsidR="6B4E5683" w:rsidRPr="2FFC2BE5">
              <w:rPr>
                <w:rFonts w:asciiTheme="majorHAnsi" w:hAnsiTheme="majorHAnsi" w:cstheme="majorBidi"/>
                <w:sz w:val="20"/>
              </w:rPr>
              <w:t>s</w:t>
            </w:r>
            <w:r w:rsidR="00A15B43" w:rsidRPr="2FFC2BE5">
              <w:rPr>
                <w:rFonts w:asciiTheme="majorHAnsi" w:hAnsiTheme="majorHAnsi" w:cstheme="majorBidi"/>
                <w:sz w:val="20"/>
              </w:rPr>
              <w:t xml:space="preserve"> natural science, green technology and careers exploration, and hands-on learning in a variety of park environments to K-12 programming. </w:t>
            </w:r>
            <w:r w:rsidRPr="2FFC2BE5">
              <w:rPr>
                <w:rFonts w:asciiTheme="majorHAnsi" w:hAnsiTheme="majorHAnsi" w:cstheme="majorBidi"/>
                <w:sz w:val="20"/>
              </w:rPr>
              <w:t>Pilot</w:t>
            </w:r>
            <w:r w:rsidR="6ECB94C7" w:rsidRPr="2FFC2BE5">
              <w:rPr>
                <w:rFonts w:asciiTheme="majorHAnsi" w:hAnsiTheme="majorHAnsi" w:cstheme="majorBidi"/>
                <w:sz w:val="20"/>
              </w:rPr>
              <w:t>s</w:t>
            </w:r>
            <w:r w:rsidR="00A15B43" w:rsidRPr="2FFC2BE5">
              <w:rPr>
                <w:rFonts w:asciiTheme="majorHAnsi" w:hAnsiTheme="majorHAnsi" w:cstheme="majorBidi"/>
                <w:sz w:val="20"/>
              </w:rPr>
              <w:t xml:space="preserve"> an Outdoor Exploration and Recreation club for grade 6-12 students and mentees. </w:t>
            </w:r>
            <w:r w:rsidRPr="2FFC2BE5">
              <w:rPr>
                <w:rFonts w:asciiTheme="majorHAnsi" w:hAnsiTheme="majorHAnsi" w:cstheme="majorBidi"/>
                <w:sz w:val="20"/>
              </w:rPr>
              <w:t>Implement</w:t>
            </w:r>
            <w:r w:rsidR="2797CE39" w:rsidRPr="2FFC2BE5">
              <w:rPr>
                <w:rFonts w:asciiTheme="majorHAnsi" w:hAnsiTheme="majorHAnsi" w:cstheme="majorBidi"/>
                <w:sz w:val="20"/>
              </w:rPr>
              <w:t>s</w:t>
            </w:r>
            <w:r w:rsidR="00D846BD" w:rsidRPr="2FFC2BE5">
              <w:rPr>
                <w:rFonts w:asciiTheme="majorHAnsi" w:hAnsiTheme="majorHAnsi" w:cstheme="majorBidi"/>
                <w:sz w:val="20"/>
              </w:rPr>
              <w:t xml:space="preserve"> </w:t>
            </w:r>
            <w:r w:rsidR="00A15B43" w:rsidRPr="2FFC2BE5">
              <w:rPr>
                <w:rFonts w:asciiTheme="majorHAnsi" w:hAnsiTheme="majorHAnsi" w:cstheme="majorBidi"/>
                <w:sz w:val="20"/>
              </w:rPr>
              <w:t xml:space="preserve">a Parks Passport Program and </w:t>
            </w:r>
            <w:r w:rsidR="65A38FAF" w:rsidRPr="2FFC2BE5">
              <w:rPr>
                <w:rFonts w:asciiTheme="majorHAnsi" w:hAnsiTheme="majorHAnsi" w:cstheme="majorBidi"/>
                <w:sz w:val="20"/>
              </w:rPr>
              <w:t>remove</w:t>
            </w:r>
            <w:r w:rsidR="3EF3B559" w:rsidRPr="2FFC2BE5">
              <w:rPr>
                <w:rFonts w:asciiTheme="majorHAnsi" w:hAnsiTheme="majorHAnsi" w:cstheme="majorBidi"/>
                <w:sz w:val="20"/>
              </w:rPr>
              <w:t>s</w:t>
            </w:r>
            <w:r w:rsidR="00A15B43" w:rsidRPr="2FFC2BE5">
              <w:rPr>
                <w:rFonts w:asciiTheme="majorHAnsi" w:hAnsiTheme="majorHAnsi" w:cstheme="majorBidi"/>
                <w:sz w:val="20"/>
              </w:rPr>
              <w:t xml:space="preserve"> barriers to deepen multi-generational exploration, enjoyment, and stewardship of regional parks and public lands.</w:t>
            </w:r>
          </w:p>
        </w:tc>
      </w:tr>
      <w:tr w:rsidR="006C2777" w:rsidRPr="004A385B" w14:paraId="0CDE3157" w14:textId="77777777" w:rsidTr="3FEFA422">
        <w:trPr>
          <w:cantSplit/>
          <w:trHeight w:val="828"/>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E1B4D28" w14:textId="437AFAAD"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lastRenderedPageBreak/>
              <w:t>Empowering Youth and Families Outreach</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86BE440" w14:textId="42F47A62"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PlayScape at The Flourish</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5E205AAB" w14:textId="4E63ECBD"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1A432FDC" w14:textId="1459BF16"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$125,000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1E8FC751" w14:textId="27DE555E" w:rsidR="003236D3" w:rsidRPr="00A0430B" w:rsidRDefault="3B08E682" w:rsidP="5DD52A70">
            <w:pPr>
              <w:rPr>
                <w:rFonts w:asciiTheme="majorHAnsi" w:hAnsiTheme="majorHAnsi" w:cstheme="majorBidi"/>
                <w:color w:val="FF0000"/>
                <w:sz w:val="20"/>
              </w:rPr>
            </w:pPr>
            <w:r w:rsidRPr="5DD52A70">
              <w:rPr>
                <w:rFonts w:asciiTheme="majorHAnsi" w:hAnsiTheme="majorHAnsi" w:cstheme="majorBidi"/>
                <w:sz w:val="20"/>
              </w:rPr>
              <w:t>P</w:t>
            </w:r>
            <w:r w:rsidR="667B6465" w:rsidRPr="5DD52A70">
              <w:rPr>
                <w:rFonts w:asciiTheme="majorHAnsi" w:hAnsiTheme="majorHAnsi" w:cstheme="majorBidi"/>
                <w:sz w:val="20"/>
              </w:rPr>
              <w:t>rovides</w:t>
            </w:r>
            <w:r w:rsidR="003236D3" w:rsidRPr="5DD52A70">
              <w:rPr>
                <w:rFonts w:asciiTheme="majorHAnsi" w:hAnsiTheme="majorHAnsi" w:cstheme="majorBidi"/>
                <w:sz w:val="20"/>
              </w:rPr>
              <w:t xml:space="preserve"> access to a 3,473</w:t>
            </w:r>
            <w:r w:rsidR="3539BA34" w:rsidRPr="5DD52A70">
              <w:rPr>
                <w:rFonts w:asciiTheme="majorHAnsi" w:hAnsiTheme="majorHAnsi" w:cstheme="majorBidi"/>
                <w:sz w:val="20"/>
              </w:rPr>
              <w:t>-</w:t>
            </w:r>
            <w:r w:rsidR="003236D3" w:rsidRPr="5DD52A70">
              <w:rPr>
                <w:rFonts w:asciiTheme="majorHAnsi" w:hAnsiTheme="majorHAnsi" w:cstheme="majorBidi"/>
                <w:sz w:val="20"/>
              </w:rPr>
              <w:t>square</w:t>
            </w:r>
            <w:r w:rsidR="004719C2" w:rsidRPr="5DD52A70">
              <w:rPr>
                <w:rFonts w:asciiTheme="majorHAnsi" w:hAnsiTheme="majorHAnsi" w:cstheme="majorBidi"/>
                <w:sz w:val="20"/>
              </w:rPr>
              <w:t>-</w:t>
            </w:r>
            <w:r w:rsidR="003236D3" w:rsidRPr="5DD52A70">
              <w:rPr>
                <w:rFonts w:asciiTheme="majorHAnsi" w:hAnsiTheme="majorHAnsi" w:cstheme="majorBidi"/>
                <w:sz w:val="20"/>
              </w:rPr>
              <w:t xml:space="preserve">foot outdoor recreation area for </w:t>
            </w:r>
            <w:r w:rsidR="00416E5D" w:rsidRPr="5DD52A70">
              <w:rPr>
                <w:rFonts w:asciiTheme="majorHAnsi" w:hAnsiTheme="majorHAnsi" w:cstheme="majorBidi"/>
                <w:sz w:val="20"/>
              </w:rPr>
              <w:t>more than</w:t>
            </w:r>
            <w:r w:rsidR="003236D3" w:rsidRPr="5DD52A70">
              <w:rPr>
                <w:rFonts w:asciiTheme="majorHAnsi" w:hAnsiTheme="majorHAnsi" w:cstheme="majorBidi"/>
                <w:sz w:val="20"/>
              </w:rPr>
              <w:t xml:space="preserve"> 430 of Seattle's most displaced youth, including low-income residents and African American families who have been </w:t>
            </w:r>
            <w:r w:rsidR="00D846BD" w:rsidRPr="5DD52A70">
              <w:rPr>
                <w:rFonts w:asciiTheme="majorHAnsi" w:hAnsiTheme="majorHAnsi" w:cstheme="majorBidi"/>
                <w:sz w:val="20"/>
              </w:rPr>
              <w:t>displaced from South Seattle</w:t>
            </w:r>
            <w:r w:rsidR="003236D3" w:rsidRPr="5DD52A70">
              <w:rPr>
                <w:rFonts w:asciiTheme="majorHAnsi" w:hAnsiTheme="majorHAnsi" w:cstheme="majorBidi"/>
                <w:sz w:val="20"/>
              </w:rPr>
              <w:t xml:space="preserve">. The design was directly informed by youth and community input to be a safe place for kids of color to </w:t>
            </w:r>
            <w:r w:rsidR="004719C2" w:rsidRPr="5DD52A70">
              <w:rPr>
                <w:rFonts w:asciiTheme="majorHAnsi" w:hAnsiTheme="majorHAnsi" w:cstheme="majorBidi"/>
                <w:sz w:val="20"/>
              </w:rPr>
              <w:t>recreate</w:t>
            </w:r>
            <w:r w:rsidR="003236D3" w:rsidRPr="5DD52A70">
              <w:rPr>
                <w:rFonts w:asciiTheme="majorHAnsi" w:hAnsiTheme="majorHAnsi" w:cstheme="majorBidi"/>
                <w:sz w:val="20"/>
              </w:rPr>
              <w:t xml:space="preserve"> without fear of adultification, racial profiling, or harm. </w:t>
            </w:r>
            <w:r w:rsidR="003A6583" w:rsidRPr="5DD52A70">
              <w:rPr>
                <w:rFonts w:asciiTheme="majorHAnsi" w:hAnsiTheme="majorHAnsi" w:cstheme="majorBidi"/>
                <w:sz w:val="20"/>
              </w:rPr>
              <w:t>The site</w:t>
            </w:r>
            <w:r w:rsidR="003236D3" w:rsidRPr="5DD52A70">
              <w:rPr>
                <w:rFonts w:asciiTheme="majorHAnsi" w:hAnsiTheme="majorHAnsi" w:cstheme="majorBidi"/>
                <w:sz w:val="20"/>
              </w:rPr>
              <w:t xml:space="preserve"> is a part of a capital project </w:t>
            </w:r>
            <w:r w:rsidR="003A6583" w:rsidRPr="5DD52A70">
              <w:rPr>
                <w:rFonts w:asciiTheme="majorHAnsi" w:hAnsiTheme="majorHAnsi" w:cstheme="majorBidi"/>
                <w:sz w:val="20"/>
              </w:rPr>
              <w:t>constructing</w:t>
            </w:r>
            <w:r w:rsidR="003236D3" w:rsidRPr="5DD52A70">
              <w:rPr>
                <w:rFonts w:asciiTheme="majorHAnsi" w:hAnsiTheme="majorHAnsi" w:cstheme="majorBidi"/>
                <w:sz w:val="20"/>
              </w:rPr>
              <w:t xml:space="preserve"> a new</w:t>
            </w:r>
            <w:r w:rsidR="4AB76369" w:rsidRPr="5DD52A70">
              <w:rPr>
                <w:rFonts w:asciiTheme="majorHAnsi" w:hAnsiTheme="majorHAnsi" w:cstheme="majorBidi"/>
                <w:sz w:val="20"/>
              </w:rPr>
              <w:t>,</w:t>
            </w:r>
            <w:r w:rsidR="003236D3" w:rsidRPr="5DD52A70">
              <w:rPr>
                <w:rFonts w:asciiTheme="majorHAnsi" w:hAnsiTheme="majorHAnsi" w:cstheme="majorBidi"/>
                <w:sz w:val="20"/>
              </w:rPr>
              <w:t xml:space="preserve"> 8,392 square</w:t>
            </w:r>
            <w:r w:rsidR="00D846BD" w:rsidRPr="5DD52A70">
              <w:rPr>
                <w:rFonts w:asciiTheme="majorHAnsi" w:hAnsiTheme="majorHAnsi" w:cstheme="majorBidi"/>
                <w:sz w:val="20"/>
              </w:rPr>
              <w:t>-</w:t>
            </w:r>
            <w:r w:rsidR="003236D3" w:rsidRPr="5DD52A70">
              <w:rPr>
                <w:rFonts w:asciiTheme="majorHAnsi" w:hAnsiTheme="majorHAnsi" w:cstheme="majorBidi"/>
                <w:sz w:val="20"/>
              </w:rPr>
              <w:t xml:space="preserve">foot facility. </w:t>
            </w:r>
          </w:p>
        </w:tc>
      </w:tr>
      <w:tr w:rsidR="006C2777" w:rsidRPr="004A385B" w14:paraId="01527B68" w14:textId="77777777" w:rsidTr="3FEFA422">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431791F3" w14:textId="06E3BC8D"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Eritrean Health Board</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A46EBB8" w14:textId="42FD3AAF"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Injera - Connecting Generations and Building Capacity</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343FE2A8" w14:textId="78C78DED" w:rsidR="00625069" w:rsidRPr="00EC0660" w:rsidRDefault="59318CB1" w:rsidP="4D30C591">
            <w:pPr>
              <w:jc w:val="center"/>
              <w:rPr>
                <w:rFonts w:asciiTheme="majorHAnsi" w:hAnsiTheme="majorHAnsi" w:cstheme="majorBidi"/>
                <w:sz w:val="20"/>
              </w:rPr>
            </w:pPr>
            <w:r w:rsidRPr="4D30C591">
              <w:rPr>
                <w:rFonts w:asciiTheme="majorHAnsi" w:hAnsiTheme="majorHAnsi" w:cstheme="majorBidi"/>
                <w:sz w:val="20"/>
              </w:rPr>
              <w:t>District 1</w:t>
            </w:r>
            <w:r w:rsidR="4D30C591" w:rsidRPr="4D30C591">
              <w:rPr>
                <w:rFonts w:asciiTheme="majorHAnsi" w:hAnsiTheme="majorHAnsi" w:cstheme="majorBidi"/>
                <w:sz w:val="20"/>
              </w:rPr>
              <w:t xml:space="preserve"> </w:t>
            </w:r>
          </w:p>
          <w:p w14:paraId="0DCDE6E3" w14:textId="54AA77E9" w:rsidR="00625069" w:rsidRPr="00EC0660" w:rsidRDefault="003236D3" w:rsidP="59318CB1">
            <w:pPr>
              <w:jc w:val="center"/>
              <w:rPr>
                <w:rFonts w:asciiTheme="majorHAnsi" w:hAnsiTheme="majorHAnsi" w:cstheme="majorBidi"/>
                <w:sz w:val="20"/>
              </w:rPr>
            </w:pPr>
            <w:r w:rsidRPr="3FEFA422">
              <w:rPr>
                <w:rFonts w:asciiTheme="majorHAnsi" w:hAnsiTheme="majorHAnsi" w:cstheme="majorBidi"/>
                <w:sz w:val="20"/>
              </w:rPr>
              <w:t>District 2</w:t>
            </w:r>
            <w:r w:rsidR="007D0DA2" w:rsidRPr="3FEFA422">
              <w:rPr>
                <w:rFonts w:asciiTheme="majorHAnsi" w:hAnsiTheme="majorHAnsi" w:cstheme="majorBidi"/>
                <w:sz w:val="20"/>
              </w:rPr>
              <w:t>*</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2F1F3B74" w14:textId="4FC685D9"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$150,000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5C389254" w14:textId="370DE56C" w:rsidR="003236D3" w:rsidRPr="00A0430B" w:rsidRDefault="515E42CC" w:rsidP="003236D3">
            <w:pPr>
              <w:rPr>
                <w:rFonts w:asciiTheme="majorHAnsi" w:hAnsiTheme="majorHAnsi" w:cstheme="majorBidi"/>
                <w:color w:val="FF0000"/>
                <w:sz w:val="20"/>
              </w:rPr>
            </w:pPr>
            <w:r w:rsidRPr="2FFC2BE5">
              <w:rPr>
                <w:rFonts w:asciiTheme="majorHAnsi" w:hAnsiTheme="majorHAnsi" w:cstheme="majorBidi"/>
                <w:sz w:val="20"/>
              </w:rPr>
              <w:t>B</w:t>
            </w:r>
            <w:r w:rsidR="667B6465" w:rsidRPr="2FFC2BE5">
              <w:rPr>
                <w:rFonts w:asciiTheme="majorHAnsi" w:hAnsiTheme="majorHAnsi" w:cstheme="majorBidi"/>
                <w:sz w:val="20"/>
              </w:rPr>
              <w:t>uild</w:t>
            </w:r>
            <w:r w:rsidR="6B99E821" w:rsidRPr="2FFC2BE5">
              <w:rPr>
                <w:rFonts w:asciiTheme="majorHAnsi" w:hAnsiTheme="majorHAnsi" w:cstheme="majorBidi"/>
                <w:sz w:val="20"/>
              </w:rPr>
              <w:t>s</w:t>
            </w:r>
            <w:r w:rsidR="003236D3" w:rsidRPr="2FFC2BE5">
              <w:rPr>
                <w:rFonts w:asciiTheme="majorHAnsi" w:hAnsiTheme="majorHAnsi" w:cstheme="majorBidi"/>
                <w:sz w:val="20"/>
              </w:rPr>
              <w:t xml:space="preserve"> organizational and community capacity and </w:t>
            </w:r>
            <w:r w:rsidR="667B6465" w:rsidRPr="2FFC2BE5">
              <w:rPr>
                <w:rFonts w:asciiTheme="majorHAnsi" w:hAnsiTheme="majorHAnsi" w:cstheme="majorBidi"/>
                <w:sz w:val="20"/>
              </w:rPr>
              <w:t>address</w:t>
            </w:r>
            <w:r w:rsidR="6B99E821" w:rsidRPr="2FFC2BE5">
              <w:rPr>
                <w:rFonts w:asciiTheme="majorHAnsi" w:hAnsiTheme="majorHAnsi" w:cstheme="majorBidi"/>
                <w:sz w:val="20"/>
              </w:rPr>
              <w:t>es</w:t>
            </w:r>
            <w:r w:rsidR="003236D3" w:rsidRPr="2FFC2BE5">
              <w:rPr>
                <w:rFonts w:asciiTheme="majorHAnsi" w:hAnsiTheme="majorHAnsi" w:cstheme="majorBidi"/>
                <w:sz w:val="20"/>
              </w:rPr>
              <w:t xml:space="preserve"> intergenerational trauma</w:t>
            </w:r>
            <w:r w:rsidR="00701B92" w:rsidRPr="2FFC2BE5">
              <w:rPr>
                <w:rFonts w:asciiTheme="majorHAnsi" w:hAnsiTheme="majorHAnsi" w:cstheme="majorBidi"/>
                <w:sz w:val="20"/>
              </w:rPr>
              <w:t>,</w:t>
            </w:r>
            <w:r w:rsidR="003236D3" w:rsidRPr="2FFC2BE5">
              <w:rPr>
                <w:rFonts w:asciiTheme="majorHAnsi" w:hAnsiTheme="majorHAnsi" w:cstheme="majorBidi"/>
                <w:sz w:val="20"/>
              </w:rPr>
              <w:t xml:space="preserve"> through</w:t>
            </w:r>
            <w:r w:rsidR="00701B92" w:rsidRPr="2FFC2BE5">
              <w:rPr>
                <w:rFonts w:asciiTheme="majorHAnsi" w:hAnsiTheme="majorHAnsi" w:cstheme="majorBidi"/>
                <w:sz w:val="20"/>
              </w:rPr>
              <w:t xml:space="preserve"> gardening and cooking programs, </w:t>
            </w:r>
            <w:r w:rsidR="003236D3" w:rsidRPr="2FFC2BE5">
              <w:rPr>
                <w:rFonts w:asciiTheme="majorHAnsi" w:hAnsiTheme="majorHAnsi" w:cstheme="majorBidi"/>
                <w:sz w:val="20"/>
              </w:rPr>
              <w:t>storytelling</w:t>
            </w:r>
            <w:r w:rsidR="00701B92" w:rsidRPr="2FFC2BE5">
              <w:rPr>
                <w:rFonts w:asciiTheme="majorHAnsi" w:hAnsiTheme="majorHAnsi" w:cstheme="majorBidi"/>
                <w:sz w:val="20"/>
              </w:rPr>
              <w:t>,</w:t>
            </w:r>
            <w:r w:rsidR="003236D3" w:rsidRPr="2FFC2BE5">
              <w:rPr>
                <w:rFonts w:asciiTheme="majorHAnsi" w:hAnsiTheme="majorHAnsi" w:cstheme="majorBidi"/>
                <w:sz w:val="20"/>
              </w:rPr>
              <w:t xml:space="preserve"> and connecting community members across </w:t>
            </w:r>
            <w:r w:rsidR="6B99E821" w:rsidRPr="2FFC2BE5">
              <w:rPr>
                <w:rFonts w:asciiTheme="majorHAnsi" w:hAnsiTheme="majorHAnsi" w:cstheme="majorBidi"/>
                <w:sz w:val="20"/>
              </w:rPr>
              <w:t>three</w:t>
            </w:r>
            <w:r w:rsidR="003236D3" w:rsidRPr="2FFC2BE5">
              <w:rPr>
                <w:rFonts w:asciiTheme="majorHAnsi" w:hAnsiTheme="majorHAnsi" w:cstheme="majorBidi"/>
                <w:sz w:val="20"/>
              </w:rPr>
              <w:t xml:space="preserve"> generation</w:t>
            </w:r>
            <w:r w:rsidR="004E5473" w:rsidRPr="2FFC2BE5">
              <w:rPr>
                <w:rFonts w:asciiTheme="majorHAnsi" w:hAnsiTheme="majorHAnsi" w:cstheme="majorBidi"/>
                <w:sz w:val="20"/>
              </w:rPr>
              <w:t>s</w:t>
            </w:r>
            <w:r w:rsidR="00701B92" w:rsidRPr="2FFC2BE5">
              <w:rPr>
                <w:rFonts w:asciiTheme="majorHAnsi" w:hAnsiTheme="majorHAnsi" w:cstheme="majorBidi"/>
                <w:sz w:val="20"/>
              </w:rPr>
              <w:t>.</w:t>
            </w:r>
          </w:p>
        </w:tc>
      </w:tr>
      <w:tr w:rsidR="006C2777" w:rsidRPr="004A385B" w14:paraId="19505C52"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45504EB" w14:textId="4B505B84"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Estelita's Library</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5CAA97CB" w14:textId="012E500F"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Bathroom and Pocket Park Build Out</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178E25AF" w14:textId="4940A351"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3</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4348635F" w14:textId="3CB49DDB"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 xml:space="preserve"> $90,300 </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4B190136" w14:textId="279E4E75" w:rsidR="003236D3" w:rsidRPr="00A0430B" w:rsidRDefault="00CC55FF" w:rsidP="003236D3">
            <w:pPr>
              <w:rPr>
                <w:rFonts w:asciiTheme="majorHAnsi" w:hAnsiTheme="majorHAnsi" w:cstheme="majorBidi"/>
                <w:color w:val="FF0000"/>
                <w:sz w:val="20"/>
              </w:rPr>
            </w:pPr>
            <w:r w:rsidRPr="00CC55FF">
              <w:rPr>
                <w:rFonts w:asciiTheme="majorHAnsi" w:hAnsiTheme="majorHAnsi" w:cstheme="majorBidi"/>
                <w:sz w:val="20"/>
              </w:rPr>
              <w:t>Deck construction, ADA public restrooms expansion, landscape design, native plant installation, art curation, and free programs with themes of social justice and community organizing</w:t>
            </w:r>
            <w:r>
              <w:rPr>
                <w:rFonts w:asciiTheme="majorHAnsi" w:hAnsiTheme="majorHAnsi" w:cstheme="majorBidi"/>
                <w:sz w:val="20"/>
              </w:rPr>
              <w:t xml:space="preserve"> at a</w:t>
            </w:r>
            <w:r w:rsidR="003236D3" w:rsidRPr="2FFC2BE5">
              <w:rPr>
                <w:rFonts w:asciiTheme="majorHAnsi" w:hAnsiTheme="majorHAnsi" w:cstheme="majorBidi"/>
                <w:sz w:val="20"/>
              </w:rPr>
              <w:t xml:space="preserve"> BIPOC-owned and </w:t>
            </w:r>
            <w:r w:rsidR="18EC2800" w:rsidRPr="2FFC2BE5">
              <w:rPr>
                <w:rFonts w:asciiTheme="majorHAnsi" w:hAnsiTheme="majorHAnsi" w:cstheme="majorBidi"/>
                <w:sz w:val="20"/>
              </w:rPr>
              <w:t>-</w:t>
            </w:r>
            <w:r w:rsidR="003236D3" w:rsidRPr="2FFC2BE5">
              <w:rPr>
                <w:rFonts w:asciiTheme="majorHAnsi" w:hAnsiTheme="majorHAnsi" w:cstheme="majorBidi"/>
                <w:sz w:val="20"/>
              </w:rPr>
              <w:t>operated social justice library</w:t>
            </w:r>
            <w:r w:rsidR="002F0DAF" w:rsidRPr="2FFC2BE5">
              <w:rPr>
                <w:rFonts w:asciiTheme="majorHAnsi" w:hAnsiTheme="majorHAnsi" w:cstheme="majorBidi"/>
                <w:sz w:val="20"/>
              </w:rPr>
              <w:t xml:space="preserve"> and organizing hub</w:t>
            </w:r>
            <w:r w:rsidR="18EC2800" w:rsidRPr="2FFC2BE5">
              <w:rPr>
                <w:rFonts w:asciiTheme="majorHAnsi" w:hAnsiTheme="majorHAnsi" w:cstheme="majorBidi"/>
                <w:sz w:val="20"/>
              </w:rPr>
              <w:t xml:space="preserve"> in the Central District</w:t>
            </w:r>
            <w:r w:rsidR="003236D3" w:rsidRPr="2FFC2BE5">
              <w:rPr>
                <w:rFonts w:asciiTheme="majorHAnsi" w:hAnsiTheme="majorHAnsi" w:cstheme="majorBidi"/>
                <w:sz w:val="20"/>
              </w:rPr>
              <w:t xml:space="preserve">. </w:t>
            </w:r>
          </w:p>
        </w:tc>
      </w:tr>
      <w:tr w:rsidR="006C2777" w:rsidRPr="004A385B" w14:paraId="58A4168B" w14:textId="77777777" w:rsidTr="3FEFA422">
        <w:trPr>
          <w:cantSplit/>
          <w:trHeight w:val="1104"/>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AF27840" w14:textId="2A45F57F"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Ethiopian Community in Seattle</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02FC0D84" w14:textId="73818C17"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Intergenerational Connections in Green Spaces</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1A9F2166" w14:textId="02C15B84"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65D1127B" w14:textId="203179E9"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 xml:space="preserve"> $41,874.00 </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20BEF405" w14:textId="7253D948" w:rsidR="003236D3" w:rsidRPr="00A0430B" w:rsidRDefault="00956845" w:rsidP="003236D3">
            <w:pPr>
              <w:rPr>
                <w:rFonts w:asciiTheme="majorHAnsi" w:hAnsiTheme="majorHAnsi" w:cstheme="majorBidi"/>
                <w:color w:val="FF0000"/>
                <w:sz w:val="20"/>
              </w:rPr>
            </w:pPr>
            <w:r w:rsidRPr="00956845">
              <w:rPr>
                <w:rFonts w:asciiTheme="majorHAnsi" w:hAnsiTheme="majorHAnsi" w:cstheme="majorBidi"/>
                <w:sz w:val="20"/>
              </w:rPr>
              <w:t>Empower</w:t>
            </w:r>
            <w:r>
              <w:rPr>
                <w:rFonts w:asciiTheme="majorHAnsi" w:hAnsiTheme="majorHAnsi" w:cstheme="majorBidi"/>
                <w:sz w:val="20"/>
              </w:rPr>
              <w:t>s</w:t>
            </w:r>
            <w:r w:rsidRPr="00956845">
              <w:rPr>
                <w:rFonts w:asciiTheme="majorHAnsi" w:hAnsiTheme="majorHAnsi" w:cstheme="majorBidi"/>
                <w:sz w:val="20"/>
              </w:rPr>
              <w:t xml:space="preserve"> the Ethiopian and East African community through narrowing intergenerational gaps, facilitating access to parks, and creating fun and healthy arts, cultural, and sports activities where families can come together to connect, work out, and play.      </w:t>
            </w:r>
            <w:r w:rsidR="003236D3" w:rsidRPr="2FFC2BE5">
              <w:rPr>
                <w:rFonts w:asciiTheme="majorHAnsi" w:hAnsiTheme="majorHAnsi" w:cstheme="majorBidi"/>
                <w:sz w:val="20"/>
              </w:rPr>
              <w:t xml:space="preserve">     </w:t>
            </w:r>
          </w:p>
        </w:tc>
      </w:tr>
      <w:tr w:rsidR="006C2777" w:rsidRPr="004A385B" w14:paraId="35EDBD07"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2A01AB36" w14:textId="4DE53D14"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Garfield Super Block</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1D1212DB" w14:textId="2906A21D"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Garfield Super Block</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596A2609" w14:textId="16F7B1F7"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5842163D" w14:textId="0B4C4FC6"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$209,837</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7A5BFC5F" w14:textId="11181327" w:rsidR="003236D3" w:rsidRPr="00A0430B" w:rsidRDefault="2399DE92" w:rsidP="003236D3">
            <w:pPr>
              <w:rPr>
                <w:rFonts w:asciiTheme="majorHAnsi" w:hAnsiTheme="majorHAnsi" w:cstheme="majorBidi"/>
                <w:color w:val="FF0000"/>
                <w:sz w:val="20"/>
              </w:rPr>
            </w:pPr>
            <w:r w:rsidRPr="2FFC2BE5">
              <w:rPr>
                <w:rFonts w:asciiTheme="majorHAnsi" w:hAnsiTheme="majorHAnsi" w:cstheme="majorBidi"/>
                <w:sz w:val="20"/>
              </w:rPr>
              <w:t>S</w:t>
            </w:r>
            <w:r w:rsidR="667B6465" w:rsidRPr="2FFC2BE5">
              <w:rPr>
                <w:rFonts w:asciiTheme="majorHAnsi" w:hAnsiTheme="majorHAnsi" w:cstheme="majorBidi"/>
                <w:sz w:val="20"/>
              </w:rPr>
              <w:t>eeks</w:t>
            </w:r>
            <w:r w:rsidR="003236D3" w:rsidRPr="2FFC2BE5">
              <w:rPr>
                <w:rFonts w:asciiTheme="majorHAnsi" w:hAnsiTheme="majorHAnsi" w:cstheme="majorBidi"/>
                <w:sz w:val="20"/>
              </w:rPr>
              <w:t xml:space="preserve"> to fulfill a 15</w:t>
            </w:r>
            <w:r w:rsidR="00F059E4" w:rsidRPr="2FFC2BE5">
              <w:rPr>
                <w:rFonts w:asciiTheme="majorHAnsi" w:hAnsiTheme="majorHAnsi" w:cstheme="majorBidi"/>
                <w:sz w:val="20"/>
              </w:rPr>
              <w:t>-</w:t>
            </w:r>
            <w:r w:rsidR="003236D3" w:rsidRPr="2FFC2BE5">
              <w:rPr>
                <w:rFonts w:asciiTheme="majorHAnsi" w:hAnsiTheme="majorHAnsi" w:cstheme="majorBidi"/>
                <w:sz w:val="20"/>
              </w:rPr>
              <w:t>year</w:t>
            </w:r>
            <w:r w:rsidR="00092DAD" w:rsidRPr="2FFC2BE5">
              <w:rPr>
                <w:rFonts w:asciiTheme="majorHAnsi" w:hAnsiTheme="majorHAnsi" w:cstheme="majorBidi"/>
                <w:sz w:val="20"/>
              </w:rPr>
              <w:t>-</w:t>
            </w:r>
            <w:r w:rsidR="003236D3" w:rsidRPr="2FFC2BE5">
              <w:rPr>
                <w:rFonts w:asciiTheme="majorHAnsi" w:hAnsiTheme="majorHAnsi" w:cstheme="majorBidi"/>
                <w:sz w:val="20"/>
              </w:rPr>
              <w:t xml:space="preserve">old promise to the surrounding community to upgrade </w:t>
            </w:r>
            <w:r w:rsidRPr="2FFC2BE5">
              <w:rPr>
                <w:rFonts w:asciiTheme="majorHAnsi" w:hAnsiTheme="majorHAnsi" w:cstheme="majorBidi"/>
                <w:sz w:val="20"/>
              </w:rPr>
              <w:t>Garfield Park</w:t>
            </w:r>
            <w:r w:rsidR="00370953">
              <w:rPr>
                <w:rFonts w:asciiTheme="majorHAnsi" w:hAnsiTheme="majorHAnsi" w:cstheme="majorBidi"/>
                <w:sz w:val="20"/>
              </w:rPr>
              <w:t>.</w:t>
            </w:r>
            <w:r w:rsidR="003236D3" w:rsidRPr="2FFC2BE5">
              <w:rPr>
                <w:rFonts w:asciiTheme="majorHAnsi" w:hAnsiTheme="majorHAnsi" w:cstheme="majorBidi"/>
                <w:sz w:val="20"/>
              </w:rPr>
              <w:t xml:space="preserve"> </w:t>
            </w:r>
            <w:r w:rsidR="00370953" w:rsidRPr="00370953">
              <w:rPr>
                <w:rFonts w:asciiTheme="majorHAnsi" w:hAnsiTheme="majorHAnsi" w:cstheme="majorBidi"/>
                <w:sz w:val="20"/>
              </w:rPr>
              <w:t xml:space="preserve">Renovations and improvements to the heavily used areas bordering the play fields of </w:t>
            </w:r>
            <w:r w:rsidR="00370953">
              <w:rPr>
                <w:rFonts w:asciiTheme="majorHAnsi" w:hAnsiTheme="majorHAnsi" w:cstheme="majorBidi"/>
                <w:sz w:val="20"/>
              </w:rPr>
              <w:t>the</w:t>
            </w:r>
            <w:r w:rsidR="00370953" w:rsidRPr="00370953">
              <w:rPr>
                <w:rFonts w:asciiTheme="majorHAnsi" w:hAnsiTheme="majorHAnsi" w:cstheme="majorBidi"/>
                <w:sz w:val="20"/>
              </w:rPr>
              <w:t xml:space="preserve"> Park. New historic and culturally relevant public art installations, site furnishings, a loop path, ADA ramp, inclusive play equipment, safety upgrades, and a new restroom facility.</w:t>
            </w:r>
          </w:p>
        </w:tc>
      </w:tr>
      <w:tr w:rsidR="006C2777" w:rsidRPr="004A385B" w14:paraId="0C8D1D56" w14:textId="77777777" w:rsidTr="3FEFA422">
        <w:trPr>
          <w:cantSplit/>
          <w:trHeight w:val="114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7C797A66" w14:textId="320C0EA2"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Inspired Child</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5B59987C" w14:textId="41E5E388"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Inspired Child Healthy Parks and Communities Project</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173BA996" w14:textId="5574B465"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66E59F7B" w14:textId="5BB8F99E"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$166,700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1224102C" w14:textId="0359C964" w:rsidR="003236D3" w:rsidRPr="00A0430B" w:rsidRDefault="008A7601" w:rsidP="0D2630D0">
            <w:pPr>
              <w:rPr>
                <w:rFonts w:asciiTheme="majorHAnsi" w:hAnsiTheme="majorHAnsi" w:cstheme="majorBidi"/>
                <w:color w:val="FF0000"/>
                <w:sz w:val="20"/>
              </w:rPr>
            </w:pPr>
            <w:r w:rsidRPr="008A7601">
              <w:rPr>
                <w:rFonts w:asciiTheme="majorHAnsi" w:hAnsiTheme="majorHAnsi" w:cstheme="majorBidi"/>
                <w:sz w:val="20"/>
              </w:rPr>
              <w:t>Culturally relevant and family-centered swimming, dance, and arts programs, with curriculum generating positive identity development in Black children.</w:t>
            </w:r>
            <w:r w:rsidR="003236D3" w:rsidRPr="0D2630D0">
              <w:rPr>
                <w:rFonts w:asciiTheme="majorHAnsi" w:hAnsiTheme="majorHAnsi" w:cstheme="majorBidi"/>
                <w:sz w:val="20"/>
              </w:rPr>
              <w:t xml:space="preserve"> </w:t>
            </w:r>
          </w:p>
        </w:tc>
      </w:tr>
      <w:tr w:rsidR="006C2777" w:rsidRPr="004A385B" w14:paraId="4B85C485"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CAB2C4F" w14:textId="19B329B5"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lastRenderedPageBreak/>
              <w:t>Kandelia</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6DCF91C9" w14:textId="1A587831"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Soccer Program for Recent Immigrant and Refugee Students</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4F18C9F9" w14:textId="2AFC5EC7"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05093C56" w14:textId="370171A6" w:rsidR="003236D3" w:rsidRPr="004A385B" w:rsidRDefault="003236D3" w:rsidP="003236D3">
            <w:pPr>
              <w:jc w:val="center"/>
              <w:rPr>
                <w:rFonts w:asciiTheme="majorHAnsi" w:hAnsiTheme="majorHAnsi" w:cstheme="majorBidi"/>
                <w:color w:val="FF0000"/>
                <w:sz w:val="20"/>
              </w:rPr>
            </w:pPr>
            <w:r w:rsidRPr="2FFC2BE5">
              <w:rPr>
                <w:rFonts w:asciiTheme="majorHAnsi" w:hAnsiTheme="majorHAnsi" w:cstheme="majorBidi"/>
                <w:sz w:val="20"/>
              </w:rPr>
              <w:t xml:space="preserve"> </w:t>
            </w:r>
            <w:r w:rsidR="4A90CD3C" w:rsidRPr="2FFC2BE5">
              <w:rPr>
                <w:rFonts w:asciiTheme="majorHAnsi" w:hAnsiTheme="majorHAnsi" w:cstheme="majorBidi"/>
                <w:sz w:val="20"/>
              </w:rPr>
              <w:t>$</w:t>
            </w:r>
            <w:r w:rsidRPr="2FFC2BE5">
              <w:rPr>
                <w:rFonts w:asciiTheme="majorHAnsi" w:hAnsiTheme="majorHAnsi" w:cstheme="majorBidi"/>
                <w:sz w:val="20"/>
              </w:rPr>
              <w:t>131,653</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4E5C71C7" w14:textId="512489D6" w:rsidR="003236D3" w:rsidRPr="00A0430B" w:rsidRDefault="7C6B31AE" w:rsidP="003236D3">
            <w:pPr>
              <w:rPr>
                <w:rFonts w:asciiTheme="majorHAnsi" w:hAnsiTheme="majorHAnsi" w:cstheme="majorBidi"/>
                <w:color w:val="FF0000"/>
                <w:sz w:val="20"/>
              </w:rPr>
            </w:pPr>
            <w:r w:rsidRPr="2FFC2BE5">
              <w:rPr>
                <w:rFonts w:asciiTheme="majorHAnsi" w:hAnsiTheme="majorHAnsi" w:cstheme="majorBidi"/>
                <w:sz w:val="20"/>
              </w:rPr>
              <w:t>B</w:t>
            </w:r>
            <w:r w:rsidR="667B6465" w:rsidRPr="2FFC2BE5">
              <w:rPr>
                <w:rFonts w:asciiTheme="majorHAnsi" w:hAnsiTheme="majorHAnsi" w:cstheme="majorBidi"/>
                <w:sz w:val="20"/>
              </w:rPr>
              <w:t>uilding</w:t>
            </w:r>
            <w:r w:rsidR="003236D3" w:rsidRPr="2FFC2BE5">
              <w:rPr>
                <w:rFonts w:asciiTheme="majorHAnsi" w:hAnsiTheme="majorHAnsi" w:cstheme="majorBidi"/>
                <w:sz w:val="20"/>
              </w:rPr>
              <w:t xml:space="preserve"> on the success of previous partnership with Soccer </w:t>
            </w:r>
            <w:r w:rsidR="539B7D77" w:rsidRPr="2FFC2BE5">
              <w:rPr>
                <w:rFonts w:asciiTheme="majorHAnsi" w:hAnsiTheme="majorHAnsi" w:cstheme="majorBidi"/>
                <w:sz w:val="20"/>
              </w:rPr>
              <w:t>W</w:t>
            </w:r>
            <w:r w:rsidR="667B6465" w:rsidRPr="2FFC2BE5">
              <w:rPr>
                <w:rFonts w:asciiTheme="majorHAnsi" w:hAnsiTheme="majorHAnsi" w:cstheme="majorBidi"/>
                <w:sz w:val="20"/>
              </w:rPr>
              <w:t>ithout</w:t>
            </w:r>
            <w:r w:rsidR="003236D3" w:rsidRPr="2FFC2BE5">
              <w:rPr>
                <w:rFonts w:asciiTheme="majorHAnsi" w:hAnsiTheme="majorHAnsi" w:cstheme="majorBidi"/>
                <w:sz w:val="20"/>
              </w:rPr>
              <w:t xml:space="preserve"> Borders</w:t>
            </w:r>
            <w:r w:rsidR="4948C9B2" w:rsidRPr="2FFC2BE5">
              <w:rPr>
                <w:rFonts w:asciiTheme="majorHAnsi" w:hAnsiTheme="majorHAnsi" w:cstheme="majorBidi"/>
                <w:sz w:val="20"/>
              </w:rPr>
              <w:t>,</w:t>
            </w:r>
            <w:r w:rsidR="00313A60">
              <w:rPr>
                <w:rFonts w:asciiTheme="majorHAnsi" w:hAnsiTheme="majorHAnsi" w:cstheme="majorBidi"/>
                <w:sz w:val="20"/>
              </w:rPr>
              <w:t xml:space="preserve"> </w:t>
            </w:r>
            <w:r w:rsidR="002B27A9">
              <w:rPr>
                <w:rFonts w:asciiTheme="majorHAnsi" w:hAnsiTheme="majorHAnsi" w:cstheme="majorBidi"/>
                <w:sz w:val="20"/>
              </w:rPr>
              <w:t>a soccer program for immigrant and refugee youth will be developed at the Seattle World School.</w:t>
            </w:r>
            <w:r w:rsidR="4948C9B2" w:rsidRPr="2FFC2BE5">
              <w:rPr>
                <w:rFonts w:asciiTheme="majorHAnsi" w:hAnsiTheme="majorHAnsi" w:cstheme="majorBidi"/>
                <w:sz w:val="20"/>
              </w:rPr>
              <w:t xml:space="preserve"> </w:t>
            </w:r>
            <w:r w:rsidR="003236D3" w:rsidRPr="2FFC2BE5">
              <w:rPr>
                <w:rFonts w:asciiTheme="majorHAnsi" w:hAnsiTheme="majorHAnsi" w:cstheme="majorBidi"/>
                <w:sz w:val="20"/>
              </w:rPr>
              <w:t>P</w:t>
            </w:r>
            <w:r w:rsidR="00A96990" w:rsidRPr="2FFC2BE5">
              <w:rPr>
                <w:rFonts w:asciiTheme="majorHAnsi" w:hAnsiTheme="majorHAnsi" w:cstheme="majorBidi"/>
                <w:sz w:val="20"/>
              </w:rPr>
              <w:t>rogram participation</w:t>
            </w:r>
            <w:r w:rsidR="003236D3" w:rsidRPr="2FFC2BE5">
              <w:rPr>
                <w:rFonts w:asciiTheme="majorHAnsi" w:hAnsiTheme="majorHAnsi" w:cstheme="majorBidi"/>
                <w:sz w:val="20"/>
              </w:rPr>
              <w:t xml:space="preserve"> will increase school attendance, confidence in English learning, physical activity, school pride</w:t>
            </w:r>
            <w:r w:rsidR="00A96990" w:rsidRPr="2FFC2BE5">
              <w:rPr>
                <w:rFonts w:asciiTheme="majorHAnsi" w:hAnsiTheme="majorHAnsi" w:cstheme="majorBidi"/>
                <w:sz w:val="20"/>
              </w:rPr>
              <w:t>,</w:t>
            </w:r>
            <w:r w:rsidR="003236D3" w:rsidRPr="2FFC2BE5">
              <w:rPr>
                <w:rFonts w:asciiTheme="majorHAnsi" w:hAnsiTheme="majorHAnsi" w:cstheme="majorBidi"/>
                <w:sz w:val="20"/>
              </w:rPr>
              <w:t xml:space="preserve"> and community engagement.</w:t>
            </w:r>
          </w:p>
        </w:tc>
      </w:tr>
      <w:tr w:rsidR="006C2777" w:rsidRPr="004A385B" w14:paraId="0D4CB3EB"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65D10B5D" w14:textId="6B9043F3"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Marvin Thomas Memorial</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1FADE1F4" w14:textId="67276922"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The Outside Project</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6CC20815" w14:textId="7D9E6DF5"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6ABD018A" w14:textId="3B72909E"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 xml:space="preserve"> $15,736</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6FF10B55" w14:textId="2F70E364" w:rsidR="003236D3" w:rsidRPr="00A0430B" w:rsidRDefault="00580992" w:rsidP="003236D3">
            <w:pPr>
              <w:rPr>
                <w:rFonts w:asciiTheme="majorHAnsi" w:hAnsiTheme="majorHAnsi" w:cstheme="majorBidi"/>
                <w:color w:val="FF0000"/>
                <w:sz w:val="20"/>
              </w:rPr>
            </w:pPr>
            <w:r w:rsidRPr="00580992">
              <w:rPr>
                <w:rFonts w:asciiTheme="majorHAnsi" w:hAnsiTheme="majorHAnsi" w:cstheme="majorBidi"/>
                <w:sz w:val="20"/>
              </w:rPr>
              <w:t>BIPOC community members will lead free fitness program for low-income BIPOC youth that builds awareness of available and underutilized outdoor public spaces. Forty youth will be served each week with free fitness training including soccer, tennis, flag football, basketball, aerobics, and plyometrics exercises.</w:t>
            </w:r>
          </w:p>
        </w:tc>
      </w:tr>
      <w:tr w:rsidR="006C2777" w:rsidRPr="004A385B" w14:paraId="6D024246"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29EF18C" w14:textId="40D0085E"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Para Los Niños</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36A56406" w14:textId="0A9C2637"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PLN Outdoor Engagement &amp; Advocacy Project</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01FAFDB2" w14:textId="48D18B80"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8</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14E33C08" w14:textId="56AAFB85"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$125,000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6C82B262" w14:textId="3B5D3C64" w:rsidR="003236D3" w:rsidRPr="00A0430B" w:rsidRDefault="6BF289E5" w:rsidP="003236D3">
            <w:pPr>
              <w:rPr>
                <w:rFonts w:asciiTheme="majorHAnsi" w:hAnsiTheme="majorHAnsi" w:cstheme="majorBidi"/>
                <w:color w:val="FF0000"/>
                <w:sz w:val="20"/>
              </w:rPr>
            </w:pPr>
            <w:r w:rsidRPr="2FFC2BE5">
              <w:rPr>
                <w:rFonts w:asciiTheme="majorHAnsi" w:hAnsiTheme="majorHAnsi" w:cstheme="majorBidi"/>
                <w:sz w:val="20"/>
              </w:rPr>
              <w:t>C</w:t>
            </w:r>
            <w:r w:rsidR="667B6465" w:rsidRPr="2FFC2BE5">
              <w:rPr>
                <w:rFonts w:asciiTheme="majorHAnsi" w:hAnsiTheme="majorHAnsi" w:cstheme="majorBidi"/>
                <w:sz w:val="20"/>
              </w:rPr>
              <w:t>onnect</w:t>
            </w:r>
            <w:r w:rsidR="7627AC28" w:rsidRPr="2FFC2BE5">
              <w:rPr>
                <w:rFonts w:asciiTheme="majorHAnsi" w:hAnsiTheme="majorHAnsi" w:cstheme="majorBidi"/>
                <w:sz w:val="20"/>
              </w:rPr>
              <w:t>s</w:t>
            </w:r>
            <w:r w:rsidR="003236D3" w:rsidRPr="2FFC2BE5">
              <w:rPr>
                <w:rFonts w:asciiTheme="majorHAnsi" w:hAnsiTheme="majorHAnsi" w:cstheme="majorBidi"/>
                <w:sz w:val="20"/>
              </w:rPr>
              <w:t xml:space="preserve"> the Latino/Latina/Latinx immigrant community in South King County with culturally relevant, multilingual parks, recreation, and outdoor opportunities</w:t>
            </w:r>
            <w:r w:rsidR="002947F7" w:rsidRPr="2FFC2BE5">
              <w:rPr>
                <w:rFonts w:asciiTheme="majorHAnsi" w:hAnsiTheme="majorHAnsi" w:cstheme="majorBidi"/>
                <w:sz w:val="20"/>
              </w:rPr>
              <w:t xml:space="preserve"> </w:t>
            </w:r>
            <w:r w:rsidR="003236D3" w:rsidRPr="2FFC2BE5">
              <w:rPr>
                <w:rFonts w:asciiTheme="majorHAnsi" w:hAnsiTheme="majorHAnsi" w:cstheme="majorBidi"/>
                <w:sz w:val="20"/>
              </w:rPr>
              <w:t xml:space="preserve">through youth soccer programs, summer camps, and parent advocacy. Created by and for the Latino community, these programs will increase access to outdoor recreation opportunities and </w:t>
            </w:r>
            <w:r w:rsidR="006530A5" w:rsidRPr="2FFC2BE5">
              <w:rPr>
                <w:rFonts w:asciiTheme="majorHAnsi" w:hAnsiTheme="majorHAnsi" w:cstheme="majorBidi"/>
                <w:sz w:val="20"/>
              </w:rPr>
              <w:t>the community’s</w:t>
            </w:r>
            <w:r w:rsidR="003236D3" w:rsidRPr="2FFC2BE5">
              <w:rPr>
                <w:rFonts w:asciiTheme="majorHAnsi" w:hAnsiTheme="majorHAnsi" w:cstheme="majorBidi"/>
                <w:sz w:val="20"/>
              </w:rPr>
              <w:t xml:space="preserve"> </w:t>
            </w:r>
            <w:r w:rsidR="006530A5" w:rsidRPr="2FFC2BE5">
              <w:rPr>
                <w:rFonts w:asciiTheme="majorHAnsi" w:hAnsiTheme="majorHAnsi" w:cstheme="majorBidi"/>
                <w:sz w:val="20"/>
              </w:rPr>
              <w:t>comfort with</w:t>
            </w:r>
            <w:r w:rsidR="003236D3" w:rsidRPr="2FFC2BE5">
              <w:rPr>
                <w:rFonts w:asciiTheme="majorHAnsi" w:hAnsiTheme="majorHAnsi" w:cstheme="majorBidi"/>
                <w:sz w:val="20"/>
              </w:rPr>
              <w:t xml:space="preserve"> us</w:t>
            </w:r>
            <w:r w:rsidR="006530A5" w:rsidRPr="2FFC2BE5">
              <w:rPr>
                <w:rFonts w:asciiTheme="majorHAnsi" w:hAnsiTheme="majorHAnsi" w:cstheme="majorBidi"/>
                <w:sz w:val="20"/>
              </w:rPr>
              <w:t>ing</w:t>
            </w:r>
            <w:r w:rsidR="003236D3" w:rsidRPr="2FFC2BE5">
              <w:rPr>
                <w:rFonts w:asciiTheme="majorHAnsi" w:hAnsiTheme="majorHAnsi" w:cstheme="majorBidi"/>
                <w:sz w:val="20"/>
              </w:rPr>
              <w:t xml:space="preserve"> parks and open spaces</w:t>
            </w:r>
            <w:r w:rsidR="006530A5" w:rsidRPr="2FFC2BE5">
              <w:rPr>
                <w:rFonts w:asciiTheme="majorHAnsi" w:hAnsiTheme="majorHAnsi" w:cstheme="majorBidi"/>
                <w:sz w:val="20"/>
              </w:rPr>
              <w:t>.</w:t>
            </w:r>
          </w:p>
        </w:tc>
      </w:tr>
      <w:tr w:rsidR="006C2777" w:rsidRPr="004A385B" w14:paraId="619E9723"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AB56E32" w14:textId="63BF8193"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Partner in Employment</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6D5123E4" w14:textId="034D4702"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Youth Restoration Crew: Arts and Advancement</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500005C6" w14:textId="77777777" w:rsidR="00DE630B" w:rsidRDefault="00DE630B" w:rsidP="00DE630B">
            <w:pPr>
              <w:jc w:val="center"/>
              <w:rPr>
                <w:rFonts w:asciiTheme="majorHAnsi" w:hAnsiTheme="majorHAnsi" w:cstheme="majorBidi"/>
                <w:sz w:val="20"/>
              </w:rPr>
            </w:pPr>
            <w:r w:rsidRPr="59318CB1">
              <w:rPr>
                <w:rFonts w:asciiTheme="majorHAnsi" w:hAnsiTheme="majorHAnsi" w:cstheme="majorBidi"/>
                <w:sz w:val="20"/>
              </w:rPr>
              <w:t>District 2</w:t>
            </w:r>
          </w:p>
          <w:p w14:paraId="227484CC" w14:textId="2AC71404" w:rsidR="003236D3" w:rsidRPr="00EC0660" w:rsidRDefault="003236D3" w:rsidP="59318CB1">
            <w:pPr>
              <w:jc w:val="center"/>
              <w:rPr>
                <w:rFonts w:asciiTheme="majorHAnsi" w:hAnsiTheme="majorHAnsi" w:cstheme="majorBidi"/>
                <w:sz w:val="20"/>
              </w:rPr>
            </w:pPr>
            <w:r w:rsidRPr="3FEFA422">
              <w:rPr>
                <w:rFonts w:asciiTheme="majorHAnsi" w:hAnsiTheme="majorHAnsi" w:cstheme="majorBidi"/>
                <w:sz w:val="20"/>
              </w:rPr>
              <w:t>District 5</w:t>
            </w:r>
            <w:r w:rsidR="007D0DA2" w:rsidRPr="3FEFA422">
              <w:rPr>
                <w:rFonts w:asciiTheme="majorHAnsi" w:hAnsiTheme="majorHAnsi" w:cstheme="majorBidi"/>
                <w:sz w:val="20"/>
              </w:rPr>
              <w:t>*</w:t>
            </w:r>
          </w:p>
          <w:p w14:paraId="5CDAD6B7" w14:textId="2D755DC9" w:rsidR="003236D3" w:rsidRPr="00EC0660" w:rsidRDefault="00DE630B" w:rsidP="59318CB1">
            <w:pPr>
              <w:jc w:val="center"/>
              <w:rPr>
                <w:rFonts w:asciiTheme="majorHAnsi" w:hAnsiTheme="majorHAnsi" w:cstheme="majorBidi"/>
                <w:szCs w:val="24"/>
              </w:rPr>
            </w:pPr>
            <w:r w:rsidRPr="59318CB1">
              <w:rPr>
                <w:rFonts w:asciiTheme="majorHAnsi" w:hAnsiTheme="majorHAnsi" w:cstheme="majorBidi"/>
                <w:sz w:val="20"/>
              </w:rPr>
              <w:t>District 8</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526C121B" w14:textId="50567455"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$170,000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16FF77AB" w14:textId="171F00C5" w:rsidR="003236D3" w:rsidRPr="00A0430B" w:rsidRDefault="00C85D8D" w:rsidP="003236D3">
            <w:pPr>
              <w:rPr>
                <w:rFonts w:asciiTheme="majorHAnsi" w:hAnsiTheme="majorHAnsi" w:cstheme="majorBidi"/>
                <w:color w:val="FF0000"/>
                <w:sz w:val="20"/>
              </w:rPr>
            </w:pPr>
            <w:r w:rsidRPr="00C85D8D">
              <w:rPr>
                <w:rFonts w:asciiTheme="majorHAnsi" w:hAnsiTheme="majorHAnsi" w:cstheme="majorBidi"/>
                <w:sz w:val="20"/>
              </w:rPr>
              <w:t>Career development programs for immigrant and refugee youth currently employed as ecology workers in South King County Parks. Supports the Youth Restoration Program, with curriculum additions in environmental education and large-scale art production. The project will identify jobs in these industries and provide case management to help youth advance and stabilize their careers</w:t>
            </w:r>
          </w:p>
        </w:tc>
      </w:tr>
      <w:tr w:rsidR="006C2777" w:rsidRPr="004A385B" w14:paraId="58E5D6CB" w14:textId="77777777" w:rsidTr="3FEFA422">
        <w:trPr>
          <w:cantSplit/>
          <w:trHeight w:val="1932"/>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C190683" w14:textId="17707A4F"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Rainier Athletes</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071B9F8B" w14:textId="0893EC7E"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 xml:space="preserve">Rainier Athletes - Capacity Building </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49C443B4" w14:textId="13C82204"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6</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096630AD" w14:textId="2DB5CEF1"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$180,000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30661FFC" w14:textId="3DEF2335" w:rsidR="003236D3" w:rsidRPr="00A0430B" w:rsidRDefault="0066786E" w:rsidP="003236D3">
            <w:pPr>
              <w:rPr>
                <w:rFonts w:asciiTheme="majorHAnsi" w:hAnsiTheme="majorHAnsi" w:cstheme="majorBidi"/>
                <w:color w:val="FF0000"/>
                <w:sz w:val="20"/>
              </w:rPr>
            </w:pPr>
            <w:r w:rsidRPr="0066786E">
              <w:rPr>
                <w:rFonts w:asciiTheme="majorHAnsi" w:hAnsiTheme="majorHAnsi" w:cstheme="majorBidi"/>
                <w:sz w:val="20"/>
              </w:rPr>
              <w:t>Hiring of a full-time Development Director to fundraise for an additional five direct service staff over three years, tripling the capacity of RA. Increased development capacity ensures over 300 underserved youth have long-term, year-round access to organized sports, summer camps, outdoor activities, and other recreational opportunities</w:t>
            </w:r>
          </w:p>
        </w:tc>
      </w:tr>
      <w:tr w:rsidR="006C2777" w:rsidRPr="004A385B" w14:paraId="0DA54E25"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046E1832" w14:textId="115C7F2F"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RAVE Foundation</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0EA2DF9A" w14:textId="4274E6E1"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RAVE Free Soccer Camps and Clinics</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06658AF2" w14:textId="77777777" w:rsidR="00DE630B" w:rsidRDefault="00DE630B" w:rsidP="00DE630B">
            <w:pPr>
              <w:jc w:val="center"/>
              <w:rPr>
                <w:rFonts w:asciiTheme="majorHAnsi" w:hAnsiTheme="majorHAnsi" w:cstheme="majorBidi"/>
                <w:sz w:val="20"/>
              </w:rPr>
            </w:pPr>
            <w:r w:rsidRPr="59318CB1">
              <w:rPr>
                <w:rFonts w:asciiTheme="majorHAnsi" w:hAnsiTheme="majorHAnsi" w:cstheme="majorBidi"/>
                <w:sz w:val="20"/>
              </w:rPr>
              <w:t>District 2</w:t>
            </w:r>
          </w:p>
          <w:p w14:paraId="00900FA8" w14:textId="77777777" w:rsidR="00DE630B" w:rsidRDefault="00DE630B" w:rsidP="00DE630B">
            <w:pPr>
              <w:jc w:val="center"/>
              <w:rPr>
                <w:rFonts w:asciiTheme="majorHAnsi" w:hAnsiTheme="majorHAnsi" w:cstheme="majorBidi"/>
                <w:sz w:val="20"/>
              </w:rPr>
            </w:pPr>
            <w:r w:rsidRPr="59318CB1">
              <w:rPr>
                <w:rFonts w:asciiTheme="majorHAnsi" w:hAnsiTheme="majorHAnsi" w:cstheme="majorBidi"/>
                <w:sz w:val="20"/>
              </w:rPr>
              <w:t>District 5</w:t>
            </w:r>
          </w:p>
          <w:p w14:paraId="1968DB95" w14:textId="3257A649" w:rsidR="003236D3" w:rsidRPr="004A385B" w:rsidRDefault="003236D3" w:rsidP="59318CB1">
            <w:pPr>
              <w:jc w:val="center"/>
              <w:rPr>
                <w:rFonts w:asciiTheme="majorHAnsi" w:hAnsiTheme="majorHAnsi" w:cstheme="majorBidi"/>
                <w:sz w:val="20"/>
              </w:rPr>
            </w:pPr>
            <w:r w:rsidRPr="3FEFA422">
              <w:rPr>
                <w:rFonts w:asciiTheme="majorHAnsi" w:hAnsiTheme="majorHAnsi" w:cstheme="majorBidi"/>
                <w:sz w:val="20"/>
              </w:rPr>
              <w:t>District 8</w:t>
            </w:r>
            <w:r w:rsidR="007D0DA2" w:rsidRPr="3FEFA422">
              <w:rPr>
                <w:rFonts w:asciiTheme="majorHAnsi" w:hAnsiTheme="majorHAnsi" w:cstheme="majorBidi"/>
                <w:sz w:val="20"/>
              </w:rPr>
              <w:t>*</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66BCA54A" w14:textId="6B5AAD33"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 xml:space="preserve"> $31,500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6E1DF0A1" w14:textId="0595F28A" w:rsidR="003236D3" w:rsidRPr="00A0430B" w:rsidRDefault="41A5A4E7" w:rsidP="0D2630D0">
            <w:pPr>
              <w:rPr>
                <w:rFonts w:asciiTheme="majorHAnsi" w:hAnsiTheme="majorHAnsi" w:cstheme="majorBidi"/>
                <w:color w:val="FF0000"/>
                <w:sz w:val="20"/>
              </w:rPr>
            </w:pPr>
            <w:r w:rsidRPr="2FFC2BE5">
              <w:rPr>
                <w:rFonts w:asciiTheme="majorHAnsi" w:hAnsiTheme="majorHAnsi" w:cstheme="majorBidi"/>
                <w:sz w:val="20"/>
              </w:rPr>
              <w:t>P</w:t>
            </w:r>
            <w:r w:rsidR="667B6465" w:rsidRPr="2FFC2BE5">
              <w:rPr>
                <w:rFonts w:asciiTheme="majorHAnsi" w:hAnsiTheme="majorHAnsi" w:cstheme="majorBidi"/>
                <w:sz w:val="20"/>
              </w:rPr>
              <w:t>rovide</w:t>
            </w:r>
            <w:r w:rsidRPr="2FFC2BE5">
              <w:rPr>
                <w:rFonts w:asciiTheme="majorHAnsi" w:hAnsiTheme="majorHAnsi" w:cstheme="majorBidi"/>
                <w:sz w:val="20"/>
              </w:rPr>
              <w:t>s</w:t>
            </w:r>
            <w:r w:rsidR="003236D3" w:rsidRPr="0D2630D0">
              <w:rPr>
                <w:rFonts w:asciiTheme="majorHAnsi" w:hAnsiTheme="majorHAnsi" w:cstheme="majorBidi"/>
                <w:sz w:val="20"/>
              </w:rPr>
              <w:t xml:space="preserve"> free youth soccer camps and clinics in communities where access to free, healthy, outdoor activity is needed most.</w:t>
            </w:r>
            <w:r w:rsidR="752B96EE" w:rsidRPr="2FFC2BE5">
              <w:rPr>
                <w:rFonts w:asciiTheme="majorHAnsi" w:hAnsiTheme="majorHAnsi" w:cstheme="majorBidi"/>
                <w:sz w:val="20"/>
              </w:rPr>
              <w:t xml:space="preserve"> </w:t>
            </w:r>
            <w:r w:rsidR="003236D3" w:rsidRPr="0D2630D0">
              <w:rPr>
                <w:rFonts w:asciiTheme="majorHAnsi" w:hAnsiTheme="majorHAnsi" w:cstheme="majorBidi"/>
                <w:sz w:val="20"/>
              </w:rPr>
              <w:t>By providing free soccer experiences in marginalized communities, R</w:t>
            </w:r>
            <w:r w:rsidR="00C4780C" w:rsidRPr="0D2630D0">
              <w:rPr>
                <w:rFonts w:asciiTheme="majorHAnsi" w:hAnsiTheme="majorHAnsi" w:cstheme="majorBidi"/>
                <w:sz w:val="20"/>
              </w:rPr>
              <w:t>AVE</w:t>
            </w:r>
            <w:r w:rsidR="00966395" w:rsidRPr="0D2630D0">
              <w:rPr>
                <w:rFonts w:asciiTheme="majorHAnsi" w:hAnsiTheme="majorHAnsi" w:cstheme="majorBidi"/>
                <w:sz w:val="20"/>
              </w:rPr>
              <w:t xml:space="preserve"> invite</w:t>
            </w:r>
            <w:r w:rsidR="00C4780C" w:rsidRPr="0D2630D0">
              <w:rPr>
                <w:rFonts w:asciiTheme="majorHAnsi" w:hAnsiTheme="majorHAnsi" w:cstheme="majorBidi"/>
                <w:sz w:val="20"/>
              </w:rPr>
              <w:t>s</w:t>
            </w:r>
            <w:r w:rsidR="00966395" w:rsidRPr="0D2630D0">
              <w:rPr>
                <w:rFonts w:asciiTheme="majorHAnsi" w:hAnsiTheme="majorHAnsi" w:cstheme="majorBidi"/>
                <w:sz w:val="20"/>
              </w:rPr>
              <w:t xml:space="preserve"> </w:t>
            </w:r>
            <w:r w:rsidR="003236D3" w:rsidRPr="0D2630D0">
              <w:rPr>
                <w:rFonts w:asciiTheme="majorHAnsi" w:hAnsiTheme="majorHAnsi" w:cstheme="majorBidi"/>
                <w:sz w:val="20"/>
              </w:rPr>
              <w:t>all children to receive high-quality sports</w:t>
            </w:r>
            <w:r w:rsidR="752B96EE" w:rsidRPr="2FFC2BE5">
              <w:rPr>
                <w:rFonts w:asciiTheme="majorHAnsi" w:hAnsiTheme="majorHAnsi" w:cstheme="majorBidi"/>
                <w:sz w:val="20"/>
              </w:rPr>
              <w:t>-</w:t>
            </w:r>
            <w:r w:rsidR="003236D3" w:rsidRPr="0D2630D0">
              <w:rPr>
                <w:rFonts w:asciiTheme="majorHAnsi" w:hAnsiTheme="majorHAnsi" w:cstheme="majorBidi"/>
                <w:sz w:val="20"/>
              </w:rPr>
              <w:t xml:space="preserve">camp experiences, regardless of </w:t>
            </w:r>
            <w:r w:rsidR="68724595" w:rsidRPr="2FFC2BE5">
              <w:rPr>
                <w:rFonts w:asciiTheme="majorHAnsi" w:hAnsiTheme="majorHAnsi" w:cstheme="majorBidi"/>
                <w:sz w:val="20"/>
              </w:rPr>
              <w:t>location</w:t>
            </w:r>
            <w:r w:rsidR="667B6465" w:rsidRPr="2FFC2BE5">
              <w:rPr>
                <w:rFonts w:asciiTheme="majorHAnsi" w:hAnsiTheme="majorHAnsi" w:cstheme="majorBidi"/>
                <w:sz w:val="20"/>
              </w:rPr>
              <w:t>,</w:t>
            </w:r>
            <w:r w:rsidR="003236D3" w:rsidRPr="0D2630D0">
              <w:rPr>
                <w:rFonts w:asciiTheme="majorHAnsi" w:hAnsiTheme="majorHAnsi" w:cstheme="majorBidi"/>
                <w:sz w:val="20"/>
              </w:rPr>
              <w:t xml:space="preserve"> income, or ability.  </w:t>
            </w:r>
          </w:p>
        </w:tc>
      </w:tr>
      <w:tr w:rsidR="006C2777" w:rsidRPr="004A385B" w14:paraId="3A217743"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19B3AC73" w14:textId="0C158DB3"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lastRenderedPageBreak/>
              <w:t>Seattle Parks and Recreation</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1CEB6470" w14:textId="1BB79ED7"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South Park Plaza</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0D78DA0F" w14:textId="65D10FCC"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8</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70521BDB" w14:textId="33078A29" w:rsidR="003236D3" w:rsidRPr="004A385B" w:rsidRDefault="003236D3" w:rsidP="00EC0660">
            <w:pPr>
              <w:rPr>
                <w:rFonts w:asciiTheme="majorHAnsi" w:hAnsiTheme="majorHAnsi" w:cstheme="majorBidi"/>
                <w:color w:val="FF0000"/>
                <w:sz w:val="20"/>
              </w:rPr>
            </w:pPr>
            <w:r w:rsidRPr="5B0948BC">
              <w:rPr>
                <w:rFonts w:asciiTheme="majorHAnsi" w:hAnsiTheme="majorHAnsi" w:cstheme="majorBidi"/>
                <w:sz w:val="20"/>
              </w:rPr>
              <w:t>$185,150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1903996C" w14:textId="5BC3656D" w:rsidR="003236D3" w:rsidRPr="00A0430B" w:rsidRDefault="2120EB16" w:rsidP="003236D3">
            <w:pPr>
              <w:rPr>
                <w:rFonts w:asciiTheme="majorHAnsi" w:hAnsiTheme="majorHAnsi" w:cstheme="majorBidi"/>
                <w:color w:val="FF0000"/>
                <w:sz w:val="20"/>
              </w:rPr>
            </w:pPr>
            <w:r w:rsidRPr="2FFC2BE5">
              <w:rPr>
                <w:rFonts w:asciiTheme="majorHAnsi" w:hAnsiTheme="majorHAnsi" w:cstheme="majorBidi"/>
                <w:sz w:val="20"/>
              </w:rPr>
              <w:t>Located</w:t>
            </w:r>
            <w:r w:rsidR="003236D3" w:rsidRPr="2FFC2BE5">
              <w:rPr>
                <w:rFonts w:asciiTheme="majorHAnsi" w:hAnsiTheme="majorHAnsi" w:cstheme="majorBidi"/>
                <w:sz w:val="20"/>
              </w:rPr>
              <w:t xml:space="preserve"> along the Duwamish River at the South Park Bridge, </w:t>
            </w:r>
            <w:r w:rsidR="76740A5D" w:rsidRPr="2FFC2BE5">
              <w:rPr>
                <w:rFonts w:asciiTheme="majorHAnsi" w:hAnsiTheme="majorHAnsi" w:cstheme="majorBidi"/>
                <w:sz w:val="20"/>
              </w:rPr>
              <w:t xml:space="preserve">the project </w:t>
            </w:r>
            <w:r w:rsidR="003236D3" w:rsidRPr="2FFC2BE5">
              <w:rPr>
                <w:rFonts w:asciiTheme="majorHAnsi" w:hAnsiTheme="majorHAnsi" w:cstheme="majorBidi"/>
                <w:sz w:val="20"/>
              </w:rPr>
              <w:t xml:space="preserve">will provide </w:t>
            </w:r>
            <w:r w:rsidR="2A70C78F" w:rsidRPr="2FFC2BE5">
              <w:rPr>
                <w:rFonts w:asciiTheme="majorHAnsi" w:hAnsiTheme="majorHAnsi" w:cstheme="majorBidi"/>
                <w:sz w:val="20"/>
              </w:rPr>
              <w:t>the h</w:t>
            </w:r>
            <w:r w:rsidR="13196483" w:rsidRPr="2FFC2BE5">
              <w:rPr>
                <w:rFonts w:asciiTheme="majorHAnsi" w:hAnsiTheme="majorHAnsi" w:cstheme="majorBidi"/>
                <w:sz w:val="20"/>
              </w:rPr>
              <w:t xml:space="preserve">istorically underserved South Park neighborhood with </w:t>
            </w:r>
            <w:r w:rsidR="003236D3" w:rsidRPr="2FFC2BE5">
              <w:rPr>
                <w:rFonts w:asciiTheme="majorHAnsi" w:hAnsiTheme="majorHAnsi" w:cstheme="majorBidi"/>
                <w:sz w:val="20"/>
              </w:rPr>
              <w:t>much</w:t>
            </w:r>
            <w:r w:rsidR="76740A5D" w:rsidRPr="2FFC2BE5">
              <w:rPr>
                <w:rFonts w:asciiTheme="majorHAnsi" w:hAnsiTheme="majorHAnsi" w:cstheme="majorBidi"/>
                <w:sz w:val="20"/>
              </w:rPr>
              <w:t>-</w:t>
            </w:r>
            <w:r w:rsidR="003236D3" w:rsidRPr="2FFC2BE5">
              <w:rPr>
                <w:rFonts w:asciiTheme="majorHAnsi" w:hAnsiTheme="majorHAnsi" w:cstheme="majorBidi"/>
                <w:sz w:val="20"/>
              </w:rPr>
              <w:t xml:space="preserve">needed open space in the form of </w:t>
            </w:r>
            <w:r w:rsidR="3D4BEF7F" w:rsidRPr="2FFC2BE5">
              <w:rPr>
                <w:rFonts w:asciiTheme="majorHAnsi" w:hAnsiTheme="majorHAnsi" w:cstheme="majorBidi"/>
                <w:sz w:val="20"/>
              </w:rPr>
              <w:t xml:space="preserve">an </w:t>
            </w:r>
            <w:r w:rsidR="003236D3" w:rsidRPr="2FFC2BE5">
              <w:rPr>
                <w:rFonts w:asciiTheme="majorHAnsi" w:hAnsiTheme="majorHAnsi" w:cstheme="majorBidi"/>
                <w:sz w:val="20"/>
              </w:rPr>
              <w:t>environmentally safe and culturally sensitive public plaza</w:t>
            </w:r>
            <w:r w:rsidR="667B6465" w:rsidRPr="2FFC2BE5">
              <w:rPr>
                <w:rFonts w:asciiTheme="majorHAnsi" w:hAnsiTheme="majorHAnsi" w:cstheme="majorBidi"/>
                <w:sz w:val="20"/>
              </w:rPr>
              <w:t>/</w:t>
            </w:r>
            <w:r w:rsidR="003236D3" w:rsidRPr="2FFC2BE5">
              <w:rPr>
                <w:rFonts w:asciiTheme="majorHAnsi" w:hAnsiTheme="majorHAnsi" w:cstheme="majorBidi"/>
                <w:sz w:val="20"/>
              </w:rPr>
              <w:t>park</w:t>
            </w:r>
            <w:r w:rsidR="7CCF527C" w:rsidRPr="2FFC2BE5">
              <w:rPr>
                <w:rFonts w:asciiTheme="majorHAnsi" w:hAnsiTheme="majorHAnsi" w:cstheme="majorBidi"/>
                <w:sz w:val="20"/>
              </w:rPr>
              <w:t>,</w:t>
            </w:r>
            <w:r w:rsidR="003236D3" w:rsidRPr="2FFC2BE5">
              <w:rPr>
                <w:rFonts w:asciiTheme="majorHAnsi" w:hAnsiTheme="majorHAnsi" w:cstheme="majorBidi"/>
                <w:sz w:val="20"/>
              </w:rPr>
              <w:t xml:space="preserve"> where persons from many cultures can come together for events, cultural celebrations, markets, vendors, and connection. The park will also serve as prime gateway between the community and the rive</w:t>
            </w:r>
            <w:r w:rsidR="00CD1FF7">
              <w:rPr>
                <w:rFonts w:asciiTheme="majorHAnsi" w:hAnsiTheme="majorHAnsi" w:cstheme="majorBidi"/>
                <w:sz w:val="20"/>
              </w:rPr>
              <w:t>r</w:t>
            </w:r>
            <w:r w:rsidR="003236D3" w:rsidRPr="2FFC2BE5">
              <w:rPr>
                <w:rFonts w:asciiTheme="majorHAnsi" w:hAnsiTheme="majorHAnsi" w:cstheme="majorBidi"/>
                <w:sz w:val="20"/>
              </w:rPr>
              <w:t>.</w:t>
            </w:r>
          </w:p>
        </w:tc>
      </w:tr>
      <w:tr w:rsidR="006C2777" w:rsidRPr="004A385B" w14:paraId="3DF9EBE0"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0E91391" w14:textId="70531ECC"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Somali Health Board</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8A06D6D" w14:textId="5BCE1FCA"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 xml:space="preserve">Somali Health Board Community Youth Recreation Field </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3D92E0F0" w14:textId="66449F9F"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46CC3838" w14:textId="734734D0"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$125,000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23959ECD" w14:textId="7A3EA4E3" w:rsidR="003236D3" w:rsidRPr="00A0430B" w:rsidRDefault="652F7079" w:rsidP="003236D3">
            <w:pPr>
              <w:rPr>
                <w:rFonts w:asciiTheme="majorHAnsi" w:hAnsiTheme="majorHAnsi" w:cstheme="majorBidi"/>
                <w:color w:val="FF0000"/>
                <w:sz w:val="20"/>
              </w:rPr>
            </w:pPr>
            <w:r w:rsidRPr="2FFC2BE5">
              <w:rPr>
                <w:rFonts w:asciiTheme="majorHAnsi" w:hAnsiTheme="majorHAnsi" w:cstheme="majorBidi"/>
                <w:sz w:val="20"/>
              </w:rPr>
              <w:t>C</w:t>
            </w:r>
            <w:r w:rsidR="667B6465" w:rsidRPr="2FFC2BE5">
              <w:rPr>
                <w:rFonts w:asciiTheme="majorHAnsi" w:hAnsiTheme="majorHAnsi" w:cstheme="majorBidi"/>
                <w:sz w:val="20"/>
              </w:rPr>
              <w:t>reate</w:t>
            </w:r>
            <w:r w:rsidRPr="2FFC2BE5">
              <w:rPr>
                <w:rFonts w:asciiTheme="majorHAnsi" w:hAnsiTheme="majorHAnsi" w:cstheme="majorBidi"/>
                <w:sz w:val="20"/>
              </w:rPr>
              <w:t>s</w:t>
            </w:r>
            <w:r w:rsidR="003236D3" w:rsidRPr="2FFC2BE5">
              <w:rPr>
                <w:rFonts w:asciiTheme="majorHAnsi" w:hAnsiTheme="majorHAnsi" w:cstheme="majorBidi"/>
                <w:sz w:val="20"/>
              </w:rPr>
              <w:t xml:space="preserve"> a community</w:t>
            </w:r>
            <w:r w:rsidR="00334B27">
              <w:rPr>
                <w:rFonts w:asciiTheme="majorHAnsi" w:hAnsiTheme="majorHAnsi" w:cstheme="majorBidi"/>
                <w:sz w:val="20"/>
              </w:rPr>
              <w:t>-</w:t>
            </w:r>
            <w:r w:rsidR="003236D3" w:rsidRPr="2FFC2BE5">
              <w:rPr>
                <w:rFonts w:asciiTheme="majorHAnsi" w:hAnsiTheme="majorHAnsi" w:cstheme="majorBidi"/>
                <w:sz w:val="20"/>
              </w:rPr>
              <w:t xml:space="preserve">centered space </w:t>
            </w:r>
            <w:r w:rsidR="35187EEB" w:rsidRPr="2FFC2BE5">
              <w:rPr>
                <w:rFonts w:asciiTheme="majorHAnsi" w:hAnsiTheme="majorHAnsi" w:cstheme="majorBidi"/>
                <w:sz w:val="20"/>
              </w:rPr>
              <w:t xml:space="preserve">in South King County </w:t>
            </w:r>
            <w:r w:rsidR="003236D3" w:rsidRPr="2FFC2BE5">
              <w:rPr>
                <w:rFonts w:asciiTheme="majorHAnsi" w:hAnsiTheme="majorHAnsi" w:cstheme="majorBidi"/>
                <w:sz w:val="20"/>
              </w:rPr>
              <w:t xml:space="preserve">for Somali youth and families by repurposing an </w:t>
            </w:r>
            <w:r w:rsidR="667B6465" w:rsidRPr="2FFC2BE5">
              <w:rPr>
                <w:rFonts w:asciiTheme="majorHAnsi" w:hAnsiTheme="majorHAnsi" w:cstheme="majorBidi"/>
                <w:sz w:val="20"/>
              </w:rPr>
              <w:t>underused</w:t>
            </w:r>
            <w:r w:rsidR="003236D3" w:rsidRPr="2FFC2BE5">
              <w:rPr>
                <w:rFonts w:asciiTheme="majorHAnsi" w:hAnsiTheme="majorHAnsi" w:cstheme="majorBidi"/>
                <w:sz w:val="20"/>
              </w:rPr>
              <w:t xml:space="preserve"> parking lot in the New Holly District into a small soccer field. </w:t>
            </w:r>
            <w:r w:rsidR="667B6465" w:rsidRPr="2FFC2BE5">
              <w:rPr>
                <w:rFonts w:asciiTheme="majorHAnsi" w:hAnsiTheme="majorHAnsi" w:cstheme="majorBidi"/>
                <w:sz w:val="20"/>
              </w:rPr>
              <w:t xml:space="preserve">The field will be used by </w:t>
            </w:r>
            <w:r w:rsidR="00994B66">
              <w:rPr>
                <w:rFonts w:asciiTheme="majorHAnsi" w:hAnsiTheme="majorHAnsi" w:cstheme="majorBidi"/>
                <w:sz w:val="20"/>
              </w:rPr>
              <w:t>a</w:t>
            </w:r>
            <w:r w:rsidR="667B6465" w:rsidRPr="2FFC2BE5">
              <w:rPr>
                <w:rFonts w:asciiTheme="majorHAnsi" w:hAnsiTheme="majorHAnsi" w:cstheme="majorBidi"/>
                <w:sz w:val="20"/>
              </w:rPr>
              <w:t xml:space="preserve"> </w:t>
            </w:r>
            <w:r w:rsidR="5743983E" w:rsidRPr="2FFC2BE5">
              <w:rPr>
                <w:rFonts w:asciiTheme="majorHAnsi" w:hAnsiTheme="majorHAnsi" w:cstheme="majorBidi"/>
                <w:sz w:val="20"/>
              </w:rPr>
              <w:t>culturally relevant, student-directed soccer league</w:t>
            </w:r>
            <w:r w:rsidR="00994B66">
              <w:rPr>
                <w:rFonts w:asciiTheme="majorHAnsi" w:hAnsiTheme="majorHAnsi" w:cstheme="majorBidi"/>
                <w:sz w:val="20"/>
              </w:rPr>
              <w:t>,</w:t>
            </w:r>
            <w:r w:rsidR="5743983E" w:rsidRPr="2FFC2BE5">
              <w:rPr>
                <w:rFonts w:asciiTheme="majorHAnsi" w:hAnsiTheme="majorHAnsi" w:cstheme="majorBidi"/>
                <w:sz w:val="20"/>
              </w:rPr>
              <w:t xml:space="preserve"> </w:t>
            </w:r>
            <w:r w:rsidR="00994B66">
              <w:rPr>
                <w:rFonts w:asciiTheme="majorHAnsi" w:hAnsiTheme="majorHAnsi" w:cstheme="majorBidi"/>
                <w:sz w:val="20"/>
              </w:rPr>
              <w:t xml:space="preserve">a </w:t>
            </w:r>
            <w:r w:rsidR="5743983E" w:rsidRPr="2FFC2BE5">
              <w:rPr>
                <w:rFonts w:asciiTheme="majorHAnsi" w:hAnsiTheme="majorHAnsi" w:cstheme="majorBidi"/>
                <w:sz w:val="20"/>
              </w:rPr>
              <w:t>leadership program for Somali youth</w:t>
            </w:r>
            <w:r w:rsidR="6B6364D9" w:rsidRPr="2FFC2BE5">
              <w:rPr>
                <w:rFonts w:asciiTheme="majorHAnsi" w:hAnsiTheme="majorHAnsi" w:cstheme="majorBidi"/>
                <w:sz w:val="20"/>
              </w:rPr>
              <w:t>,</w:t>
            </w:r>
            <w:r w:rsidR="5743983E" w:rsidRPr="2FFC2BE5">
              <w:rPr>
                <w:rFonts w:asciiTheme="majorHAnsi" w:hAnsiTheme="majorHAnsi" w:cstheme="majorBidi"/>
                <w:sz w:val="20"/>
              </w:rPr>
              <w:t xml:space="preserve"> </w:t>
            </w:r>
            <w:r w:rsidR="0CE7C129" w:rsidRPr="2FFC2BE5">
              <w:rPr>
                <w:rFonts w:asciiTheme="majorHAnsi" w:hAnsiTheme="majorHAnsi" w:cstheme="majorBidi"/>
                <w:sz w:val="20"/>
              </w:rPr>
              <w:t xml:space="preserve">and </w:t>
            </w:r>
            <w:r w:rsidR="00994B66">
              <w:rPr>
                <w:rFonts w:asciiTheme="majorHAnsi" w:hAnsiTheme="majorHAnsi" w:cstheme="majorBidi"/>
                <w:sz w:val="20"/>
              </w:rPr>
              <w:t xml:space="preserve">will </w:t>
            </w:r>
            <w:r w:rsidR="0CE7C129" w:rsidRPr="2FFC2BE5">
              <w:rPr>
                <w:rFonts w:asciiTheme="majorHAnsi" w:hAnsiTheme="majorHAnsi" w:cstheme="majorBidi"/>
                <w:sz w:val="20"/>
              </w:rPr>
              <w:t xml:space="preserve">also </w:t>
            </w:r>
            <w:r w:rsidR="00994B66">
              <w:rPr>
                <w:rFonts w:asciiTheme="majorHAnsi" w:hAnsiTheme="majorHAnsi" w:cstheme="majorBidi"/>
                <w:sz w:val="20"/>
              </w:rPr>
              <w:t xml:space="preserve">be </w:t>
            </w:r>
            <w:r w:rsidR="26473FBC" w:rsidRPr="2FFC2BE5">
              <w:rPr>
                <w:rFonts w:asciiTheme="majorHAnsi" w:hAnsiTheme="majorHAnsi" w:cstheme="majorBidi"/>
                <w:sz w:val="20"/>
              </w:rPr>
              <w:t>open to the public</w:t>
            </w:r>
            <w:r w:rsidR="56B30B0D" w:rsidRPr="2FFC2BE5">
              <w:rPr>
                <w:rFonts w:asciiTheme="majorHAnsi" w:hAnsiTheme="majorHAnsi" w:cstheme="majorBidi"/>
                <w:sz w:val="20"/>
              </w:rPr>
              <w:t xml:space="preserve"> </w:t>
            </w:r>
            <w:r w:rsidR="154E7F55" w:rsidRPr="2FFC2BE5">
              <w:rPr>
                <w:rFonts w:asciiTheme="majorHAnsi" w:hAnsiTheme="majorHAnsi" w:cstheme="majorBidi"/>
                <w:sz w:val="20"/>
              </w:rPr>
              <w:t>for</w:t>
            </w:r>
            <w:r w:rsidR="667B6465" w:rsidRPr="2FFC2BE5">
              <w:rPr>
                <w:rFonts w:asciiTheme="majorHAnsi" w:hAnsiTheme="majorHAnsi" w:cstheme="majorBidi"/>
                <w:sz w:val="20"/>
              </w:rPr>
              <w:t xml:space="preserve"> community gatherings</w:t>
            </w:r>
            <w:r w:rsidR="6B4AEEF9" w:rsidRPr="2FFC2BE5">
              <w:rPr>
                <w:rFonts w:asciiTheme="majorHAnsi" w:hAnsiTheme="majorHAnsi" w:cstheme="majorBidi"/>
                <w:sz w:val="20"/>
              </w:rPr>
              <w:t>.</w:t>
            </w:r>
            <w:r w:rsidR="667B6465" w:rsidRPr="2FFC2BE5">
              <w:rPr>
                <w:rFonts w:asciiTheme="majorHAnsi" w:hAnsiTheme="majorHAnsi" w:cstheme="majorBidi"/>
                <w:sz w:val="20"/>
              </w:rPr>
              <w:t xml:space="preserve"> </w:t>
            </w:r>
          </w:p>
        </w:tc>
      </w:tr>
      <w:tr w:rsidR="006C2777" w:rsidRPr="004A385B" w14:paraId="4518AE6B" w14:textId="77777777" w:rsidTr="3FEFA422">
        <w:trPr>
          <w:cantSplit/>
          <w:trHeight w:val="1656"/>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37DABC34" w14:textId="626BC1F3"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Tilth Alliance</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5D72E9D6" w14:textId="44382930"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Rainier Beach Urban Farm and Wetlands:  A Community Resource</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1C819382" w14:textId="7FB911FE"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2</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320490C2" w14:textId="11E75BE0"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$108,550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74323498" w14:textId="39B2AC8F" w:rsidR="003236D3" w:rsidRPr="00A0430B" w:rsidRDefault="00D967C2" w:rsidP="003236D3">
            <w:pPr>
              <w:rPr>
                <w:rFonts w:asciiTheme="majorHAnsi" w:hAnsiTheme="majorHAnsi" w:cstheme="majorBidi"/>
                <w:sz w:val="20"/>
              </w:rPr>
            </w:pPr>
            <w:r>
              <w:rPr>
                <w:rFonts w:asciiTheme="majorHAnsi" w:hAnsiTheme="majorHAnsi" w:cstheme="majorBidi"/>
                <w:sz w:val="20"/>
              </w:rPr>
              <w:t>T</w:t>
            </w:r>
            <w:r w:rsidR="667B6465" w:rsidRPr="2FFC2BE5">
              <w:rPr>
                <w:rFonts w:asciiTheme="majorHAnsi" w:hAnsiTheme="majorHAnsi" w:cstheme="majorBidi"/>
                <w:sz w:val="20"/>
              </w:rPr>
              <w:t xml:space="preserve">he 11-acre </w:t>
            </w:r>
            <w:r w:rsidR="4BA4C1D2" w:rsidRPr="2FFC2BE5">
              <w:rPr>
                <w:rFonts w:asciiTheme="majorHAnsi" w:hAnsiTheme="majorHAnsi" w:cstheme="majorBidi"/>
                <w:sz w:val="20"/>
              </w:rPr>
              <w:t xml:space="preserve">Rainier Beach Urban Farm and Wetlands </w:t>
            </w:r>
            <w:r w:rsidR="5CAF1DC4" w:rsidRPr="0AB64773">
              <w:rPr>
                <w:rFonts w:asciiTheme="majorHAnsi" w:hAnsiTheme="majorHAnsi" w:cstheme="majorBidi"/>
                <w:sz w:val="20"/>
              </w:rPr>
              <w:t>Park</w:t>
            </w:r>
            <w:r w:rsidR="003236D3" w:rsidRPr="2FFC2BE5">
              <w:rPr>
                <w:rFonts w:asciiTheme="majorHAnsi" w:hAnsiTheme="majorHAnsi" w:cstheme="majorBidi"/>
                <w:sz w:val="20"/>
              </w:rPr>
              <w:t xml:space="preserve"> offers programs that address food justice and sovereignty, provide</w:t>
            </w:r>
            <w:r>
              <w:rPr>
                <w:rFonts w:asciiTheme="majorHAnsi" w:hAnsiTheme="majorHAnsi" w:cstheme="majorBidi"/>
                <w:sz w:val="20"/>
              </w:rPr>
              <w:t>s</w:t>
            </w:r>
            <w:r w:rsidR="003236D3" w:rsidRPr="2FFC2BE5">
              <w:rPr>
                <w:rFonts w:asciiTheme="majorHAnsi" w:hAnsiTheme="majorHAnsi" w:cstheme="majorBidi"/>
                <w:sz w:val="20"/>
              </w:rPr>
              <w:t xml:space="preserve"> outdoor environmental education, disseminate</w:t>
            </w:r>
            <w:r>
              <w:rPr>
                <w:rFonts w:asciiTheme="majorHAnsi" w:hAnsiTheme="majorHAnsi" w:cstheme="majorBidi"/>
                <w:sz w:val="20"/>
              </w:rPr>
              <w:t>s</w:t>
            </w:r>
            <w:r w:rsidR="003236D3" w:rsidRPr="2FFC2BE5">
              <w:rPr>
                <w:rFonts w:asciiTheme="majorHAnsi" w:hAnsiTheme="majorHAnsi" w:cstheme="majorBidi"/>
                <w:sz w:val="20"/>
              </w:rPr>
              <w:t xml:space="preserve"> cultural knowledge, engage</w:t>
            </w:r>
            <w:r>
              <w:rPr>
                <w:rFonts w:asciiTheme="majorHAnsi" w:hAnsiTheme="majorHAnsi" w:cstheme="majorBidi"/>
                <w:sz w:val="20"/>
              </w:rPr>
              <w:t>s</w:t>
            </w:r>
            <w:r w:rsidR="003236D3" w:rsidRPr="2FFC2BE5">
              <w:rPr>
                <w:rFonts w:asciiTheme="majorHAnsi" w:hAnsiTheme="majorHAnsi" w:cstheme="majorBidi"/>
                <w:sz w:val="20"/>
              </w:rPr>
              <w:t xml:space="preserve"> people with disabilities in outdoor activities, and organize</w:t>
            </w:r>
            <w:r>
              <w:rPr>
                <w:rFonts w:asciiTheme="majorHAnsi" w:hAnsiTheme="majorHAnsi" w:cstheme="majorBidi"/>
                <w:sz w:val="20"/>
              </w:rPr>
              <w:t>s</w:t>
            </w:r>
            <w:r w:rsidR="003236D3" w:rsidRPr="2FFC2BE5">
              <w:rPr>
                <w:rFonts w:asciiTheme="majorHAnsi" w:hAnsiTheme="majorHAnsi" w:cstheme="majorBidi"/>
                <w:sz w:val="20"/>
              </w:rPr>
              <w:t xml:space="preserve"> culturally rich community events. This project improves site</w:t>
            </w:r>
            <w:r w:rsidR="0021407B">
              <w:rPr>
                <w:rFonts w:asciiTheme="majorHAnsi" w:hAnsiTheme="majorHAnsi" w:cstheme="majorBidi"/>
                <w:sz w:val="20"/>
              </w:rPr>
              <w:t xml:space="preserve"> access</w:t>
            </w:r>
            <w:r w:rsidR="003236D3" w:rsidRPr="2FFC2BE5">
              <w:rPr>
                <w:rFonts w:asciiTheme="majorHAnsi" w:hAnsiTheme="majorHAnsi" w:cstheme="majorBidi"/>
                <w:sz w:val="20"/>
              </w:rPr>
              <w:t xml:space="preserve"> </w:t>
            </w:r>
            <w:r w:rsidR="280B3BF3" w:rsidRPr="2FFC2BE5">
              <w:rPr>
                <w:rFonts w:asciiTheme="majorHAnsi" w:hAnsiTheme="majorHAnsi" w:cstheme="majorBidi"/>
                <w:sz w:val="20"/>
              </w:rPr>
              <w:t>and stewardship</w:t>
            </w:r>
            <w:r w:rsidR="3899CFEA" w:rsidRPr="2FFC2BE5">
              <w:rPr>
                <w:rFonts w:asciiTheme="majorHAnsi" w:hAnsiTheme="majorHAnsi" w:cstheme="majorBidi"/>
                <w:sz w:val="20"/>
              </w:rPr>
              <w:t xml:space="preserve"> </w:t>
            </w:r>
            <w:r w:rsidR="003236D3" w:rsidRPr="2FFC2BE5">
              <w:rPr>
                <w:rFonts w:asciiTheme="majorHAnsi" w:hAnsiTheme="majorHAnsi" w:cstheme="majorBidi"/>
                <w:sz w:val="20"/>
              </w:rPr>
              <w:t>by extending open hours</w:t>
            </w:r>
            <w:r w:rsidR="6E457B12" w:rsidRPr="2FFC2BE5">
              <w:rPr>
                <w:rFonts w:asciiTheme="majorHAnsi" w:hAnsiTheme="majorHAnsi" w:cstheme="majorBidi"/>
                <w:sz w:val="20"/>
              </w:rPr>
              <w:t>,</w:t>
            </w:r>
            <w:r w:rsidR="003236D3" w:rsidRPr="2FFC2BE5">
              <w:rPr>
                <w:rFonts w:asciiTheme="majorHAnsi" w:hAnsiTheme="majorHAnsi" w:cstheme="majorBidi"/>
                <w:sz w:val="20"/>
              </w:rPr>
              <w:t xml:space="preserve"> installing ADA trails, </w:t>
            </w:r>
            <w:r w:rsidR="280B3BF3" w:rsidRPr="2FFC2BE5">
              <w:rPr>
                <w:rFonts w:asciiTheme="majorHAnsi" w:hAnsiTheme="majorHAnsi" w:cstheme="majorBidi"/>
                <w:sz w:val="20"/>
              </w:rPr>
              <w:t xml:space="preserve">and </w:t>
            </w:r>
            <w:r w:rsidR="667B6465" w:rsidRPr="2FFC2BE5">
              <w:rPr>
                <w:rFonts w:asciiTheme="majorHAnsi" w:hAnsiTheme="majorHAnsi" w:cstheme="majorBidi"/>
                <w:sz w:val="20"/>
              </w:rPr>
              <w:t>add</w:t>
            </w:r>
            <w:r w:rsidR="6E457B12" w:rsidRPr="2FFC2BE5">
              <w:rPr>
                <w:rFonts w:asciiTheme="majorHAnsi" w:hAnsiTheme="majorHAnsi" w:cstheme="majorBidi"/>
                <w:sz w:val="20"/>
              </w:rPr>
              <w:t>ing</w:t>
            </w:r>
            <w:r w:rsidR="003236D3" w:rsidRPr="2FFC2BE5">
              <w:rPr>
                <w:rFonts w:asciiTheme="majorHAnsi" w:hAnsiTheme="majorHAnsi" w:cstheme="majorBidi"/>
                <w:sz w:val="20"/>
              </w:rPr>
              <w:t xml:space="preserve"> site amenities that include additional signage and expanded u-pick gardens.</w:t>
            </w:r>
          </w:p>
        </w:tc>
      </w:tr>
      <w:tr w:rsidR="006C2777" w:rsidRPr="004A385B" w14:paraId="1943CEE1"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EE81ACE" w14:textId="1F3AACAB"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Tiny Trees Preschool</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09594C2C" w14:textId="088CA366"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Re-Defining the Outdoors (rDTO)</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54321281" w14:textId="77777777" w:rsidR="00D00C08" w:rsidRPr="00EC0660" w:rsidRDefault="00D00C08" w:rsidP="00D00C08">
            <w:pPr>
              <w:jc w:val="center"/>
              <w:rPr>
                <w:rFonts w:asciiTheme="majorHAnsi" w:hAnsiTheme="majorHAnsi" w:cstheme="majorBidi"/>
                <w:sz w:val="20"/>
              </w:rPr>
            </w:pPr>
            <w:r w:rsidRPr="59318CB1">
              <w:rPr>
                <w:rFonts w:asciiTheme="majorHAnsi" w:hAnsiTheme="majorHAnsi" w:cstheme="majorBidi"/>
                <w:sz w:val="20"/>
              </w:rPr>
              <w:t>District 2</w:t>
            </w:r>
          </w:p>
          <w:p w14:paraId="1FFCCF1C" w14:textId="77777777" w:rsidR="00D00C08" w:rsidRPr="00EC0660" w:rsidRDefault="00D00C08" w:rsidP="00D00C08">
            <w:pPr>
              <w:jc w:val="center"/>
              <w:rPr>
                <w:rFonts w:asciiTheme="majorHAnsi" w:hAnsiTheme="majorHAnsi" w:cstheme="majorBidi"/>
                <w:sz w:val="20"/>
              </w:rPr>
            </w:pPr>
            <w:r w:rsidRPr="59318CB1">
              <w:rPr>
                <w:rFonts w:asciiTheme="majorHAnsi" w:hAnsiTheme="majorHAnsi" w:cstheme="majorBidi"/>
                <w:sz w:val="20"/>
              </w:rPr>
              <w:t>District 5</w:t>
            </w:r>
          </w:p>
          <w:p w14:paraId="40A21C65" w14:textId="77777777" w:rsidR="00D00C08" w:rsidRPr="00EC0660" w:rsidRDefault="00D00C08" w:rsidP="00D00C08">
            <w:pPr>
              <w:jc w:val="center"/>
              <w:rPr>
                <w:rFonts w:asciiTheme="majorHAnsi" w:hAnsiTheme="majorHAnsi" w:cstheme="majorBidi"/>
                <w:sz w:val="20"/>
              </w:rPr>
            </w:pPr>
            <w:r w:rsidRPr="59318CB1">
              <w:rPr>
                <w:rFonts w:asciiTheme="majorHAnsi" w:hAnsiTheme="majorHAnsi" w:cstheme="majorBidi"/>
                <w:sz w:val="20"/>
              </w:rPr>
              <w:t>District 6</w:t>
            </w:r>
          </w:p>
          <w:p w14:paraId="767E69C9" w14:textId="26282383" w:rsidR="003236D3" w:rsidRPr="00EC0660" w:rsidRDefault="00D00C08" w:rsidP="00D00C08">
            <w:pPr>
              <w:jc w:val="center"/>
              <w:rPr>
                <w:rFonts w:asciiTheme="majorHAnsi" w:hAnsiTheme="majorHAnsi" w:cstheme="majorBidi"/>
                <w:sz w:val="20"/>
              </w:rPr>
            </w:pPr>
            <w:r w:rsidRPr="59318CB1">
              <w:rPr>
                <w:rFonts w:asciiTheme="majorHAnsi" w:hAnsiTheme="majorHAnsi" w:cstheme="majorBidi"/>
                <w:sz w:val="20"/>
              </w:rPr>
              <w:t>District 7</w:t>
            </w:r>
          </w:p>
          <w:p w14:paraId="66ECA539" w14:textId="2CC19D4E" w:rsidR="003236D3" w:rsidRPr="00EC0660" w:rsidRDefault="59318CB1" w:rsidP="59318CB1">
            <w:pPr>
              <w:jc w:val="center"/>
              <w:rPr>
                <w:rFonts w:asciiTheme="majorHAnsi" w:hAnsiTheme="majorHAnsi" w:cstheme="majorBidi"/>
                <w:sz w:val="20"/>
              </w:rPr>
            </w:pPr>
            <w:r w:rsidRPr="59318CB1">
              <w:rPr>
                <w:rFonts w:asciiTheme="majorHAnsi" w:hAnsiTheme="majorHAnsi" w:cstheme="majorBidi"/>
                <w:sz w:val="20"/>
              </w:rPr>
              <w:t>District 8</w:t>
            </w:r>
            <w:r w:rsidR="00C17776">
              <w:rPr>
                <w:rFonts w:asciiTheme="majorHAnsi" w:hAnsiTheme="majorHAnsi" w:cstheme="majorBidi"/>
                <w:sz w:val="20"/>
              </w:rPr>
              <w:t>*</w:t>
            </w:r>
          </w:p>
          <w:p w14:paraId="41CBE6B6" w14:textId="554F6628" w:rsidR="003236D3" w:rsidRPr="00EC0660" w:rsidRDefault="00D00C08" w:rsidP="59318CB1">
            <w:pPr>
              <w:jc w:val="center"/>
              <w:rPr>
                <w:rFonts w:asciiTheme="majorHAnsi" w:hAnsiTheme="majorHAnsi" w:cstheme="majorBidi"/>
                <w:sz w:val="20"/>
              </w:rPr>
            </w:pPr>
            <w:r w:rsidRPr="59318CB1">
              <w:rPr>
                <w:rFonts w:asciiTheme="majorHAnsi" w:hAnsiTheme="majorHAnsi" w:cstheme="majorBidi"/>
                <w:sz w:val="20"/>
              </w:rPr>
              <w:t>District 9</w:t>
            </w: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465EACD5" w14:textId="4DF970BC"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$200,000</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3919439E" w14:textId="44C3623A" w:rsidR="003236D3" w:rsidRPr="00A0430B" w:rsidRDefault="74E8ED41" w:rsidP="003236D3">
            <w:pPr>
              <w:rPr>
                <w:rFonts w:asciiTheme="majorHAnsi" w:hAnsiTheme="majorHAnsi" w:cstheme="majorBidi"/>
                <w:color w:val="FF0000"/>
                <w:sz w:val="20"/>
              </w:rPr>
            </w:pPr>
            <w:r w:rsidRPr="2FFC2BE5">
              <w:rPr>
                <w:rFonts w:asciiTheme="majorHAnsi" w:hAnsiTheme="majorHAnsi" w:cstheme="majorBidi"/>
                <w:sz w:val="20"/>
              </w:rPr>
              <w:t>I</w:t>
            </w:r>
            <w:r w:rsidR="667B6465" w:rsidRPr="2FFC2BE5">
              <w:rPr>
                <w:rFonts w:asciiTheme="majorHAnsi" w:hAnsiTheme="majorHAnsi" w:cstheme="majorBidi"/>
                <w:sz w:val="20"/>
              </w:rPr>
              <w:t>ncreases</w:t>
            </w:r>
            <w:r w:rsidR="003236D3" w:rsidRPr="2FFC2BE5">
              <w:rPr>
                <w:rFonts w:asciiTheme="majorHAnsi" w:hAnsiTheme="majorHAnsi" w:cstheme="majorBidi"/>
                <w:sz w:val="20"/>
              </w:rPr>
              <w:t xml:space="preserve"> access and opportunities for BIPOC and low-income families in King County to engage with the outdoors in ways that serve their expressed interests, needs, and goals. </w:t>
            </w:r>
            <w:r w:rsidR="4BE2FEB5" w:rsidRPr="2FFC2BE5">
              <w:rPr>
                <w:rFonts w:asciiTheme="majorHAnsi" w:hAnsiTheme="majorHAnsi" w:cstheme="majorBidi"/>
                <w:sz w:val="20"/>
              </w:rPr>
              <w:t>The project</w:t>
            </w:r>
            <w:r w:rsidR="667B6465" w:rsidRPr="2FFC2BE5">
              <w:rPr>
                <w:rFonts w:asciiTheme="majorHAnsi" w:hAnsiTheme="majorHAnsi" w:cstheme="majorBidi"/>
                <w:sz w:val="20"/>
              </w:rPr>
              <w:t xml:space="preserve"> activate</w:t>
            </w:r>
            <w:r w:rsidR="4BE2FEB5" w:rsidRPr="2FFC2BE5">
              <w:rPr>
                <w:rFonts w:asciiTheme="majorHAnsi" w:hAnsiTheme="majorHAnsi" w:cstheme="majorBidi"/>
                <w:sz w:val="20"/>
              </w:rPr>
              <w:t>s</w:t>
            </w:r>
            <w:r w:rsidR="003236D3" w:rsidRPr="2FFC2BE5">
              <w:rPr>
                <w:rFonts w:asciiTheme="majorHAnsi" w:hAnsiTheme="majorHAnsi" w:cstheme="majorBidi"/>
                <w:sz w:val="20"/>
              </w:rPr>
              <w:t xml:space="preserve"> outdoor spaces through culturally</w:t>
            </w:r>
            <w:r w:rsidR="30E4E745" w:rsidRPr="2FFC2BE5">
              <w:rPr>
                <w:rFonts w:asciiTheme="majorHAnsi" w:hAnsiTheme="majorHAnsi" w:cstheme="majorBidi"/>
                <w:sz w:val="20"/>
              </w:rPr>
              <w:t xml:space="preserve"> </w:t>
            </w:r>
            <w:r w:rsidR="003236D3" w:rsidRPr="2FFC2BE5">
              <w:rPr>
                <w:rFonts w:asciiTheme="majorHAnsi" w:hAnsiTheme="majorHAnsi" w:cstheme="majorBidi"/>
                <w:sz w:val="20"/>
              </w:rPr>
              <w:t xml:space="preserve">responsive outdoor preschool </w:t>
            </w:r>
            <w:r w:rsidR="30E4E745" w:rsidRPr="2FFC2BE5">
              <w:rPr>
                <w:rFonts w:asciiTheme="majorHAnsi" w:hAnsiTheme="majorHAnsi" w:cstheme="majorBidi"/>
                <w:sz w:val="20"/>
              </w:rPr>
              <w:t xml:space="preserve">activities </w:t>
            </w:r>
            <w:r w:rsidR="003236D3" w:rsidRPr="2FFC2BE5">
              <w:rPr>
                <w:rFonts w:asciiTheme="majorHAnsi" w:hAnsiTheme="majorHAnsi" w:cstheme="majorBidi"/>
                <w:sz w:val="20"/>
              </w:rPr>
              <w:t xml:space="preserve">in public parks; </w:t>
            </w:r>
            <w:r w:rsidR="667B6465" w:rsidRPr="2FFC2BE5">
              <w:rPr>
                <w:rFonts w:asciiTheme="majorHAnsi" w:hAnsiTheme="majorHAnsi" w:cstheme="majorBidi"/>
                <w:sz w:val="20"/>
              </w:rPr>
              <w:t>build</w:t>
            </w:r>
            <w:r w:rsidR="31C06813" w:rsidRPr="2FFC2BE5">
              <w:rPr>
                <w:rFonts w:asciiTheme="majorHAnsi" w:hAnsiTheme="majorHAnsi" w:cstheme="majorBidi"/>
                <w:sz w:val="20"/>
              </w:rPr>
              <w:t>s</w:t>
            </w:r>
            <w:r w:rsidR="003236D3" w:rsidRPr="2FFC2BE5">
              <w:rPr>
                <w:rFonts w:asciiTheme="majorHAnsi" w:hAnsiTheme="majorHAnsi" w:cstheme="majorBidi"/>
                <w:sz w:val="20"/>
              </w:rPr>
              <w:t xml:space="preserve"> reciprocal community relationships that promote outdoor engagement; and co-</w:t>
            </w:r>
            <w:r w:rsidR="667B6465" w:rsidRPr="2FFC2BE5">
              <w:rPr>
                <w:rFonts w:asciiTheme="majorHAnsi" w:hAnsiTheme="majorHAnsi" w:cstheme="majorBidi"/>
                <w:sz w:val="20"/>
              </w:rPr>
              <w:t>creat</w:t>
            </w:r>
            <w:r w:rsidR="31C06813" w:rsidRPr="2FFC2BE5">
              <w:rPr>
                <w:rFonts w:asciiTheme="majorHAnsi" w:hAnsiTheme="majorHAnsi" w:cstheme="majorBidi"/>
                <w:sz w:val="20"/>
              </w:rPr>
              <w:t>es</w:t>
            </w:r>
            <w:r w:rsidR="003236D3" w:rsidRPr="2FFC2BE5">
              <w:rPr>
                <w:rFonts w:asciiTheme="majorHAnsi" w:hAnsiTheme="majorHAnsi" w:cstheme="majorBidi"/>
                <w:sz w:val="20"/>
              </w:rPr>
              <w:t xml:space="preserve"> free family/community programs in parks. In the process, </w:t>
            </w:r>
            <w:r w:rsidR="31C06813" w:rsidRPr="2FFC2BE5">
              <w:rPr>
                <w:rFonts w:asciiTheme="majorHAnsi" w:hAnsiTheme="majorHAnsi" w:cstheme="majorBidi"/>
                <w:sz w:val="20"/>
              </w:rPr>
              <w:t>the project</w:t>
            </w:r>
            <w:r w:rsidR="667B6465" w:rsidRPr="2FFC2BE5">
              <w:rPr>
                <w:rFonts w:asciiTheme="majorHAnsi" w:hAnsiTheme="majorHAnsi" w:cstheme="majorBidi"/>
                <w:sz w:val="20"/>
              </w:rPr>
              <w:t xml:space="preserve"> reclaim</w:t>
            </w:r>
            <w:r w:rsidR="31C06813" w:rsidRPr="2FFC2BE5">
              <w:rPr>
                <w:rFonts w:asciiTheme="majorHAnsi" w:hAnsiTheme="majorHAnsi" w:cstheme="majorBidi"/>
                <w:sz w:val="20"/>
              </w:rPr>
              <w:t>s</w:t>
            </w:r>
            <w:r w:rsidR="003236D3" w:rsidRPr="2FFC2BE5">
              <w:rPr>
                <w:rFonts w:asciiTheme="majorHAnsi" w:hAnsiTheme="majorHAnsi" w:cstheme="majorBidi"/>
                <w:sz w:val="20"/>
              </w:rPr>
              <w:t xml:space="preserve"> narratives about outdoor engagement and connection, </w:t>
            </w:r>
            <w:r w:rsidR="667B6465" w:rsidRPr="2FFC2BE5">
              <w:rPr>
                <w:rFonts w:asciiTheme="majorHAnsi" w:hAnsiTheme="majorHAnsi" w:cstheme="majorBidi"/>
                <w:sz w:val="20"/>
              </w:rPr>
              <w:t>redefin</w:t>
            </w:r>
            <w:r w:rsidR="1EFC5BC4" w:rsidRPr="2FFC2BE5">
              <w:rPr>
                <w:rFonts w:asciiTheme="majorHAnsi" w:hAnsiTheme="majorHAnsi" w:cstheme="majorBidi"/>
                <w:sz w:val="20"/>
              </w:rPr>
              <w:t>ing</w:t>
            </w:r>
            <w:r w:rsidR="003236D3" w:rsidRPr="2FFC2BE5">
              <w:rPr>
                <w:rFonts w:asciiTheme="majorHAnsi" w:hAnsiTheme="majorHAnsi" w:cstheme="majorBidi"/>
                <w:sz w:val="20"/>
              </w:rPr>
              <w:t xml:space="preserve"> “the outdoors” as a space that welcomes everyone.</w:t>
            </w:r>
          </w:p>
        </w:tc>
      </w:tr>
      <w:tr w:rsidR="006C2777" w:rsidRPr="004A385B" w14:paraId="385ED66E"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hideMark/>
          </w:tcPr>
          <w:p w14:paraId="59645658" w14:textId="53CAC29B"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lastRenderedPageBreak/>
              <w:t>Wakulima USA</w:t>
            </w:r>
          </w:p>
        </w:tc>
        <w:tc>
          <w:tcPr>
            <w:tcW w:w="1708" w:type="dxa"/>
            <w:tcBorders>
              <w:top w:val="single" w:sz="4" w:space="0" w:color="auto"/>
              <w:left w:val="single" w:sz="4" w:space="0" w:color="auto"/>
              <w:bottom w:val="single" w:sz="4" w:space="0" w:color="auto"/>
              <w:right w:val="single" w:sz="4" w:space="0" w:color="auto"/>
            </w:tcBorders>
            <w:shd w:val="clear" w:color="auto" w:fill="auto"/>
            <w:hideMark/>
          </w:tcPr>
          <w:p w14:paraId="7951482E" w14:textId="4503683B"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Natural Connections</w:t>
            </w:r>
          </w:p>
        </w:tc>
        <w:tc>
          <w:tcPr>
            <w:tcW w:w="1082" w:type="dxa"/>
            <w:tcBorders>
              <w:top w:val="single" w:sz="4" w:space="0" w:color="auto"/>
              <w:left w:val="single" w:sz="4" w:space="0" w:color="auto"/>
              <w:bottom w:val="single" w:sz="4" w:space="0" w:color="auto"/>
              <w:right w:val="single" w:sz="4" w:space="0" w:color="auto"/>
            </w:tcBorders>
            <w:shd w:val="clear" w:color="auto" w:fill="auto"/>
            <w:hideMark/>
          </w:tcPr>
          <w:p w14:paraId="62DCD628" w14:textId="3FECEA99" w:rsidR="003236D3" w:rsidRPr="004A385B" w:rsidRDefault="003236D3" w:rsidP="59318CB1">
            <w:pPr>
              <w:jc w:val="center"/>
              <w:rPr>
                <w:rFonts w:asciiTheme="majorHAnsi" w:hAnsiTheme="majorHAnsi" w:cstheme="majorBidi"/>
                <w:sz w:val="20"/>
              </w:rPr>
            </w:pPr>
            <w:r w:rsidRPr="3FEFA422">
              <w:rPr>
                <w:rFonts w:asciiTheme="majorHAnsi" w:hAnsiTheme="majorHAnsi" w:cstheme="majorBidi"/>
                <w:sz w:val="20"/>
              </w:rPr>
              <w:t>District 5</w:t>
            </w:r>
            <w:r w:rsidR="00D00C08" w:rsidRPr="3FEFA422">
              <w:rPr>
                <w:rFonts w:asciiTheme="majorHAnsi" w:hAnsiTheme="majorHAnsi" w:cstheme="majorBidi"/>
                <w:sz w:val="20"/>
              </w:rPr>
              <w:t>*</w:t>
            </w:r>
          </w:p>
          <w:p w14:paraId="4F8B47CC" w14:textId="77777777" w:rsidR="00D00C08" w:rsidRPr="004A385B" w:rsidRDefault="00D00C08" w:rsidP="00D00C08">
            <w:pPr>
              <w:jc w:val="center"/>
              <w:rPr>
                <w:rFonts w:asciiTheme="majorHAnsi" w:hAnsiTheme="majorHAnsi" w:cstheme="majorBidi"/>
                <w:szCs w:val="24"/>
              </w:rPr>
            </w:pPr>
            <w:r w:rsidRPr="59318CB1">
              <w:rPr>
                <w:rFonts w:asciiTheme="majorHAnsi" w:hAnsiTheme="majorHAnsi" w:cstheme="majorBidi"/>
                <w:sz w:val="20"/>
              </w:rPr>
              <w:t>District 7</w:t>
            </w:r>
          </w:p>
          <w:p w14:paraId="3E4B013A" w14:textId="5EDC1B79" w:rsidR="003236D3" w:rsidRPr="004A385B" w:rsidRDefault="003236D3" w:rsidP="00D00C08">
            <w:pPr>
              <w:jc w:val="center"/>
              <w:rPr>
                <w:rFonts w:asciiTheme="majorHAnsi" w:hAnsiTheme="majorHAnsi" w:cstheme="majorBidi"/>
                <w:szCs w:val="24"/>
              </w:rPr>
            </w:pPr>
          </w:p>
        </w:tc>
        <w:tc>
          <w:tcPr>
            <w:tcW w:w="345" w:type="dxa"/>
            <w:tcBorders>
              <w:top w:val="single" w:sz="4" w:space="0" w:color="auto"/>
              <w:left w:val="single" w:sz="4" w:space="0" w:color="auto"/>
              <w:bottom w:val="single" w:sz="4" w:space="0" w:color="auto"/>
              <w:right w:val="single" w:sz="4" w:space="0" w:color="auto"/>
            </w:tcBorders>
            <w:shd w:val="clear" w:color="auto" w:fill="auto"/>
            <w:hideMark/>
          </w:tcPr>
          <w:p w14:paraId="5E7AD2EE" w14:textId="3BBF283B" w:rsidR="003236D3" w:rsidRPr="004A385B" w:rsidRDefault="003236D3" w:rsidP="003236D3">
            <w:pPr>
              <w:jc w:val="center"/>
              <w:rPr>
                <w:rFonts w:asciiTheme="majorHAnsi" w:hAnsiTheme="majorHAnsi" w:cstheme="majorBidi"/>
                <w:color w:val="FF0000"/>
                <w:sz w:val="20"/>
              </w:rPr>
            </w:pPr>
            <w:r w:rsidRPr="5B0948BC">
              <w:rPr>
                <w:rFonts w:asciiTheme="majorHAnsi" w:hAnsiTheme="majorHAnsi" w:cstheme="majorBidi"/>
                <w:sz w:val="20"/>
              </w:rPr>
              <w:t xml:space="preserve">$176,000 </w:t>
            </w:r>
          </w:p>
        </w:tc>
        <w:tc>
          <w:tcPr>
            <w:tcW w:w="5060" w:type="dxa"/>
            <w:tcBorders>
              <w:top w:val="single" w:sz="4" w:space="0" w:color="auto"/>
              <w:left w:val="single" w:sz="4" w:space="0" w:color="auto"/>
              <w:bottom w:val="single" w:sz="4" w:space="0" w:color="auto"/>
              <w:right w:val="single" w:sz="4" w:space="0" w:color="auto"/>
            </w:tcBorders>
            <w:shd w:val="clear" w:color="auto" w:fill="auto"/>
            <w:hideMark/>
          </w:tcPr>
          <w:p w14:paraId="28FACB88" w14:textId="065A1B3B" w:rsidR="003236D3" w:rsidRPr="00233B29" w:rsidRDefault="00864939" w:rsidP="003236D3">
            <w:pPr>
              <w:rPr>
                <w:rFonts w:asciiTheme="majorHAnsi" w:hAnsiTheme="majorHAnsi" w:cstheme="majorBidi"/>
                <w:sz w:val="20"/>
              </w:rPr>
            </w:pPr>
            <w:r>
              <w:rPr>
                <w:rFonts w:asciiTheme="majorHAnsi" w:hAnsiTheme="majorHAnsi" w:cstheme="majorBidi"/>
                <w:sz w:val="20"/>
              </w:rPr>
              <w:t>S</w:t>
            </w:r>
            <w:r w:rsidR="667B6465" w:rsidRPr="2FFC2BE5">
              <w:rPr>
                <w:rFonts w:asciiTheme="majorHAnsi" w:hAnsiTheme="majorHAnsi" w:cstheme="majorBidi"/>
                <w:sz w:val="20"/>
              </w:rPr>
              <w:t>upport</w:t>
            </w:r>
            <w:r w:rsidR="543B5FDA" w:rsidRPr="2FFC2BE5">
              <w:rPr>
                <w:rFonts w:asciiTheme="majorHAnsi" w:hAnsiTheme="majorHAnsi" w:cstheme="majorBidi"/>
                <w:sz w:val="20"/>
              </w:rPr>
              <w:t>s</w:t>
            </w:r>
            <w:r w:rsidR="003236D3" w:rsidRPr="2FFC2BE5">
              <w:rPr>
                <w:rFonts w:asciiTheme="majorHAnsi" w:hAnsiTheme="majorHAnsi" w:cstheme="majorBidi"/>
                <w:sz w:val="20"/>
              </w:rPr>
              <w:t xml:space="preserve"> Swahili</w:t>
            </w:r>
            <w:r w:rsidR="00AD198A">
              <w:rPr>
                <w:rFonts w:asciiTheme="majorHAnsi" w:hAnsiTheme="majorHAnsi" w:cstheme="majorBidi"/>
                <w:sz w:val="20"/>
              </w:rPr>
              <w:t xml:space="preserve">-speaking immigrants </w:t>
            </w:r>
            <w:r w:rsidR="003236D3" w:rsidRPr="2FFC2BE5">
              <w:rPr>
                <w:rFonts w:asciiTheme="majorHAnsi" w:hAnsiTheme="majorHAnsi" w:cstheme="majorBidi"/>
                <w:sz w:val="20"/>
              </w:rPr>
              <w:t xml:space="preserve">from East Africa as they settle </w:t>
            </w:r>
            <w:r w:rsidR="667B6465" w:rsidRPr="2FFC2BE5">
              <w:rPr>
                <w:rFonts w:asciiTheme="majorHAnsi" w:hAnsiTheme="majorHAnsi" w:cstheme="majorBidi"/>
                <w:sz w:val="20"/>
              </w:rPr>
              <w:t>in</w:t>
            </w:r>
            <w:r w:rsidR="0E65DFA7" w:rsidRPr="2FFC2BE5">
              <w:rPr>
                <w:rFonts w:asciiTheme="majorHAnsi" w:hAnsiTheme="majorHAnsi" w:cstheme="majorBidi"/>
                <w:sz w:val="20"/>
              </w:rPr>
              <w:t>to</w:t>
            </w:r>
            <w:r w:rsidR="003236D3" w:rsidRPr="2FFC2BE5">
              <w:rPr>
                <w:rFonts w:asciiTheme="majorHAnsi" w:hAnsiTheme="majorHAnsi" w:cstheme="majorBidi"/>
                <w:sz w:val="20"/>
              </w:rPr>
              <w:t xml:space="preserve"> their new environment. </w:t>
            </w:r>
            <w:r w:rsidR="00FD7663" w:rsidRPr="2FFC2BE5">
              <w:rPr>
                <w:rFonts w:asciiTheme="majorHAnsi" w:hAnsiTheme="majorHAnsi" w:cstheme="majorBidi"/>
                <w:sz w:val="20"/>
              </w:rPr>
              <w:t xml:space="preserve">A Youth and an Elder Coordinator will be hired to develop </w:t>
            </w:r>
            <w:r w:rsidR="00C33FA2">
              <w:rPr>
                <w:rFonts w:asciiTheme="majorHAnsi" w:hAnsiTheme="majorHAnsi" w:cstheme="majorBidi"/>
                <w:sz w:val="20"/>
              </w:rPr>
              <w:t>i</w:t>
            </w:r>
            <w:r w:rsidR="00C33FA2" w:rsidRPr="00C33FA2">
              <w:rPr>
                <w:rFonts w:asciiTheme="majorHAnsi" w:hAnsiTheme="majorHAnsi" w:cstheme="majorBidi"/>
                <w:sz w:val="20"/>
              </w:rPr>
              <w:t>ntergenerational community organizing capacity. Programs with themes of food justice, connections to nature, peer support, and cultural preservation.</w:t>
            </w:r>
          </w:p>
        </w:tc>
      </w:tr>
      <w:tr w:rsidR="006C2777" w:rsidRPr="004A385B" w14:paraId="15929F6A" w14:textId="77777777" w:rsidTr="3FEFA422">
        <w:trPr>
          <w:cantSplit/>
          <w:trHeight w:val="1380"/>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6FB613A" w14:textId="2BAAEB91" w:rsidR="003236D3" w:rsidRPr="004A385B" w:rsidRDefault="003236D3" w:rsidP="003236D3">
            <w:pPr>
              <w:rPr>
                <w:rFonts w:asciiTheme="majorHAnsi" w:hAnsiTheme="majorHAnsi" w:cstheme="majorHAnsi"/>
                <w:sz w:val="20"/>
              </w:rPr>
            </w:pPr>
            <w:r w:rsidRPr="004A385B">
              <w:rPr>
                <w:rFonts w:asciiTheme="majorHAnsi" w:hAnsiTheme="majorHAnsi" w:cstheme="majorHAnsi"/>
                <w:sz w:val="20"/>
              </w:rPr>
              <w:t>Whitewater Aquatics Management</w:t>
            </w: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4CDB553" w14:textId="76A4B93C" w:rsidR="003236D3" w:rsidRPr="004A385B" w:rsidRDefault="003236D3" w:rsidP="003236D3">
            <w:pPr>
              <w:rPr>
                <w:rFonts w:asciiTheme="majorHAnsi" w:hAnsiTheme="majorHAnsi" w:cstheme="majorHAnsi"/>
                <w:color w:val="FF0000"/>
                <w:sz w:val="20"/>
              </w:rPr>
            </w:pPr>
            <w:r w:rsidRPr="004A385B">
              <w:rPr>
                <w:rFonts w:asciiTheme="majorHAnsi" w:hAnsiTheme="majorHAnsi" w:cstheme="majorHAnsi"/>
                <w:sz w:val="20"/>
              </w:rPr>
              <w:t>The Evergreen Pool Revitalization Project</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2B22764" w14:textId="0E429472" w:rsidR="003236D3" w:rsidRPr="004A385B" w:rsidRDefault="003236D3" w:rsidP="003236D3">
            <w:pPr>
              <w:jc w:val="center"/>
              <w:rPr>
                <w:rFonts w:asciiTheme="majorHAnsi" w:hAnsiTheme="majorHAnsi" w:cstheme="majorHAnsi"/>
                <w:color w:val="FF0000"/>
                <w:sz w:val="20"/>
              </w:rPr>
            </w:pPr>
            <w:r w:rsidRPr="004A385B">
              <w:rPr>
                <w:rFonts w:asciiTheme="majorHAnsi" w:hAnsiTheme="majorHAnsi" w:cstheme="majorHAnsi"/>
                <w:sz w:val="20"/>
              </w:rPr>
              <w:t>District 8</w:t>
            </w: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479DF2EE" w14:textId="4F6E81D9" w:rsidR="003236D3" w:rsidRPr="004A385B" w:rsidRDefault="003236D3" w:rsidP="003236D3">
            <w:pPr>
              <w:jc w:val="center"/>
              <w:rPr>
                <w:rFonts w:asciiTheme="majorHAnsi" w:hAnsiTheme="majorHAnsi" w:cstheme="majorBidi"/>
                <w:sz w:val="20"/>
              </w:rPr>
            </w:pPr>
            <w:r w:rsidRPr="5B0948BC">
              <w:rPr>
                <w:rFonts w:asciiTheme="majorHAnsi" w:hAnsiTheme="majorHAnsi" w:cstheme="majorBidi"/>
                <w:sz w:val="20"/>
              </w:rPr>
              <w:t>$166,700</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117D78DE" w14:textId="3CB6EC5E" w:rsidR="003236D3" w:rsidRPr="00233B29" w:rsidRDefault="00D86ECD" w:rsidP="003236D3">
            <w:pPr>
              <w:rPr>
                <w:rFonts w:asciiTheme="majorHAnsi" w:hAnsiTheme="majorHAnsi" w:cstheme="majorBidi"/>
                <w:sz w:val="20"/>
              </w:rPr>
            </w:pPr>
            <w:r>
              <w:rPr>
                <w:rFonts w:asciiTheme="majorHAnsi" w:hAnsiTheme="majorHAnsi" w:cstheme="majorBidi"/>
                <w:sz w:val="20"/>
              </w:rPr>
              <w:t>U</w:t>
            </w:r>
            <w:r w:rsidR="00A0430B" w:rsidRPr="2FFC2BE5">
              <w:rPr>
                <w:rFonts w:asciiTheme="majorHAnsi" w:hAnsiTheme="majorHAnsi" w:cstheme="majorBidi"/>
                <w:sz w:val="20"/>
              </w:rPr>
              <w:t xml:space="preserve">rgently needed repairs to the Evergreen Aquatic Center, a beloved, 50-year-old community facility that hosts </w:t>
            </w:r>
            <w:r w:rsidR="646E40F1" w:rsidRPr="2FFC2BE5">
              <w:rPr>
                <w:rFonts w:asciiTheme="majorHAnsi" w:hAnsiTheme="majorHAnsi" w:cstheme="majorBidi"/>
                <w:sz w:val="20"/>
              </w:rPr>
              <w:t>more than</w:t>
            </w:r>
            <w:r w:rsidR="00A0430B" w:rsidRPr="2FFC2BE5">
              <w:rPr>
                <w:rFonts w:asciiTheme="majorHAnsi" w:hAnsiTheme="majorHAnsi" w:cstheme="majorBidi"/>
                <w:sz w:val="20"/>
              </w:rPr>
              <w:t xml:space="preserve"> 80,000 visits each year from people in White Center and unincorporated King County. </w:t>
            </w:r>
            <w:r w:rsidR="00B73A45">
              <w:rPr>
                <w:rFonts w:asciiTheme="majorHAnsi" w:hAnsiTheme="majorHAnsi" w:cstheme="majorBidi"/>
                <w:sz w:val="20"/>
              </w:rPr>
              <w:t xml:space="preserve">Repairs to the concrete </w:t>
            </w:r>
            <w:r w:rsidR="00B73A45" w:rsidRPr="00B73A45">
              <w:rPr>
                <w:rFonts w:asciiTheme="majorHAnsi" w:hAnsiTheme="majorHAnsi" w:cstheme="majorBidi"/>
                <w:sz w:val="20"/>
              </w:rPr>
              <w:t>floors, pool gutters, and tiling. Energy-efficient, double-paned windows, while also replacing clear windows into locker room areas, ensuring privacy and safety of community members.</w:t>
            </w:r>
          </w:p>
        </w:tc>
      </w:tr>
    </w:tbl>
    <w:p w14:paraId="0601FDC4" w14:textId="38C9B798" w:rsidR="00B91702" w:rsidRDefault="00B91702" w:rsidP="00022EDD">
      <w:pPr>
        <w:rPr>
          <w:rFonts w:asciiTheme="majorHAnsi" w:hAnsiTheme="majorHAnsi" w:cstheme="majorHAnsi"/>
          <w:sz w:val="20"/>
        </w:rPr>
      </w:pPr>
    </w:p>
    <w:p w14:paraId="37436B68" w14:textId="65B65F01" w:rsidR="0074380F" w:rsidRPr="004A385B" w:rsidRDefault="0074380F" w:rsidP="59318CB1">
      <w:pPr>
        <w:rPr>
          <w:rFonts w:asciiTheme="majorHAnsi" w:hAnsiTheme="majorHAnsi" w:cstheme="majorBidi"/>
          <w:sz w:val="20"/>
        </w:rPr>
      </w:pPr>
      <w:r w:rsidRPr="59318CB1">
        <w:rPr>
          <w:rStyle w:val="normaltextrun"/>
          <w:rFonts w:ascii="Calibri" w:hAnsi="Calibri" w:cs="Calibri"/>
          <w:i/>
          <w:iCs/>
          <w:color w:val="000000"/>
          <w:sz w:val="22"/>
          <w:szCs w:val="22"/>
          <w:shd w:val="clear" w:color="auto" w:fill="FFFFFF"/>
        </w:rPr>
        <w:t>*Six awarded projects (26%) impact multiple Council Districts.</w:t>
      </w:r>
      <w:r>
        <w:rPr>
          <w:rStyle w:val="eop"/>
          <w:rFonts w:ascii="Calibri" w:hAnsi="Calibri" w:cs="Calibri"/>
          <w:color w:val="000000"/>
          <w:sz w:val="22"/>
          <w:szCs w:val="22"/>
          <w:shd w:val="clear" w:color="auto" w:fill="FFFFFF"/>
        </w:rPr>
        <w:t> </w:t>
      </w:r>
    </w:p>
    <w:sectPr w:rsidR="0074380F" w:rsidRPr="004A385B" w:rsidSect="002862C0">
      <w:headerReference w:type="default" r:id="rId19"/>
      <w:footerReference w:type="default" r:id="rId20"/>
      <w:headerReference w:type="first" r:id="rId21"/>
      <w:footerReference w:type="first" r:id="rId22"/>
      <w:pgSz w:w="12240" w:h="15840" w:code="1"/>
      <w:pgMar w:top="1440" w:right="1008"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3DD5" w14:textId="77777777" w:rsidR="00136025" w:rsidRDefault="00136025">
      <w:r>
        <w:separator/>
      </w:r>
    </w:p>
  </w:endnote>
  <w:endnote w:type="continuationSeparator" w:id="0">
    <w:p w14:paraId="3E3D412B" w14:textId="77777777" w:rsidR="00136025" w:rsidRDefault="00136025">
      <w:r>
        <w:continuationSeparator/>
      </w:r>
    </w:p>
  </w:endnote>
  <w:endnote w:type="continuationNotice" w:id="1">
    <w:p w14:paraId="6523DF5B" w14:textId="77777777" w:rsidR="00136025" w:rsidRDefault="0013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5809" w14:textId="77777777" w:rsidR="00A078AE" w:rsidRDefault="00A0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8B5A3" w14:paraId="7C31B6BE" w14:textId="77777777" w:rsidTr="52F8B5A3">
      <w:tc>
        <w:tcPr>
          <w:tcW w:w="3120" w:type="dxa"/>
        </w:tcPr>
        <w:p w14:paraId="2CF7A19F" w14:textId="4705C02F" w:rsidR="52F8B5A3" w:rsidRDefault="52F8B5A3" w:rsidP="52F8B5A3">
          <w:pPr>
            <w:pStyle w:val="Header"/>
            <w:ind w:left="-115"/>
            <w:rPr>
              <w:szCs w:val="24"/>
            </w:rPr>
          </w:pPr>
        </w:p>
      </w:tc>
      <w:tc>
        <w:tcPr>
          <w:tcW w:w="3120" w:type="dxa"/>
        </w:tcPr>
        <w:p w14:paraId="2C4F1835" w14:textId="0FF0EDA6" w:rsidR="52F8B5A3" w:rsidRDefault="52F8B5A3" w:rsidP="52F8B5A3">
          <w:pPr>
            <w:pStyle w:val="Header"/>
            <w:jc w:val="center"/>
            <w:rPr>
              <w:szCs w:val="24"/>
            </w:rPr>
          </w:pPr>
        </w:p>
      </w:tc>
      <w:tc>
        <w:tcPr>
          <w:tcW w:w="3120" w:type="dxa"/>
        </w:tcPr>
        <w:p w14:paraId="6CD9C03A" w14:textId="28785477" w:rsidR="52F8B5A3" w:rsidRDefault="52F8B5A3" w:rsidP="52F8B5A3">
          <w:pPr>
            <w:pStyle w:val="Header"/>
            <w:ind w:right="-115"/>
            <w:jc w:val="right"/>
            <w:rPr>
              <w:szCs w:val="24"/>
            </w:rPr>
          </w:pPr>
        </w:p>
      </w:tc>
    </w:tr>
  </w:tbl>
  <w:p w14:paraId="0BE9A764" w14:textId="3757955E" w:rsidR="00830D40" w:rsidRDefault="00830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F8B5A3" w14:paraId="4774BF9D" w14:textId="77777777" w:rsidTr="52F8B5A3">
      <w:tc>
        <w:tcPr>
          <w:tcW w:w="3120" w:type="dxa"/>
        </w:tcPr>
        <w:p w14:paraId="24FD87BC" w14:textId="44412950" w:rsidR="52F8B5A3" w:rsidRDefault="52F8B5A3" w:rsidP="52F8B5A3">
          <w:pPr>
            <w:pStyle w:val="Header"/>
            <w:ind w:left="-115"/>
            <w:rPr>
              <w:szCs w:val="24"/>
            </w:rPr>
          </w:pPr>
        </w:p>
      </w:tc>
      <w:tc>
        <w:tcPr>
          <w:tcW w:w="3120" w:type="dxa"/>
        </w:tcPr>
        <w:p w14:paraId="4C73DE99" w14:textId="1B73FE27" w:rsidR="52F8B5A3" w:rsidRDefault="52F8B5A3" w:rsidP="52F8B5A3">
          <w:pPr>
            <w:pStyle w:val="Header"/>
            <w:jc w:val="center"/>
            <w:rPr>
              <w:szCs w:val="24"/>
            </w:rPr>
          </w:pPr>
        </w:p>
      </w:tc>
      <w:tc>
        <w:tcPr>
          <w:tcW w:w="3120" w:type="dxa"/>
        </w:tcPr>
        <w:p w14:paraId="2923A26C" w14:textId="70A412BC" w:rsidR="52F8B5A3" w:rsidRDefault="52F8B5A3" w:rsidP="52F8B5A3">
          <w:pPr>
            <w:pStyle w:val="Header"/>
            <w:ind w:right="-115"/>
            <w:jc w:val="right"/>
            <w:rPr>
              <w:szCs w:val="24"/>
            </w:rPr>
          </w:pPr>
        </w:p>
      </w:tc>
    </w:tr>
  </w:tbl>
  <w:p w14:paraId="19E30096" w14:textId="09C33ABC" w:rsidR="00830D40" w:rsidRDefault="00830D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52F8B5A3" w14:paraId="255CC829" w14:textId="77777777" w:rsidTr="52F8B5A3">
      <w:tc>
        <w:tcPr>
          <w:tcW w:w="3260" w:type="dxa"/>
        </w:tcPr>
        <w:p w14:paraId="039DF03D" w14:textId="6155748F" w:rsidR="52F8B5A3" w:rsidRDefault="52F8B5A3" w:rsidP="52F8B5A3">
          <w:pPr>
            <w:pStyle w:val="Header"/>
            <w:ind w:left="-115"/>
            <w:rPr>
              <w:szCs w:val="24"/>
            </w:rPr>
          </w:pPr>
        </w:p>
      </w:tc>
      <w:tc>
        <w:tcPr>
          <w:tcW w:w="3260" w:type="dxa"/>
        </w:tcPr>
        <w:p w14:paraId="7409ACF1" w14:textId="70F4DAD2" w:rsidR="52F8B5A3" w:rsidRDefault="52F8B5A3" w:rsidP="52F8B5A3">
          <w:pPr>
            <w:pStyle w:val="Header"/>
            <w:jc w:val="center"/>
            <w:rPr>
              <w:szCs w:val="24"/>
            </w:rPr>
          </w:pPr>
        </w:p>
      </w:tc>
      <w:tc>
        <w:tcPr>
          <w:tcW w:w="3260" w:type="dxa"/>
        </w:tcPr>
        <w:p w14:paraId="00A7D077" w14:textId="7F129B69" w:rsidR="52F8B5A3" w:rsidRDefault="52F8B5A3" w:rsidP="52F8B5A3">
          <w:pPr>
            <w:pStyle w:val="Header"/>
            <w:ind w:right="-115"/>
            <w:jc w:val="right"/>
            <w:rPr>
              <w:szCs w:val="24"/>
            </w:rPr>
          </w:pPr>
        </w:p>
      </w:tc>
    </w:tr>
  </w:tbl>
  <w:p w14:paraId="2FCFC7C6" w14:textId="3B58584D" w:rsidR="00830D40" w:rsidRDefault="00830D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52F8B5A3" w14:paraId="375004DB" w14:textId="77777777" w:rsidTr="52F8B5A3">
      <w:tc>
        <w:tcPr>
          <w:tcW w:w="3260" w:type="dxa"/>
        </w:tcPr>
        <w:p w14:paraId="5318250A" w14:textId="6650D404" w:rsidR="52F8B5A3" w:rsidRDefault="52F8B5A3" w:rsidP="52F8B5A3">
          <w:pPr>
            <w:pStyle w:val="Header"/>
            <w:ind w:left="-115"/>
            <w:rPr>
              <w:szCs w:val="24"/>
            </w:rPr>
          </w:pPr>
        </w:p>
      </w:tc>
      <w:tc>
        <w:tcPr>
          <w:tcW w:w="3260" w:type="dxa"/>
        </w:tcPr>
        <w:p w14:paraId="57352611" w14:textId="2A8AA188" w:rsidR="52F8B5A3" w:rsidRDefault="52F8B5A3" w:rsidP="52F8B5A3">
          <w:pPr>
            <w:pStyle w:val="Header"/>
            <w:jc w:val="center"/>
            <w:rPr>
              <w:szCs w:val="24"/>
            </w:rPr>
          </w:pPr>
        </w:p>
      </w:tc>
      <w:tc>
        <w:tcPr>
          <w:tcW w:w="3260" w:type="dxa"/>
        </w:tcPr>
        <w:p w14:paraId="7FEBC43B" w14:textId="010B836D" w:rsidR="52F8B5A3" w:rsidRDefault="52F8B5A3" w:rsidP="52F8B5A3">
          <w:pPr>
            <w:pStyle w:val="Header"/>
            <w:ind w:right="-115"/>
            <w:jc w:val="right"/>
            <w:rPr>
              <w:szCs w:val="24"/>
            </w:rPr>
          </w:pPr>
        </w:p>
      </w:tc>
    </w:tr>
  </w:tbl>
  <w:p w14:paraId="4BCED1A4" w14:textId="378D76C9" w:rsidR="00830D40" w:rsidRDefault="0083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30A3" w14:textId="77777777" w:rsidR="00136025" w:rsidRDefault="00136025">
      <w:r>
        <w:separator/>
      </w:r>
    </w:p>
  </w:footnote>
  <w:footnote w:type="continuationSeparator" w:id="0">
    <w:p w14:paraId="493811D7" w14:textId="77777777" w:rsidR="00136025" w:rsidRDefault="00136025">
      <w:r>
        <w:continuationSeparator/>
      </w:r>
    </w:p>
  </w:footnote>
  <w:footnote w:type="continuationNotice" w:id="1">
    <w:p w14:paraId="3E380990" w14:textId="77777777" w:rsidR="00136025" w:rsidRDefault="00136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1944" w14:textId="77777777" w:rsidR="00A078AE" w:rsidRDefault="00A0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B127" w14:textId="7CF47E14" w:rsidR="003A7C1C" w:rsidRPr="00210649" w:rsidRDefault="00165951" w:rsidP="00697D96">
    <w:pPr>
      <w:pStyle w:val="Header"/>
      <w:rPr>
        <w:rFonts w:ascii="Cambria" w:hAnsi="Cambria"/>
      </w:rPr>
    </w:pPr>
    <w:r w:rsidRPr="00210649">
      <w:rPr>
        <w:rFonts w:ascii="Cambria" w:hAnsi="Cambria"/>
      </w:rPr>
      <w:t>The Honorable Dow</w:t>
    </w:r>
    <w:r w:rsidR="003A7C1C" w:rsidRPr="00210649">
      <w:rPr>
        <w:rFonts w:ascii="Cambria" w:hAnsi="Cambria"/>
      </w:rPr>
      <w:t xml:space="preserve"> Constantine</w:t>
    </w:r>
  </w:p>
  <w:p w14:paraId="2D740873" w14:textId="2292DABB" w:rsidR="003A7C1C" w:rsidRPr="00210649" w:rsidRDefault="008C4F73" w:rsidP="00697D96">
    <w:pPr>
      <w:pStyle w:val="Header"/>
      <w:rPr>
        <w:rFonts w:ascii="Cambria" w:hAnsi="Cambria"/>
      </w:rPr>
    </w:pPr>
    <w:r w:rsidRPr="00210649">
      <w:rPr>
        <w:rFonts w:ascii="Cambria" w:hAnsi="Cambria"/>
      </w:rPr>
      <w:t>Ma</w:t>
    </w:r>
    <w:r w:rsidRPr="00886815">
      <w:rPr>
        <w:rFonts w:ascii="Cambria" w:hAnsi="Cambria"/>
      </w:rPr>
      <w:t xml:space="preserve">rch </w:t>
    </w:r>
    <w:r w:rsidR="00DB1505" w:rsidRPr="00886815">
      <w:rPr>
        <w:rFonts w:ascii="Cambria" w:hAnsi="Cambria"/>
      </w:rPr>
      <w:t>21</w:t>
    </w:r>
    <w:r w:rsidR="003A7C1C" w:rsidRPr="00210649">
      <w:rPr>
        <w:rFonts w:ascii="Cambria" w:hAnsi="Cambria"/>
      </w:rPr>
      <w:t xml:space="preserve">, </w:t>
    </w:r>
    <w:r w:rsidR="00165951" w:rsidRPr="00210649">
      <w:rPr>
        <w:rFonts w:ascii="Cambria" w:hAnsi="Cambria"/>
      </w:rPr>
      <w:t>202</w:t>
    </w:r>
    <w:r w:rsidR="00587F91" w:rsidRPr="00210649">
      <w:rPr>
        <w:rFonts w:ascii="Cambria" w:hAnsi="Cambria"/>
      </w:rPr>
      <w:t>2</w:t>
    </w:r>
  </w:p>
  <w:p w14:paraId="5774F11A" w14:textId="07702E39" w:rsidR="003A7C1C" w:rsidRPr="00210649" w:rsidRDefault="003A7C1C" w:rsidP="00697D96">
    <w:pPr>
      <w:pStyle w:val="Header"/>
      <w:rPr>
        <w:rFonts w:ascii="Cambria" w:hAnsi="Cambria"/>
      </w:rPr>
    </w:pPr>
    <w:r w:rsidRPr="00210649">
      <w:rPr>
        <w:rFonts w:ascii="Cambria" w:hAnsi="Cambria"/>
      </w:rPr>
      <w:t xml:space="preserve">Page </w:t>
    </w:r>
    <w:r w:rsidRPr="00210649">
      <w:rPr>
        <w:rFonts w:ascii="Cambria" w:hAnsi="Cambria"/>
      </w:rPr>
      <w:fldChar w:fldCharType="begin"/>
    </w:r>
    <w:r w:rsidRPr="00210649">
      <w:rPr>
        <w:rFonts w:ascii="Cambria" w:hAnsi="Cambria"/>
      </w:rPr>
      <w:instrText xml:space="preserve"> PAGE   \* MERGEFORMAT </w:instrText>
    </w:r>
    <w:r w:rsidRPr="00210649">
      <w:rPr>
        <w:rFonts w:ascii="Cambria" w:hAnsi="Cambria"/>
      </w:rPr>
      <w:fldChar w:fldCharType="separate"/>
    </w:r>
    <w:r w:rsidR="00F35726" w:rsidRPr="00210649">
      <w:rPr>
        <w:rFonts w:ascii="Cambria" w:hAnsi="Cambria"/>
        <w:noProof/>
      </w:rPr>
      <w:t>2</w:t>
    </w:r>
    <w:r w:rsidRPr="00210649">
      <w:rPr>
        <w:rFonts w:ascii="Cambria" w:hAnsi="Cambria"/>
        <w:noProof/>
      </w:rPr>
      <w:fldChar w:fldCharType="end"/>
    </w:r>
  </w:p>
  <w:p w14:paraId="3C525DAB" w14:textId="77777777" w:rsidR="003A7C1C" w:rsidRDefault="003A7C1C" w:rsidP="00697D96">
    <w:pPr>
      <w:pStyle w:val="Header"/>
    </w:pPr>
  </w:p>
  <w:p w14:paraId="3EE04030" w14:textId="77777777" w:rsidR="003A7C1C" w:rsidRDefault="003A7C1C" w:rsidP="00697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C344" w14:textId="5D58CB75" w:rsidR="00D35E11" w:rsidRPr="007B36E0" w:rsidRDefault="00D35E11" w:rsidP="002E4CE3">
    <w:pPr>
      <w:spacing w:after="60"/>
      <w:jc w:val="right"/>
      <w:rPr>
        <w:rFonts w:ascii="Verdana" w:hAnsi="Verdana"/>
        <w:b/>
        <w:bCs/>
        <w:sz w:val="16"/>
      </w:rPr>
    </w:pPr>
  </w:p>
  <w:p w14:paraId="4CE6C572" w14:textId="32823593" w:rsidR="00D35E11" w:rsidRPr="00ED3506" w:rsidRDefault="002507A0" w:rsidP="00D35E11">
    <w:pPr>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58240" behindDoc="0" locked="0" layoutInCell="1" allowOverlap="1" wp14:anchorId="6B7184E5" wp14:editId="0E7F9C4C">
              <wp:simplePos x="0" y="0"/>
              <wp:positionH relativeFrom="column">
                <wp:posOffset>3421380</wp:posOffset>
              </wp:positionH>
              <wp:positionV relativeFrom="paragraph">
                <wp:posOffset>74930</wp:posOffset>
              </wp:positionV>
              <wp:extent cx="2583180" cy="556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62B8" w14:textId="26863784" w:rsidR="00D35E11" w:rsidRPr="002507A0" w:rsidRDefault="00D35E11" w:rsidP="002507A0">
                          <w:pPr>
                            <w:jc w:val="right"/>
                            <w:rPr>
                              <w:rFonts w:ascii="Verdana" w:hAnsi="Verdana"/>
                              <w:b/>
                              <w:i/>
                              <w:iCs/>
                              <w:sz w:val="44"/>
                              <w:szCs w:val="44"/>
                            </w:rPr>
                          </w:pPr>
                          <w:r w:rsidRPr="002507A0">
                            <w:rPr>
                              <w:rFonts w:ascii="Verdana" w:hAnsi="Verdana"/>
                              <w:b/>
                              <w:i/>
                              <w:iCs/>
                              <w:sz w:val="44"/>
                              <w:szCs w:val="44"/>
                            </w:rPr>
                            <w:t>MEM</w:t>
                          </w:r>
                          <w:r w:rsidR="002507A0" w:rsidRPr="002507A0">
                            <w:rPr>
                              <w:rFonts w:ascii="Verdana" w:hAnsi="Verdana"/>
                              <w:b/>
                              <w:i/>
                              <w:iCs/>
                              <w:sz w:val="44"/>
                              <w:szCs w:val="44"/>
                            </w:rPr>
                            <w:t>ORAND</w:t>
                          </w:r>
                          <w:r w:rsidR="00915DB2">
                            <w:rPr>
                              <w:rFonts w:ascii="Verdana" w:hAnsi="Verdana"/>
                              <w:b/>
                              <w:i/>
                              <w:iCs/>
                              <w:sz w:val="44"/>
                              <w:szCs w:val="44"/>
                            </w:rPr>
                            <w:t>U</w:t>
                          </w:r>
                          <w:r w:rsidR="002507A0" w:rsidRPr="002507A0">
                            <w:rPr>
                              <w:rFonts w:ascii="Verdana" w:hAnsi="Verdana"/>
                              <w:b/>
                              <w:i/>
                              <w:iCs/>
                              <w:sz w:val="44"/>
                              <w:szCs w:val="44"/>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184E5" id="_x0000_t202" coordsize="21600,21600" o:spt="202" path="m,l,21600r21600,l21600,xe">
              <v:stroke joinstyle="miter"/>
              <v:path gradientshapeok="t" o:connecttype="rect"/>
            </v:shapetype>
            <v:shape id="Text Box 2" o:spid="_x0000_s1026" type="#_x0000_t202" style="position:absolute;margin-left:269.4pt;margin-top:5.9pt;width:203.4pt;height: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" filled="f" stroked="f">
              <v:textbox>
                <w:txbxContent>
                  <w:p w14:paraId="736562B8" w14:textId="26863784" w:rsidR="00D35E11" w:rsidRPr="002507A0" w:rsidRDefault="00D35E11" w:rsidP="002507A0">
                    <w:pPr>
                      <w:jc w:val="right"/>
                      <w:rPr>
                        <w:rFonts w:ascii="Verdana" w:hAnsi="Verdana"/>
                        <w:b/>
                        <w:i/>
                        <w:iCs/>
                        <w:sz w:val="44"/>
                        <w:szCs w:val="44"/>
                      </w:rPr>
                    </w:pPr>
                    <w:r w:rsidRPr="002507A0">
                      <w:rPr>
                        <w:rFonts w:ascii="Verdana" w:hAnsi="Verdana"/>
                        <w:b/>
                        <w:i/>
                        <w:iCs/>
                        <w:sz w:val="44"/>
                        <w:szCs w:val="44"/>
                      </w:rPr>
                      <w:t>MEM</w:t>
                    </w:r>
                    <w:r w:rsidR="002507A0" w:rsidRPr="002507A0">
                      <w:rPr>
                        <w:rFonts w:ascii="Verdana" w:hAnsi="Verdana"/>
                        <w:b/>
                        <w:i/>
                        <w:iCs/>
                        <w:sz w:val="44"/>
                        <w:szCs w:val="44"/>
                      </w:rPr>
                      <w:t>ORAND</w:t>
                    </w:r>
                    <w:r w:rsidR="00915DB2">
                      <w:rPr>
                        <w:rFonts w:ascii="Verdana" w:hAnsi="Verdana"/>
                        <w:b/>
                        <w:i/>
                        <w:iCs/>
                        <w:sz w:val="44"/>
                        <w:szCs w:val="44"/>
                      </w:rPr>
                      <w:t>U</w:t>
                    </w:r>
                    <w:r w:rsidR="002507A0" w:rsidRPr="002507A0">
                      <w:rPr>
                        <w:rFonts w:ascii="Verdana" w:hAnsi="Verdana"/>
                        <w:b/>
                        <w:i/>
                        <w:iCs/>
                        <w:sz w:val="44"/>
                        <w:szCs w:val="44"/>
                      </w:rPr>
                      <w:t>M</w:t>
                    </w:r>
                  </w:p>
                </w:txbxContent>
              </v:textbox>
            </v:shape>
          </w:pict>
        </mc:Fallback>
      </mc:AlternateContent>
    </w:r>
  </w:p>
  <w:p w14:paraId="4C3173AA" w14:textId="77777777" w:rsidR="00D35E11" w:rsidRPr="00ED3506" w:rsidRDefault="00D35E11" w:rsidP="00D35E11">
    <w:pPr>
      <w:rPr>
        <w:rFonts w:ascii="Verdana" w:hAnsi="Verdana"/>
        <w:sz w:val="14"/>
        <w:szCs w:val="14"/>
      </w:rPr>
    </w:pPr>
  </w:p>
  <w:p w14:paraId="202F2504" w14:textId="77777777" w:rsidR="00D35E11" w:rsidRDefault="00D35E11" w:rsidP="00D35E11">
    <w:pPr>
      <w:rPr>
        <w:rFonts w:ascii="Verdana" w:hAnsi="Verdana"/>
        <w:sz w:val="14"/>
        <w:szCs w:val="14"/>
      </w:rPr>
    </w:pPr>
  </w:p>
  <w:p w14:paraId="4BABBF47" w14:textId="77777777" w:rsidR="00D35E11" w:rsidRPr="0095163B" w:rsidRDefault="00D35E11" w:rsidP="00D35E11">
    <w:pPr>
      <w:pStyle w:val="BodySingle"/>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p w14:paraId="16D5E2CF" w14:textId="77777777" w:rsidR="00D35E11" w:rsidRPr="0095163B" w:rsidRDefault="00D35E11" w:rsidP="00D35E11">
    <w:pPr>
      <w:pStyle w:val="BodySingle"/>
      <w:pBdr>
        <w:top w:val="single" w:sz="12" w:space="1" w:color="auto"/>
      </w:pBdr>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7EF4" w14:textId="1D709282" w:rsidR="002862C0" w:rsidRDefault="002862C0" w:rsidP="00697D96">
    <w:pPr>
      <w:pStyle w:val="Header"/>
    </w:pPr>
    <w:r>
      <w:t>The Honorable Dow Constantine</w:t>
    </w:r>
  </w:p>
  <w:p w14:paraId="67D91581" w14:textId="2EC5DB1E" w:rsidR="002862C0" w:rsidRPr="00886815" w:rsidRDefault="00961860" w:rsidP="00697D96">
    <w:pPr>
      <w:pStyle w:val="Header"/>
    </w:pPr>
    <w:r w:rsidRPr="00886815">
      <w:t>March</w:t>
    </w:r>
    <w:r w:rsidR="00970CDF" w:rsidRPr="00886815">
      <w:t xml:space="preserve"> </w:t>
    </w:r>
    <w:r w:rsidR="00DB1505" w:rsidRPr="00886815">
      <w:t>21</w:t>
    </w:r>
    <w:r w:rsidR="002862C0" w:rsidRPr="00886815">
      <w:t>, 20</w:t>
    </w:r>
    <w:r w:rsidR="00542D51" w:rsidRPr="00886815">
      <w:t>21</w:t>
    </w:r>
  </w:p>
  <w:p w14:paraId="37E683CF" w14:textId="22A357D4" w:rsidR="002862C0" w:rsidRPr="00886815" w:rsidRDefault="002862C0" w:rsidP="00697D96">
    <w:pPr>
      <w:pStyle w:val="Header"/>
    </w:pPr>
    <w:r w:rsidRPr="00886815">
      <w:t xml:space="preserve">Page </w:t>
    </w:r>
    <w:r w:rsidRPr="00886815">
      <w:fldChar w:fldCharType="begin"/>
    </w:r>
    <w:r w:rsidRPr="00886815">
      <w:instrText xml:space="preserve"> PAGE   \* MERGEFORMAT </w:instrText>
    </w:r>
    <w:r w:rsidRPr="00886815">
      <w:fldChar w:fldCharType="separate"/>
    </w:r>
    <w:r w:rsidR="00F35726" w:rsidRPr="00886815">
      <w:rPr>
        <w:noProof/>
      </w:rPr>
      <w:t>3</w:t>
    </w:r>
    <w:r w:rsidRPr="00886815">
      <w:rPr>
        <w:noProof/>
      </w:rPr>
      <w:fldChar w:fldCharType="end"/>
    </w:r>
  </w:p>
  <w:p w14:paraId="215B7D02" w14:textId="77777777" w:rsidR="002862C0" w:rsidRDefault="002862C0" w:rsidP="00697D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7D7C" w14:textId="68EDFB2F" w:rsidR="003A7C1C" w:rsidRDefault="003A7C1C" w:rsidP="00697D96">
    <w:pPr>
      <w:pStyle w:val="Header"/>
    </w:pPr>
    <w:r>
      <w:t>The Honorable Dow Constantine</w:t>
    </w:r>
  </w:p>
  <w:p w14:paraId="651BFD7F" w14:textId="29D5DF9F" w:rsidR="003A7C1C" w:rsidRDefault="003A7C1C" w:rsidP="00697D96">
    <w:pPr>
      <w:pStyle w:val="Header"/>
    </w:pPr>
    <w:r>
      <w:t>July 14, 2016</w:t>
    </w:r>
  </w:p>
  <w:p w14:paraId="7DD8F049" w14:textId="2B1449ED" w:rsidR="003A7C1C" w:rsidRDefault="003A7C1C" w:rsidP="00697D96">
    <w:pPr>
      <w:pStyle w:val="Header"/>
    </w:pPr>
    <w:r>
      <w:t xml:space="preserve">Page </w:t>
    </w:r>
    <w:r>
      <w:fldChar w:fldCharType="begin"/>
    </w:r>
    <w:r>
      <w:instrText xml:space="preserve"> PAGE   \* MERGEFORMAT </w:instrText>
    </w:r>
    <w:r>
      <w:fldChar w:fldCharType="separate"/>
    </w:r>
    <w:r w:rsidR="002862C0">
      <w:rPr>
        <w:noProof/>
      </w:rPr>
      <w:t>2</w:t>
    </w:r>
    <w:r>
      <w:rPr>
        <w:noProof/>
      </w:rPr>
      <w:fldChar w:fldCharType="end"/>
    </w:r>
  </w:p>
  <w:p w14:paraId="06872A17" w14:textId="77777777" w:rsidR="003A7C1C" w:rsidRDefault="003A7C1C" w:rsidP="00697D96">
    <w:pPr>
      <w:pStyle w:val="Header"/>
    </w:pPr>
  </w:p>
  <w:p w14:paraId="0A667AB7" w14:textId="77777777" w:rsidR="003A7C1C" w:rsidRDefault="003A7C1C" w:rsidP="00697D96">
    <w:pPr>
      <w:pStyle w:val="Header"/>
    </w:pPr>
  </w:p>
</w:hdr>
</file>

<file path=word/intelligence.xml><?xml version="1.0" encoding="utf-8"?>
<int:Intelligence xmlns:int="http://schemas.microsoft.com/office/intelligence/2019/intelligence">
  <int:IntelligenceSettings/>
  <int:Manifest>
    <int:WordHash hashCode="WuCHjXQ6JAsB5i" id="9gDYhJw3"/>
    <int:WordHash hashCode="KsyXoaA/B721UB" id="RMN2eGBV"/>
    <int:WordHash hashCode="jozBYJDXIpZy5I" id="VLSSnamt"/>
    <int:WordHash hashCode="bki20/oFw+vpTv" id="LHJcNAyO"/>
    <int:WordHash hashCode="FudveFDVcwOZ3i" id="BrHPk5Tp"/>
    <int:WordHash hashCode="GSt87ifOnNgG1L" id="2yHPs5nz"/>
    <int:WordHash hashCode="WLAd20OTIGzwzn" id="1pFIvwDv"/>
    <int:WordHash hashCode="Ut2XzTH2d8zHFZ" id="ZfGw9XSB"/>
    <int:WordHash hashCode="XemHzCDxk4pfyg" id="nAQwVtLO"/>
    <int:WordHash hashCode="ZBzle2Q8UDYjRn" id="R2SDEdR0"/>
    <int:WordHash hashCode="jjsN8jADF4BATU" id="rVqBkdDa"/>
    <int:ParagraphRange paragraphId="687524744" textId="635877106" start="82" length="11" invalidationStart="82" invalidationLength="11" id="jgJzfQ0t"/>
    <int:WordHash hashCode="FjpS2QjyrXGu7Q" id="BsS8UAMI"/>
    <int:WordHash hashCode="ev3HWAXzQeEr5b" id="HzW8nkKY"/>
    <int:WordHash hashCode="9hEdFu+2gadkH2" id="HtjZdAwJ"/>
  </int:Manifest>
  <int:Observations>
    <int:Content id="9gDYhJw3">
      <int:Rejection type="LegacyProofing"/>
    </int:Content>
    <int:Content id="RMN2eGBV">
      <int:Rejection type="LegacyProofing"/>
    </int:Content>
    <int:Content id="VLSSnamt">
      <int:Rejection type="LegacyProofing"/>
    </int:Content>
    <int:Content id="LHJcNAyO">
      <int:Rejection type="LegacyProofing"/>
    </int:Content>
    <int:Content id="BrHPk5Tp">
      <int:Rejection type="LegacyProofing"/>
    </int:Content>
    <int:Content id="2yHPs5nz">
      <int:Rejection type="LegacyProofing"/>
    </int:Content>
    <int:Content id="1pFIvwDv">
      <int:Rejection type="LegacyProofing"/>
    </int:Content>
    <int:Content id="ZfGw9XSB">
      <int:Rejection type="LegacyProofing"/>
    </int:Content>
    <int:Content id="nAQwVtLO">
      <int:Rejection type="LegacyProofing"/>
    </int:Content>
    <int:Content id="R2SDEdR0">
      <int:Rejection type="LegacyProofing"/>
    </int:Content>
    <int:Content id="rVqBkdDa">
      <int:Rejection type="LegacyProofing"/>
    </int:Content>
    <int:Content id="jgJzfQ0t">
      <int:Rejection type="LegacyProofing"/>
    </int:Content>
    <int:Content id="BsS8UAMI">
      <int:Rejection type="LegacyProofing"/>
    </int:Content>
    <int:Content id="HzW8nkKY">
      <int:Rejection type="LegacyProofing"/>
    </int:Content>
    <int:Content id="HtjZdA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68F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551B6"/>
    <w:multiLevelType w:val="hybridMultilevel"/>
    <w:tmpl w:val="FF10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A3E6C"/>
    <w:multiLevelType w:val="hybridMultilevel"/>
    <w:tmpl w:val="D39C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9480D"/>
    <w:multiLevelType w:val="hybridMultilevel"/>
    <w:tmpl w:val="B006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617F4"/>
    <w:multiLevelType w:val="hybridMultilevel"/>
    <w:tmpl w:val="2E3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5200"/>
    <w:multiLevelType w:val="hybridMultilevel"/>
    <w:tmpl w:val="7BCC9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9949A6"/>
    <w:multiLevelType w:val="hybridMultilevel"/>
    <w:tmpl w:val="5224B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890303"/>
    <w:multiLevelType w:val="hybridMultilevel"/>
    <w:tmpl w:val="8576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77622"/>
    <w:multiLevelType w:val="hybridMultilevel"/>
    <w:tmpl w:val="51B01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3549D5"/>
    <w:multiLevelType w:val="hybridMultilevel"/>
    <w:tmpl w:val="5D1A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654815"/>
    <w:multiLevelType w:val="hybridMultilevel"/>
    <w:tmpl w:val="098E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9"/>
  </w:num>
  <w:num w:numId="6">
    <w:abstractNumId w:val="6"/>
  </w:num>
  <w:num w:numId="7">
    <w:abstractNumId w:val="8"/>
  </w:num>
  <w:num w:numId="8">
    <w:abstractNumId w:val="5"/>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EA"/>
    <w:rsid w:val="0000039E"/>
    <w:rsid w:val="000028A8"/>
    <w:rsid w:val="00003A8E"/>
    <w:rsid w:val="00005358"/>
    <w:rsid w:val="00006927"/>
    <w:rsid w:val="000101E2"/>
    <w:rsid w:val="00010C15"/>
    <w:rsid w:val="00011480"/>
    <w:rsid w:val="000120F8"/>
    <w:rsid w:val="00014B49"/>
    <w:rsid w:val="00015172"/>
    <w:rsid w:val="00015BC6"/>
    <w:rsid w:val="0001613E"/>
    <w:rsid w:val="00017338"/>
    <w:rsid w:val="00017FCC"/>
    <w:rsid w:val="0002056D"/>
    <w:rsid w:val="0002216B"/>
    <w:rsid w:val="00022EDD"/>
    <w:rsid w:val="000318B9"/>
    <w:rsid w:val="00032EDF"/>
    <w:rsid w:val="00034AA0"/>
    <w:rsid w:val="000357D4"/>
    <w:rsid w:val="00041397"/>
    <w:rsid w:val="000417BD"/>
    <w:rsid w:val="00042BA5"/>
    <w:rsid w:val="00044838"/>
    <w:rsid w:val="00047D93"/>
    <w:rsid w:val="000543F7"/>
    <w:rsid w:val="000546BA"/>
    <w:rsid w:val="00055B2C"/>
    <w:rsid w:val="00062230"/>
    <w:rsid w:val="000644F5"/>
    <w:rsid w:val="000657CD"/>
    <w:rsid w:val="00067AA9"/>
    <w:rsid w:val="000758BB"/>
    <w:rsid w:val="00082796"/>
    <w:rsid w:val="000850F4"/>
    <w:rsid w:val="00090CC6"/>
    <w:rsid w:val="00091D37"/>
    <w:rsid w:val="00092DAD"/>
    <w:rsid w:val="00092FF4"/>
    <w:rsid w:val="00097BDC"/>
    <w:rsid w:val="000A26A2"/>
    <w:rsid w:val="000A340A"/>
    <w:rsid w:val="000A5E3D"/>
    <w:rsid w:val="000A7183"/>
    <w:rsid w:val="000A7B4B"/>
    <w:rsid w:val="000B2B15"/>
    <w:rsid w:val="000B4A95"/>
    <w:rsid w:val="000B5E75"/>
    <w:rsid w:val="000B6034"/>
    <w:rsid w:val="000B7F63"/>
    <w:rsid w:val="000C1C10"/>
    <w:rsid w:val="000C2BBB"/>
    <w:rsid w:val="000C314F"/>
    <w:rsid w:val="000C4291"/>
    <w:rsid w:val="000C4B9B"/>
    <w:rsid w:val="000C608D"/>
    <w:rsid w:val="000D09FE"/>
    <w:rsid w:val="000D641A"/>
    <w:rsid w:val="000E001C"/>
    <w:rsid w:val="000E544B"/>
    <w:rsid w:val="000F367F"/>
    <w:rsid w:val="000F3FA0"/>
    <w:rsid w:val="000F6C60"/>
    <w:rsid w:val="00101317"/>
    <w:rsid w:val="0010163A"/>
    <w:rsid w:val="00101A12"/>
    <w:rsid w:val="00101EE0"/>
    <w:rsid w:val="001047B2"/>
    <w:rsid w:val="00105539"/>
    <w:rsid w:val="00106E17"/>
    <w:rsid w:val="00106F1C"/>
    <w:rsid w:val="00114A82"/>
    <w:rsid w:val="00114B30"/>
    <w:rsid w:val="00116502"/>
    <w:rsid w:val="00120092"/>
    <w:rsid w:val="00121914"/>
    <w:rsid w:val="00122034"/>
    <w:rsid w:val="00125945"/>
    <w:rsid w:val="00127A5D"/>
    <w:rsid w:val="00131A58"/>
    <w:rsid w:val="00134F9D"/>
    <w:rsid w:val="00135A1F"/>
    <w:rsid w:val="00136025"/>
    <w:rsid w:val="00140F6A"/>
    <w:rsid w:val="00143B86"/>
    <w:rsid w:val="00145F5B"/>
    <w:rsid w:val="00151374"/>
    <w:rsid w:val="001525B5"/>
    <w:rsid w:val="00152D79"/>
    <w:rsid w:val="0015543D"/>
    <w:rsid w:val="001601B4"/>
    <w:rsid w:val="00162314"/>
    <w:rsid w:val="00165951"/>
    <w:rsid w:val="001664B8"/>
    <w:rsid w:val="00167549"/>
    <w:rsid w:val="00181D16"/>
    <w:rsid w:val="00183825"/>
    <w:rsid w:val="001853B3"/>
    <w:rsid w:val="00185718"/>
    <w:rsid w:val="001864E8"/>
    <w:rsid w:val="001869DA"/>
    <w:rsid w:val="0018794B"/>
    <w:rsid w:val="00190ECA"/>
    <w:rsid w:val="0019128F"/>
    <w:rsid w:val="00191F4E"/>
    <w:rsid w:val="00193362"/>
    <w:rsid w:val="001933D1"/>
    <w:rsid w:val="001936D1"/>
    <w:rsid w:val="00193B41"/>
    <w:rsid w:val="00193C59"/>
    <w:rsid w:val="0019716B"/>
    <w:rsid w:val="001974B5"/>
    <w:rsid w:val="001A1392"/>
    <w:rsid w:val="001A2200"/>
    <w:rsid w:val="001A3346"/>
    <w:rsid w:val="001A643F"/>
    <w:rsid w:val="001A7A0C"/>
    <w:rsid w:val="001B308B"/>
    <w:rsid w:val="001B3533"/>
    <w:rsid w:val="001B4B91"/>
    <w:rsid w:val="001B4EB4"/>
    <w:rsid w:val="001B6D19"/>
    <w:rsid w:val="001C071D"/>
    <w:rsid w:val="001C13D7"/>
    <w:rsid w:val="001C3EB5"/>
    <w:rsid w:val="001C4EFE"/>
    <w:rsid w:val="001C5CD4"/>
    <w:rsid w:val="001D3EF0"/>
    <w:rsid w:val="001D4659"/>
    <w:rsid w:val="001D5A70"/>
    <w:rsid w:val="001D66D0"/>
    <w:rsid w:val="001F010A"/>
    <w:rsid w:val="001F134E"/>
    <w:rsid w:val="001F13A5"/>
    <w:rsid w:val="001F23D2"/>
    <w:rsid w:val="001F32F8"/>
    <w:rsid w:val="001F39A3"/>
    <w:rsid w:val="001F4BC0"/>
    <w:rsid w:val="00203231"/>
    <w:rsid w:val="00204283"/>
    <w:rsid w:val="00204EFC"/>
    <w:rsid w:val="002054CE"/>
    <w:rsid w:val="00205A21"/>
    <w:rsid w:val="0020605A"/>
    <w:rsid w:val="00210649"/>
    <w:rsid w:val="00210C72"/>
    <w:rsid w:val="00213199"/>
    <w:rsid w:val="0021407B"/>
    <w:rsid w:val="00215DB5"/>
    <w:rsid w:val="00217E77"/>
    <w:rsid w:val="002206F5"/>
    <w:rsid w:val="00221BBA"/>
    <w:rsid w:val="0022437D"/>
    <w:rsid w:val="002266B7"/>
    <w:rsid w:val="00232472"/>
    <w:rsid w:val="00233563"/>
    <w:rsid w:val="00233B29"/>
    <w:rsid w:val="00233DD4"/>
    <w:rsid w:val="002356F0"/>
    <w:rsid w:val="00237211"/>
    <w:rsid w:val="00241B1A"/>
    <w:rsid w:val="00245592"/>
    <w:rsid w:val="0024584D"/>
    <w:rsid w:val="00250014"/>
    <w:rsid w:val="002502D2"/>
    <w:rsid w:val="002507A0"/>
    <w:rsid w:val="00250ECE"/>
    <w:rsid w:val="002546C5"/>
    <w:rsid w:val="00254C50"/>
    <w:rsid w:val="00257B2D"/>
    <w:rsid w:val="00264565"/>
    <w:rsid w:val="0026513C"/>
    <w:rsid w:val="0026654E"/>
    <w:rsid w:val="00270E74"/>
    <w:rsid w:val="00271779"/>
    <w:rsid w:val="002806F4"/>
    <w:rsid w:val="00280D86"/>
    <w:rsid w:val="002822CC"/>
    <w:rsid w:val="002862C0"/>
    <w:rsid w:val="00291B0D"/>
    <w:rsid w:val="00292BCD"/>
    <w:rsid w:val="002947F7"/>
    <w:rsid w:val="002954AC"/>
    <w:rsid w:val="002978B6"/>
    <w:rsid w:val="002A3155"/>
    <w:rsid w:val="002B01C2"/>
    <w:rsid w:val="002B0B6A"/>
    <w:rsid w:val="002B205C"/>
    <w:rsid w:val="002B27A9"/>
    <w:rsid w:val="002B3E98"/>
    <w:rsid w:val="002B4717"/>
    <w:rsid w:val="002B52C9"/>
    <w:rsid w:val="002B6747"/>
    <w:rsid w:val="002C2699"/>
    <w:rsid w:val="002C29E3"/>
    <w:rsid w:val="002C5596"/>
    <w:rsid w:val="002C77A4"/>
    <w:rsid w:val="002D1874"/>
    <w:rsid w:val="002D1E9A"/>
    <w:rsid w:val="002D2941"/>
    <w:rsid w:val="002D373E"/>
    <w:rsid w:val="002D58C7"/>
    <w:rsid w:val="002E010F"/>
    <w:rsid w:val="002E066F"/>
    <w:rsid w:val="002E1C8E"/>
    <w:rsid w:val="002E1D73"/>
    <w:rsid w:val="002E4CE3"/>
    <w:rsid w:val="002E5D5F"/>
    <w:rsid w:val="002E6197"/>
    <w:rsid w:val="002F0DAF"/>
    <w:rsid w:val="002F10AB"/>
    <w:rsid w:val="002F1433"/>
    <w:rsid w:val="002F1AD1"/>
    <w:rsid w:val="002F1E23"/>
    <w:rsid w:val="002F455B"/>
    <w:rsid w:val="002F4BAD"/>
    <w:rsid w:val="002F6739"/>
    <w:rsid w:val="00305D64"/>
    <w:rsid w:val="003065E1"/>
    <w:rsid w:val="00312995"/>
    <w:rsid w:val="00313A60"/>
    <w:rsid w:val="00314DDB"/>
    <w:rsid w:val="00321DB7"/>
    <w:rsid w:val="003236D3"/>
    <w:rsid w:val="0032403E"/>
    <w:rsid w:val="00324480"/>
    <w:rsid w:val="00334B27"/>
    <w:rsid w:val="00334F73"/>
    <w:rsid w:val="00335005"/>
    <w:rsid w:val="00336798"/>
    <w:rsid w:val="00341994"/>
    <w:rsid w:val="003419FC"/>
    <w:rsid w:val="00342819"/>
    <w:rsid w:val="00343B22"/>
    <w:rsid w:val="00350A23"/>
    <w:rsid w:val="00352168"/>
    <w:rsid w:val="00354D7C"/>
    <w:rsid w:val="003564DE"/>
    <w:rsid w:val="00360C75"/>
    <w:rsid w:val="00363EF1"/>
    <w:rsid w:val="0036470D"/>
    <w:rsid w:val="00365062"/>
    <w:rsid w:val="0036584D"/>
    <w:rsid w:val="003702B0"/>
    <w:rsid w:val="00370953"/>
    <w:rsid w:val="00372EF6"/>
    <w:rsid w:val="003737FD"/>
    <w:rsid w:val="00373CBA"/>
    <w:rsid w:val="00376452"/>
    <w:rsid w:val="00382989"/>
    <w:rsid w:val="00386520"/>
    <w:rsid w:val="00388EB6"/>
    <w:rsid w:val="0039023A"/>
    <w:rsid w:val="00390B17"/>
    <w:rsid w:val="00392A5F"/>
    <w:rsid w:val="00397C03"/>
    <w:rsid w:val="00397D1F"/>
    <w:rsid w:val="00398045"/>
    <w:rsid w:val="003A069E"/>
    <w:rsid w:val="003A2018"/>
    <w:rsid w:val="003A6583"/>
    <w:rsid w:val="003A73EC"/>
    <w:rsid w:val="003A7C1C"/>
    <w:rsid w:val="003B296B"/>
    <w:rsid w:val="003B5528"/>
    <w:rsid w:val="003B6003"/>
    <w:rsid w:val="003B62A1"/>
    <w:rsid w:val="003C033F"/>
    <w:rsid w:val="003C33AF"/>
    <w:rsid w:val="003C3E5D"/>
    <w:rsid w:val="003C4CA7"/>
    <w:rsid w:val="003C5B3D"/>
    <w:rsid w:val="003C6584"/>
    <w:rsid w:val="003C711B"/>
    <w:rsid w:val="003C7DEF"/>
    <w:rsid w:val="003C7FD5"/>
    <w:rsid w:val="003D0654"/>
    <w:rsid w:val="003D099F"/>
    <w:rsid w:val="003D1548"/>
    <w:rsid w:val="003D4605"/>
    <w:rsid w:val="003D5EE3"/>
    <w:rsid w:val="003E4064"/>
    <w:rsid w:val="003E4F4C"/>
    <w:rsid w:val="003E6CAA"/>
    <w:rsid w:val="003F06F9"/>
    <w:rsid w:val="003F0820"/>
    <w:rsid w:val="003F2DC9"/>
    <w:rsid w:val="003F38D3"/>
    <w:rsid w:val="003F75C8"/>
    <w:rsid w:val="003F7ABC"/>
    <w:rsid w:val="003F7F6C"/>
    <w:rsid w:val="0040156D"/>
    <w:rsid w:val="0040196B"/>
    <w:rsid w:val="0040226F"/>
    <w:rsid w:val="00407F90"/>
    <w:rsid w:val="004109BB"/>
    <w:rsid w:val="00410FC4"/>
    <w:rsid w:val="004120BD"/>
    <w:rsid w:val="00413600"/>
    <w:rsid w:val="00414455"/>
    <w:rsid w:val="00416E5D"/>
    <w:rsid w:val="004172DB"/>
    <w:rsid w:val="00417CC7"/>
    <w:rsid w:val="004206C2"/>
    <w:rsid w:val="00424DD2"/>
    <w:rsid w:val="004313E1"/>
    <w:rsid w:val="004328F5"/>
    <w:rsid w:val="0043526F"/>
    <w:rsid w:val="00436C19"/>
    <w:rsid w:val="004440F8"/>
    <w:rsid w:val="004441A5"/>
    <w:rsid w:val="004447FF"/>
    <w:rsid w:val="004457E9"/>
    <w:rsid w:val="004465EA"/>
    <w:rsid w:val="00446ECD"/>
    <w:rsid w:val="004500D2"/>
    <w:rsid w:val="00450550"/>
    <w:rsid w:val="004519B0"/>
    <w:rsid w:val="00454069"/>
    <w:rsid w:val="00456A3C"/>
    <w:rsid w:val="00461117"/>
    <w:rsid w:val="004619AF"/>
    <w:rsid w:val="00462F34"/>
    <w:rsid w:val="00463CE6"/>
    <w:rsid w:val="004719C2"/>
    <w:rsid w:val="00474EB3"/>
    <w:rsid w:val="0047689D"/>
    <w:rsid w:val="00476E31"/>
    <w:rsid w:val="004809E7"/>
    <w:rsid w:val="00481116"/>
    <w:rsid w:val="0048627C"/>
    <w:rsid w:val="00486335"/>
    <w:rsid w:val="004914B7"/>
    <w:rsid w:val="004977A3"/>
    <w:rsid w:val="00497ECA"/>
    <w:rsid w:val="004A1196"/>
    <w:rsid w:val="004A20EB"/>
    <w:rsid w:val="004A2A1A"/>
    <w:rsid w:val="004A304F"/>
    <w:rsid w:val="004A385B"/>
    <w:rsid w:val="004A3A0B"/>
    <w:rsid w:val="004A46BA"/>
    <w:rsid w:val="004A7FE6"/>
    <w:rsid w:val="004B0945"/>
    <w:rsid w:val="004B6676"/>
    <w:rsid w:val="004C0A04"/>
    <w:rsid w:val="004C0F8C"/>
    <w:rsid w:val="004C1EFD"/>
    <w:rsid w:val="004C4997"/>
    <w:rsid w:val="004C5BC4"/>
    <w:rsid w:val="004C6187"/>
    <w:rsid w:val="004C69D6"/>
    <w:rsid w:val="004D02F8"/>
    <w:rsid w:val="004D31B1"/>
    <w:rsid w:val="004D35B1"/>
    <w:rsid w:val="004D3D33"/>
    <w:rsid w:val="004D5E40"/>
    <w:rsid w:val="004D5E44"/>
    <w:rsid w:val="004D7081"/>
    <w:rsid w:val="004E3D70"/>
    <w:rsid w:val="004E4187"/>
    <w:rsid w:val="004E5473"/>
    <w:rsid w:val="004E7231"/>
    <w:rsid w:val="004E7C1C"/>
    <w:rsid w:val="004F64DC"/>
    <w:rsid w:val="00504058"/>
    <w:rsid w:val="005069F2"/>
    <w:rsid w:val="00510A55"/>
    <w:rsid w:val="00511301"/>
    <w:rsid w:val="00511635"/>
    <w:rsid w:val="005128E2"/>
    <w:rsid w:val="00512EC3"/>
    <w:rsid w:val="00514487"/>
    <w:rsid w:val="0051569D"/>
    <w:rsid w:val="00516F2D"/>
    <w:rsid w:val="005172FE"/>
    <w:rsid w:val="005212BD"/>
    <w:rsid w:val="005215FD"/>
    <w:rsid w:val="00524F69"/>
    <w:rsid w:val="0052641D"/>
    <w:rsid w:val="00532489"/>
    <w:rsid w:val="00533C57"/>
    <w:rsid w:val="00535FCD"/>
    <w:rsid w:val="00540BD9"/>
    <w:rsid w:val="00542D51"/>
    <w:rsid w:val="00547144"/>
    <w:rsid w:val="0055343E"/>
    <w:rsid w:val="00554258"/>
    <w:rsid w:val="005602AA"/>
    <w:rsid w:val="005639CC"/>
    <w:rsid w:val="0056641A"/>
    <w:rsid w:val="00566EB7"/>
    <w:rsid w:val="0056741B"/>
    <w:rsid w:val="00567717"/>
    <w:rsid w:val="0057363E"/>
    <w:rsid w:val="00574B96"/>
    <w:rsid w:val="00576DB9"/>
    <w:rsid w:val="005803A4"/>
    <w:rsid w:val="00580992"/>
    <w:rsid w:val="00581DC3"/>
    <w:rsid w:val="00584048"/>
    <w:rsid w:val="00585CFB"/>
    <w:rsid w:val="005876C1"/>
    <w:rsid w:val="00587F91"/>
    <w:rsid w:val="00590DA6"/>
    <w:rsid w:val="00591CA6"/>
    <w:rsid w:val="005930F1"/>
    <w:rsid w:val="00595B71"/>
    <w:rsid w:val="005976B8"/>
    <w:rsid w:val="005A57E6"/>
    <w:rsid w:val="005B2310"/>
    <w:rsid w:val="005B6FBD"/>
    <w:rsid w:val="005C05C4"/>
    <w:rsid w:val="005C0D34"/>
    <w:rsid w:val="005C27D2"/>
    <w:rsid w:val="005C2C8A"/>
    <w:rsid w:val="005C43BD"/>
    <w:rsid w:val="005C54F2"/>
    <w:rsid w:val="005D04DD"/>
    <w:rsid w:val="005D297C"/>
    <w:rsid w:val="005D3A54"/>
    <w:rsid w:val="005D6B35"/>
    <w:rsid w:val="005E0470"/>
    <w:rsid w:val="005E1B6D"/>
    <w:rsid w:val="005F0DBC"/>
    <w:rsid w:val="005F2E33"/>
    <w:rsid w:val="005F3CEF"/>
    <w:rsid w:val="005F54DB"/>
    <w:rsid w:val="005F5F0D"/>
    <w:rsid w:val="005F749F"/>
    <w:rsid w:val="00601074"/>
    <w:rsid w:val="00607138"/>
    <w:rsid w:val="006101B8"/>
    <w:rsid w:val="006109CE"/>
    <w:rsid w:val="006148B5"/>
    <w:rsid w:val="006162FD"/>
    <w:rsid w:val="006171FD"/>
    <w:rsid w:val="00617BC0"/>
    <w:rsid w:val="00620C20"/>
    <w:rsid w:val="00620D19"/>
    <w:rsid w:val="0062349E"/>
    <w:rsid w:val="00624E45"/>
    <w:rsid w:val="00625069"/>
    <w:rsid w:val="00625385"/>
    <w:rsid w:val="00632077"/>
    <w:rsid w:val="00632583"/>
    <w:rsid w:val="00632F70"/>
    <w:rsid w:val="00633E7E"/>
    <w:rsid w:val="00634ADE"/>
    <w:rsid w:val="00642836"/>
    <w:rsid w:val="0064376A"/>
    <w:rsid w:val="0064429E"/>
    <w:rsid w:val="0064639F"/>
    <w:rsid w:val="00647E21"/>
    <w:rsid w:val="006530A5"/>
    <w:rsid w:val="006538E5"/>
    <w:rsid w:val="00654B5F"/>
    <w:rsid w:val="00657D84"/>
    <w:rsid w:val="00662830"/>
    <w:rsid w:val="00663817"/>
    <w:rsid w:val="00663F32"/>
    <w:rsid w:val="006661DF"/>
    <w:rsid w:val="0066786E"/>
    <w:rsid w:val="00671E97"/>
    <w:rsid w:val="00673C5C"/>
    <w:rsid w:val="006742D7"/>
    <w:rsid w:val="006749A1"/>
    <w:rsid w:val="00681851"/>
    <w:rsid w:val="0068385C"/>
    <w:rsid w:val="00686ABA"/>
    <w:rsid w:val="00686D4D"/>
    <w:rsid w:val="006874CD"/>
    <w:rsid w:val="00690F50"/>
    <w:rsid w:val="00692646"/>
    <w:rsid w:val="00694CA7"/>
    <w:rsid w:val="006964E2"/>
    <w:rsid w:val="00696A09"/>
    <w:rsid w:val="00696B0C"/>
    <w:rsid w:val="00697D96"/>
    <w:rsid w:val="006A584F"/>
    <w:rsid w:val="006A6522"/>
    <w:rsid w:val="006B043D"/>
    <w:rsid w:val="006B3E61"/>
    <w:rsid w:val="006C06CC"/>
    <w:rsid w:val="006C2775"/>
    <w:rsid w:val="006C2777"/>
    <w:rsid w:val="006C3F4D"/>
    <w:rsid w:val="006C71B0"/>
    <w:rsid w:val="006D1055"/>
    <w:rsid w:val="006D14DA"/>
    <w:rsid w:val="006D3FB8"/>
    <w:rsid w:val="006D459D"/>
    <w:rsid w:val="006D545E"/>
    <w:rsid w:val="006D62F1"/>
    <w:rsid w:val="006E22C5"/>
    <w:rsid w:val="006E2BA7"/>
    <w:rsid w:val="006E48F2"/>
    <w:rsid w:val="006E4DE6"/>
    <w:rsid w:val="006E7016"/>
    <w:rsid w:val="006E73DB"/>
    <w:rsid w:val="006F0BD7"/>
    <w:rsid w:val="006F1752"/>
    <w:rsid w:val="006F193D"/>
    <w:rsid w:val="006F3998"/>
    <w:rsid w:val="006F3B9E"/>
    <w:rsid w:val="006F5644"/>
    <w:rsid w:val="006F5CA4"/>
    <w:rsid w:val="00701B92"/>
    <w:rsid w:val="007027FA"/>
    <w:rsid w:val="00703CDB"/>
    <w:rsid w:val="00703F5F"/>
    <w:rsid w:val="00705873"/>
    <w:rsid w:val="00705A98"/>
    <w:rsid w:val="0071344B"/>
    <w:rsid w:val="0071382E"/>
    <w:rsid w:val="0071499D"/>
    <w:rsid w:val="00717277"/>
    <w:rsid w:val="00723691"/>
    <w:rsid w:val="00725477"/>
    <w:rsid w:val="00725DCA"/>
    <w:rsid w:val="0072767F"/>
    <w:rsid w:val="00731442"/>
    <w:rsid w:val="0074194F"/>
    <w:rsid w:val="00742FD2"/>
    <w:rsid w:val="0074380F"/>
    <w:rsid w:val="00744A42"/>
    <w:rsid w:val="007455CC"/>
    <w:rsid w:val="007504D4"/>
    <w:rsid w:val="00753142"/>
    <w:rsid w:val="00763652"/>
    <w:rsid w:val="007636E3"/>
    <w:rsid w:val="00764BEF"/>
    <w:rsid w:val="0076574F"/>
    <w:rsid w:val="00767840"/>
    <w:rsid w:val="007715E7"/>
    <w:rsid w:val="007746AC"/>
    <w:rsid w:val="007748B9"/>
    <w:rsid w:val="00774F4F"/>
    <w:rsid w:val="00775AAE"/>
    <w:rsid w:val="007835BE"/>
    <w:rsid w:val="007924F2"/>
    <w:rsid w:val="00793731"/>
    <w:rsid w:val="00797014"/>
    <w:rsid w:val="007A1908"/>
    <w:rsid w:val="007A2510"/>
    <w:rsid w:val="007A3BA7"/>
    <w:rsid w:val="007A7778"/>
    <w:rsid w:val="007B040C"/>
    <w:rsid w:val="007B280F"/>
    <w:rsid w:val="007B2B54"/>
    <w:rsid w:val="007B70A1"/>
    <w:rsid w:val="007B75BD"/>
    <w:rsid w:val="007C04BD"/>
    <w:rsid w:val="007C058E"/>
    <w:rsid w:val="007C0612"/>
    <w:rsid w:val="007C1DD9"/>
    <w:rsid w:val="007C4465"/>
    <w:rsid w:val="007C58A2"/>
    <w:rsid w:val="007C784C"/>
    <w:rsid w:val="007D03F5"/>
    <w:rsid w:val="007D0585"/>
    <w:rsid w:val="007D079C"/>
    <w:rsid w:val="007D0DA2"/>
    <w:rsid w:val="007D1927"/>
    <w:rsid w:val="007D20E9"/>
    <w:rsid w:val="007D4D15"/>
    <w:rsid w:val="007D59F1"/>
    <w:rsid w:val="007E2C48"/>
    <w:rsid w:val="007E7711"/>
    <w:rsid w:val="007E78EC"/>
    <w:rsid w:val="007E7C9C"/>
    <w:rsid w:val="007F01DA"/>
    <w:rsid w:val="007F69C7"/>
    <w:rsid w:val="00802B2F"/>
    <w:rsid w:val="00802F2A"/>
    <w:rsid w:val="00802F3C"/>
    <w:rsid w:val="008107B4"/>
    <w:rsid w:val="00813773"/>
    <w:rsid w:val="00822C69"/>
    <w:rsid w:val="008302E0"/>
    <w:rsid w:val="0083075C"/>
    <w:rsid w:val="00830D40"/>
    <w:rsid w:val="00831EEE"/>
    <w:rsid w:val="0083288D"/>
    <w:rsid w:val="0083375C"/>
    <w:rsid w:val="00833A71"/>
    <w:rsid w:val="00837009"/>
    <w:rsid w:val="008376E1"/>
    <w:rsid w:val="008400D5"/>
    <w:rsid w:val="0084011C"/>
    <w:rsid w:val="008401FF"/>
    <w:rsid w:val="00842AC3"/>
    <w:rsid w:val="00843BA6"/>
    <w:rsid w:val="00844E15"/>
    <w:rsid w:val="008465D8"/>
    <w:rsid w:val="0084673C"/>
    <w:rsid w:val="0085493E"/>
    <w:rsid w:val="008553C1"/>
    <w:rsid w:val="00856795"/>
    <w:rsid w:val="00856A16"/>
    <w:rsid w:val="0086370F"/>
    <w:rsid w:val="00864939"/>
    <w:rsid w:val="00864BCC"/>
    <w:rsid w:val="008665EB"/>
    <w:rsid w:val="008761EC"/>
    <w:rsid w:val="00876566"/>
    <w:rsid w:val="0087769C"/>
    <w:rsid w:val="008811AA"/>
    <w:rsid w:val="00886815"/>
    <w:rsid w:val="00886B56"/>
    <w:rsid w:val="00886C89"/>
    <w:rsid w:val="00891300"/>
    <w:rsid w:val="00892D3A"/>
    <w:rsid w:val="008A07E9"/>
    <w:rsid w:val="008A4559"/>
    <w:rsid w:val="008A572A"/>
    <w:rsid w:val="008A7601"/>
    <w:rsid w:val="008A7B9E"/>
    <w:rsid w:val="008C4D63"/>
    <w:rsid w:val="008C4F73"/>
    <w:rsid w:val="008C6CAE"/>
    <w:rsid w:val="008D7287"/>
    <w:rsid w:val="008DF816"/>
    <w:rsid w:val="008E0992"/>
    <w:rsid w:val="008E1C8B"/>
    <w:rsid w:val="008F0487"/>
    <w:rsid w:val="008F05FC"/>
    <w:rsid w:val="008F2E3C"/>
    <w:rsid w:val="008F425F"/>
    <w:rsid w:val="008F4D3C"/>
    <w:rsid w:val="008F6167"/>
    <w:rsid w:val="008F6EB5"/>
    <w:rsid w:val="00903B05"/>
    <w:rsid w:val="00903F14"/>
    <w:rsid w:val="00906D3B"/>
    <w:rsid w:val="0091090B"/>
    <w:rsid w:val="009148FC"/>
    <w:rsid w:val="00915DB2"/>
    <w:rsid w:val="00916E5B"/>
    <w:rsid w:val="0091730C"/>
    <w:rsid w:val="009221E5"/>
    <w:rsid w:val="009255F7"/>
    <w:rsid w:val="00926011"/>
    <w:rsid w:val="009315FC"/>
    <w:rsid w:val="00942237"/>
    <w:rsid w:val="00944EA4"/>
    <w:rsid w:val="00947B9F"/>
    <w:rsid w:val="009513D6"/>
    <w:rsid w:val="00951568"/>
    <w:rsid w:val="009542AD"/>
    <w:rsid w:val="00956845"/>
    <w:rsid w:val="00957C28"/>
    <w:rsid w:val="00961860"/>
    <w:rsid w:val="00961912"/>
    <w:rsid w:val="00962A2B"/>
    <w:rsid w:val="00962A48"/>
    <w:rsid w:val="00963A22"/>
    <w:rsid w:val="00966395"/>
    <w:rsid w:val="009673EE"/>
    <w:rsid w:val="009676B6"/>
    <w:rsid w:val="00970CDF"/>
    <w:rsid w:val="009712A8"/>
    <w:rsid w:val="0097207E"/>
    <w:rsid w:val="00975089"/>
    <w:rsid w:val="00975E1C"/>
    <w:rsid w:val="00977250"/>
    <w:rsid w:val="009849DF"/>
    <w:rsid w:val="00985261"/>
    <w:rsid w:val="0099469C"/>
    <w:rsid w:val="00994B66"/>
    <w:rsid w:val="00995D92"/>
    <w:rsid w:val="00996E41"/>
    <w:rsid w:val="009A03A0"/>
    <w:rsid w:val="009A0A2E"/>
    <w:rsid w:val="009A4F17"/>
    <w:rsid w:val="009A5927"/>
    <w:rsid w:val="009B213E"/>
    <w:rsid w:val="009B2510"/>
    <w:rsid w:val="009B2F9D"/>
    <w:rsid w:val="009B2FBF"/>
    <w:rsid w:val="009B4F0C"/>
    <w:rsid w:val="009C0F01"/>
    <w:rsid w:val="009C1650"/>
    <w:rsid w:val="009C685B"/>
    <w:rsid w:val="009C72D9"/>
    <w:rsid w:val="009D3DD3"/>
    <w:rsid w:val="009D6742"/>
    <w:rsid w:val="009D69C6"/>
    <w:rsid w:val="009E1109"/>
    <w:rsid w:val="009E14D8"/>
    <w:rsid w:val="009E3422"/>
    <w:rsid w:val="009E5434"/>
    <w:rsid w:val="009F67CA"/>
    <w:rsid w:val="00A00C2D"/>
    <w:rsid w:val="00A00C55"/>
    <w:rsid w:val="00A01D0E"/>
    <w:rsid w:val="00A0430B"/>
    <w:rsid w:val="00A0694D"/>
    <w:rsid w:val="00A06AB4"/>
    <w:rsid w:val="00A078AE"/>
    <w:rsid w:val="00A12465"/>
    <w:rsid w:val="00A14319"/>
    <w:rsid w:val="00A144B6"/>
    <w:rsid w:val="00A15977"/>
    <w:rsid w:val="00A15B43"/>
    <w:rsid w:val="00A217CA"/>
    <w:rsid w:val="00A24DC2"/>
    <w:rsid w:val="00A26B82"/>
    <w:rsid w:val="00A27571"/>
    <w:rsid w:val="00A27746"/>
    <w:rsid w:val="00A30B39"/>
    <w:rsid w:val="00A31154"/>
    <w:rsid w:val="00A331B1"/>
    <w:rsid w:val="00A35534"/>
    <w:rsid w:val="00A364B4"/>
    <w:rsid w:val="00A3757D"/>
    <w:rsid w:val="00A41239"/>
    <w:rsid w:val="00A44B0B"/>
    <w:rsid w:val="00A46E5B"/>
    <w:rsid w:val="00A5487B"/>
    <w:rsid w:val="00A61496"/>
    <w:rsid w:val="00A61DC2"/>
    <w:rsid w:val="00A620BF"/>
    <w:rsid w:val="00A628F8"/>
    <w:rsid w:val="00A6423A"/>
    <w:rsid w:val="00A70504"/>
    <w:rsid w:val="00A70F82"/>
    <w:rsid w:val="00A7145B"/>
    <w:rsid w:val="00A74608"/>
    <w:rsid w:val="00A74B94"/>
    <w:rsid w:val="00A80362"/>
    <w:rsid w:val="00A8504B"/>
    <w:rsid w:val="00A86368"/>
    <w:rsid w:val="00A867DB"/>
    <w:rsid w:val="00A927EA"/>
    <w:rsid w:val="00A92CB6"/>
    <w:rsid w:val="00A93D62"/>
    <w:rsid w:val="00A946E0"/>
    <w:rsid w:val="00A94E38"/>
    <w:rsid w:val="00A96990"/>
    <w:rsid w:val="00A96A14"/>
    <w:rsid w:val="00AA268A"/>
    <w:rsid w:val="00AA6125"/>
    <w:rsid w:val="00AB344C"/>
    <w:rsid w:val="00AB3EDC"/>
    <w:rsid w:val="00AB5453"/>
    <w:rsid w:val="00AB5C4A"/>
    <w:rsid w:val="00AB7B54"/>
    <w:rsid w:val="00AC13B7"/>
    <w:rsid w:val="00AC356B"/>
    <w:rsid w:val="00AC3B82"/>
    <w:rsid w:val="00AC4A05"/>
    <w:rsid w:val="00AC66AE"/>
    <w:rsid w:val="00AD198A"/>
    <w:rsid w:val="00AD343A"/>
    <w:rsid w:val="00AD4D98"/>
    <w:rsid w:val="00AD4FF9"/>
    <w:rsid w:val="00AD58AD"/>
    <w:rsid w:val="00AD6B28"/>
    <w:rsid w:val="00AD71C1"/>
    <w:rsid w:val="00AE1ED4"/>
    <w:rsid w:val="00AE4716"/>
    <w:rsid w:val="00AF3142"/>
    <w:rsid w:val="00AF36BF"/>
    <w:rsid w:val="00AF49B7"/>
    <w:rsid w:val="00AF6CFD"/>
    <w:rsid w:val="00AF798A"/>
    <w:rsid w:val="00AF7B17"/>
    <w:rsid w:val="00B02E82"/>
    <w:rsid w:val="00B03E27"/>
    <w:rsid w:val="00B07DEC"/>
    <w:rsid w:val="00B10603"/>
    <w:rsid w:val="00B10708"/>
    <w:rsid w:val="00B1105D"/>
    <w:rsid w:val="00B121B3"/>
    <w:rsid w:val="00B13001"/>
    <w:rsid w:val="00B30580"/>
    <w:rsid w:val="00B33BE6"/>
    <w:rsid w:val="00B353DA"/>
    <w:rsid w:val="00B43391"/>
    <w:rsid w:val="00B44EF7"/>
    <w:rsid w:val="00B4555F"/>
    <w:rsid w:val="00B45D9C"/>
    <w:rsid w:val="00B4688A"/>
    <w:rsid w:val="00B50328"/>
    <w:rsid w:val="00B50AAC"/>
    <w:rsid w:val="00B520DC"/>
    <w:rsid w:val="00B538B7"/>
    <w:rsid w:val="00B54B57"/>
    <w:rsid w:val="00B60578"/>
    <w:rsid w:val="00B618C8"/>
    <w:rsid w:val="00B61946"/>
    <w:rsid w:val="00B66376"/>
    <w:rsid w:val="00B6687D"/>
    <w:rsid w:val="00B66F80"/>
    <w:rsid w:val="00B67F9D"/>
    <w:rsid w:val="00B70F91"/>
    <w:rsid w:val="00B71661"/>
    <w:rsid w:val="00B73A45"/>
    <w:rsid w:val="00B74548"/>
    <w:rsid w:val="00B74B86"/>
    <w:rsid w:val="00B83EE6"/>
    <w:rsid w:val="00B85583"/>
    <w:rsid w:val="00B86323"/>
    <w:rsid w:val="00B86E69"/>
    <w:rsid w:val="00B871AA"/>
    <w:rsid w:val="00B910A6"/>
    <w:rsid w:val="00B91205"/>
    <w:rsid w:val="00B91702"/>
    <w:rsid w:val="00B91731"/>
    <w:rsid w:val="00B9223C"/>
    <w:rsid w:val="00BA2FE6"/>
    <w:rsid w:val="00BA512F"/>
    <w:rsid w:val="00BB0A45"/>
    <w:rsid w:val="00BB267C"/>
    <w:rsid w:val="00BB282E"/>
    <w:rsid w:val="00BB4739"/>
    <w:rsid w:val="00BC2592"/>
    <w:rsid w:val="00BC26C8"/>
    <w:rsid w:val="00BC39F9"/>
    <w:rsid w:val="00BC4615"/>
    <w:rsid w:val="00BC78CD"/>
    <w:rsid w:val="00BD5D84"/>
    <w:rsid w:val="00BD779A"/>
    <w:rsid w:val="00BF58AD"/>
    <w:rsid w:val="00BF6278"/>
    <w:rsid w:val="00BF72B5"/>
    <w:rsid w:val="00BF74BC"/>
    <w:rsid w:val="00C01442"/>
    <w:rsid w:val="00C0434C"/>
    <w:rsid w:val="00C04990"/>
    <w:rsid w:val="00C04AE9"/>
    <w:rsid w:val="00C06B1F"/>
    <w:rsid w:val="00C06FAD"/>
    <w:rsid w:val="00C07CA4"/>
    <w:rsid w:val="00C14BFB"/>
    <w:rsid w:val="00C15F60"/>
    <w:rsid w:val="00C17776"/>
    <w:rsid w:val="00C17CEB"/>
    <w:rsid w:val="00C21644"/>
    <w:rsid w:val="00C21B9C"/>
    <w:rsid w:val="00C2545C"/>
    <w:rsid w:val="00C2636C"/>
    <w:rsid w:val="00C26F35"/>
    <w:rsid w:val="00C2713B"/>
    <w:rsid w:val="00C27687"/>
    <w:rsid w:val="00C33FA2"/>
    <w:rsid w:val="00C36070"/>
    <w:rsid w:val="00C3650E"/>
    <w:rsid w:val="00C402D3"/>
    <w:rsid w:val="00C4049F"/>
    <w:rsid w:val="00C409AE"/>
    <w:rsid w:val="00C40B6D"/>
    <w:rsid w:val="00C42198"/>
    <w:rsid w:val="00C42309"/>
    <w:rsid w:val="00C43814"/>
    <w:rsid w:val="00C4494D"/>
    <w:rsid w:val="00C46B81"/>
    <w:rsid w:val="00C4769D"/>
    <w:rsid w:val="00C4780C"/>
    <w:rsid w:val="00C47FF2"/>
    <w:rsid w:val="00C506F6"/>
    <w:rsid w:val="00C531EC"/>
    <w:rsid w:val="00C539F4"/>
    <w:rsid w:val="00C554F3"/>
    <w:rsid w:val="00C61576"/>
    <w:rsid w:val="00C65A5E"/>
    <w:rsid w:val="00C702DB"/>
    <w:rsid w:val="00C7146A"/>
    <w:rsid w:val="00C73A14"/>
    <w:rsid w:val="00C74D7E"/>
    <w:rsid w:val="00C77B81"/>
    <w:rsid w:val="00C85D8D"/>
    <w:rsid w:val="00C90B2E"/>
    <w:rsid w:val="00C917F8"/>
    <w:rsid w:val="00C92105"/>
    <w:rsid w:val="00C93D25"/>
    <w:rsid w:val="00C95B95"/>
    <w:rsid w:val="00CA2931"/>
    <w:rsid w:val="00CA31E9"/>
    <w:rsid w:val="00CA3481"/>
    <w:rsid w:val="00CB091C"/>
    <w:rsid w:val="00CB4899"/>
    <w:rsid w:val="00CC1289"/>
    <w:rsid w:val="00CC55FF"/>
    <w:rsid w:val="00CC5C5E"/>
    <w:rsid w:val="00CC6577"/>
    <w:rsid w:val="00CC7FE4"/>
    <w:rsid w:val="00CD1FF7"/>
    <w:rsid w:val="00CD3A38"/>
    <w:rsid w:val="00CD4970"/>
    <w:rsid w:val="00CE506D"/>
    <w:rsid w:val="00CE5650"/>
    <w:rsid w:val="00CF0A99"/>
    <w:rsid w:val="00CF7CFF"/>
    <w:rsid w:val="00D001FF"/>
    <w:rsid w:val="00D00C08"/>
    <w:rsid w:val="00D01AFE"/>
    <w:rsid w:val="00D03F1B"/>
    <w:rsid w:val="00D053AC"/>
    <w:rsid w:val="00D10AD1"/>
    <w:rsid w:val="00D114BD"/>
    <w:rsid w:val="00D200DE"/>
    <w:rsid w:val="00D21428"/>
    <w:rsid w:val="00D23201"/>
    <w:rsid w:val="00D2321B"/>
    <w:rsid w:val="00D236F4"/>
    <w:rsid w:val="00D23BE5"/>
    <w:rsid w:val="00D24CA3"/>
    <w:rsid w:val="00D30911"/>
    <w:rsid w:val="00D313EA"/>
    <w:rsid w:val="00D35E11"/>
    <w:rsid w:val="00D41A36"/>
    <w:rsid w:val="00D444A7"/>
    <w:rsid w:val="00D5010D"/>
    <w:rsid w:val="00D54E78"/>
    <w:rsid w:val="00D64F78"/>
    <w:rsid w:val="00D66C53"/>
    <w:rsid w:val="00D677EA"/>
    <w:rsid w:val="00D70C88"/>
    <w:rsid w:val="00D724A7"/>
    <w:rsid w:val="00D72899"/>
    <w:rsid w:val="00D73561"/>
    <w:rsid w:val="00D77731"/>
    <w:rsid w:val="00D81800"/>
    <w:rsid w:val="00D8231F"/>
    <w:rsid w:val="00D846BD"/>
    <w:rsid w:val="00D856AB"/>
    <w:rsid w:val="00D863D7"/>
    <w:rsid w:val="00D86ECD"/>
    <w:rsid w:val="00D87BAD"/>
    <w:rsid w:val="00D87BB9"/>
    <w:rsid w:val="00D961AE"/>
    <w:rsid w:val="00D967C2"/>
    <w:rsid w:val="00DA6DE1"/>
    <w:rsid w:val="00DB1280"/>
    <w:rsid w:val="00DB1505"/>
    <w:rsid w:val="00DB19D6"/>
    <w:rsid w:val="00DB5290"/>
    <w:rsid w:val="00DB771A"/>
    <w:rsid w:val="00DB7A63"/>
    <w:rsid w:val="00DB7A89"/>
    <w:rsid w:val="00DD3567"/>
    <w:rsid w:val="00DD3DF0"/>
    <w:rsid w:val="00DD5C6E"/>
    <w:rsid w:val="00DE038F"/>
    <w:rsid w:val="00DE1BB5"/>
    <w:rsid w:val="00DE2B4B"/>
    <w:rsid w:val="00DE37AA"/>
    <w:rsid w:val="00DE405F"/>
    <w:rsid w:val="00DE5E91"/>
    <w:rsid w:val="00DE630B"/>
    <w:rsid w:val="00DF0FC4"/>
    <w:rsid w:val="00DF1911"/>
    <w:rsid w:val="00DF1927"/>
    <w:rsid w:val="00DF2836"/>
    <w:rsid w:val="00DF2C7B"/>
    <w:rsid w:val="00DF3D15"/>
    <w:rsid w:val="00DF4053"/>
    <w:rsid w:val="00DF421A"/>
    <w:rsid w:val="00E01EE5"/>
    <w:rsid w:val="00E0576D"/>
    <w:rsid w:val="00E11CED"/>
    <w:rsid w:val="00E157DC"/>
    <w:rsid w:val="00E162FA"/>
    <w:rsid w:val="00E205D8"/>
    <w:rsid w:val="00E24C0D"/>
    <w:rsid w:val="00E26BD8"/>
    <w:rsid w:val="00E27D6A"/>
    <w:rsid w:val="00E27FC3"/>
    <w:rsid w:val="00E31055"/>
    <w:rsid w:val="00E35651"/>
    <w:rsid w:val="00E4201C"/>
    <w:rsid w:val="00E4347C"/>
    <w:rsid w:val="00E43C4F"/>
    <w:rsid w:val="00E46A4C"/>
    <w:rsid w:val="00E46B82"/>
    <w:rsid w:val="00E46DA5"/>
    <w:rsid w:val="00E503AF"/>
    <w:rsid w:val="00E52B55"/>
    <w:rsid w:val="00E565DC"/>
    <w:rsid w:val="00E60CEA"/>
    <w:rsid w:val="00E62EEE"/>
    <w:rsid w:val="00E6345F"/>
    <w:rsid w:val="00E6395E"/>
    <w:rsid w:val="00E65469"/>
    <w:rsid w:val="00E6768B"/>
    <w:rsid w:val="00E714A5"/>
    <w:rsid w:val="00E726A9"/>
    <w:rsid w:val="00E74213"/>
    <w:rsid w:val="00E75129"/>
    <w:rsid w:val="00E7719F"/>
    <w:rsid w:val="00E8037D"/>
    <w:rsid w:val="00E826C4"/>
    <w:rsid w:val="00E85AC5"/>
    <w:rsid w:val="00E87D9F"/>
    <w:rsid w:val="00E907FF"/>
    <w:rsid w:val="00E90B48"/>
    <w:rsid w:val="00E90E95"/>
    <w:rsid w:val="00E9138F"/>
    <w:rsid w:val="00E91D2A"/>
    <w:rsid w:val="00E95BB2"/>
    <w:rsid w:val="00EA246E"/>
    <w:rsid w:val="00EB410D"/>
    <w:rsid w:val="00EB654E"/>
    <w:rsid w:val="00EC0660"/>
    <w:rsid w:val="00EC305B"/>
    <w:rsid w:val="00EC4DF7"/>
    <w:rsid w:val="00EC530B"/>
    <w:rsid w:val="00EC7F38"/>
    <w:rsid w:val="00ED4079"/>
    <w:rsid w:val="00EE01DF"/>
    <w:rsid w:val="00EE26F2"/>
    <w:rsid w:val="00EE2A59"/>
    <w:rsid w:val="00EE482B"/>
    <w:rsid w:val="00EE519F"/>
    <w:rsid w:val="00EE5746"/>
    <w:rsid w:val="00EE5D87"/>
    <w:rsid w:val="00EF0712"/>
    <w:rsid w:val="00EF2178"/>
    <w:rsid w:val="00EF5699"/>
    <w:rsid w:val="00F01CAF"/>
    <w:rsid w:val="00F0383E"/>
    <w:rsid w:val="00F046E0"/>
    <w:rsid w:val="00F059E4"/>
    <w:rsid w:val="00F068E9"/>
    <w:rsid w:val="00F10369"/>
    <w:rsid w:val="00F1317D"/>
    <w:rsid w:val="00F13A7D"/>
    <w:rsid w:val="00F13E0E"/>
    <w:rsid w:val="00F13FFA"/>
    <w:rsid w:val="00F155A7"/>
    <w:rsid w:val="00F21C27"/>
    <w:rsid w:val="00F22104"/>
    <w:rsid w:val="00F2321D"/>
    <w:rsid w:val="00F24000"/>
    <w:rsid w:val="00F34779"/>
    <w:rsid w:val="00F355A6"/>
    <w:rsid w:val="00F35726"/>
    <w:rsid w:val="00F35AAF"/>
    <w:rsid w:val="00F361B1"/>
    <w:rsid w:val="00F41D0A"/>
    <w:rsid w:val="00F42163"/>
    <w:rsid w:val="00F43EEC"/>
    <w:rsid w:val="00F4451C"/>
    <w:rsid w:val="00F509C2"/>
    <w:rsid w:val="00F531D5"/>
    <w:rsid w:val="00F65640"/>
    <w:rsid w:val="00F66034"/>
    <w:rsid w:val="00F70177"/>
    <w:rsid w:val="00F70191"/>
    <w:rsid w:val="00F70DB3"/>
    <w:rsid w:val="00F723F5"/>
    <w:rsid w:val="00F77470"/>
    <w:rsid w:val="00F82999"/>
    <w:rsid w:val="00F851A5"/>
    <w:rsid w:val="00F90A4A"/>
    <w:rsid w:val="00F90D33"/>
    <w:rsid w:val="00F94D0E"/>
    <w:rsid w:val="00FA0F69"/>
    <w:rsid w:val="00FA476B"/>
    <w:rsid w:val="00FA7425"/>
    <w:rsid w:val="00FB0C41"/>
    <w:rsid w:val="00FB4E45"/>
    <w:rsid w:val="00FB4FEA"/>
    <w:rsid w:val="00FB5E65"/>
    <w:rsid w:val="00FB6047"/>
    <w:rsid w:val="00FB61D9"/>
    <w:rsid w:val="00FC1A2D"/>
    <w:rsid w:val="00FC339B"/>
    <w:rsid w:val="00FC68D5"/>
    <w:rsid w:val="00FC6F40"/>
    <w:rsid w:val="00FC79F0"/>
    <w:rsid w:val="00FD10F0"/>
    <w:rsid w:val="00FD2BCA"/>
    <w:rsid w:val="00FD70DE"/>
    <w:rsid w:val="00FD7403"/>
    <w:rsid w:val="00FD7663"/>
    <w:rsid w:val="00FD7A94"/>
    <w:rsid w:val="00FE32B1"/>
    <w:rsid w:val="00FE4B56"/>
    <w:rsid w:val="00FE6206"/>
    <w:rsid w:val="00FE6CDE"/>
    <w:rsid w:val="00FE753A"/>
    <w:rsid w:val="00FF61BE"/>
    <w:rsid w:val="00FF7906"/>
    <w:rsid w:val="0118304E"/>
    <w:rsid w:val="0158E064"/>
    <w:rsid w:val="017BF202"/>
    <w:rsid w:val="019E37B7"/>
    <w:rsid w:val="020A5065"/>
    <w:rsid w:val="021C5659"/>
    <w:rsid w:val="0279F6EE"/>
    <w:rsid w:val="02B941F7"/>
    <w:rsid w:val="02FE455F"/>
    <w:rsid w:val="0317C263"/>
    <w:rsid w:val="037F2987"/>
    <w:rsid w:val="0396ACE8"/>
    <w:rsid w:val="03A81AB4"/>
    <w:rsid w:val="0432B5F4"/>
    <w:rsid w:val="045A9445"/>
    <w:rsid w:val="0471D492"/>
    <w:rsid w:val="04DABA72"/>
    <w:rsid w:val="0553F71B"/>
    <w:rsid w:val="059BF6FA"/>
    <w:rsid w:val="0615DF3B"/>
    <w:rsid w:val="065118BA"/>
    <w:rsid w:val="07353722"/>
    <w:rsid w:val="082F9084"/>
    <w:rsid w:val="0943360C"/>
    <w:rsid w:val="09492EB9"/>
    <w:rsid w:val="0A2BF962"/>
    <w:rsid w:val="0A8C3EEA"/>
    <w:rsid w:val="0AB12230"/>
    <w:rsid w:val="0AB35EF1"/>
    <w:rsid w:val="0AB64773"/>
    <w:rsid w:val="0B54F87A"/>
    <w:rsid w:val="0B5F9E92"/>
    <w:rsid w:val="0BA591A3"/>
    <w:rsid w:val="0BCFC99C"/>
    <w:rsid w:val="0C6E4117"/>
    <w:rsid w:val="0C7314D2"/>
    <w:rsid w:val="0CB2E15F"/>
    <w:rsid w:val="0CE7C129"/>
    <w:rsid w:val="0D16710B"/>
    <w:rsid w:val="0D17B449"/>
    <w:rsid w:val="0D2630D0"/>
    <w:rsid w:val="0D3E6C89"/>
    <w:rsid w:val="0D9A3AF8"/>
    <w:rsid w:val="0E65DFA7"/>
    <w:rsid w:val="0F4E54FF"/>
    <w:rsid w:val="0FA6803D"/>
    <w:rsid w:val="102F958F"/>
    <w:rsid w:val="10369E4B"/>
    <w:rsid w:val="109AA20E"/>
    <w:rsid w:val="11D33294"/>
    <w:rsid w:val="1201CF40"/>
    <w:rsid w:val="1266AC27"/>
    <w:rsid w:val="12AAD8CD"/>
    <w:rsid w:val="12CADDD5"/>
    <w:rsid w:val="12DA9F57"/>
    <w:rsid w:val="13196483"/>
    <w:rsid w:val="132944F2"/>
    <w:rsid w:val="1381CBB1"/>
    <w:rsid w:val="14704CB1"/>
    <w:rsid w:val="14B0EE70"/>
    <w:rsid w:val="14B8B3BF"/>
    <w:rsid w:val="154E7F55"/>
    <w:rsid w:val="15626DDF"/>
    <w:rsid w:val="15FE9326"/>
    <w:rsid w:val="1646950E"/>
    <w:rsid w:val="16B18D53"/>
    <w:rsid w:val="16B1A9C1"/>
    <w:rsid w:val="171D0D7B"/>
    <w:rsid w:val="17491FD9"/>
    <w:rsid w:val="1798B09F"/>
    <w:rsid w:val="17A5B600"/>
    <w:rsid w:val="17AFA944"/>
    <w:rsid w:val="187921EC"/>
    <w:rsid w:val="18BA3B54"/>
    <w:rsid w:val="18DF3B35"/>
    <w:rsid w:val="18EC2800"/>
    <w:rsid w:val="196CC042"/>
    <w:rsid w:val="19991D66"/>
    <w:rsid w:val="19AB267F"/>
    <w:rsid w:val="19B4F9B7"/>
    <w:rsid w:val="19E28570"/>
    <w:rsid w:val="19F361D1"/>
    <w:rsid w:val="1A9CC255"/>
    <w:rsid w:val="1AC4889A"/>
    <w:rsid w:val="1B47924A"/>
    <w:rsid w:val="1B6C9608"/>
    <w:rsid w:val="1CA062AB"/>
    <w:rsid w:val="1D396773"/>
    <w:rsid w:val="1D70EABC"/>
    <w:rsid w:val="1DA425C5"/>
    <w:rsid w:val="1DB8615D"/>
    <w:rsid w:val="1DE773C2"/>
    <w:rsid w:val="1E403165"/>
    <w:rsid w:val="1E7F330C"/>
    <w:rsid w:val="1E84C6D6"/>
    <w:rsid w:val="1EC729EB"/>
    <w:rsid w:val="1EFC5BC4"/>
    <w:rsid w:val="1F0EA942"/>
    <w:rsid w:val="1F2A35D2"/>
    <w:rsid w:val="1F2F5278"/>
    <w:rsid w:val="1F9DC93F"/>
    <w:rsid w:val="1FE63A3F"/>
    <w:rsid w:val="2083AB82"/>
    <w:rsid w:val="2120EB16"/>
    <w:rsid w:val="2167F9AB"/>
    <w:rsid w:val="21876822"/>
    <w:rsid w:val="218781EB"/>
    <w:rsid w:val="2195FDBF"/>
    <w:rsid w:val="21E39285"/>
    <w:rsid w:val="21E9CE83"/>
    <w:rsid w:val="22164757"/>
    <w:rsid w:val="22260D18"/>
    <w:rsid w:val="228BB0AE"/>
    <w:rsid w:val="22DA9AC8"/>
    <w:rsid w:val="2399DE92"/>
    <w:rsid w:val="241F0A24"/>
    <w:rsid w:val="2463C8C9"/>
    <w:rsid w:val="249E9177"/>
    <w:rsid w:val="24BCF9A9"/>
    <w:rsid w:val="24FC176A"/>
    <w:rsid w:val="2507FE59"/>
    <w:rsid w:val="2549EB5A"/>
    <w:rsid w:val="25A723D3"/>
    <w:rsid w:val="25C7FBF7"/>
    <w:rsid w:val="25D5B080"/>
    <w:rsid w:val="26473FBC"/>
    <w:rsid w:val="2679A558"/>
    <w:rsid w:val="26D464E5"/>
    <w:rsid w:val="26EF445B"/>
    <w:rsid w:val="27882183"/>
    <w:rsid w:val="2797CE39"/>
    <w:rsid w:val="280B3BF3"/>
    <w:rsid w:val="28354C54"/>
    <w:rsid w:val="2839DE39"/>
    <w:rsid w:val="285170EB"/>
    <w:rsid w:val="291C57B1"/>
    <w:rsid w:val="29557056"/>
    <w:rsid w:val="29F97EB2"/>
    <w:rsid w:val="2A0417E8"/>
    <w:rsid w:val="2A1D92E7"/>
    <w:rsid w:val="2A70C78F"/>
    <w:rsid w:val="2ABB796A"/>
    <w:rsid w:val="2B058C10"/>
    <w:rsid w:val="2B5C7946"/>
    <w:rsid w:val="2B717EFB"/>
    <w:rsid w:val="2C32148E"/>
    <w:rsid w:val="2CA20F1A"/>
    <w:rsid w:val="2CD2084F"/>
    <w:rsid w:val="2CFF76DA"/>
    <w:rsid w:val="2D2B31AD"/>
    <w:rsid w:val="2DAB96CB"/>
    <w:rsid w:val="2E06551A"/>
    <w:rsid w:val="2EA6A03D"/>
    <w:rsid w:val="2F6F664F"/>
    <w:rsid w:val="2F7BA74F"/>
    <w:rsid w:val="2F8DE021"/>
    <w:rsid w:val="2FFC2BE5"/>
    <w:rsid w:val="3036BEED"/>
    <w:rsid w:val="30420027"/>
    <w:rsid w:val="304B588A"/>
    <w:rsid w:val="304DE119"/>
    <w:rsid w:val="3063FB11"/>
    <w:rsid w:val="30AAF4CE"/>
    <w:rsid w:val="30DD94CA"/>
    <w:rsid w:val="30E4E745"/>
    <w:rsid w:val="30EBFE75"/>
    <w:rsid w:val="310C4CB4"/>
    <w:rsid w:val="31A57972"/>
    <w:rsid w:val="31C06813"/>
    <w:rsid w:val="31D4E51E"/>
    <w:rsid w:val="31E0C07F"/>
    <w:rsid w:val="32C1025C"/>
    <w:rsid w:val="32CC95EC"/>
    <w:rsid w:val="331B3369"/>
    <w:rsid w:val="332E9BDB"/>
    <w:rsid w:val="343AAE0C"/>
    <w:rsid w:val="3498B2C7"/>
    <w:rsid w:val="34F940B4"/>
    <w:rsid w:val="35186141"/>
    <w:rsid w:val="35187EEB"/>
    <w:rsid w:val="352143CC"/>
    <w:rsid w:val="3539BA34"/>
    <w:rsid w:val="3541D045"/>
    <w:rsid w:val="354855C4"/>
    <w:rsid w:val="35AAF0C2"/>
    <w:rsid w:val="3611A3AB"/>
    <w:rsid w:val="36F85E48"/>
    <w:rsid w:val="37275712"/>
    <w:rsid w:val="375FB619"/>
    <w:rsid w:val="37AB7C40"/>
    <w:rsid w:val="37F6631D"/>
    <w:rsid w:val="3849C697"/>
    <w:rsid w:val="3899CFEA"/>
    <w:rsid w:val="38B154FA"/>
    <w:rsid w:val="38BA51D7"/>
    <w:rsid w:val="38F59DC4"/>
    <w:rsid w:val="396AE7C7"/>
    <w:rsid w:val="3983FAF5"/>
    <w:rsid w:val="39DF64D4"/>
    <w:rsid w:val="3A943B4A"/>
    <w:rsid w:val="3B08E682"/>
    <w:rsid w:val="3B81FF13"/>
    <w:rsid w:val="3BB24267"/>
    <w:rsid w:val="3BC37408"/>
    <w:rsid w:val="3C10D4BE"/>
    <w:rsid w:val="3C1DF593"/>
    <w:rsid w:val="3C671F35"/>
    <w:rsid w:val="3C72BE1C"/>
    <w:rsid w:val="3CB0E5CE"/>
    <w:rsid w:val="3CB817B3"/>
    <w:rsid w:val="3CD886FE"/>
    <w:rsid w:val="3D237326"/>
    <w:rsid w:val="3D261D9C"/>
    <w:rsid w:val="3D4BEF7F"/>
    <w:rsid w:val="3DA4C99E"/>
    <w:rsid w:val="3DB1D633"/>
    <w:rsid w:val="3DB64467"/>
    <w:rsid w:val="3E05FFA4"/>
    <w:rsid w:val="3E061143"/>
    <w:rsid w:val="3EF3B559"/>
    <w:rsid w:val="3F70D2BA"/>
    <w:rsid w:val="3FEFA422"/>
    <w:rsid w:val="4022381B"/>
    <w:rsid w:val="40D6C0F8"/>
    <w:rsid w:val="4132CF10"/>
    <w:rsid w:val="41A5A4E7"/>
    <w:rsid w:val="41C5DCAF"/>
    <w:rsid w:val="42750C86"/>
    <w:rsid w:val="428E9807"/>
    <w:rsid w:val="43015180"/>
    <w:rsid w:val="4347F528"/>
    <w:rsid w:val="437ADFC5"/>
    <w:rsid w:val="43A4275B"/>
    <w:rsid w:val="440732C4"/>
    <w:rsid w:val="44194889"/>
    <w:rsid w:val="446173DF"/>
    <w:rsid w:val="44D75FFB"/>
    <w:rsid w:val="4541B5B7"/>
    <w:rsid w:val="455F9A2E"/>
    <w:rsid w:val="456E3D71"/>
    <w:rsid w:val="459D2CB6"/>
    <w:rsid w:val="462818FF"/>
    <w:rsid w:val="46E38262"/>
    <w:rsid w:val="4703E025"/>
    <w:rsid w:val="47272AC8"/>
    <w:rsid w:val="478DD575"/>
    <w:rsid w:val="478E7C2E"/>
    <w:rsid w:val="479914A1"/>
    <w:rsid w:val="48AAA6F3"/>
    <w:rsid w:val="48C4FFC5"/>
    <w:rsid w:val="49173EAC"/>
    <w:rsid w:val="493D5C8B"/>
    <w:rsid w:val="494593F4"/>
    <w:rsid w:val="4948C9B2"/>
    <w:rsid w:val="495BD301"/>
    <w:rsid w:val="495F776B"/>
    <w:rsid w:val="49633A26"/>
    <w:rsid w:val="49836BC2"/>
    <w:rsid w:val="49F230F2"/>
    <w:rsid w:val="4A0C745B"/>
    <w:rsid w:val="4A34CA8F"/>
    <w:rsid w:val="4A90CD3C"/>
    <w:rsid w:val="4AB76369"/>
    <w:rsid w:val="4B08CE84"/>
    <w:rsid w:val="4B471489"/>
    <w:rsid w:val="4BA4C1D2"/>
    <w:rsid w:val="4BCEFB49"/>
    <w:rsid w:val="4BE2FEB5"/>
    <w:rsid w:val="4C786125"/>
    <w:rsid w:val="4CF5554B"/>
    <w:rsid w:val="4D12E338"/>
    <w:rsid w:val="4D161E10"/>
    <w:rsid w:val="4D30C591"/>
    <w:rsid w:val="4D3DEDE6"/>
    <w:rsid w:val="4DC78CA7"/>
    <w:rsid w:val="4E2C9C86"/>
    <w:rsid w:val="4E347914"/>
    <w:rsid w:val="4E58FB98"/>
    <w:rsid w:val="4E5BEEF7"/>
    <w:rsid w:val="4E5E81B8"/>
    <w:rsid w:val="4F4B8ECF"/>
    <w:rsid w:val="4F51FD4C"/>
    <w:rsid w:val="50226BFE"/>
    <w:rsid w:val="510F582A"/>
    <w:rsid w:val="5116AB7D"/>
    <w:rsid w:val="515E42CC"/>
    <w:rsid w:val="51797DB6"/>
    <w:rsid w:val="51FB3DA7"/>
    <w:rsid w:val="520A695C"/>
    <w:rsid w:val="52454785"/>
    <w:rsid w:val="5273836C"/>
    <w:rsid w:val="52F8B5A3"/>
    <w:rsid w:val="539B7D77"/>
    <w:rsid w:val="53D22E80"/>
    <w:rsid w:val="5437BD66"/>
    <w:rsid w:val="5437F6FA"/>
    <w:rsid w:val="543B5FDA"/>
    <w:rsid w:val="548D26F8"/>
    <w:rsid w:val="54B56324"/>
    <w:rsid w:val="5555C445"/>
    <w:rsid w:val="557A7CD7"/>
    <w:rsid w:val="55AC1265"/>
    <w:rsid w:val="55F22B5E"/>
    <w:rsid w:val="56295A99"/>
    <w:rsid w:val="5633943E"/>
    <w:rsid w:val="567B16EC"/>
    <w:rsid w:val="56A66444"/>
    <w:rsid w:val="56B30B0D"/>
    <w:rsid w:val="57007A84"/>
    <w:rsid w:val="57215CD3"/>
    <w:rsid w:val="5743983E"/>
    <w:rsid w:val="57E2F12B"/>
    <w:rsid w:val="581C538B"/>
    <w:rsid w:val="589175A2"/>
    <w:rsid w:val="58CD54D7"/>
    <w:rsid w:val="59318CB1"/>
    <w:rsid w:val="59689728"/>
    <w:rsid w:val="59CA8ADA"/>
    <w:rsid w:val="59EDB031"/>
    <w:rsid w:val="5A47067D"/>
    <w:rsid w:val="5A692538"/>
    <w:rsid w:val="5B0948BC"/>
    <w:rsid w:val="5B9593EC"/>
    <w:rsid w:val="5BA8053D"/>
    <w:rsid w:val="5BCFD991"/>
    <w:rsid w:val="5C2752D7"/>
    <w:rsid w:val="5C2A3F80"/>
    <w:rsid w:val="5C6E4789"/>
    <w:rsid w:val="5CAB3951"/>
    <w:rsid w:val="5CAF1DC4"/>
    <w:rsid w:val="5D025096"/>
    <w:rsid w:val="5DC62C2B"/>
    <w:rsid w:val="5DD52A70"/>
    <w:rsid w:val="5E269232"/>
    <w:rsid w:val="5E6D441B"/>
    <w:rsid w:val="5ECB94B2"/>
    <w:rsid w:val="5F61F801"/>
    <w:rsid w:val="5F939CB2"/>
    <w:rsid w:val="5FE7B0E9"/>
    <w:rsid w:val="616B994E"/>
    <w:rsid w:val="616EA5B6"/>
    <w:rsid w:val="61791FD6"/>
    <w:rsid w:val="622A0895"/>
    <w:rsid w:val="6279BC20"/>
    <w:rsid w:val="62C31479"/>
    <w:rsid w:val="63CC24EC"/>
    <w:rsid w:val="64492DA2"/>
    <w:rsid w:val="646E40F1"/>
    <w:rsid w:val="647FFD13"/>
    <w:rsid w:val="64AA1B36"/>
    <w:rsid w:val="64CE4653"/>
    <w:rsid w:val="6520828D"/>
    <w:rsid w:val="652F7079"/>
    <w:rsid w:val="65794A16"/>
    <w:rsid w:val="65A38FAF"/>
    <w:rsid w:val="66283BBB"/>
    <w:rsid w:val="66429470"/>
    <w:rsid w:val="6650745E"/>
    <w:rsid w:val="667B6465"/>
    <w:rsid w:val="6706C715"/>
    <w:rsid w:val="672E7FE3"/>
    <w:rsid w:val="6784B5B2"/>
    <w:rsid w:val="679AA9B6"/>
    <w:rsid w:val="67E81CB3"/>
    <w:rsid w:val="6850F218"/>
    <w:rsid w:val="685F61EB"/>
    <w:rsid w:val="68724595"/>
    <w:rsid w:val="68BD3B5E"/>
    <w:rsid w:val="6981A6B7"/>
    <w:rsid w:val="69D38350"/>
    <w:rsid w:val="69FF5BAB"/>
    <w:rsid w:val="6A4B7637"/>
    <w:rsid w:val="6ACB51BA"/>
    <w:rsid w:val="6ADF214B"/>
    <w:rsid w:val="6B006C98"/>
    <w:rsid w:val="6B2A3E7E"/>
    <w:rsid w:val="6B4AEEF9"/>
    <w:rsid w:val="6B4E5683"/>
    <w:rsid w:val="6B6364D9"/>
    <w:rsid w:val="6B99E821"/>
    <w:rsid w:val="6BD2EBE9"/>
    <w:rsid w:val="6BF289E5"/>
    <w:rsid w:val="6C4F36A0"/>
    <w:rsid w:val="6CB4CD6C"/>
    <w:rsid w:val="6CF98D83"/>
    <w:rsid w:val="6D872FF4"/>
    <w:rsid w:val="6DA3634D"/>
    <w:rsid w:val="6DF3F736"/>
    <w:rsid w:val="6E038DD3"/>
    <w:rsid w:val="6E1BEDE2"/>
    <w:rsid w:val="6E2A791F"/>
    <w:rsid w:val="6E457B12"/>
    <w:rsid w:val="6E6CA634"/>
    <w:rsid w:val="6E8B80F1"/>
    <w:rsid w:val="6EC5008A"/>
    <w:rsid w:val="6ECB94C7"/>
    <w:rsid w:val="6EE156E9"/>
    <w:rsid w:val="6EE7A3B0"/>
    <w:rsid w:val="6EEB45FE"/>
    <w:rsid w:val="6F08A9FF"/>
    <w:rsid w:val="6F834D9D"/>
    <w:rsid w:val="6FB5767D"/>
    <w:rsid w:val="70838A8A"/>
    <w:rsid w:val="7090FFB2"/>
    <w:rsid w:val="70D778FB"/>
    <w:rsid w:val="71DB742B"/>
    <w:rsid w:val="71FFBD21"/>
    <w:rsid w:val="721F5AEB"/>
    <w:rsid w:val="728CF1E3"/>
    <w:rsid w:val="72A8D0B2"/>
    <w:rsid w:val="73291F22"/>
    <w:rsid w:val="73C09551"/>
    <w:rsid w:val="7471719D"/>
    <w:rsid w:val="74E8ED41"/>
    <w:rsid w:val="750E4132"/>
    <w:rsid w:val="75264FCF"/>
    <w:rsid w:val="752B96EE"/>
    <w:rsid w:val="75310365"/>
    <w:rsid w:val="753C2B8C"/>
    <w:rsid w:val="7542E858"/>
    <w:rsid w:val="75C9732F"/>
    <w:rsid w:val="7627AC28"/>
    <w:rsid w:val="76740A5D"/>
    <w:rsid w:val="76762BDF"/>
    <w:rsid w:val="76DC7682"/>
    <w:rsid w:val="76DEAD24"/>
    <w:rsid w:val="76DFC967"/>
    <w:rsid w:val="7727A73A"/>
    <w:rsid w:val="775078BA"/>
    <w:rsid w:val="777BD1FA"/>
    <w:rsid w:val="77E70E8A"/>
    <w:rsid w:val="78133826"/>
    <w:rsid w:val="78EF7186"/>
    <w:rsid w:val="79569C19"/>
    <w:rsid w:val="796EB5D8"/>
    <w:rsid w:val="798A0879"/>
    <w:rsid w:val="79933497"/>
    <w:rsid w:val="79BF8527"/>
    <w:rsid w:val="7A092828"/>
    <w:rsid w:val="7A87477C"/>
    <w:rsid w:val="7A99025C"/>
    <w:rsid w:val="7AB6D3DE"/>
    <w:rsid w:val="7AECD662"/>
    <w:rsid w:val="7B5A50D8"/>
    <w:rsid w:val="7C6B31AE"/>
    <w:rsid w:val="7C9875C1"/>
    <w:rsid w:val="7CCF527C"/>
    <w:rsid w:val="7D29FCB0"/>
    <w:rsid w:val="7E0436A6"/>
    <w:rsid w:val="7EAA6DB9"/>
    <w:rsid w:val="7EC8E8D1"/>
    <w:rsid w:val="7F142142"/>
    <w:rsid w:val="7F283123"/>
    <w:rsid w:val="7F392500"/>
    <w:rsid w:val="7F5FD366"/>
    <w:rsid w:val="7F940A6A"/>
    <w:rsid w:val="7F9D4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04C6"/>
  <w15:docId w15:val="{526F98CA-42AE-4BD7-9F17-E4B03DAD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C1"/>
    <w:rPr>
      <w:sz w:val="24"/>
    </w:rPr>
  </w:style>
  <w:style w:type="paragraph" w:styleId="Heading1">
    <w:name w:val="heading 1"/>
    <w:basedOn w:val="Normal"/>
    <w:next w:val="Normal"/>
    <w:qFormat/>
    <w:rsid w:val="00AD71C1"/>
    <w:pPr>
      <w:keepNext/>
      <w:ind w:firstLine="720"/>
      <w:outlineLvl w:val="0"/>
    </w:pPr>
    <w:rPr>
      <w:i/>
    </w:rPr>
  </w:style>
  <w:style w:type="paragraph" w:styleId="Heading2">
    <w:name w:val="heading 2"/>
    <w:basedOn w:val="Normal"/>
    <w:next w:val="Normal"/>
    <w:qFormat/>
    <w:rsid w:val="00AD71C1"/>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1C1"/>
    <w:pPr>
      <w:tabs>
        <w:tab w:val="center" w:pos="4320"/>
        <w:tab w:val="right" w:pos="8640"/>
      </w:tabs>
    </w:pPr>
  </w:style>
  <w:style w:type="paragraph" w:styleId="Footer">
    <w:name w:val="footer"/>
    <w:basedOn w:val="Normal"/>
    <w:rsid w:val="00AD71C1"/>
    <w:pPr>
      <w:tabs>
        <w:tab w:val="center" w:pos="4320"/>
        <w:tab w:val="right" w:pos="8640"/>
      </w:tabs>
    </w:pPr>
  </w:style>
  <w:style w:type="paragraph" w:styleId="NormalWeb">
    <w:name w:val="Normal (Web)"/>
    <w:basedOn w:val="Normal"/>
    <w:uiPriority w:val="99"/>
    <w:unhideWhenUsed/>
    <w:rsid w:val="00497ECA"/>
    <w:rPr>
      <w:rFonts w:ascii="PMingLiU" w:eastAsia="PMingLiU" w:hAnsi="PMingLiU" w:cs="PMingLiU"/>
      <w:szCs w:val="24"/>
      <w:lang w:eastAsia="zh-TW"/>
    </w:rPr>
  </w:style>
  <w:style w:type="paragraph" w:styleId="BalloonText">
    <w:name w:val="Balloon Text"/>
    <w:basedOn w:val="Normal"/>
    <w:link w:val="BalloonTextChar"/>
    <w:rsid w:val="00181D16"/>
    <w:rPr>
      <w:rFonts w:ascii="Tahoma" w:hAnsi="Tahoma" w:cs="Tahoma"/>
      <w:sz w:val="16"/>
      <w:szCs w:val="16"/>
    </w:rPr>
  </w:style>
  <w:style w:type="character" w:customStyle="1" w:styleId="BalloonTextChar">
    <w:name w:val="Balloon Text Char"/>
    <w:link w:val="BalloonText"/>
    <w:rsid w:val="00181D16"/>
    <w:rPr>
      <w:rFonts w:ascii="Tahoma" w:hAnsi="Tahoma" w:cs="Tahoma"/>
      <w:sz w:val="16"/>
      <w:szCs w:val="16"/>
    </w:rPr>
  </w:style>
  <w:style w:type="paragraph" w:customStyle="1" w:styleId="BodySingle">
    <w:name w:val="Body Single"/>
    <w:basedOn w:val="Normal"/>
    <w:rsid w:val="000318B9"/>
  </w:style>
  <w:style w:type="table" w:styleId="TableClassic1">
    <w:name w:val="Table Classic 1"/>
    <w:basedOn w:val="TableNormal"/>
    <w:rsid w:val="00697D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3C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0434C"/>
    <w:rPr>
      <w:sz w:val="24"/>
    </w:rPr>
  </w:style>
  <w:style w:type="character" w:styleId="CommentReference">
    <w:name w:val="annotation reference"/>
    <w:basedOn w:val="DefaultParagraphFont"/>
    <w:semiHidden/>
    <w:unhideWhenUsed/>
    <w:rsid w:val="0039023A"/>
    <w:rPr>
      <w:sz w:val="16"/>
      <w:szCs w:val="16"/>
    </w:rPr>
  </w:style>
  <w:style w:type="paragraph" w:styleId="CommentText">
    <w:name w:val="annotation text"/>
    <w:basedOn w:val="Normal"/>
    <w:link w:val="CommentTextChar"/>
    <w:semiHidden/>
    <w:unhideWhenUsed/>
    <w:rsid w:val="0039023A"/>
    <w:rPr>
      <w:sz w:val="20"/>
    </w:rPr>
  </w:style>
  <w:style w:type="character" w:customStyle="1" w:styleId="CommentTextChar">
    <w:name w:val="Comment Text Char"/>
    <w:basedOn w:val="DefaultParagraphFont"/>
    <w:link w:val="CommentText"/>
    <w:semiHidden/>
    <w:rsid w:val="0039023A"/>
  </w:style>
  <w:style w:type="paragraph" w:styleId="CommentSubject">
    <w:name w:val="annotation subject"/>
    <w:basedOn w:val="CommentText"/>
    <w:next w:val="CommentText"/>
    <w:link w:val="CommentSubjectChar"/>
    <w:semiHidden/>
    <w:unhideWhenUsed/>
    <w:rsid w:val="0039023A"/>
    <w:rPr>
      <w:b/>
      <w:bCs/>
    </w:rPr>
  </w:style>
  <w:style w:type="character" w:customStyle="1" w:styleId="CommentSubjectChar">
    <w:name w:val="Comment Subject Char"/>
    <w:basedOn w:val="CommentTextChar"/>
    <w:link w:val="CommentSubject"/>
    <w:semiHidden/>
    <w:rsid w:val="0039023A"/>
    <w:rPr>
      <w:b/>
      <w:bCs/>
    </w:rPr>
  </w:style>
  <w:style w:type="paragraph" w:styleId="ListParagraph">
    <w:name w:val="List Paragraph"/>
    <w:basedOn w:val="Normal"/>
    <w:uiPriority w:val="34"/>
    <w:qFormat/>
    <w:rsid w:val="00DE038F"/>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92D3A"/>
    <w:rPr>
      <w:rFonts w:asciiTheme="minorHAnsi" w:eastAsiaTheme="minorHAnsi" w:hAnsiTheme="minorHAnsi" w:cstheme="minorBidi"/>
      <w:sz w:val="22"/>
      <w:szCs w:val="22"/>
    </w:rPr>
  </w:style>
  <w:style w:type="character" w:customStyle="1" w:styleId="normaltextrun">
    <w:name w:val="normaltextrun"/>
    <w:basedOn w:val="DefaultParagraphFont"/>
    <w:rsid w:val="00390B17"/>
  </w:style>
  <w:style w:type="character" w:customStyle="1" w:styleId="eop">
    <w:name w:val="eop"/>
    <w:basedOn w:val="DefaultParagraphFont"/>
    <w:rsid w:val="00390B17"/>
  </w:style>
  <w:style w:type="paragraph" w:customStyle="1" w:styleId="Default">
    <w:name w:val="Default"/>
    <w:rsid w:val="00015BC6"/>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122034"/>
    <w:rPr>
      <w:color w:val="0000FF" w:themeColor="hyperlink"/>
      <w:u w:val="single"/>
    </w:rPr>
  </w:style>
  <w:style w:type="character" w:styleId="UnresolvedMention">
    <w:name w:val="Unresolved Mention"/>
    <w:basedOn w:val="DefaultParagraphFont"/>
    <w:uiPriority w:val="99"/>
    <w:unhideWhenUsed/>
    <w:rsid w:val="005069F2"/>
    <w:rPr>
      <w:color w:val="605E5C"/>
      <w:shd w:val="clear" w:color="auto" w:fill="E1DFDD"/>
    </w:rPr>
  </w:style>
  <w:style w:type="character" w:styleId="Mention">
    <w:name w:val="Mention"/>
    <w:basedOn w:val="DefaultParagraphFont"/>
    <w:uiPriority w:val="99"/>
    <w:unhideWhenUsed/>
    <w:rsid w:val="00506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160">
      <w:bodyDiv w:val="1"/>
      <w:marLeft w:val="0"/>
      <w:marRight w:val="0"/>
      <w:marTop w:val="0"/>
      <w:marBottom w:val="0"/>
      <w:divBdr>
        <w:top w:val="none" w:sz="0" w:space="0" w:color="auto"/>
        <w:left w:val="none" w:sz="0" w:space="0" w:color="auto"/>
        <w:bottom w:val="none" w:sz="0" w:space="0" w:color="auto"/>
        <w:right w:val="none" w:sz="0" w:space="0" w:color="auto"/>
      </w:divBdr>
    </w:div>
    <w:div w:id="39016838">
      <w:bodyDiv w:val="1"/>
      <w:marLeft w:val="0"/>
      <w:marRight w:val="0"/>
      <w:marTop w:val="0"/>
      <w:marBottom w:val="0"/>
      <w:divBdr>
        <w:top w:val="none" w:sz="0" w:space="0" w:color="auto"/>
        <w:left w:val="none" w:sz="0" w:space="0" w:color="auto"/>
        <w:bottom w:val="none" w:sz="0" w:space="0" w:color="auto"/>
        <w:right w:val="none" w:sz="0" w:space="0" w:color="auto"/>
      </w:divBdr>
    </w:div>
    <w:div w:id="115107415">
      <w:bodyDiv w:val="1"/>
      <w:marLeft w:val="0"/>
      <w:marRight w:val="0"/>
      <w:marTop w:val="0"/>
      <w:marBottom w:val="0"/>
      <w:divBdr>
        <w:top w:val="none" w:sz="0" w:space="0" w:color="auto"/>
        <w:left w:val="none" w:sz="0" w:space="0" w:color="auto"/>
        <w:bottom w:val="none" w:sz="0" w:space="0" w:color="auto"/>
        <w:right w:val="none" w:sz="0" w:space="0" w:color="auto"/>
      </w:divBdr>
    </w:div>
    <w:div w:id="132873111">
      <w:bodyDiv w:val="1"/>
      <w:marLeft w:val="0"/>
      <w:marRight w:val="0"/>
      <w:marTop w:val="0"/>
      <w:marBottom w:val="0"/>
      <w:divBdr>
        <w:top w:val="none" w:sz="0" w:space="0" w:color="auto"/>
        <w:left w:val="none" w:sz="0" w:space="0" w:color="auto"/>
        <w:bottom w:val="none" w:sz="0" w:space="0" w:color="auto"/>
        <w:right w:val="none" w:sz="0" w:space="0" w:color="auto"/>
      </w:divBdr>
    </w:div>
    <w:div w:id="140121214">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90463545">
      <w:bodyDiv w:val="1"/>
      <w:marLeft w:val="0"/>
      <w:marRight w:val="0"/>
      <w:marTop w:val="0"/>
      <w:marBottom w:val="0"/>
      <w:divBdr>
        <w:top w:val="none" w:sz="0" w:space="0" w:color="auto"/>
        <w:left w:val="none" w:sz="0" w:space="0" w:color="auto"/>
        <w:bottom w:val="none" w:sz="0" w:space="0" w:color="auto"/>
        <w:right w:val="none" w:sz="0" w:space="0" w:color="auto"/>
      </w:divBdr>
    </w:div>
    <w:div w:id="205071859">
      <w:bodyDiv w:val="1"/>
      <w:marLeft w:val="0"/>
      <w:marRight w:val="0"/>
      <w:marTop w:val="0"/>
      <w:marBottom w:val="0"/>
      <w:divBdr>
        <w:top w:val="none" w:sz="0" w:space="0" w:color="auto"/>
        <w:left w:val="none" w:sz="0" w:space="0" w:color="auto"/>
        <w:bottom w:val="none" w:sz="0" w:space="0" w:color="auto"/>
        <w:right w:val="none" w:sz="0" w:space="0" w:color="auto"/>
      </w:divBdr>
    </w:div>
    <w:div w:id="268978009">
      <w:bodyDiv w:val="1"/>
      <w:marLeft w:val="0"/>
      <w:marRight w:val="0"/>
      <w:marTop w:val="0"/>
      <w:marBottom w:val="0"/>
      <w:divBdr>
        <w:top w:val="none" w:sz="0" w:space="0" w:color="auto"/>
        <w:left w:val="none" w:sz="0" w:space="0" w:color="auto"/>
        <w:bottom w:val="none" w:sz="0" w:space="0" w:color="auto"/>
        <w:right w:val="none" w:sz="0" w:space="0" w:color="auto"/>
      </w:divBdr>
    </w:div>
    <w:div w:id="272129323">
      <w:bodyDiv w:val="1"/>
      <w:marLeft w:val="0"/>
      <w:marRight w:val="0"/>
      <w:marTop w:val="0"/>
      <w:marBottom w:val="0"/>
      <w:divBdr>
        <w:top w:val="none" w:sz="0" w:space="0" w:color="auto"/>
        <w:left w:val="none" w:sz="0" w:space="0" w:color="auto"/>
        <w:bottom w:val="none" w:sz="0" w:space="0" w:color="auto"/>
        <w:right w:val="none" w:sz="0" w:space="0" w:color="auto"/>
      </w:divBdr>
    </w:div>
    <w:div w:id="421146498">
      <w:bodyDiv w:val="1"/>
      <w:marLeft w:val="0"/>
      <w:marRight w:val="0"/>
      <w:marTop w:val="0"/>
      <w:marBottom w:val="0"/>
      <w:divBdr>
        <w:top w:val="none" w:sz="0" w:space="0" w:color="auto"/>
        <w:left w:val="none" w:sz="0" w:space="0" w:color="auto"/>
        <w:bottom w:val="none" w:sz="0" w:space="0" w:color="auto"/>
        <w:right w:val="none" w:sz="0" w:space="0" w:color="auto"/>
      </w:divBdr>
    </w:div>
    <w:div w:id="438573999">
      <w:bodyDiv w:val="1"/>
      <w:marLeft w:val="0"/>
      <w:marRight w:val="0"/>
      <w:marTop w:val="0"/>
      <w:marBottom w:val="0"/>
      <w:divBdr>
        <w:top w:val="none" w:sz="0" w:space="0" w:color="auto"/>
        <w:left w:val="none" w:sz="0" w:space="0" w:color="auto"/>
        <w:bottom w:val="none" w:sz="0" w:space="0" w:color="auto"/>
        <w:right w:val="none" w:sz="0" w:space="0" w:color="auto"/>
      </w:divBdr>
    </w:div>
    <w:div w:id="575480934">
      <w:bodyDiv w:val="1"/>
      <w:marLeft w:val="0"/>
      <w:marRight w:val="0"/>
      <w:marTop w:val="0"/>
      <w:marBottom w:val="0"/>
      <w:divBdr>
        <w:top w:val="none" w:sz="0" w:space="0" w:color="auto"/>
        <w:left w:val="none" w:sz="0" w:space="0" w:color="auto"/>
        <w:bottom w:val="none" w:sz="0" w:space="0" w:color="auto"/>
        <w:right w:val="none" w:sz="0" w:space="0" w:color="auto"/>
      </w:divBdr>
    </w:div>
    <w:div w:id="646545366">
      <w:bodyDiv w:val="1"/>
      <w:marLeft w:val="0"/>
      <w:marRight w:val="0"/>
      <w:marTop w:val="0"/>
      <w:marBottom w:val="0"/>
      <w:divBdr>
        <w:top w:val="none" w:sz="0" w:space="0" w:color="auto"/>
        <w:left w:val="none" w:sz="0" w:space="0" w:color="auto"/>
        <w:bottom w:val="none" w:sz="0" w:space="0" w:color="auto"/>
        <w:right w:val="none" w:sz="0" w:space="0" w:color="auto"/>
      </w:divBdr>
    </w:div>
    <w:div w:id="717701768">
      <w:bodyDiv w:val="1"/>
      <w:marLeft w:val="0"/>
      <w:marRight w:val="0"/>
      <w:marTop w:val="0"/>
      <w:marBottom w:val="0"/>
      <w:divBdr>
        <w:top w:val="none" w:sz="0" w:space="0" w:color="auto"/>
        <w:left w:val="none" w:sz="0" w:space="0" w:color="auto"/>
        <w:bottom w:val="none" w:sz="0" w:space="0" w:color="auto"/>
        <w:right w:val="none" w:sz="0" w:space="0" w:color="auto"/>
      </w:divBdr>
    </w:div>
    <w:div w:id="723261387">
      <w:bodyDiv w:val="1"/>
      <w:marLeft w:val="0"/>
      <w:marRight w:val="0"/>
      <w:marTop w:val="0"/>
      <w:marBottom w:val="0"/>
      <w:divBdr>
        <w:top w:val="none" w:sz="0" w:space="0" w:color="auto"/>
        <w:left w:val="none" w:sz="0" w:space="0" w:color="auto"/>
        <w:bottom w:val="none" w:sz="0" w:space="0" w:color="auto"/>
        <w:right w:val="none" w:sz="0" w:space="0" w:color="auto"/>
      </w:divBdr>
    </w:div>
    <w:div w:id="901598418">
      <w:bodyDiv w:val="1"/>
      <w:marLeft w:val="0"/>
      <w:marRight w:val="0"/>
      <w:marTop w:val="0"/>
      <w:marBottom w:val="0"/>
      <w:divBdr>
        <w:top w:val="none" w:sz="0" w:space="0" w:color="auto"/>
        <w:left w:val="none" w:sz="0" w:space="0" w:color="auto"/>
        <w:bottom w:val="none" w:sz="0" w:space="0" w:color="auto"/>
        <w:right w:val="none" w:sz="0" w:space="0" w:color="auto"/>
      </w:divBdr>
    </w:div>
    <w:div w:id="1068771736">
      <w:bodyDiv w:val="1"/>
      <w:marLeft w:val="0"/>
      <w:marRight w:val="0"/>
      <w:marTop w:val="0"/>
      <w:marBottom w:val="0"/>
      <w:divBdr>
        <w:top w:val="none" w:sz="0" w:space="0" w:color="auto"/>
        <w:left w:val="none" w:sz="0" w:space="0" w:color="auto"/>
        <w:bottom w:val="none" w:sz="0" w:space="0" w:color="auto"/>
        <w:right w:val="none" w:sz="0" w:space="0" w:color="auto"/>
      </w:divBdr>
    </w:div>
    <w:div w:id="1176842619">
      <w:bodyDiv w:val="1"/>
      <w:marLeft w:val="0"/>
      <w:marRight w:val="0"/>
      <w:marTop w:val="0"/>
      <w:marBottom w:val="0"/>
      <w:divBdr>
        <w:top w:val="none" w:sz="0" w:space="0" w:color="auto"/>
        <w:left w:val="none" w:sz="0" w:space="0" w:color="auto"/>
        <w:bottom w:val="none" w:sz="0" w:space="0" w:color="auto"/>
        <w:right w:val="none" w:sz="0" w:space="0" w:color="auto"/>
      </w:divBdr>
    </w:div>
    <w:div w:id="1712539119">
      <w:bodyDiv w:val="1"/>
      <w:marLeft w:val="0"/>
      <w:marRight w:val="0"/>
      <w:marTop w:val="0"/>
      <w:marBottom w:val="0"/>
      <w:divBdr>
        <w:top w:val="none" w:sz="0" w:space="0" w:color="auto"/>
        <w:left w:val="none" w:sz="0" w:space="0" w:color="auto"/>
        <w:bottom w:val="none" w:sz="0" w:space="0" w:color="auto"/>
        <w:right w:val="none" w:sz="0" w:space="0" w:color="auto"/>
      </w:divBdr>
    </w:div>
    <w:div w:id="1727601483">
      <w:bodyDiv w:val="1"/>
      <w:marLeft w:val="0"/>
      <w:marRight w:val="0"/>
      <w:marTop w:val="0"/>
      <w:marBottom w:val="0"/>
      <w:divBdr>
        <w:top w:val="none" w:sz="0" w:space="0" w:color="auto"/>
        <w:left w:val="none" w:sz="0" w:space="0" w:color="auto"/>
        <w:bottom w:val="none" w:sz="0" w:space="0" w:color="auto"/>
        <w:right w:val="none" w:sz="0" w:space="0" w:color="auto"/>
      </w:divBdr>
    </w:div>
    <w:div w:id="1743405532">
      <w:bodyDiv w:val="1"/>
      <w:marLeft w:val="0"/>
      <w:marRight w:val="0"/>
      <w:marTop w:val="0"/>
      <w:marBottom w:val="0"/>
      <w:divBdr>
        <w:top w:val="none" w:sz="0" w:space="0" w:color="auto"/>
        <w:left w:val="none" w:sz="0" w:space="0" w:color="auto"/>
        <w:bottom w:val="none" w:sz="0" w:space="0" w:color="auto"/>
        <w:right w:val="none" w:sz="0" w:space="0" w:color="auto"/>
      </w:divBdr>
    </w:div>
    <w:div w:id="1760446142">
      <w:bodyDiv w:val="1"/>
      <w:marLeft w:val="0"/>
      <w:marRight w:val="0"/>
      <w:marTop w:val="0"/>
      <w:marBottom w:val="0"/>
      <w:divBdr>
        <w:top w:val="none" w:sz="0" w:space="0" w:color="auto"/>
        <w:left w:val="none" w:sz="0" w:space="0" w:color="auto"/>
        <w:bottom w:val="none" w:sz="0" w:space="0" w:color="auto"/>
        <w:right w:val="none" w:sz="0" w:space="0" w:color="auto"/>
      </w:divBdr>
    </w:div>
    <w:div w:id="1908153508">
      <w:bodyDiv w:val="1"/>
      <w:marLeft w:val="0"/>
      <w:marRight w:val="0"/>
      <w:marTop w:val="0"/>
      <w:marBottom w:val="0"/>
      <w:divBdr>
        <w:top w:val="none" w:sz="0" w:space="0" w:color="auto"/>
        <w:left w:val="none" w:sz="0" w:space="0" w:color="auto"/>
        <w:bottom w:val="none" w:sz="0" w:space="0" w:color="auto"/>
        <w:right w:val="none" w:sz="0" w:space="0" w:color="auto"/>
      </w:divBdr>
    </w:div>
    <w:div w:id="1949047008">
      <w:bodyDiv w:val="1"/>
      <w:marLeft w:val="0"/>
      <w:marRight w:val="0"/>
      <w:marTop w:val="0"/>
      <w:marBottom w:val="0"/>
      <w:divBdr>
        <w:top w:val="none" w:sz="0" w:space="0" w:color="auto"/>
        <w:left w:val="none" w:sz="0" w:space="0" w:color="auto"/>
        <w:bottom w:val="none" w:sz="0" w:space="0" w:color="auto"/>
        <w:right w:val="none" w:sz="0" w:space="0" w:color="auto"/>
      </w:divBdr>
    </w:div>
    <w:div w:id="2100251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a4a77d97964c40ea" Type="http://schemas.microsoft.com/office/2019/09/relationships/intelligence" Target="intelligenc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3F04971992E49B8948BCA1CE883FE" ma:contentTypeVersion="12" ma:contentTypeDescription="Create a new document." ma:contentTypeScope="" ma:versionID="e0e1b5795739a6b872357124739df43b">
  <xsd:schema xmlns:xsd="http://www.w3.org/2001/XMLSchema" xmlns:xs="http://www.w3.org/2001/XMLSchema" xmlns:p="http://schemas.microsoft.com/office/2006/metadata/properties" xmlns:ns2="92810d9f-85a8-4947-9fd6-c4bbade4f97f" xmlns:ns3="80b6610e-d4b2-4961-bd4c-b5915d69639e" xmlns:ns4="3cc1a9a2-a902-41c5-9f96-dbe94612198a" targetNamespace="http://schemas.microsoft.com/office/2006/metadata/properties" ma:root="true" ma:fieldsID="2ff95ea6ffce5659b29ba7da2fa3ef32" ns2:_="" ns3:_="" ns4:_="">
    <xsd:import namespace="92810d9f-85a8-4947-9fd6-c4bbade4f97f"/>
    <xsd:import namespace="80b6610e-d4b2-4961-bd4c-b5915d69639e"/>
    <xsd:import namespace="3cc1a9a2-a902-41c5-9f96-dbe94612198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6610e-d4b2-4961-bd4c-b5915d69639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c1a9a2-a902-41c5-9f96-dbe94612198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3.xml><?xml version="1.0" encoding="utf-8"?>
<p:properties xmlns:p="http://schemas.microsoft.com/office/2006/metadata/properties" xmlns:xsi="http://www.w3.org/2001/XMLSchema-instance" xmlns:pc="http://schemas.microsoft.com/office/infopath/2007/PartnerControls">
  <documentManagement>
    <SharedWithUsers xmlns="92810d9f-85a8-4947-9fd6-c4bbade4f97f">
      <UserInfo>
        <DisplayName>Kandathil, Heidi</DisplayName>
        <AccountId>5420</AccountId>
        <AccountType/>
      </UserInfo>
      <UserInfo>
        <DisplayName>Lopez, Patricia</DisplayName>
        <AccountId>13230</AccountId>
        <AccountType/>
      </UserInfo>
      <UserInfo>
        <DisplayName>Dubiel, Steven</DisplayName>
        <AccountId>13504</AccountId>
        <AccountType/>
      </UserInfo>
      <UserInfo>
        <DisplayName>Chai, Grace</DisplayName>
        <AccountId>12079</AccountId>
        <AccountType/>
      </UserInfo>
      <UserInfo>
        <DisplayName>Heintz, Kelly</DisplayName>
        <AccountId>4678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F968D5A-525F-4E76-94F0-5B919CEC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10d9f-85a8-4947-9fd6-c4bbade4f97f"/>
    <ds:schemaRef ds:uri="80b6610e-d4b2-4961-bd4c-b5915d69639e"/>
    <ds:schemaRef ds:uri="3cc1a9a2-a902-41c5-9f96-dbe946121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08D37-3739-4521-B43B-83F6CF4BA731}">
  <ds:schemaRefs>
    <ds:schemaRef ds:uri="http://schemas.microsoft.com/office/2006/metadata/customXsn"/>
  </ds:schemaRefs>
</ds:datastoreItem>
</file>

<file path=customXml/itemProps3.xml><?xml version="1.0" encoding="utf-8"?>
<ds:datastoreItem xmlns:ds="http://schemas.openxmlformats.org/officeDocument/2006/customXml" ds:itemID="{14E14934-217A-4229-A5D2-0F4EDC0CB5C0}">
  <ds:schemaRefs>
    <ds:schemaRef ds:uri="http://schemas.microsoft.com/office/2006/metadata/properties"/>
    <ds:schemaRef ds:uri="http://schemas.microsoft.com/office/infopath/2007/PartnerControls"/>
    <ds:schemaRef ds:uri="92810d9f-85a8-4947-9fd6-c4bbade4f97f"/>
  </ds:schemaRefs>
</ds:datastoreItem>
</file>

<file path=customXml/itemProps4.xml><?xml version="1.0" encoding="utf-8"?>
<ds:datastoreItem xmlns:ds="http://schemas.openxmlformats.org/officeDocument/2006/customXml" ds:itemID="{53B8C8C1-5B8F-4812-8220-4A1482DAFD12}">
  <ds:schemaRefs>
    <ds:schemaRef ds:uri="http://schemas.openxmlformats.org/officeDocument/2006/bibliography"/>
  </ds:schemaRefs>
</ds:datastoreItem>
</file>

<file path=customXml/itemProps5.xml><?xml version="1.0" encoding="utf-8"?>
<ds:datastoreItem xmlns:ds="http://schemas.openxmlformats.org/officeDocument/2006/customXml" ds:itemID="{57661AB5-2F97-419A-A115-49D2ED033C01}">
  <ds:schemaRefs>
    <ds:schemaRef ds:uri="http://schemas.microsoft.com/sharepoint/v3/contenttype/forms"/>
  </ds:schemaRefs>
</ds:datastoreItem>
</file>

<file path=customXml/itemProps6.xml><?xml version="1.0" encoding="utf-8"?>
<ds:datastoreItem xmlns:ds="http://schemas.openxmlformats.org/officeDocument/2006/customXml" ds:itemID="{906FEDA1-E8C7-4CAA-964D-9433731F22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2602</Words>
  <Characters>14837</Characters>
  <Application>Microsoft Office Word</Application>
  <DocSecurity>0</DocSecurity>
  <Lines>123</Lines>
  <Paragraphs>34</Paragraphs>
  <ScaleCrop>false</ScaleCrop>
  <Company>DNR-King County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(attachment to transmittal letter)</dc:title>
  <dc:subject/>
  <dc:creator>kathleen shannon</dc:creator>
  <cp:keywords/>
  <dc:description/>
  <cp:lastModifiedBy>Wiggins, Kaitlyn</cp:lastModifiedBy>
  <cp:revision>4</cp:revision>
  <cp:lastPrinted>2019-10-11T16:40:00Z</cp:lastPrinted>
  <dcterms:created xsi:type="dcterms:W3CDTF">2022-04-27T21:38:00Z</dcterms:created>
  <dcterms:modified xsi:type="dcterms:W3CDTF">2022-04-28T21:31:00Z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Koscheka, Donald</vt:lpwstr>
  </property>
  <property fmtid="{D5CDD505-2E9C-101B-9397-08002B2CF9AE}" pid="3" name="display_urn:schemas-microsoft-com:office:office#Author">
    <vt:lpwstr>Koscheka, Donald</vt:lpwstr>
  </property>
  <property fmtid="{D5CDD505-2E9C-101B-9397-08002B2CF9AE}" pid="4" name="ContentTypeId">
    <vt:lpwstr>0x010100A903F04971992E49B8948BCA1CE883FE</vt:lpwstr>
  </property>
</Properties>
</file>