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16EA" w14:textId="77777777" w:rsidR="002F6207" w:rsidRDefault="002F6207" w:rsidP="00EB5A13">
      <w:pPr>
        <w:pStyle w:val="Heading2"/>
        <w:rPr>
          <w:rFonts w:ascii="Arial" w:hAnsi="Arial" w:cs="Arial"/>
          <w:sz w:val="24"/>
        </w:rPr>
      </w:pPr>
    </w:p>
    <w:p w14:paraId="48BD2524" w14:textId="11D77333"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6A6B723F" w:rsidR="00EB5A13" w:rsidRPr="009349D6" w:rsidRDefault="00C55B32" w:rsidP="00D82197">
            <w:pPr>
              <w:spacing w:before="40" w:after="40"/>
              <w:rPr>
                <w:rFonts w:ascii="Arial" w:hAnsi="Arial" w:cs="Arial"/>
              </w:rPr>
            </w:pPr>
            <w:r>
              <w:rPr>
                <w:rFonts w:ascii="Arial" w:hAnsi="Arial" w:cs="Arial"/>
              </w:rPr>
              <w:t>10, 11 &amp; 15</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2BB82E15" w:rsidR="00EB5A13" w:rsidRPr="009349D6" w:rsidRDefault="002D5D9E" w:rsidP="00D82197">
            <w:pPr>
              <w:spacing w:before="40" w:after="40"/>
              <w:rPr>
                <w:rFonts w:ascii="Arial" w:hAnsi="Arial" w:cs="Arial"/>
              </w:rPr>
            </w:pPr>
            <w:r>
              <w:rPr>
                <w:rFonts w:ascii="Arial" w:hAnsi="Arial" w:cs="Arial"/>
              </w:rPr>
              <w:t>Miranda Leskinen</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A2A20BB" w14:textId="75CD81D2" w:rsidR="00B8421E" w:rsidRDefault="007A3F44" w:rsidP="007E64DC">
            <w:pPr>
              <w:spacing w:before="40" w:after="40"/>
              <w:rPr>
                <w:rFonts w:ascii="Arial" w:hAnsi="Arial" w:cs="Arial"/>
              </w:rPr>
            </w:pPr>
            <w:r>
              <w:rPr>
                <w:rFonts w:ascii="Arial" w:hAnsi="Arial" w:cs="Arial"/>
              </w:rPr>
              <w:t>2022-</w:t>
            </w:r>
            <w:r w:rsidR="002C5A25">
              <w:rPr>
                <w:rFonts w:ascii="Arial" w:hAnsi="Arial" w:cs="Arial"/>
              </w:rPr>
              <w:t>0</w:t>
            </w:r>
            <w:r w:rsidR="00335EE9">
              <w:rPr>
                <w:rFonts w:ascii="Arial" w:hAnsi="Arial" w:cs="Arial"/>
              </w:rPr>
              <w:t>112</w:t>
            </w:r>
          </w:p>
          <w:p w14:paraId="5C8B7A86" w14:textId="6984F3F9" w:rsidR="002C5A25" w:rsidRDefault="002C5A25" w:rsidP="007E64DC">
            <w:pPr>
              <w:spacing w:before="40" w:after="40"/>
              <w:rPr>
                <w:rFonts w:ascii="Arial" w:hAnsi="Arial" w:cs="Arial"/>
              </w:rPr>
            </w:pPr>
            <w:r>
              <w:rPr>
                <w:rFonts w:ascii="Arial" w:hAnsi="Arial" w:cs="Arial"/>
              </w:rPr>
              <w:t>2022-0</w:t>
            </w:r>
            <w:r w:rsidR="00335EE9">
              <w:rPr>
                <w:rFonts w:ascii="Arial" w:hAnsi="Arial" w:cs="Arial"/>
              </w:rPr>
              <w:t>113</w:t>
            </w:r>
          </w:p>
          <w:p w14:paraId="48BD252E" w14:textId="74EAB2B8" w:rsidR="00310294" w:rsidRPr="009349D6" w:rsidRDefault="00670B02" w:rsidP="007E64DC">
            <w:pPr>
              <w:spacing w:before="40" w:after="40"/>
              <w:rPr>
                <w:rFonts w:ascii="Arial" w:hAnsi="Arial" w:cs="Arial"/>
              </w:rPr>
            </w:pPr>
            <w:r>
              <w:rPr>
                <w:rFonts w:ascii="Arial" w:hAnsi="Arial" w:cs="Arial"/>
              </w:rPr>
              <w:t>2022-0</w:t>
            </w:r>
            <w:r w:rsidR="00335EE9">
              <w:rPr>
                <w:rFonts w:ascii="Arial" w:hAnsi="Arial" w:cs="Arial"/>
              </w:rPr>
              <w:t>114</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641C5FDD" w:rsidR="00EB5A13" w:rsidRPr="009349D6" w:rsidRDefault="00335EE9" w:rsidP="00CB6C42">
            <w:pPr>
              <w:spacing w:before="40" w:after="40"/>
              <w:rPr>
                <w:rFonts w:ascii="Arial" w:hAnsi="Arial" w:cs="Arial"/>
              </w:rPr>
            </w:pPr>
            <w:r>
              <w:rPr>
                <w:rFonts w:ascii="Arial" w:hAnsi="Arial" w:cs="Arial"/>
              </w:rPr>
              <w:t>May 3</w:t>
            </w:r>
            <w:r w:rsidR="002D5D9E">
              <w:rPr>
                <w:rFonts w:ascii="Arial" w:hAnsi="Arial" w:cs="Arial"/>
              </w:rPr>
              <w:t>, 2022</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215D29C3" w14:textId="55E54CF2" w:rsidR="00B8421E" w:rsidRDefault="00B8421E" w:rsidP="00B8421E">
      <w:pPr>
        <w:jc w:val="both"/>
        <w:rPr>
          <w:rFonts w:ascii="Arial" w:hAnsi="Arial" w:cs="Arial"/>
        </w:rPr>
      </w:pPr>
      <w:r w:rsidRPr="003B52DA">
        <w:rPr>
          <w:rFonts w:ascii="Arial" w:hAnsi="Arial" w:cs="Arial"/>
        </w:rPr>
        <w:t>Proposed Motions to</w:t>
      </w:r>
      <w:r w:rsidRPr="003B52DA">
        <w:rPr>
          <w:rFonts w:ascii="Arial" w:hAnsi="Arial" w:cs="Arial"/>
          <w:szCs w:val="24"/>
        </w:rPr>
        <w:t xml:space="preserve"> confirm the appointment of the following individuals </w:t>
      </w:r>
      <w:r w:rsidRPr="003B52DA">
        <w:rPr>
          <w:rFonts w:ascii="Arial" w:hAnsi="Arial" w:cs="Arial"/>
        </w:rPr>
        <w:t xml:space="preserve">to the </w:t>
      </w:r>
      <w:r w:rsidRPr="003B52DA">
        <w:rPr>
          <w:rFonts w:ascii="Arial" w:hAnsi="Arial" w:cs="Arial"/>
          <w:szCs w:val="24"/>
        </w:rPr>
        <w:t xml:space="preserve">King </w:t>
      </w:r>
      <w:r w:rsidR="00302CB8">
        <w:rPr>
          <w:rFonts w:ascii="Arial" w:hAnsi="Arial" w:cs="Arial"/>
          <w:szCs w:val="24"/>
        </w:rPr>
        <w:t xml:space="preserve">County </w:t>
      </w:r>
      <w:r w:rsidR="00335EE9">
        <w:rPr>
          <w:rFonts w:ascii="Arial" w:hAnsi="Arial" w:cs="Arial"/>
          <w:szCs w:val="24"/>
        </w:rPr>
        <w:t>Veterans, Seniors and Human Services Levy (VSHSL)</w:t>
      </w:r>
      <w:r w:rsidRPr="003B52DA">
        <w:rPr>
          <w:rFonts w:ascii="Arial" w:hAnsi="Arial" w:cs="Arial"/>
          <w:szCs w:val="24"/>
        </w:rPr>
        <w:t xml:space="preserve"> Advisory Board</w:t>
      </w:r>
      <w:r w:rsidRPr="003B52DA">
        <w:rPr>
          <w:rFonts w:ascii="Arial" w:hAnsi="Arial" w:cs="Arial"/>
        </w:rPr>
        <w:t>:</w:t>
      </w:r>
    </w:p>
    <w:p w14:paraId="52331F99" w14:textId="77777777" w:rsidR="00E6594D" w:rsidRPr="003B52DA" w:rsidRDefault="00E6594D" w:rsidP="00B8421E">
      <w:pPr>
        <w:jc w:val="both"/>
        <w:rPr>
          <w:rFonts w:ascii="Arial" w:hAnsi="Arial" w:cs="Arial"/>
        </w:rPr>
      </w:pPr>
    </w:p>
    <w:p w14:paraId="114E5816" w14:textId="0AA8DB14" w:rsidR="00B8421E" w:rsidRDefault="0099521E" w:rsidP="007155BD">
      <w:pPr>
        <w:pStyle w:val="ListParagraph0"/>
        <w:numPr>
          <w:ilvl w:val="0"/>
          <w:numId w:val="5"/>
        </w:numPr>
        <w:jc w:val="both"/>
        <w:rPr>
          <w:rFonts w:ascii="Arial" w:hAnsi="Arial" w:cs="Arial"/>
        </w:rPr>
      </w:pPr>
      <w:r>
        <w:rPr>
          <w:rFonts w:ascii="Arial" w:hAnsi="Arial" w:cs="Arial"/>
          <w:b/>
          <w:bCs/>
        </w:rPr>
        <w:t>Asad Abdi</w:t>
      </w:r>
      <w:r w:rsidR="000E3A27" w:rsidRPr="002A659E">
        <w:rPr>
          <w:rFonts w:ascii="Arial" w:hAnsi="Arial" w:cs="Arial"/>
        </w:rPr>
        <w:t>,</w:t>
      </w:r>
      <w:r w:rsidR="000E3A27">
        <w:rPr>
          <w:rFonts w:ascii="Arial" w:hAnsi="Arial" w:cs="Arial"/>
        </w:rPr>
        <w:t xml:space="preserve"> who resides in Council District 8, </w:t>
      </w:r>
      <w:r w:rsidR="002F48FE">
        <w:rPr>
          <w:rFonts w:ascii="Arial" w:hAnsi="Arial" w:cs="Arial"/>
        </w:rPr>
        <w:t xml:space="preserve">to serve as an Executive-nominated representative on the </w:t>
      </w:r>
      <w:r w:rsidR="00B4428F">
        <w:rPr>
          <w:rFonts w:ascii="Arial" w:hAnsi="Arial" w:cs="Arial"/>
        </w:rPr>
        <w:t>Vulnerable Populations</w:t>
      </w:r>
      <w:r w:rsidR="002F48FE">
        <w:rPr>
          <w:rFonts w:ascii="Arial" w:hAnsi="Arial" w:cs="Arial"/>
        </w:rPr>
        <w:t xml:space="preserve"> Committee of the Board, </w:t>
      </w:r>
      <w:r w:rsidR="000E3A27">
        <w:rPr>
          <w:rFonts w:ascii="Arial" w:hAnsi="Arial" w:cs="Arial"/>
        </w:rPr>
        <w:t xml:space="preserve">for a </w:t>
      </w:r>
      <w:r w:rsidR="006A2145">
        <w:rPr>
          <w:rFonts w:ascii="Arial" w:hAnsi="Arial" w:cs="Arial"/>
        </w:rPr>
        <w:t xml:space="preserve">three-year </w:t>
      </w:r>
      <w:r w:rsidR="000E3A27">
        <w:rPr>
          <w:rFonts w:ascii="Arial" w:hAnsi="Arial" w:cs="Arial"/>
        </w:rPr>
        <w:t xml:space="preserve">term to expire on </w:t>
      </w:r>
      <w:r>
        <w:rPr>
          <w:rFonts w:ascii="Arial" w:hAnsi="Arial" w:cs="Arial"/>
        </w:rPr>
        <w:t>May</w:t>
      </w:r>
      <w:r w:rsidR="006A2145">
        <w:rPr>
          <w:rFonts w:ascii="Arial" w:hAnsi="Arial" w:cs="Arial"/>
        </w:rPr>
        <w:t xml:space="preserve"> 31, 2025</w:t>
      </w:r>
      <w:r w:rsidR="000E3A27">
        <w:rPr>
          <w:rStyle w:val="FootnoteReference"/>
          <w:rFonts w:ascii="Arial" w:hAnsi="Arial" w:cs="Arial"/>
        </w:rPr>
        <w:footnoteReference w:id="1"/>
      </w:r>
    </w:p>
    <w:p w14:paraId="19FA9707" w14:textId="70F0570A" w:rsidR="007E2585" w:rsidRDefault="00550CA3" w:rsidP="007155BD">
      <w:pPr>
        <w:pStyle w:val="ListParagraph0"/>
        <w:numPr>
          <w:ilvl w:val="0"/>
          <w:numId w:val="5"/>
        </w:numPr>
        <w:jc w:val="both"/>
        <w:rPr>
          <w:rFonts w:ascii="Arial" w:hAnsi="Arial" w:cs="Arial"/>
        </w:rPr>
      </w:pPr>
      <w:r>
        <w:rPr>
          <w:rFonts w:ascii="Arial" w:hAnsi="Arial" w:cs="Arial"/>
          <w:b/>
          <w:bCs/>
        </w:rPr>
        <w:t>Faisal Akhter</w:t>
      </w:r>
      <w:r w:rsidR="007E2585" w:rsidRPr="002A659E">
        <w:rPr>
          <w:rFonts w:ascii="Arial" w:hAnsi="Arial" w:cs="Arial"/>
        </w:rPr>
        <w:t>,</w:t>
      </w:r>
      <w:r w:rsidR="007E2585">
        <w:rPr>
          <w:rFonts w:ascii="Arial" w:hAnsi="Arial" w:cs="Arial"/>
        </w:rPr>
        <w:t xml:space="preserve"> who </w:t>
      </w:r>
      <w:r w:rsidR="008A0E74">
        <w:rPr>
          <w:rFonts w:ascii="Arial" w:hAnsi="Arial" w:cs="Arial"/>
        </w:rPr>
        <w:t>resides</w:t>
      </w:r>
      <w:r w:rsidR="007E2585">
        <w:rPr>
          <w:rFonts w:ascii="Arial" w:hAnsi="Arial" w:cs="Arial"/>
        </w:rPr>
        <w:t xml:space="preserve"> in Council District </w:t>
      </w:r>
      <w:r>
        <w:rPr>
          <w:rFonts w:ascii="Arial" w:hAnsi="Arial" w:cs="Arial"/>
        </w:rPr>
        <w:t>2</w:t>
      </w:r>
      <w:r w:rsidR="007E2585">
        <w:rPr>
          <w:rFonts w:ascii="Arial" w:hAnsi="Arial" w:cs="Arial"/>
        </w:rPr>
        <w:t xml:space="preserve">, </w:t>
      </w:r>
      <w:r w:rsidR="002F2BCF">
        <w:rPr>
          <w:rFonts w:ascii="Arial" w:hAnsi="Arial" w:cs="Arial"/>
        </w:rPr>
        <w:t xml:space="preserve">to serve as </w:t>
      </w:r>
      <w:r w:rsidR="00B4428F">
        <w:rPr>
          <w:rFonts w:ascii="Arial" w:hAnsi="Arial" w:cs="Arial"/>
        </w:rPr>
        <w:t xml:space="preserve">an Executive-nominated representative on the Veterans Committee of the Board, </w:t>
      </w:r>
      <w:r w:rsidR="007E2585">
        <w:rPr>
          <w:rFonts w:ascii="Arial" w:hAnsi="Arial" w:cs="Arial"/>
        </w:rPr>
        <w:t xml:space="preserve">for </w:t>
      </w:r>
      <w:r>
        <w:rPr>
          <w:rFonts w:ascii="Arial" w:hAnsi="Arial" w:cs="Arial"/>
        </w:rPr>
        <w:t xml:space="preserve">the remainder of </w:t>
      </w:r>
      <w:r w:rsidR="007E2585">
        <w:rPr>
          <w:rFonts w:ascii="Arial" w:hAnsi="Arial" w:cs="Arial"/>
        </w:rPr>
        <w:t xml:space="preserve">a </w:t>
      </w:r>
      <w:r w:rsidR="00690CC2">
        <w:rPr>
          <w:rFonts w:ascii="Arial" w:hAnsi="Arial" w:cs="Arial"/>
        </w:rPr>
        <w:t xml:space="preserve">three-year </w:t>
      </w:r>
      <w:r w:rsidR="007E2585">
        <w:rPr>
          <w:rFonts w:ascii="Arial" w:hAnsi="Arial" w:cs="Arial"/>
        </w:rPr>
        <w:t xml:space="preserve">term to expire on </w:t>
      </w:r>
      <w:r w:rsidR="00331557">
        <w:rPr>
          <w:rFonts w:ascii="Arial" w:hAnsi="Arial" w:cs="Arial"/>
        </w:rPr>
        <w:t>May</w:t>
      </w:r>
      <w:r w:rsidR="00690CC2">
        <w:rPr>
          <w:rFonts w:ascii="Arial" w:hAnsi="Arial" w:cs="Arial"/>
        </w:rPr>
        <w:t xml:space="preserve"> 31, 202</w:t>
      </w:r>
      <w:r w:rsidR="00331557">
        <w:rPr>
          <w:rFonts w:ascii="Arial" w:hAnsi="Arial" w:cs="Arial"/>
        </w:rPr>
        <w:t>4</w:t>
      </w:r>
      <w:r w:rsidR="007E2585">
        <w:rPr>
          <w:rStyle w:val="FootnoteReference"/>
          <w:rFonts w:ascii="Arial" w:hAnsi="Arial" w:cs="Arial"/>
        </w:rPr>
        <w:footnoteReference w:id="2"/>
      </w:r>
    </w:p>
    <w:p w14:paraId="2B611E5B" w14:textId="3E3B3743" w:rsidR="007E2585" w:rsidRDefault="00100370" w:rsidP="007155BD">
      <w:pPr>
        <w:pStyle w:val="ListParagraph0"/>
        <w:numPr>
          <w:ilvl w:val="0"/>
          <w:numId w:val="5"/>
        </w:numPr>
        <w:jc w:val="both"/>
        <w:rPr>
          <w:rFonts w:ascii="Arial" w:hAnsi="Arial" w:cs="Arial"/>
        </w:rPr>
      </w:pPr>
      <w:r>
        <w:rPr>
          <w:rFonts w:ascii="Arial" w:hAnsi="Arial" w:cs="Arial"/>
          <w:b/>
          <w:bCs/>
        </w:rPr>
        <w:t>Natalie Reber</w:t>
      </w:r>
      <w:r w:rsidR="007A4054" w:rsidRPr="002A659E">
        <w:rPr>
          <w:rFonts w:ascii="Arial" w:hAnsi="Arial" w:cs="Arial"/>
        </w:rPr>
        <w:t>,</w:t>
      </w:r>
      <w:r w:rsidR="007A4054">
        <w:rPr>
          <w:rFonts w:ascii="Arial" w:hAnsi="Arial" w:cs="Arial"/>
        </w:rPr>
        <w:t xml:space="preserve"> who resides in Council District </w:t>
      </w:r>
      <w:r>
        <w:rPr>
          <w:rFonts w:ascii="Arial" w:hAnsi="Arial" w:cs="Arial"/>
        </w:rPr>
        <w:t>4</w:t>
      </w:r>
      <w:r w:rsidR="007A4054">
        <w:rPr>
          <w:rFonts w:ascii="Arial" w:hAnsi="Arial" w:cs="Arial"/>
        </w:rPr>
        <w:t xml:space="preserve">, </w:t>
      </w:r>
      <w:r w:rsidR="002F2BCF">
        <w:rPr>
          <w:rFonts w:ascii="Arial" w:hAnsi="Arial" w:cs="Arial"/>
        </w:rPr>
        <w:t xml:space="preserve">to serve as an Executive-nominated </w:t>
      </w:r>
      <w:r w:rsidR="00E853A6">
        <w:rPr>
          <w:rFonts w:ascii="Arial" w:hAnsi="Arial" w:cs="Arial"/>
        </w:rPr>
        <w:t>representative on the Vulnerable Populations Committee of the Board</w:t>
      </w:r>
      <w:r w:rsidR="00D93092">
        <w:rPr>
          <w:rFonts w:ascii="Arial" w:hAnsi="Arial" w:cs="Arial"/>
        </w:rPr>
        <w:t xml:space="preserve">, </w:t>
      </w:r>
      <w:r w:rsidR="007A4054">
        <w:rPr>
          <w:rFonts w:ascii="Arial" w:hAnsi="Arial" w:cs="Arial"/>
        </w:rPr>
        <w:t xml:space="preserve">for </w:t>
      </w:r>
      <w:r>
        <w:rPr>
          <w:rFonts w:ascii="Arial" w:hAnsi="Arial" w:cs="Arial"/>
        </w:rPr>
        <w:t xml:space="preserve">the remainder of </w:t>
      </w:r>
      <w:r w:rsidR="007A4054">
        <w:rPr>
          <w:rFonts w:ascii="Arial" w:hAnsi="Arial" w:cs="Arial"/>
        </w:rPr>
        <w:t xml:space="preserve">a </w:t>
      </w:r>
      <w:r w:rsidR="004D6B37">
        <w:rPr>
          <w:rFonts w:ascii="Arial" w:hAnsi="Arial" w:cs="Arial"/>
        </w:rPr>
        <w:t xml:space="preserve">three-year </w:t>
      </w:r>
      <w:r w:rsidR="007A4054">
        <w:rPr>
          <w:rFonts w:ascii="Arial" w:hAnsi="Arial" w:cs="Arial"/>
        </w:rPr>
        <w:t xml:space="preserve">term to expire on </w:t>
      </w:r>
      <w:r w:rsidR="00D93092">
        <w:rPr>
          <w:rFonts w:ascii="Arial" w:hAnsi="Arial" w:cs="Arial"/>
        </w:rPr>
        <w:t>May</w:t>
      </w:r>
      <w:r w:rsidR="004D6B37">
        <w:rPr>
          <w:rFonts w:ascii="Arial" w:hAnsi="Arial" w:cs="Arial"/>
        </w:rPr>
        <w:t xml:space="preserve"> 31, 202</w:t>
      </w:r>
      <w:r w:rsidR="00D93092">
        <w:rPr>
          <w:rFonts w:ascii="Arial" w:hAnsi="Arial" w:cs="Arial"/>
        </w:rPr>
        <w:t>4</w:t>
      </w:r>
      <w:r w:rsidR="007A4054">
        <w:rPr>
          <w:rStyle w:val="FootnoteReference"/>
          <w:rFonts w:ascii="Arial" w:hAnsi="Arial" w:cs="Arial"/>
        </w:rPr>
        <w:footnoteReference w:id="3"/>
      </w:r>
    </w:p>
    <w:p w14:paraId="56969DBF" w14:textId="77777777" w:rsidR="000E3A27" w:rsidRDefault="000E3A27" w:rsidP="007155BD">
      <w:pPr>
        <w:jc w:val="both"/>
        <w:rPr>
          <w:rFonts w:ascii="Arial" w:hAnsi="Arial" w:cs="Arial"/>
          <w:b/>
          <w:smallCaps/>
          <w:szCs w:val="24"/>
          <w:u w:val="single"/>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1763E29F" w14:textId="0A31B52C" w:rsidR="009B7C0C" w:rsidRPr="00C53013" w:rsidRDefault="00F024E9" w:rsidP="009B7C0C">
      <w:pPr>
        <w:tabs>
          <w:tab w:val="left" w:pos="720"/>
        </w:tabs>
        <w:autoSpaceDE w:val="0"/>
        <w:autoSpaceDN w:val="0"/>
        <w:adjustRightInd w:val="0"/>
        <w:jc w:val="both"/>
        <w:rPr>
          <w:rFonts w:ascii="Arial" w:hAnsi="Arial" w:cs="Arial"/>
        </w:rPr>
      </w:pPr>
      <w:r w:rsidRPr="00F024E9">
        <w:rPr>
          <w:rFonts w:ascii="Arial" w:hAnsi="Arial" w:cs="Arial"/>
          <w:b/>
          <w:bCs/>
        </w:rPr>
        <w:t>History.</w:t>
      </w:r>
      <w:r>
        <w:rPr>
          <w:rFonts w:ascii="Arial" w:hAnsi="Arial" w:cs="Arial"/>
        </w:rPr>
        <w:t xml:space="preserve"> </w:t>
      </w:r>
      <w:r w:rsidR="009B7C0C" w:rsidRPr="001B3E8B">
        <w:rPr>
          <w:rFonts w:ascii="Arial" w:hAnsi="Arial" w:cs="Arial"/>
          <w:szCs w:val="24"/>
        </w:rPr>
        <w:t>King</w:t>
      </w:r>
      <w:r w:rsidR="009B7C0C">
        <w:rPr>
          <w:rFonts w:ascii="Arial" w:hAnsi="Arial" w:cs="Arial"/>
          <w:szCs w:val="24"/>
        </w:rPr>
        <w:t xml:space="preserve"> County voters approved the current </w:t>
      </w:r>
      <w:r w:rsidR="00C53013">
        <w:rPr>
          <w:rFonts w:ascii="Arial" w:hAnsi="Arial" w:cs="Arial"/>
          <w:szCs w:val="24"/>
        </w:rPr>
        <w:t xml:space="preserve">six-year </w:t>
      </w:r>
      <w:r w:rsidR="009B7C0C">
        <w:rPr>
          <w:rFonts w:ascii="Arial" w:hAnsi="Arial" w:cs="Arial"/>
          <w:szCs w:val="24"/>
        </w:rPr>
        <w:t>Veterans, Seni</w:t>
      </w:r>
      <w:r w:rsidR="00C53013">
        <w:rPr>
          <w:rFonts w:ascii="Arial" w:hAnsi="Arial" w:cs="Arial"/>
          <w:szCs w:val="24"/>
        </w:rPr>
        <w:t>ors and Human Services Levy (VSHSL)</w:t>
      </w:r>
      <w:r w:rsidR="009B7C0C">
        <w:rPr>
          <w:rFonts w:ascii="Arial" w:hAnsi="Arial" w:cs="Arial"/>
          <w:szCs w:val="24"/>
        </w:rPr>
        <w:t xml:space="preserve"> in November 2017.</w:t>
      </w:r>
      <w:r w:rsidR="00C53013">
        <w:rPr>
          <w:rFonts w:ascii="Arial" w:hAnsi="Arial" w:cs="Arial"/>
        </w:rPr>
        <w:t xml:space="preserve"> </w:t>
      </w:r>
      <w:r w:rsidR="009B7C0C">
        <w:rPr>
          <w:rFonts w:ascii="Arial" w:hAnsi="Arial" w:cs="Arial"/>
        </w:rPr>
        <w:t>Ordinance 18555</w:t>
      </w:r>
      <w:r w:rsidR="00C53013">
        <w:rPr>
          <w:rFonts w:ascii="Arial" w:hAnsi="Arial" w:cs="Arial"/>
        </w:rPr>
        <w:t xml:space="preserve">, which placed the levy proposition on the ballot, </w:t>
      </w:r>
      <w:r w:rsidR="009B7C0C">
        <w:rPr>
          <w:rFonts w:ascii="Arial" w:hAnsi="Arial" w:cs="Arial"/>
        </w:rPr>
        <w:t>required the Executive to develop and transmit a plan for Council to review, create, and prescribe the composition and duties of a board or boards to provide oversight of the expenditure of levy proceeds.</w:t>
      </w:r>
    </w:p>
    <w:p w14:paraId="1E19CAD1" w14:textId="6DF9A159" w:rsidR="007015FC" w:rsidRPr="008871C6" w:rsidRDefault="007015FC" w:rsidP="007015FC">
      <w:pPr>
        <w:tabs>
          <w:tab w:val="left" w:pos="720"/>
        </w:tabs>
        <w:autoSpaceDE w:val="0"/>
        <w:autoSpaceDN w:val="0"/>
        <w:adjustRightInd w:val="0"/>
        <w:jc w:val="both"/>
        <w:rPr>
          <w:rFonts w:ascii="Arial" w:hAnsi="Arial" w:cs="Arial"/>
          <w:szCs w:val="24"/>
        </w:rPr>
      </w:pPr>
    </w:p>
    <w:p w14:paraId="3F2CCD8C" w14:textId="129E04FB" w:rsidR="007015FC" w:rsidRDefault="007015FC" w:rsidP="007015FC">
      <w:pPr>
        <w:tabs>
          <w:tab w:val="left" w:pos="720"/>
        </w:tabs>
        <w:autoSpaceDE w:val="0"/>
        <w:autoSpaceDN w:val="0"/>
        <w:adjustRightInd w:val="0"/>
        <w:jc w:val="both"/>
        <w:rPr>
          <w:rFonts w:ascii="Arial" w:hAnsi="Arial" w:cs="Arial"/>
        </w:rPr>
      </w:pPr>
      <w:r>
        <w:rPr>
          <w:rFonts w:ascii="Arial" w:hAnsi="Arial" w:cs="Arial"/>
          <w:iCs/>
        </w:rPr>
        <w:t xml:space="preserve">In April 2018, the Council adopted the </w:t>
      </w:r>
      <w:r w:rsidRPr="00865817">
        <w:rPr>
          <w:rFonts w:ascii="Arial" w:hAnsi="Arial" w:cs="Arial"/>
        </w:rPr>
        <w:t>VSHSL Governance Plan</w:t>
      </w:r>
      <w:r>
        <w:rPr>
          <w:rFonts w:ascii="Arial" w:hAnsi="Arial" w:cs="Arial"/>
        </w:rPr>
        <w:t xml:space="preserve"> (</w:t>
      </w:r>
      <w:r>
        <w:rPr>
          <w:rFonts w:ascii="Arial" w:hAnsi="Arial" w:cs="Arial"/>
          <w:iCs/>
        </w:rPr>
        <w:t xml:space="preserve">Ordinance 18722), </w:t>
      </w:r>
      <w:r w:rsidRPr="007940F7">
        <w:rPr>
          <w:rFonts w:ascii="Arial" w:hAnsi="Arial" w:cs="Arial"/>
          <w:iCs/>
        </w:rPr>
        <w:t xml:space="preserve">which </w:t>
      </w:r>
      <w:r w:rsidRPr="007940F7">
        <w:rPr>
          <w:rFonts w:ascii="Arial" w:hAnsi="Arial" w:cs="Arial"/>
        </w:rPr>
        <w:t xml:space="preserve">outlined the composition and duties, as well as the terms, of the board that would oversee expenditure of VSHSL proceeds per Ordinance 18555. </w:t>
      </w:r>
      <w:r w:rsidR="008F37BA">
        <w:rPr>
          <w:rFonts w:ascii="Arial" w:hAnsi="Arial" w:cs="Arial"/>
        </w:rPr>
        <w:t>The</w:t>
      </w:r>
      <w:r w:rsidRPr="007940F7">
        <w:rPr>
          <w:rFonts w:ascii="Arial" w:hAnsi="Arial" w:cs="Arial"/>
        </w:rPr>
        <w:t xml:space="preserve"> Governance Plan</w:t>
      </w:r>
      <w:r w:rsidR="008F37BA">
        <w:rPr>
          <w:rFonts w:ascii="Arial" w:hAnsi="Arial" w:cs="Arial"/>
        </w:rPr>
        <w:t xml:space="preserve"> envisioned</w:t>
      </w:r>
      <w:r w:rsidRPr="007940F7">
        <w:rPr>
          <w:rFonts w:ascii="Arial" w:hAnsi="Arial" w:cs="Arial"/>
        </w:rPr>
        <w:t xml:space="preserve"> a Veterans, Seniors and Human Services Levy (VSHSL) Advisory Board consisting of three committees of ten members each (30 total Board members) including a Seniors Committee, a Vulnerable Populations Committee, and a Veterans Committee (whose membership would dually serve as the membership of the state-</w:t>
      </w:r>
      <w:r w:rsidRPr="007940F7">
        <w:rPr>
          <w:rFonts w:ascii="Arial" w:hAnsi="Arial" w:cs="Arial"/>
        </w:rPr>
        <w:lastRenderedPageBreak/>
        <w:t xml:space="preserve">required veterans’ advisory board). </w:t>
      </w:r>
      <w:r w:rsidR="00A25389" w:rsidRPr="007940F7">
        <w:rPr>
          <w:rFonts w:ascii="Arial" w:hAnsi="Arial" w:cs="Arial"/>
        </w:rPr>
        <w:t xml:space="preserve">Ordinance </w:t>
      </w:r>
      <w:r w:rsidR="005C18A0" w:rsidRPr="007940F7">
        <w:rPr>
          <w:rFonts w:ascii="Arial" w:hAnsi="Arial" w:cs="Arial"/>
        </w:rPr>
        <w:t>18785</w:t>
      </w:r>
      <w:r w:rsidR="00A22F38" w:rsidRPr="007940F7">
        <w:rPr>
          <w:rFonts w:ascii="Arial" w:hAnsi="Arial" w:cs="Arial"/>
        </w:rPr>
        <w:t xml:space="preserve">, </w:t>
      </w:r>
      <w:r w:rsidR="005C18A0" w:rsidRPr="007940F7">
        <w:rPr>
          <w:rFonts w:ascii="Arial" w:hAnsi="Arial" w:cs="Arial"/>
        </w:rPr>
        <w:t>establishing the King County Veterans Advisory Board and adding a new section to K.C.C. chapter 2A.300</w:t>
      </w:r>
      <w:r w:rsidR="00A22F38" w:rsidRPr="007940F7">
        <w:rPr>
          <w:rFonts w:ascii="Arial" w:hAnsi="Arial" w:cs="Arial"/>
        </w:rPr>
        <w:t xml:space="preserve">, </w:t>
      </w:r>
      <w:r w:rsidR="005C18A0" w:rsidRPr="007940F7">
        <w:rPr>
          <w:rFonts w:ascii="Arial" w:hAnsi="Arial" w:cs="Arial"/>
        </w:rPr>
        <w:t>and Ordinance 18792</w:t>
      </w:r>
      <w:r w:rsidR="00A22F38" w:rsidRPr="007940F7">
        <w:rPr>
          <w:rFonts w:ascii="Arial" w:hAnsi="Arial" w:cs="Arial"/>
        </w:rPr>
        <w:t xml:space="preserve">, </w:t>
      </w:r>
      <w:r w:rsidR="005C18A0" w:rsidRPr="007940F7">
        <w:rPr>
          <w:rFonts w:ascii="Arial" w:hAnsi="Arial" w:cs="Arial"/>
        </w:rPr>
        <w:t>establishing the VSHSL Advisory Board and adding a new section to K.C.C. chapter 2A.300</w:t>
      </w:r>
      <w:r w:rsidR="00A22F38" w:rsidRPr="007940F7">
        <w:rPr>
          <w:rFonts w:ascii="Arial" w:hAnsi="Arial" w:cs="Arial"/>
        </w:rPr>
        <w:t xml:space="preserve">, </w:t>
      </w:r>
      <w:r w:rsidR="00A25389" w:rsidRPr="007940F7">
        <w:rPr>
          <w:rFonts w:ascii="Arial" w:hAnsi="Arial" w:cs="Arial"/>
        </w:rPr>
        <w:t>were</w:t>
      </w:r>
      <w:r w:rsidR="00F50D1D" w:rsidRPr="007940F7">
        <w:rPr>
          <w:rFonts w:ascii="Arial" w:hAnsi="Arial" w:cs="Arial"/>
        </w:rPr>
        <w:t xml:space="preserve"> subsequently </w:t>
      </w:r>
      <w:r w:rsidR="00B63198" w:rsidRPr="007940F7">
        <w:rPr>
          <w:rFonts w:ascii="Arial" w:hAnsi="Arial" w:cs="Arial"/>
        </w:rPr>
        <w:t>adopted</w:t>
      </w:r>
      <w:r w:rsidR="00F50D1D" w:rsidRPr="007940F7">
        <w:rPr>
          <w:rFonts w:ascii="Arial" w:hAnsi="Arial" w:cs="Arial"/>
        </w:rPr>
        <w:t xml:space="preserve"> in </w:t>
      </w:r>
      <w:r w:rsidR="001A4A05" w:rsidRPr="007940F7">
        <w:rPr>
          <w:rFonts w:ascii="Arial" w:hAnsi="Arial" w:cs="Arial"/>
        </w:rPr>
        <w:t xml:space="preserve">September 2018 </w:t>
      </w:r>
      <w:r w:rsidR="00446BE5" w:rsidRPr="007940F7">
        <w:rPr>
          <w:rFonts w:ascii="Arial" w:hAnsi="Arial" w:cs="Arial"/>
        </w:rPr>
        <w:t>to effectuate the VSHSL Governance Plan</w:t>
      </w:r>
      <w:r w:rsidR="007940F7">
        <w:rPr>
          <w:rFonts w:ascii="Arial" w:hAnsi="Arial" w:cs="Arial"/>
        </w:rPr>
        <w:t>.</w:t>
      </w:r>
    </w:p>
    <w:p w14:paraId="34D637D2" w14:textId="77777777" w:rsidR="007015FC" w:rsidRDefault="007015FC" w:rsidP="007015FC">
      <w:pPr>
        <w:jc w:val="both"/>
        <w:rPr>
          <w:rFonts w:ascii="Arial" w:hAnsi="Arial" w:cs="Arial"/>
          <w:b/>
        </w:rPr>
      </w:pPr>
    </w:p>
    <w:p w14:paraId="19284377" w14:textId="38828A0C" w:rsidR="007015FC" w:rsidRPr="006412DF" w:rsidRDefault="007015FC" w:rsidP="007015FC">
      <w:pPr>
        <w:jc w:val="both"/>
        <w:rPr>
          <w:rFonts w:ascii="Arial" w:hAnsi="Arial" w:cs="Arial"/>
          <w:b/>
        </w:rPr>
      </w:pPr>
      <w:r>
        <w:rPr>
          <w:rFonts w:ascii="Arial" w:hAnsi="Arial" w:cs="Arial"/>
          <w:b/>
        </w:rPr>
        <w:t>VSHSL Advisory Board</w:t>
      </w:r>
      <w:r w:rsidR="0078420C">
        <w:rPr>
          <w:rFonts w:ascii="Arial" w:hAnsi="Arial" w:cs="Arial"/>
          <w:b/>
        </w:rPr>
        <w:t xml:space="preserve">. </w:t>
      </w:r>
      <w:r>
        <w:rPr>
          <w:rFonts w:ascii="Arial" w:hAnsi="Arial" w:cs="Arial"/>
        </w:rPr>
        <w:t>Requirements relating to the composition, duties and terms of the VSHSL Advisory Board, which are identified in K.C.C. 2A.300.540, are summarized in Table 1</w:t>
      </w:r>
      <w:r w:rsidR="00F27F32">
        <w:rPr>
          <w:rFonts w:ascii="Arial" w:hAnsi="Arial" w:cs="Arial"/>
        </w:rPr>
        <w:t xml:space="preserve"> on the next page</w:t>
      </w:r>
      <w:r>
        <w:rPr>
          <w:rFonts w:ascii="Arial" w:hAnsi="Arial" w:cs="Arial"/>
        </w:rPr>
        <w:t>.</w:t>
      </w:r>
    </w:p>
    <w:p w14:paraId="06689CC9" w14:textId="295978FB" w:rsidR="007940F7" w:rsidRPr="009B3905" w:rsidRDefault="0078420C" w:rsidP="0078420C">
      <w:pPr>
        <w:jc w:val="center"/>
        <w:rPr>
          <w:rFonts w:ascii="Arial" w:hAnsi="Arial" w:cs="Arial"/>
          <w:b/>
        </w:rPr>
      </w:pPr>
      <w:r>
        <w:rPr>
          <w:rFonts w:ascii="Arial" w:hAnsi="Arial" w:cs="Arial"/>
        </w:rPr>
        <w:br w:type="page"/>
      </w:r>
      <w:r w:rsidR="007015FC">
        <w:rPr>
          <w:rFonts w:ascii="Arial" w:hAnsi="Arial" w:cs="Arial"/>
          <w:b/>
        </w:rPr>
        <w:lastRenderedPageBreak/>
        <w:t>Table 1. Overview of VSHSL Advisory Board Composition and Duties</w:t>
      </w:r>
    </w:p>
    <w:tbl>
      <w:tblPr>
        <w:tblStyle w:val="TableGrid"/>
        <w:tblW w:w="5508" w:type="pct"/>
        <w:jc w:val="center"/>
        <w:tblLook w:val="04A0" w:firstRow="1" w:lastRow="0" w:firstColumn="1" w:lastColumn="0" w:noHBand="0" w:noVBand="1"/>
      </w:tblPr>
      <w:tblGrid>
        <w:gridCol w:w="3128"/>
        <w:gridCol w:w="1935"/>
        <w:gridCol w:w="1568"/>
        <w:gridCol w:w="3918"/>
      </w:tblGrid>
      <w:tr w:rsidR="00AA5187" w14:paraId="65F96F00" w14:textId="77777777" w:rsidTr="005A6696">
        <w:trPr>
          <w:trHeight w:val="2880"/>
          <w:jc w:val="center"/>
        </w:trPr>
        <w:tc>
          <w:tcPr>
            <w:tcW w:w="2400" w:type="pct"/>
            <w:gridSpan w:val="2"/>
            <w:tcBorders>
              <w:top w:val="nil"/>
              <w:bottom w:val="nil"/>
            </w:tcBorders>
            <w:shd w:val="clear" w:color="auto" w:fill="auto"/>
          </w:tcPr>
          <w:p w14:paraId="488F68D5" w14:textId="77777777" w:rsidR="00AA5187" w:rsidRPr="001A038E" w:rsidRDefault="00AA5187" w:rsidP="005A6696">
            <w:pPr>
              <w:rPr>
                <w:rFonts w:ascii="Arial" w:hAnsi="Arial" w:cs="Arial"/>
                <w:sz w:val="22"/>
                <w:szCs w:val="22"/>
              </w:rPr>
            </w:pPr>
            <w:r>
              <w:rPr>
                <w:rFonts w:ascii="Arial" w:hAnsi="Arial" w:cs="Arial"/>
                <w:b/>
                <w:bCs/>
                <w:sz w:val="22"/>
                <w:szCs w:val="22"/>
              </w:rPr>
              <w:t xml:space="preserve">VSHSL Advisory Board </w:t>
            </w:r>
            <w:r w:rsidRPr="001A038E">
              <w:rPr>
                <w:rFonts w:ascii="Arial" w:hAnsi="Arial" w:cs="Arial"/>
                <w:b/>
                <w:bCs/>
                <w:sz w:val="22"/>
                <w:szCs w:val="22"/>
              </w:rPr>
              <w:t>Duties:</w:t>
            </w:r>
          </w:p>
          <w:p w14:paraId="40B58F2B" w14:textId="77777777" w:rsidR="00AA5187" w:rsidRDefault="00AA5187" w:rsidP="00AA5187">
            <w:pPr>
              <w:numPr>
                <w:ilvl w:val="0"/>
                <w:numId w:val="22"/>
              </w:numPr>
              <w:rPr>
                <w:rFonts w:ascii="Arial" w:hAnsi="Arial" w:cs="Arial"/>
                <w:sz w:val="20"/>
              </w:rPr>
            </w:pPr>
            <w:r w:rsidRPr="009745B1">
              <w:rPr>
                <w:rFonts w:ascii="Arial" w:hAnsi="Arial" w:cs="Arial"/>
                <w:b/>
                <w:sz w:val="20"/>
                <w:u w:val="single"/>
              </w:rPr>
              <w:t>Advise</w:t>
            </w:r>
            <w:r w:rsidRPr="006A7223">
              <w:rPr>
                <w:rFonts w:ascii="Arial" w:hAnsi="Arial" w:cs="Arial"/>
                <w:sz w:val="20"/>
              </w:rPr>
              <w:t xml:space="preserve"> County on matters and policies affecting </w:t>
            </w:r>
            <w:r>
              <w:rPr>
                <w:rFonts w:ascii="Arial" w:hAnsi="Arial" w:cs="Arial"/>
                <w:sz w:val="20"/>
              </w:rPr>
              <w:t xml:space="preserve">the </w:t>
            </w:r>
            <w:r w:rsidRPr="006A7223">
              <w:rPr>
                <w:rFonts w:ascii="Arial" w:hAnsi="Arial" w:cs="Arial"/>
                <w:sz w:val="20"/>
              </w:rPr>
              <w:t xml:space="preserve">VSHSL </w:t>
            </w:r>
          </w:p>
          <w:p w14:paraId="10422BA8" w14:textId="77777777" w:rsidR="00AA5187" w:rsidRPr="009745B1" w:rsidRDefault="00AA5187" w:rsidP="005A6696">
            <w:pPr>
              <w:shd w:val="clear" w:color="auto" w:fill="A6A6A6" w:themeFill="background1" w:themeFillShade="A6"/>
              <w:ind w:left="720"/>
              <w:rPr>
                <w:rFonts w:ascii="Arial" w:hAnsi="Arial" w:cs="Arial"/>
                <w:color w:val="FFFFFF" w:themeColor="background1"/>
                <w:sz w:val="20"/>
              </w:rPr>
            </w:pPr>
            <w:r w:rsidRPr="009745B1">
              <w:rPr>
                <w:rFonts w:ascii="Arial" w:hAnsi="Arial" w:cs="Arial"/>
                <w:color w:val="FFFFFF" w:themeColor="background1"/>
                <w:sz w:val="20"/>
                <w:highlight w:val="darkGray"/>
              </w:rPr>
              <w:t>S</w:t>
            </w:r>
            <w:r w:rsidRPr="009745B1">
              <w:rPr>
                <w:rFonts w:ascii="Arial" w:hAnsi="Arial" w:cs="Arial"/>
                <w:i/>
                <w:iCs/>
                <w:color w:val="FFFFFF" w:themeColor="background1"/>
                <w:sz w:val="20"/>
                <w:highlight w:val="darkGray"/>
              </w:rPr>
              <w:t>ee below for committee responsibilities</w:t>
            </w:r>
          </w:p>
          <w:p w14:paraId="55918700" w14:textId="77777777" w:rsidR="00AA5187" w:rsidRDefault="00AA5187" w:rsidP="00AA5187">
            <w:pPr>
              <w:numPr>
                <w:ilvl w:val="0"/>
                <w:numId w:val="22"/>
              </w:numPr>
              <w:rPr>
                <w:rFonts w:ascii="Arial" w:hAnsi="Arial" w:cs="Arial"/>
                <w:sz w:val="20"/>
              </w:rPr>
            </w:pPr>
            <w:r w:rsidRPr="009745B1">
              <w:rPr>
                <w:rFonts w:ascii="Arial" w:hAnsi="Arial" w:cs="Arial"/>
                <w:b/>
                <w:sz w:val="20"/>
                <w:u w:val="single"/>
              </w:rPr>
              <w:t>Oversee</w:t>
            </w:r>
            <w:r w:rsidRPr="006A7223">
              <w:rPr>
                <w:rFonts w:ascii="Arial" w:hAnsi="Arial" w:cs="Arial"/>
                <w:sz w:val="20"/>
              </w:rPr>
              <w:t xml:space="preserve"> the VSHSL allocations for VSHSL priority populations </w:t>
            </w:r>
          </w:p>
          <w:p w14:paraId="4AF4E2F7" w14:textId="77777777" w:rsidR="00AA5187" w:rsidRPr="009745B1" w:rsidRDefault="00AA5187" w:rsidP="005A6696">
            <w:pPr>
              <w:shd w:val="clear" w:color="auto" w:fill="A6A6A6" w:themeFill="background1" w:themeFillShade="A6"/>
              <w:ind w:left="720"/>
              <w:rPr>
                <w:rFonts w:ascii="Arial" w:hAnsi="Arial" w:cs="Arial"/>
                <w:i/>
                <w:color w:val="FFFFFF" w:themeColor="background1"/>
                <w:sz w:val="20"/>
              </w:rPr>
            </w:pPr>
            <w:r w:rsidRPr="009745B1">
              <w:rPr>
                <w:rFonts w:ascii="Arial" w:hAnsi="Arial" w:cs="Arial"/>
                <w:i/>
                <w:iCs/>
                <w:color w:val="FFFFFF" w:themeColor="background1"/>
                <w:sz w:val="20"/>
                <w:highlight w:val="darkGray"/>
              </w:rPr>
              <w:t>See below for committee responsibilities</w:t>
            </w:r>
            <w:r w:rsidRPr="009745B1">
              <w:rPr>
                <w:rFonts w:ascii="Arial" w:hAnsi="Arial" w:cs="Arial"/>
                <w:i/>
                <w:color w:val="FFFFFF" w:themeColor="background1"/>
                <w:sz w:val="20"/>
              </w:rPr>
              <w:t xml:space="preserve"> </w:t>
            </w:r>
          </w:p>
          <w:p w14:paraId="2FB40103" w14:textId="77777777" w:rsidR="00AA5187" w:rsidRPr="006A7223" w:rsidRDefault="00AA5187" w:rsidP="00AA5187">
            <w:pPr>
              <w:numPr>
                <w:ilvl w:val="0"/>
                <w:numId w:val="22"/>
              </w:numPr>
              <w:rPr>
                <w:rFonts w:ascii="Arial" w:hAnsi="Arial" w:cs="Arial"/>
                <w:sz w:val="20"/>
              </w:rPr>
            </w:pPr>
            <w:r w:rsidRPr="009745B1">
              <w:rPr>
                <w:rFonts w:ascii="Arial" w:hAnsi="Arial" w:cs="Arial"/>
                <w:b/>
                <w:sz w:val="20"/>
                <w:u w:val="single"/>
              </w:rPr>
              <w:t>Oversee</w:t>
            </w:r>
            <w:r w:rsidRPr="006A7223">
              <w:rPr>
                <w:rFonts w:ascii="Arial" w:hAnsi="Arial" w:cs="Arial"/>
                <w:sz w:val="20"/>
              </w:rPr>
              <w:t xml:space="preserve"> the 1% for capacity building</w:t>
            </w:r>
          </w:p>
          <w:p w14:paraId="27979D6B" w14:textId="77777777" w:rsidR="00AA5187" w:rsidRDefault="00AA5187" w:rsidP="00AA5187">
            <w:pPr>
              <w:numPr>
                <w:ilvl w:val="0"/>
                <w:numId w:val="22"/>
              </w:numPr>
              <w:rPr>
                <w:rFonts w:ascii="Arial" w:hAnsi="Arial" w:cs="Arial"/>
                <w:sz w:val="20"/>
              </w:rPr>
            </w:pPr>
            <w:r w:rsidRPr="009745B1">
              <w:rPr>
                <w:rFonts w:ascii="Arial" w:hAnsi="Arial" w:cs="Arial"/>
                <w:b/>
                <w:sz w:val="20"/>
                <w:u w:val="single"/>
              </w:rPr>
              <w:t>Report</w:t>
            </w:r>
            <w:r w:rsidRPr="006A7223">
              <w:rPr>
                <w:rFonts w:ascii="Arial" w:hAnsi="Arial" w:cs="Arial"/>
                <w:sz w:val="20"/>
              </w:rPr>
              <w:t xml:space="preserve"> annually to Executive, Council &amp; RPC</w:t>
            </w:r>
            <w:r>
              <w:rPr>
                <w:rStyle w:val="FootnoteReference"/>
                <w:rFonts w:ascii="Arial" w:hAnsi="Arial" w:cs="Arial"/>
                <w:sz w:val="20"/>
              </w:rPr>
              <w:footnoteReference w:id="4"/>
            </w:r>
          </w:p>
          <w:p w14:paraId="7E7ED6BA" w14:textId="77777777" w:rsidR="00AA5187" w:rsidRPr="00F66835" w:rsidRDefault="00AA5187" w:rsidP="00AA5187">
            <w:pPr>
              <w:numPr>
                <w:ilvl w:val="0"/>
                <w:numId w:val="22"/>
              </w:numPr>
              <w:rPr>
                <w:rFonts w:ascii="Arial" w:hAnsi="Arial" w:cs="Arial"/>
                <w:sz w:val="20"/>
              </w:rPr>
            </w:pPr>
            <w:r w:rsidRPr="00F66835">
              <w:rPr>
                <w:rFonts w:ascii="Arial" w:hAnsi="Arial" w:cs="Arial"/>
                <w:b/>
                <w:sz w:val="20"/>
                <w:u w:val="single"/>
              </w:rPr>
              <w:t>Elect</w:t>
            </w:r>
            <w:r w:rsidRPr="00F66835">
              <w:rPr>
                <w:rFonts w:ascii="Arial" w:hAnsi="Arial" w:cs="Arial"/>
                <w:sz w:val="20"/>
              </w:rPr>
              <w:t xml:space="preserve"> annually Board Chair and 2 Vice-Chairs</w:t>
            </w:r>
          </w:p>
        </w:tc>
        <w:tc>
          <w:tcPr>
            <w:tcW w:w="2600" w:type="pct"/>
            <w:gridSpan w:val="2"/>
            <w:tcBorders>
              <w:top w:val="nil"/>
              <w:bottom w:val="nil"/>
            </w:tcBorders>
            <w:shd w:val="clear" w:color="auto" w:fill="auto"/>
            <w:vAlign w:val="center"/>
          </w:tcPr>
          <w:p w14:paraId="63009B00" w14:textId="77777777" w:rsidR="00AA5187" w:rsidRPr="001A038E" w:rsidRDefault="00AA5187" w:rsidP="005A6696">
            <w:pPr>
              <w:rPr>
                <w:rFonts w:ascii="Arial" w:hAnsi="Arial" w:cs="Arial"/>
                <w:b/>
                <w:bCs/>
                <w:sz w:val="22"/>
                <w:szCs w:val="22"/>
              </w:rPr>
            </w:pPr>
            <w:r>
              <w:rPr>
                <w:rFonts w:ascii="Arial" w:hAnsi="Arial" w:cs="Arial"/>
                <w:b/>
                <w:bCs/>
                <w:sz w:val="22"/>
                <w:szCs w:val="22"/>
              </w:rPr>
              <w:t xml:space="preserve">VSHSL Advisory Board </w:t>
            </w:r>
            <w:r w:rsidRPr="001A038E">
              <w:rPr>
                <w:rFonts w:ascii="Arial" w:hAnsi="Arial" w:cs="Arial"/>
                <w:b/>
                <w:bCs/>
                <w:sz w:val="22"/>
                <w:szCs w:val="22"/>
              </w:rPr>
              <w:t>Composition</w:t>
            </w:r>
          </w:p>
          <w:p w14:paraId="29472B8A" w14:textId="77777777" w:rsidR="00AA5187" w:rsidRPr="006A7223" w:rsidRDefault="00AA5187" w:rsidP="005A6696">
            <w:pPr>
              <w:rPr>
                <w:rFonts w:ascii="Arial" w:hAnsi="Arial" w:cs="Arial"/>
                <w:sz w:val="20"/>
              </w:rPr>
            </w:pPr>
            <w:r>
              <w:rPr>
                <w:rFonts w:ascii="Arial" w:hAnsi="Arial" w:cs="Arial"/>
                <w:b/>
                <w:bCs/>
                <w:sz w:val="20"/>
              </w:rPr>
              <w:t>3 Committees = 30 Total Members, Including:</w:t>
            </w:r>
          </w:p>
          <w:p w14:paraId="2A5E0D20" w14:textId="77777777" w:rsidR="00AA5187" w:rsidRPr="00C345D6" w:rsidRDefault="00AA5187" w:rsidP="00AA5187">
            <w:pPr>
              <w:numPr>
                <w:ilvl w:val="0"/>
                <w:numId w:val="23"/>
              </w:numPr>
              <w:rPr>
                <w:rFonts w:ascii="Arial" w:hAnsi="Arial" w:cs="Arial"/>
                <w:b/>
                <w:sz w:val="20"/>
              </w:rPr>
            </w:pPr>
            <w:r w:rsidRPr="00C345D6">
              <w:rPr>
                <w:rFonts w:ascii="Arial" w:hAnsi="Arial" w:cs="Arial"/>
                <w:b/>
                <w:bCs/>
                <w:sz w:val="20"/>
              </w:rPr>
              <w:t>18</w:t>
            </w:r>
            <w:r w:rsidRPr="00C345D6">
              <w:rPr>
                <w:rFonts w:ascii="Arial" w:hAnsi="Arial" w:cs="Arial"/>
                <w:b/>
                <w:sz w:val="20"/>
              </w:rPr>
              <w:t xml:space="preserve"> (2 per District) Council Nominees</w:t>
            </w:r>
          </w:p>
          <w:p w14:paraId="752A3CBE" w14:textId="77777777" w:rsidR="00AA5187" w:rsidRPr="006A7223" w:rsidRDefault="00AA5187" w:rsidP="005A6696">
            <w:pPr>
              <w:ind w:left="720"/>
              <w:rPr>
                <w:rFonts w:ascii="Arial" w:hAnsi="Arial" w:cs="Arial"/>
                <w:sz w:val="20"/>
              </w:rPr>
            </w:pPr>
            <w:r w:rsidRPr="006A7223">
              <w:rPr>
                <w:rFonts w:ascii="Arial" w:hAnsi="Arial" w:cs="Arial"/>
                <w:sz w:val="20"/>
              </w:rPr>
              <w:t>(6 to each committee</w:t>
            </w:r>
            <w:r>
              <w:rPr>
                <w:rStyle w:val="FootnoteReference"/>
                <w:rFonts w:ascii="Arial" w:hAnsi="Arial" w:cs="Arial"/>
                <w:sz w:val="20"/>
              </w:rPr>
              <w:footnoteReference w:id="5"/>
            </w:r>
            <w:r w:rsidRPr="006A7223">
              <w:rPr>
                <w:rFonts w:ascii="Arial" w:hAnsi="Arial" w:cs="Arial"/>
                <w:sz w:val="20"/>
              </w:rPr>
              <w:t>)</w:t>
            </w:r>
          </w:p>
          <w:p w14:paraId="70694719" w14:textId="77777777" w:rsidR="00AA5187" w:rsidRPr="00C345D6" w:rsidRDefault="00AA5187" w:rsidP="00AA5187">
            <w:pPr>
              <w:numPr>
                <w:ilvl w:val="0"/>
                <w:numId w:val="23"/>
              </w:numPr>
              <w:rPr>
                <w:rFonts w:ascii="Arial" w:hAnsi="Arial" w:cs="Arial"/>
                <w:b/>
                <w:sz w:val="20"/>
              </w:rPr>
            </w:pPr>
            <w:r w:rsidRPr="00C345D6">
              <w:rPr>
                <w:rFonts w:ascii="Arial" w:hAnsi="Arial" w:cs="Arial"/>
                <w:b/>
                <w:bCs/>
                <w:sz w:val="20"/>
              </w:rPr>
              <w:t>3</w:t>
            </w:r>
            <w:r w:rsidRPr="00C345D6">
              <w:rPr>
                <w:rFonts w:ascii="Arial" w:hAnsi="Arial" w:cs="Arial"/>
                <w:b/>
                <w:sz w:val="20"/>
              </w:rPr>
              <w:t xml:space="preserve"> City of Seattle Nominees</w:t>
            </w:r>
          </w:p>
          <w:p w14:paraId="11D97083" w14:textId="77777777" w:rsidR="00AA5187" w:rsidRPr="006A7223" w:rsidRDefault="00AA5187" w:rsidP="005A6696">
            <w:pPr>
              <w:ind w:left="720"/>
              <w:rPr>
                <w:rFonts w:ascii="Arial" w:hAnsi="Arial" w:cs="Arial"/>
                <w:sz w:val="20"/>
              </w:rPr>
            </w:pPr>
            <w:r w:rsidRPr="006A7223">
              <w:rPr>
                <w:rFonts w:ascii="Arial" w:hAnsi="Arial" w:cs="Arial"/>
                <w:sz w:val="20"/>
              </w:rPr>
              <w:t>(1 to each committee)</w:t>
            </w:r>
          </w:p>
          <w:p w14:paraId="5DBE10C1" w14:textId="77777777" w:rsidR="00AA5187" w:rsidRPr="00C345D6" w:rsidRDefault="00AA5187" w:rsidP="00AA5187">
            <w:pPr>
              <w:numPr>
                <w:ilvl w:val="0"/>
                <w:numId w:val="23"/>
              </w:numPr>
              <w:rPr>
                <w:rFonts w:ascii="Arial" w:hAnsi="Arial" w:cs="Arial"/>
                <w:b/>
                <w:sz w:val="20"/>
              </w:rPr>
            </w:pPr>
            <w:r w:rsidRPr="00C345D6">
              <w:rPr>
                <w:rFonts w:ascii="Arial" w:hAnsi="Arial" w:cs="Arial"/>
                <w:b/>
                <w:bCs/>
                <w:sz w:val="20"/>
              </w:rPr>
              <w:t>3</w:t>
            </w:r>
            <w:r w:rsidRPr="00C345D6">
              <w:rPr>
                <w:rFonts w:ascii="Arial" w:hAnsi="Arial" w:cs="Arial"/>
                <w:b/>
                <w:sz w:val="20"/>
              </w:rPr>
              <w:t xml:space="preserve"> Sound Cities Association Nominees</w:t>
            </w:r>
          </w:p>
          <w:p w14:paraId="5F959AAC" w14:textId="77777777" w:rsidR="00AA5187" w:rsidRPr="006A7223" w:rsidRDefault="00AA5187" w:rsidP="005A6696">
            <w:pPr>
              <w:ind w:left="720"/>
              <w:rPr>
                <w:rFonts w:ascii="Arial" w:hAnsi="Arial" w:cs="Arial"/>
                <w:sz w:val="20"/>
              </w:rPr>
            </w:pPr>
            <w:r w:rsidRPr="006A7223">
              <w:rPr>
                <w:rFonts w:ascii="Arial" w:hAnsi="Arial" w:cs="Arial"/>
                <w:sz w:val="20"/>
              </w:rPr>
              <w:t>(1 to each committee)</w:t>
            </w:r>
          </w:p>
          <w:p w14:paraId="095B9B2B" w14:textId="77777777" w:rsidR="00AA5187" w:rsidRDefault="00AA5187" w:rsidP="00AA5187">
            <w:pPr>
              <w:numPr>
                <w:ilvl w:val="0"/>
                <w:numId w:val="23"/>
              </w:numPr>
              <w:rPr>
                <w:rFonts w:ascii="Arial" w:hAnsi="Arial" w:cs="Arial"/>
                <w:sz w:val="20"/>
              </w:rPr>
            </w:pPr>
            <w:r w:rsidRPr="00C345D6">
              <w:rPr>
                <w:rFonts w:ascii="Arial" w:hAnsi="Arial" w:cs="Arial"/>
                <w:b/>
                <w:bCs/>
                <w:sz w:val="20"/>
              </w:rPr>
              <w:t>2</w:t>
            </w:r>
            <w:r w:rsidRPr="00C345D6">
              <w:rPr>
                <w:rFonts w:ascii="Arial" w:hAnsi="Arial" w:cs="Arial"/>
                <w:b/>
                <w:sz w:val="20"/>
              </w:rPr>
              <w:t xml:space="preserve"> Seattle-King County Advisory Council for Aging and Disability Services Nominees</w:t>
            </w:r>
            <w:r w:rsidRPr="006A7223">
              <w:rPr>
                <w:rFonts w:ascii="Arial" w:hAnsi="Arial" w:cs="Arial"/>
                <w:sz w:val="20"/>
              </w:rPr>
              <w:t xml:space="preserve"> </w:t>
            </w:r>
          </w:p>
          <w:p w14:paraId="1A5C7C91" w14:textId="77777777" w:rsidR="00AA5187" w:rsidRPr="006A7223" w:rsidRDefault="00AA5187" w:rsidP="005A6696">
            <w:pPr>
              <w:ind w:left="720"/>
              <w:rPr>
                <w:rFonts w:ascii="Arial" w:hAnsi="Arial" w:cs="Arial"/>
                <w:sz w:val="20"/>
              </w:rPr>
            </w:pPr>
            <w:r w:rsidRPr="006A7223">
              <w:rPr>
                <w:rFonts w:ascii="Arial" w:hAnsi="Arial" w:cs="Arial"/>
                <w:sz w:val="20"/>
              </w:rPr>
              <w:t>(both to Seniors Committee)</w:t>
            </w:r>
          </w:p>
          <w:p w14:paraId="69238623" w14:textId="77777777" w:rsidR="00AA5187" w:rsidRPr="00F66835" w:rsidRDefault="00AA5187" w:rsidP="00AA5187">
            <w:pPr>
              <w:numPr>
                <w:ilvl w:val="0"/>
                <w:numId w:val="23"/>
              </w:numPr>
              <w:rPr>
                <w:rFonts w:ascii="Arial" w:hAnsi="Arial" w:cs="Arial"/>
                <w:b/>
                <w:szCs w:val="24"/>
              </w:rPr>
            </w:pPr>
            <w:r w:rsidRPr="00C345D6">
              <w:rPr>
                <w:rFonts w:ascii="Arial" w:hAnsi="Arial" w:cs="Arial"/>
                <w:b/>
                <w:bCs/>
                <w:sz w:val="20"/>
              </w:rPr>
              <w:t>4</w:t>
            </w:r>
            <w:r w:rsidRPr="00C345D6">
              <w:rPr>
                <w:rFonts w:ascii="Arial" w:hAnsi="Arial" w:cs="Arial"/>
                <w:b/>
                <w:sz w:val="20"/>
              </w:rPr>
              <w:t xml:space="preserve"> Additional Executive Appointees </w:t>
            </w:r>
          </w:p>
          <w:p w14:paraId="12DDE727" w14:textId="77777777" w:rsidR="00AA5187" w:rsidRPr="00F66835" w:rsidRDefault="00AA5187" w:rsidP="005A6696">
            <w:pPr>
              <w:ind w:left="720"/>
              <w:rPr>
                <w:rFonts w:ascii="Arial" w:hAnsi="Arial" w:cs="Arial"/>
                <w:b/>
                <w:szCs w:val="24"/>
              </w:rPr>
            </w:pPr>
            <w:r w:rsidRPr="00F66835">
              <w:rPr>
                <w:rFonts w:ascii="Arial" w:hAnsi="Arial" w:cs="Arial"/>
                <w:sz w:val="20"/>
              </w:rPr>
              <w:t>(remaining positions)</w:t>
            </w:r>
          </w:p>
        </w:tc>
      </w:tr>
      <w:tr w:rsidR="00AA5187" w14:paraId="61575493" w14:textId="77777777" w:rsidTr="005A6696">
        <w:trPr>
          <w:trHeight w:val="279"/>
          <w:jc w:val="center"/>
        </w:trPr>
        <w:tc>
          <w:tcPr>
            <w:tcW w:w="5000" w:type="pct"/>
            <w:gridSpan w:val="4"/>
            <w:tcBorders>
              <w:top w:val="nil"/>
              <w:bottom w:val="nil"/>
            </w:tcBorders>
            <w:shd w:val="clear" w:color="auto" w:fill="D9D9D9" w:themeFill="background1" w:themeFillShade="D9"/>
            <w:vAlign w:val="center"/>
          </w:tcPr>
          <w:p w14:paraId="2D2436CE" w14:textId="77777777" w:rsidR="00AA5187" w:rsidRPr="00F66835" w:rsidRDefault="00AA5187" w:rsidP="005A6696">
            <w:pPr>
              <w:jc w:val="center"/>
              <w:rPr>
                <w:rFonts w:ascii="Arial" w:hAnsi="Arial" w:cs="Arial"/>
                <w:szCs w:val="24"/>
              </w:rPr>
            </w:pPr>
            <w:r w:rsidRPr="001A038E">
              <w:rPr>
                <w:rFonts w:ascii="Arial" w:hAnsi="Arial" w:cs="Arial"/>
                <w:b/>
                <w:bCs/>
                <w:szCs w:val="24"/>
              </w:rPr>
              <w:t>VSHSL Advisory Board Commit</w:t>
            </w:r>
            <w:r>
              <w:rPr>
                <w:rFonts w:ascii="Arial" w:hAnsi="Arial" w:cs="Arial"/>
                <w:b/>
                <w:bCs/>
                <w:szCs w:val="24"/>
              </w:rPr>
              <w:t>tees</w:t>
            </w:r>
            <w:r>
              <w:rPr>
                <w:rStyle w:val="FootnoteReference"/>
                <w:rFonts w:ascii="Arial" w:hAnsi="Arial" w:cs="Arial"/>
                <w:b/>
                <w:bCs/>
                <w:szCs w:val="24"/>
              </w:rPr>
              <w:footnoteReference w:id="6"/>
            </w:r>
          </w:p>
        </w:tc>
      </w:tr>
      <w:tr w:rsidR="00AA5187" w14:paraId="670CFE79" w14:textId="77777777" w:rsidTr="005A6696">
        <w:trPr>
          <w:trHeight w:val="369"/>
          <w:jc w:val="center"/>
        </w:trPr>
        <w:tc>
          <w:tcPr>
            <w:tcW w:w="1483" w:type="pct"/>
            <w:tcBorders>
              <w:top w:val="nil"/>
              <w:left w:val="single" w:sz="4" w:space="0" w:color="auto"/>
              <w:bottom w:val="nil"/>
              <w:right w:val="nil"/>
            </w:tcBorders>
            <w:shd w:val="clear" w:color="auto" w:fill="808080" w:themeFill="background1" w:themeFillShade="80"/>
            <w:vAlign w:val="center"/>
          </w:tcPr>
          <w:p w14:paraId="6E548023" w14:textId="77777777" w:rsidR="00AA5187" w:rsidRPr="00660FC5" w:rsidRDefault="00AA5187" w:rsidP="005A6696">
            <w:pPr>
              <w:jc w:val="center"/>
              <w:rPr>
                <w:rFonts w:ascii="Arial" w:hAnsi="Arial" w:cs="Arial"/>
                <w:sz w:val="20"/>
              </w:rPr>
            </w:pPr>
            <w:r w:rsidRPr="00660FC5">
              <w:rPr>
                <w:rFonts w:ascii="Arial" w:hAnsi="Arial" w:cs="Arial"/>
                <w:b/>
                <w:bCs/>
                <w:color w:val="FFFFFF" w:themeColor="background1"/>
                <w:sz w:val="20"/>
              </w:rPr>
              <w:t>Veterans</w:t>
            </w:r>
          </w:p>
        </w:tc>
        <w:tc>
          <w:tcPr>
            <w:tcW w:w="1660" w:type="pct"/>
            <w:gridSpan w:val="2"/>
            <w:tcBorders>
              <w:top w:val="nil"/>
              <w:left w:val="nil"/>
              <w:bottom w:val="nil"/>
              <w:right w:val="nil"/>
            </w:tcBorders>
            <w:shd w:val="clear" w:color="auto" w:fill="808080" w:themeFill="background1" w:themeFillShade="80"/>
            <w:vAlign w:val="center"/>
          </w:tcPr>
          <w:p w14:paraId="3AC4BEC5" w14:textId="77777777" w:rsidR="00AA5187" w:rsidRPr="00660FC5" w:rsidRDefault="00AA5187" w:rsidP="005A6696">
            <w:pPr>
              <w:jc w:val="center"/>
              <w:rPr>
                <w:rFonts w:ascii="Arial" w:hAnsi="Arial" w:cs="Arial"/>
                <w:sz w:val="20"/>
              </w:rPr>
            </w:pPr>
            <w:r w:rsidRPr="00660FC5">
              <w:rPr>
                <w:rFonts w:ascii="Arial" w:hAnsi="Arial" w:cs="Arial"/>
                <w:b/>
                <w:bCs/>
                <w:color w:val="FFFFFF" w:themeColor="background1"/>
                <w:sz w:val="20"/>
              </w:rPr>
              <w:t>Seniors</w:t>
            </w:r>
          </w:p>
        </w:tc>
        <w:tc>
          <w:tcPr>
            <w:tcW w:w="1857" w:type="pct"/>
            <w:tcBorders>
              <w:top w:val="nil"/>
              <w:left w:val="nil"/>
              <w:bottom w:val="nil"/>
              <w:right w:val="nil"/>
            </w:tcBorders>
            <w:shd w:val="clear" w:color="auto" w:fill="808080" w:themeFill="background1" w:themeFillShade="80"/>
            <w:vAlign w:val="center"/>
          </w:tcPr>
          <w:p w14:paraId="28D74F61" w14:textId="77777777" w:rsidR="00AA5187" w:rsidRPr="00660FC5" w:rsidRDefault="00AA5187" w:rsidP="005A6696">
            <w:pPr>
              <w:jc w:val="center"/>
              <w:rPr>
                <w:rFonts w:ascii="Arial" w:hAnsi="Arial" w:cs="Arial"/>
                <w:sz w:val="20"/>
              </w:rPr>
            </w:pPr>
            <w:r w:rsidRPr="00660FC5">
              <w:rPr>
                <w:rFonts w:ascii="Arial" w:hAnsi="Arial" w:cs="Arial"/>
                <w:b/>
                <w:bCs/>
                <w:color w:val="FFFFFF" w:themeColor="background1"/>
                <w:sz w:val="20"/>
              </w:rPr>
              <w:t>Vulnerable Populations</w:t>
            </w:r>
          </w:p>
        </w:tc>
      </w:tr>
      <w:tr w:rsidR="00AA5187" w14:paraId="5D1B1DE5" w14:textId="77777777" w:rsidTr="005A6696">
        <w:trPr>
          <w:trHeight w:val="6867"/>
          <w:jc w:val="center"/>
        </w:trPr>
        <w:tc>
          <w:tcPr>
            <w:tcW w:w="1483" w:type="pct"/>
            <w:tcBorders>
              <w:top w:val="nil"/>
            </w:tcBorders>
          </w:tcPr>
          <w:p w14:paraId="788B57AC" w14:textId="77777777" w:rsidR="00AA5187" w:rsidRPr="006A7223" w:rsidRDefault="00AA5187" w:rsidP="005A6696">
            <w:pPr>
              <w:rPr>
                <w:rFonts w:ascii="Arial" w:hAnsi="Arial" w:cs="Arial"/>
                <w:sz w:val="20"/>
              </w:rPr>
            </w:pPr>
            <w:r w:rsidRPr="006A7223">
              <w:rPr>
                <w:rFonts w:ascii="Arial" w:hAnsi="Arial" w:cs="Arial"/>
                <w:b/>
                <w:bCs/>
                <w:sz w:val="20"/>
              </w:rPr>
              <w:t xml:space="preserve">Committee </w:t>
            </w:r>
            <w:r>
              <w:rPr>
                <w:rFonts w:ascii="Arial" w:hAnsi="Arial" w:cs="Arial"/>
                <w:b/>
                <w:bCs/>
                <w:sz w:val="20"/>
              </w:rPr>
              <w:t>Responsibilities</w:t>
            </w:r>
            <w:r w:rsidRPr="006A7223">
              <w:rPr>
                <w:rFonts w:ascii="Arial" w:hAnsi="Arial" w:cs="Arial"/>
                <w:b/>
                <w:bCs/>
                <w:sz w:val="20"/>
              </w:rPr>
              <w:t>:</w:t>
            </w:r>
          </w:p>
          <w:p w14:paraId="14AF5B05" w14:textId="77777777" w:rsidR="00AA5187" w:rsidRPr="006A7223" w:rsidRDefault="00AA5187" w:rsidP="00AA5187">
            <w:pPr>
              <w:numPr>
                <w:ilvl w:val="0"/>
                <w:numId w:val="24"/>
              </w:numPr>
              <w:tabs>
                <w:tab w:val="clear" w:pos="720"/>
                <w:tab w:val="num" w:pos="337"/>
              </w:tabs>
              <w:ind w:left="337" w:hanging="180"/>
              <w:rPr>
                <w:rFonts w:ascii="Arial" w:hAnsi="Arial" w:cs="Arial"/>
                <w:sz w:val="20"/>
              </w:rPr>
            </w:pPr>
            <w:r w:rsidRPr="006A7223">
              <w:rPr>
                <w:rFonts w:ascii="Arial" w:hAnsi="Arial" w:cs="Arial"/>
                <w:sz w:val="20"/>
                <w:u w:val="single"/>
              </w:rPr>
              <w:t>Advise</w:t>
            </w:r>
            <w:r w:rsidRPr="006A7223">
              <w:rPr>
                <w:rFonts w:ascii="Arial" w:hAnsi="Arial" w:cs="Arial"/>
                <w:sz w:val="20"/>
              </w:rPr>
              <w:t xml:space="preserve"> County on matters &amp; policies affecting veterans, servicemembers &amp; their families</w:t>
            </w:r>
          </w:p>
          <w:p w14:paraId="26439A45" w14:textId="77777777" w:rsidR="00AA5187" w:rsidRPr="006A7223" w:rsidRDefault="00AA5187" w:rsidP="00AA5187">
            <w:pPr>
              <w:numPr>
                <w:ilvl w:val="0"/>
                <w:numId w:val="24"/>
              </w:numPr>
              <w:tabs>
                <w:tab w:val="clear" w:pos="720"/>
                <w:tab w:val="num" w:pos="337"/>
              </w:tabs>
              <w:ind w:left="337" w:hanging="180"/>
              <w:rPr>
                <w:rFonts w:ascii="Arial" w:hAnsi="Arial" w:cs="Arial"/>
                <w:sz w:val="20"/>
              </w:rPr>
            </w:pPr>
            <w:r w:rsidRPr="006A7223">
              <w:rPr>
                <w:rFonts w:ascii="Arial" w:hAnsi="Arial" w:cs="Arial"/>
                <w:sz w:val="20"/>
                <w:u w:val="single"/>
              </w:rPr>
              <w:t>Oversee</w:t>
            </w:r>
            <w:r w:rsidRPr="006A7223">
              <w:rPr>
                <w:rFonts w:ascii="Arial" w:hAnsi="Arial" w:cs="Arial"/>
                <w:sz w:val="20"/>
              </w:rPr>
              <w:t xml:space="preserve"> the 1/3 VSHSL for veterans</w:t>
            </w:r>
          </w:p>
          <w:p w14:paraId="0A821F8A" w14:textId="77777777" w:rsidR="00AA5187" w:rsidRPr="006A7223" w:rsidRDefault="00AA5187" w:rsidP="00AA5187">
            <w:pPr>
              <w:numPr>
                <w:ilvl w:val="0"/>
                <w:numId w:val="24"/>
              </w:numPr>
              <w:tabs>
                <w:tab w:val="clear" w:pos="720"/>
                <w:tab w:val="num" w:pos="157"/>
              </w:tabs>
              <w:ind w:left="337" w:hanging="180"/>
              <w:rPr>
                <w:rFonts w:ascii="Arial" w:hAnsi="Arial" w:cs="Arial"/>
                <w:sz w:val="20"/>
              </w:rPr>
            </w:pPr>
            <w:r w:rsidRPr="006A7223">
              <w:rPr>
                <w:rFonts w:ascii="Arial" w:hAnsi="Arial" w:cs="Arial"/>
                <w:sz w:val="20"/>
                <w:u w:val="single"/>
              </w:rPr>
              <w:t>Serve</w:t>
            </w:r>
            <w:r w:rsidRPr="006A7223">
              <w:rPr>
                <w:rFonts w:ascii="Arial" w:hAnsi="Arial" w:cs="Arial"/>
                <w:sz w:val="20"/>
              </w:rPr>
              <w:t xml:space="preserve"> also as the </w:t>
            </w:r>
            <w:r>
              <w:rPr>
                <w:rFonts w:ascii="Arial" w:hAnsi="Arial" w:cs="Arial"/>
                <w:sz w:val="20"/>
              </w:rPr>
              <w:t>Chapter</w:t>
            </w:r>
            <w:r w:rsidRPr="006A7223">
              <w:rPr>
                <w:rFonts w:ascii="Arial" w:hAnsi="Arial" w:cs="Arial"/>
                <w:sz w:val="20"/>
              </w:rPr>
              <w:t xml:space="preserve"> 73.08 </w:t>
            </w:r>
            <w:r>
              <w:rPr>
                <w:rFonts w:ascii="Arial" w:hAnsi="Arial" w:cs="Arial"/>
                <w:sz w:val="20"/>
              </w:rPr>
              <w:t xml:space="preserve">RCW </w:t>
            </w:r>
            <w:r w:rsidRPr="006A7223">
              <w:rPr>
                <w:rFonts w:ascii="Arial" w:hAnsi="Arial" w:cs="Arial"/>
                <w:sz w:val="20"/>
              </w:rPr>
              <w:t>KCVP Advisory Board, with responsibilities relating to the KCVP and to the VSHSL</w:t>
            </w:r>
          </w:p>
          <w:p w14:paraId="3D0095C6" w14:textId="77777777" w:rsidR="00AA5187" w:rsidRDefault="00AA5187" w:rsidP="005A6696">
            <w:pPr>
              <w:rPr>
                <w:rFonts w:ascii="Arial" w:hAnsi="Arial" w:cs="Arial"/>
                <w:b/>
                <w:bCs/>
                <w:sz w:val="20"/>
              </w:rPr>
            </w:pPr>
          </w:p>
          <w:p w14:paraId="5A7E9FF3" w14:textId="77777777" w:rsidR="00AA5187" w:rsidRDefault="00AA5187" w:rsidP="005A6696">
            <w:pPr>
              <w:rPr>
                <w:rFonts w:ascii="Arial" w:hAnsi="Arial" w:cs="Arial"/>
                <w:b/>
                <w:bCs/>
                <w:sz w:val="20"/>
              </w:rPr>
            </w:pPr>
          </w:p>
          <w:p w14:paraId="46CB1102" w14:textId="77777777" w:rsidR="00AA5187" w:rsidRDefault="00AA5187" w:rsidP="005A6696">
            <w:pPr>
              <w:rPr>
                <w:rFonts w:ascii="Arial" w:hAnsi="Arial" w:cs="Arial"/>
                <w:b/>
                <w:bCs/>
                <w:sz w:val="20"/>
              </w:rPr>
            </w:pPr>
            <w:r>
              <w:rPr>
                <w:rFonts w:ascii="Arial" w:hAnsi="Arial" w:cs="Arial"/>
                <w:b/>
                <w:bCs/>
                <w:sz w:val="20"/>
              </w:rPr>
              <w:t xml:space="preserve">Committee </w:t>
            </w:r>
            <w:r w:rsidRPr="006A7223">
              <w:rPr>
                <w:rFonts w:ascii="Arial" w:hAnsi="Arial" w:cs="Arial"/>
                <w:b/>
                <w:bCs/>
                <w:sz w:val="20"/>
              </w:rPr>
              <w:t>Composition</w:t>
            </w:r>
            <w:r>
              <w:rPr>
                <w:rFonts w:ascii="Arial" w:hAnsi="Arial" w:cs="Arial"/>
                <w:b/>
                <w:bCs/>
                <w:sz w:val="20"/>
              </w:rPr>
              <w:t xml:space="preserve"> </w:t>
            </w:r>
            <w:r w:rsidRPr="006A7223">
              <w:rPr>
                <w:rFonts w:ascii="Arial" w:hAnsi="Arial" w:cs="Arial"/>
                <w:b/>
                <w:bCs/>
                <w:sz w:val="20"/>
              </w:rPr>
              <w:t xml:space="preserve"> </w:t>
            </w:r>
          </w:p>
          <w:p w14:paraId="77584A7F" w14:textId="77777777" w:rsidR="00AA5187" w:rsidRPr="006A7223" w:rsidRDefault="00AA5187" w:rsidP="005A6696">
            <w:pPr>
              <w:rPr>
                <w:rFonts w:ascii="Arial" w:hAnsi="Arial" w:cs="Arial"/>
                <w:sz w:val="20"/>
              </w:rPr>
            </w:pPr>
            <w:r w:rsidRPr="006A7223">
              <w:rPr>
                <w:rFonts w:ascii="Arial" w:hAnsi="Arial" w:cs="Arial"/>
                <w:b/>
                <w:bCs/>
                <w:sz w:val="20"/>
              </w:rPr>
              <w:t>10 Members</w:t>
            </w:r>
            <w:r>
              <w:rPr>
                <w:rFonts w:ascii="Arial" w:hAnsi="Arial" w:cs="Arial"/>
                <w:b/>
                <w:bCs/>
                <w:sz w:val="20"/>
              </w:rPr>
              <w:t>, including:</w:t>
            </w:r>
            <w:r w:rsidRPr="006A7223">
              <w:rPr>
                <w:rFonts w:ascii="Arial" w:hAnsi="Arial" w:cs="Arial"/>
                <w:b/>
                <w:bCs/>
                <w:sz w:val="20"/>
              </w:rPr>
              <w:t>*</w:t>
            </w:r>
          </w:p>
          <w:p w14:paraId="112EE300" w14:textId="003DEE62" w:rsidR="00AA5187" w:rsidRPr="006A7223" w:rsidRDefault="00AA5187" w:rsidP="00AA5187">
            <w:pPr>
              <w:numPr>
                <w:ilvl w:val="0"/>
                <w:numId w:val="25"/>
              </w:numPr>
              <w:tabs>
                <w:tab w:val="clear" w:pos="720"/>
                <w:tab w:val="num" w:pos="360"/>
              </w:tabs>
              <w:ind w:left="90" w:firstLine="67"/>
              <w:rPr>
                <w:rFonts w:ascii="Arial" w:hAnsi="Arial" w:cs="Arial"/>
                <w:sz w:val="20"/>
              </w:rPr>
            </w:pPr>
            <w:r w:rsidRPr="006A7223">
              <w:rPr>
                <w:rFonts w:ascii="Arial" w:hAnsi="Arial" w:cs="Arial"/>
                <w:sz w:val="20"/>
              </w:rPr>
              <w:t>6 Council Nominees</w:t>
            </w:r>
            <w:r>
              <w:rPr>
                <w:rFonts w:ascii="Arial" w:hAnsi="Arial" w:cs="Arial"/>
                <w:sz w:val="20"/>
              </w:rPr>
              <w:t xml:space="preserve"> </w:t>
            </w:r>
          </w:p>
          <w:p w14:paraId="4EC72A07" w14:textId="77777777" w:rsidR="00AA5187" w:rsidRPr="006A7223" w:rsidRDefault="00AA5187" w:rsidP="00AA5187">
            <w:pPr>
              <w:numPr>
                <w:ilvl w:val="0"/>
                <w:numId w:val="25"/>
              </w:numPr>
              <w:tabs>
                <w:tab w:val="clear" w:pos="720"/>
                <w:tab w:val="num" w:pos="337"/>
              </w:tabs>
              <w:ind w:hanging="563"/>
              <w:rPr>
                <w:rFonts w:ascii="Arial" w:hAnsi="Arial" w:cs="Arial"/>
                <w:sz w:val="20"/>
              </w:rPr>
            </w:pPr>
            <w:r w:rsidRPr="006A7223">
              <w:rPr>
                <w:rFonts w:ascii="Arial" w:hAnsi="Arial" w:cs="Arial"/>
                <w:sz w:val="20"/>
              </w:rPr>
              <w:t>1 City of Seattle Nominee</w:t>
            </w:r>
          </w:p>
          <w:p w14:paraId="49A41CC5" w14:textId="77777777" w:rsidR="00AA5187" w:rsidRPr="006A7223" w:rsidRDefault="00AA5187" w:rsidP="00AA5187">
            <w:pPr>
              <w:numPr>
                <w:ilvl w:val="0"/>
                <w:numId w:val="25"/>
              </w:numPr>
              <w:tabs>
                <w:tab w:val="clear" w:pos="720"/>
                <w:tab w:val="num" w:pos="337"/>
              </w:tabs>
              <w:ind w:hanging="563"/>
              <w:rPr>
                <w:rFonts w:ascii="Arial" w:hAnsi="Arial" w:cs="Arial"/>
                <w:sz w:val="20"/>
              </w:rPr>
            </w:pPr>
            <w:r>
              <w:rPr>
                <w:rFonts w:ascii="Arial" w:hAnsi="Arial" w:cs="Arial"/>
                <w:sz w:val="20"/>
              </w:rPr>
              <w:t xml:space="preserve">1 Sound Cities Association </w:t>
            </w:r>
            <w:r w:rsidRPr="006A7223">
              <w:rPr>
                <w:rFonts w:ascii="Arial" w:hAnsi="Arial" w:cs="Arial"/>
                <w:sz w:val="20"/>
              </w:rPr>
              <w:t xml:space="preserve">Nominee </w:t>
            </w:r>
          </w:p>
          <w:p w14:paraId="37F07D52" w14:textId="77777777" w:rsidR="00AA5187" w:rsidRPr="006A7223" w:rsidRDefault="00AA5187" w:rsidP="00AA5187">
            <w:pPr>
              <w:numPr>
                <w:ilvl w:val="0"/>
                <w:numId w:val="25"/>
              </w:numPr>
              <w:tabs>
                <w:tab w:val="clear" w:pos="720"/>
                <w:tab w:val="num" w:pos="337"/>
              </w:tabs>
              <w:ind w:hanging="563"/>
              <w:rPr>
                <w:rFonts w:ascii="Arial" w:hAnsi="Arial" w:cs="Arial"/>
                <w:sz w:val="20"/>
              </w:rPr>
            </w:pPr>
            <w:r w:rsidRPr="006A7223">
              <w:rPr>
                <w:rFonts w:ascii="Arial" w:hAnsi="Arial" w:cs="Arial"/>
                <w:sz w:val="20"/>
              </w:rPr>
              <w:t>2 Additional Executive Appointees</w:t>
            </w:r>
          </w:p>
          <w:p w14:paraId="20047EC5" w14:textId="77777777" w:rsidR="00AA5187" w:rsidRDefault="00AA5187" w:rsidP="005A6696">
            <w:pPr>
              <w:rPr>
                <w:rFonts w:ascii="Arial" w:hAnsi="Arial" w:cs="Arial"/>
                <w:b/>
                <w:bCs/>
                <w:sz w:val="20"/>
              </w:rPr>
            </w:pPr>
          </w:p>
          <w:p w14:paraId="67800615" w14:textId="77777777" w:rsidR="00AA5187" w:rsidRDefault="00AA5187" w:rsidP="005A6696">
            <w:pPr>
              <w:rPr>
                <w:rFonts w:ascii="Arial" w:hAnsi="Arial" w:cs="Arial"/>
                <w:b/>
                <w:bCs/>
                <w:sz w:val="20"/>
              </w:rPr>
            </w:pPr>
          </w:p>
          <w:p w14:paraId="35764E83" w14:textId="77777777" w:rsidR="00AA5187" w:rsidRDefault="00AA5187" w:rsidP="005A6696">
            <w:pPr>
              <w:rPr>
                <w:rFonts w:ascii="Arial" w:hAnsi="Arial" w:cs="Arial"/>
                <w:szCs w:val="24"/>
              </w:rPr>
            </w:pPr>
            <w:r>
              <w:rPr>
                <w:rFonts w:ascii="Arial" w:hAnsi="Arial" w:cs="Arial"/>
                <w:b/>
                <w:bCs/>
                <w:sz w:val="20"/>
              </w:rPr>
              <w:t>*</w:t>
            </w:r>
            <w:r w:rsidRPr="006A7223">
              <w:rPr>
                <w:rFonts w:ascii="Arial" w:hAnsi="Arial" w:cs="Arial"/>
                <w:b/>
                <w:bCs/>
                <w:sz w:val="20"/>
              </w:rPr>
              <w:t>Veterans Committee members must be selected in accordance with requirements identified in Chapter 73.08</w:t>
            </w:r>
            <w:r>
              <w:rPr>
                <w:rFonts w:ascii="Arial" w:hAnsi="Arial" w:cs="Arial"/>
                <w:b/>
                <w:bCs/>
                <w:sz w:val="20"/>
              </w:rPr>
              <w:t xml:space="preserve"> RCW</w:t>
            </w:r>
          </w:p>
        </w:tc>
        <w:tc>
          <w:tcPr>
            <w:tcW w:w="1660" w:type="pct"/>
            <w:gridSpan w:val="2"/>
            <w:tcBorders>
              <w:top w:val="nil"/>
            </w:tcBorders>
          </w:tcPr>
          <w:p w14:paraId="16AECD3C" w14:textId="77777777" w:rsidR="00AA5187" w:rsidRPr="00FE59FA" w:rsidRDefault="00AA5187" w:rsidP="005A6696">
            <w:pPr>
              <w:rPr>
                <w:rFonts w:ascii="Arial" w:hAnsi="Arial" w:cs="Arial"/>
                <w:sz w:val="20"/>
              </w:rPr>
            </w:pPr>
            <w:r w:rsidRPr="00FE59FA">
              <w:rPr>
                <w:rFonts w:ascii="Arial" w:hAnsi="Arial" w:cs="Arial"/>
                <w:b/>
                <w:bCs/>
                <w:sz w:val="20"/>
              </w:rPr>
              <w:t xml:space="preserve">Committee </w:t>
            </w:r>
            <w:r>
              <w:rPr>
                <w:rFonts w:ascii="Arial" w:hAnsi="Arial" w:cs="Arial"/>
                <w:b/>
                <w:bCs/>
                <w:sz w:val="20"/>
              </w:rPr>
              <w:t>Responsibilities</w:t>
            </w:r>
            <w:r w:rsidRPr="00FE59FA">
              <w:rPr>
                <w:rFonts w:ascii="Arial" w:hAnsi="Arial" w:cs="Arial"/>
                <w:b/>
                <w:bCs/>
                <w:sz w:val="20"/>
              </w:rPr>
              <w:t>:</w:t>
            </w:r>
          </w:p>
          <w:p w14:paraId="4B0441E0" w14:textId="77777777" w:rsidR="00AA5187" w:rsidRPr="00FE59FA" w:rsidRDefault="00AA5187" w:rsidP="00AA5187">
            <w:pPr>
              <w:numPr>
                <w:ilvl w:val="0"/>
                <w:numId w:val="26"/>
              </w:numPr>
              <w:tabs>
                <w:tab w:val="clear" w:pos="720"/>
                <w:tab w:val="num" w:pos="337"/>
              </w:tabs>
              <w:ind w:left="337" w:hanging="180"/>
              <w:rPr>
                <w:rFonts w:ascii="Arial" w:hAnsi="Arial" w:cs="Arial"/>
                <w:sz w:val="20"/>
              </w:rPr>
            </w:pPr>
            <w:r w:rsidRPr="00FE59FA">
              <w:rPr>
                <w:rFonts w:ascii="Arial" w:hAnsi="Arial" w:cs="Arial"/>
                <w:sz w:val="20"/>
                <w:u w:val="single"/>
              </w:rPr>
              <w:t>Advise</w:t>
            </w:r>
            <w:r w:rsidRPr="00FE59FA">
              <w:rPr>
                <w:rFonts w:ascii="Arial" w:hAnsi="Arial" w:cs="Arial"/>
                <w:sz w:val="20"/>
              </w:rPr>
              <w:t xml:space="preserve"> County on matters &amp; policies affecting seniors, caregivers &amp; healthy aging</w:t>
            </w:r>
          </w:p>
          <w:p w14:paraId="7D60085C" w14:textId="77777777" w:rsidR="00AA5187" w:rsidRPr="00FE59FA" w:rsidRDefault="00AA5187" w:rsidP="00AA5187">
            <w:pPr>
              <w:numPr>
                <w:ilvl w:val="0"/>
                <w:numId w:val="26"/>
              </w:numPr>
              <w:tabs>
                <w:tab w:val="clear" w:pos="720"/>
                <w:tab w:val="num" w:pos="337"/>
              </w:tabs>
              <w:ind w:left="342" w:hanging="185"/>
              <w:rPr>
                <w:rFonts w:ascii="Arial" w:hAnsi="Arial" w:cs="Arial"/>
                <w:sz w:val="20"/>
              </w:rPr>
            </w:pPr>
            <w:r w:rsidRPr="00FE59FA">
              <w:rPr>
                <w:rFonts w:ascii="Arial" w:hAnsi="Arial" w:cs="Arial"/>
                <w:sz w:val="20"/>
                <w:u w:val="single"/>
              </w:rPr>
              <w:t>Oversee</w:t>
            </w:r>
            <w:r w:rsidRPr="00FE59FA">
              <w:rPr>
                <w:rFonts w:ascii="Arial" w:hAnsi="Arial" w:cs="Arial"/>
                <w:sz w:val="20"/>
              </w:rPr>
              <w:t xml:space="preserve"> the 1/3 VSHSL for seniors</w:t>
            </w:r>
          </w:p>
          <w:p w14:paraId="682DB764" w14:textId="77777777" w:rsidR="00AA5187" w:rsidRPr="00FE59FA" w:rsidRDefault="00AA5187" w:rsidP="00AA5187">
            <w:pPr>
              <w:numPr>
                <w:ilvl w:val="0"/>
                <w:numId w:val="26"/>
              </w:numPr>
              <w:tabs>
                <w:tab w:val="clear" w:pos="720"/>
                <w:tab w:val="num" w:pos="337"/>
              </w:tabs>
              <w:ind w:left="337" w:hanging="180"/>
              <w:rPr>
                <w:rFonts w:ascii="Arial" w:hAnsi="Arial" w:cs="Arial"/>
                <w:sz w:val="20"/>
              </w:rPr>
            </w:pPr>
            <w:r w:rsidRPr="00FE59FA">
              <w:rPr>
                <w:rFonts w:ascii="Arial" w:hAnsi="Arial" w:cs="Arial"/>
                <w:sz w:val="20"/>
                <w:u w:val="single"/>
              </w:rPr>
              <w:t>Jointly oversee</w:t>
            </w:r>
            <w:r w:rsidRPr="00FE59FA">
              <w:rPr>
                <w:rFonts w:ascii="Arial" w:hAnsi="Arial" w:cs="Arial"/>
                <w:sz w:val="20"/>
              </w:rPr>
              <w:t xml:space="preserve"> with Veterans Committee the VSHSL proceeds restricted by Section 4.B.2. of Ordinance 18555 until conditions in either of the subsections in Section 4.B.2. have been satisfied</w:t>
            </w:r>
          </w:p>
          <w:p w14:paraId="3CE16ED7" w14:textId="77777777" w:rsidR="00AA5187" w:rsidRDefault="00AA5187" w:rsidP="005A6696">
            <w:pPr>
              <w:rPr>
                <w:rFonts w:ascii="Arial" w:hAnsi="Arial" w:cs="Arial"/>
                <w:b/>
                <w:bCs/>
                <w:sz w:val="20"/>
              </w:rPr>
            </w:pPr>
          </w:p>
          <w:p w14:paraId="2F65FD15" w14:textId="77777777" w:rsidR="00AA5187" w:rsidRDefault="00AA5187" w:rsidP="005A6696">
            <w:pPr>
              <w:rPr>
                <w:rFonts w:ascii="Arial" w:hAnsi="Arial" w:cs="Arial"/>
                <w:b/>
                <w:bCs/>
                <w:sz w:val="20"/>
              </w:rPr>
            </w:pPr>
            <w:r>
              <w:rPr>
                <w:rFonts w:ascii="Arial" w:hAnsi="Arial" w:cs="Arial"/>
                <w:b/>
                <w:bCs/>
                <w:sz w:val="20"/>
              </w:rPr>
              <w:t xml:space="preserve">Committee </w:t>
            </w:r>
            <w:r w:rsidRPr="00FE59FA">
              <w:rPr>
                <w:rFonts w:ascii="Arial" w:hAnsi="Arial" w:cs="Arial"/>
                <w:b/>
                <w:bCs/>
                <w:sz w:val="20"/>
              </w:rPr>
              <w:t>Composition</w:t>
            </w:r>
            <w:r>
              <w:rPr>
                <w:rFonts w:ascii="Arial" w:hAnsi="Arial" w:cs="Arial"/>
                <w:b/>
                <w:bCs/>
                <w:sz w:val="20"/>
              </w:rPr>
              <w:t>:</w:t>
            </w:r>
            <w:r w:rsidRPr="00FE59FA">
              <w:rPr>
                <w:rFonts w:ascii="Arial" w:hAnsi="Arial" w:cs="Arial"/>
                <w:b/>
                <w:bCs/>
                <w:sz w:val="20"/>
              </w:rPr>
              <w:t xml:space="preserve"> </w:t>
            </w:r>
          </w:p>
          <w:p w14:paraId="76AAD356" w14:textId="77777777" w:rsidR="00AA5187" w:rsidRPr="00FE59FA" w:rsidRDefault="00AA5187" w:rsidP="005A6696">
            <w:pPr>
              <w:rPr>
                <w:rFonts w:ascii="Arial" w:hAnsi="Arial" w:cs="Arial"/>
                <w:sz w:val="20"/>
              </w:rPr>
            </w:pPr>
            <w:r w:rsidRPr="00FE59FA">
              <w:rPr>
                <w:rFonts w:ascii="Arial" w:hAnsi="Arial" w:cs="Arial"/>
                <w:b/>
                <w:bCs/>
                <w:sz w:val="20"/>
              </w:rPr>
              <w:t>10 Members</w:t>
            </w:r>
            <w:r>
              <w:rPr>
                <w:rFonts w:ascii="Arial" w:hAnsi="Arial" w:cs="Arial"/>
                <w:b/>
                <w:bCs/>
                <w:sz w:val="20"/>
              </w:rPr>
              <w:t>, including:</w:t>
            </w:r>
            <w:r w:rsidRPr="00FE59FA">
              <w:rPr>
                <w:rFonts w:ascii="Arial" w:hAnsi="Arial" w:cs="Arial"/>
                <w:b/>
                <w:bCs/>
                <w:sz w:val="20"/>
              </w:rPr>
              <w:t>*</w:t>
            </w:r>
          </w:p>
          <w:p w14:paraId="127A79BD" w14:textId="77777777" w:rsidR="00AA5187" w:rsidRDefault="00AA5187" w:rsidP="00AA5187">
            <w:pPr>
              <w:numPr>
                <w:ilvl w:val="0"/>
                <w:numId w:val="27"/>
              </w:numPr>
              <w:tabs>
                <w:tab w:val="clear" w:pos="720"/>
                <w:tab w:val="num" w:pos="337"/>
              </w:tabs>
              <w:ind w:hanging="563"/>
              <w:rPr>
                <w:rFonts w:ascii="Arial" w:hAnsi="Arial" w:cs="Arial"/>
                <w:sz w:val="20"/>
              </w:rPr>
            </w:pPr>
            <w:r w:rsidRPr="00FE59FA">
              <w:rPr>
                <w:rFonts w:ascii="Arial" w:hAnsi="Arial" w:cs="Arial"/>
                <w:sz w:val="20"/>
              </w:rPr>
              <w:t>6 Council Nominees</w:t>
            </w:r>
          </w:p>
          <w:p w14:paraId="45F92CC4" w14:textId="77777777" w:rsidR="00AA5187" w:rsidRPr="00FE59FA" w:rsidRDefault="00AA5187" w:rsidP="00AA5187">
            <w:pPr>
              <w:numPr>
                <w:ilvl w:val="0"/>
                <w:numId w:val="27"/>
              </w:numPr>
              <w:tabs>
                <w:tab w:val="clear" w:pos="720"/>
                <w:tab w:val="num" w:pos="337"/>
              </w:tabs>
              <w:ind w:hanging="563"/>
              <w:rPr>
                <w:rFonts w:ascii="Arial" w:hAnsi="Arial" w:cs="Arial"/>
                <w:sz w:val="20"/>
              </w:rPr>
            </w:pPr>
            <w:r w:rsidRPr="00FE59FA">
              <w:rPr>
                <w:rFonts w:ascii="Arial" w:hAnsi="Arial" w:cs="Arial"/>
                <w:sz w:val="20"/>
              </w:rPr>
              <w:t>1 City of Seattle Nominee</w:t>
            </w:r>
          </w:p>
          <w:p w14:paraId="033722C4" w14:textId="77777777" w:rsidR="00AA5187" w:rsidRPr="00FE59FA" w:rsidRDefault="00AA5187" w:rsidP="00AA5187">
            <w:pPr>
              <w:numPr>
                <w:ilvl w:val="0"/>
                <w:numId w:val="27"/>
              </w:numPr>
              <w:tabs>
                <w:tab w:val="clear" w:pos="720"/>
                <w:tab w:val="num" w:pos="337"/>
              </w:tabs>
              <w:ind w:left="337" w:hanging="180"/>
              <w:rPr>
                <w:rFonts w:ascii="Arial" w:hAnsi="Arial" w:cs="Arial"/>
                <w:sz w:val="20"/>
              </w:rPr>
            </w:pPr>
            <w:r w:rsidRPr="00FE59FA">
              <w:rPr>
                <w:rFonts w:ascii="Arial" w:hAnsi="Arial" w:cs="Arial"/>
                <w:sz w:val="20"/>
              </w:rPr>
              <w:t xml:space="preserve">1 Sound Cities Association Nominee </w:t>
            </w:r>
          </w:p>
          <w:p w14:paraId="753D5838" w14:textId="77777777" w:rsidR="00AA5187" w:rsidRPr="00FE59FA" w:rsidRDefault="00AA5187" w:rsidP="00AA5187">
            <w:pPr>
              <w:numPr>
                <w:ilvl w:val="0"/>
                <w:numId w:val="27"/>
              </w:numPr>
              <w:tabs>
                <w:tab w:val="clear" w:pos="720"/>
                <w:tab w:val="num" w:pos="337"/>
              </w:tabs>
              <w:ind w:left="337" w:hanging="180"/>
              <w:rPr>
                <w:rFonts w:ascii="Arial" w:hAnsi="Arial" w:cs="Arial"/>
                <w:sz w:val="20"/>
              </w:rPr>
            </w:pPr>
            <w:r w:rsidRPr="00FE59FA">
              <w:rPr>
                <w:rFonts w:ascii="Arial" w:hAnsi="Arial" w:cs="Arial"/>
                <w:sz w:val="20"/>
              </w:rPr>
              <w:t>2 Seattle-King County Advisory Council for Aging and Disability Services Nominees</w:t>
            </w:r>
          </w:p>
          <w:p w14:paraId="4D6E6431" w14:textId="77777777" w:rsidR="00AA5187" w:rsidRDefault="00AA5187" w:rsidP="005A6696">
            <w:pPr>
              <w:rPr>
                <w:rFonts w:ascii="Arial" w:hAnsi="Arial" w:cs="Arial"/>
                <w:b/>
                <w:bCs/>
                <w:sz w:val="20"/>
              </w:rPr>
            </w:pPr>
          </w:p>
          <w:p w14:paraId="1F068258" w14:textId="77777777" w:rsidR="00AA5187" w:rsidRDefault="00AA5187" w:rsidP="005A6696">
            <w:pPr>
              <w:rPr>
                <w:rFonts w:ascii="Arial" w:hAnsi="Arial" w:cs="Arial"/>
                <w:szCs w:val="24"/>
              </w:rPr>
            </w:pPr>
            <w:r>
              <w:rPr>
                <w:rFonts w:ascii="Arial" w:hAnsi="Arial" w:cs="Arial"/>
                <w:b/>
                <w:bCs/>
                <w:sz w:val="20"/>
              </w:rPr>
              <w:t>*</w:t>
            </w:r>
            <w:r w:rsidRPr="00FE59FA">
              <w:rPr>
                <w:rFonts w:ascii="Arial" w:hAnsi="Arial" w:cs="Arial"/>
                <w:b/>
                <w:bCs/>
                <w:sz w:val="20"/>
              </w:rPr>
              <w:t>At least a majority of Seniors Committee membership must be comprised of seniors, as defined in Ordinance 18555</w:t>
            </w:r>
          </w:p>
        </w:tc>
        <w:tc>
          <w:tcPr>
            <w:tcW w:w="1857" w:type="pct"/>
            <w:tcBorders>
              <w:top w:val="nil"/>
            </w:tcBorders>
          </w:tcPr>
          <w:p w14:paraId="57C33BF0" w14:textId="77777777" w:rsidR="00AA5187" w:rsidRPr="00FE59FA" w:rsidRDefault="00AA5187" w:rsidP="005A6696">
            <w:pPr>
              <w:rPr>
                <w:rFonts w:ascii="Arial" w:hAnsi="Arial" w:cs="Arial"/>
                <w:sz w:val="20"/>
              </w:rPr>
            </w:pPr>
            <w:r w:rsidRPr="00FE59FA">
              <w:rPr>
                <w:rFonts w:ascii="Arial" w:hAnsi="Arial" w:cs="Arial"/>
                <w:b/>
                <w:bCs/>
                <w:sz w:val="20"/>
              </w:rPr>
              <w:t xml:space="preserve">Committee </w:t>
            </w:r>
            <w:r>
              <w:rPr>
                <w:rFonts w:ascii="Arial" w:hAnsi="Arial" w:cs="Arial"/>
                <w:b/>
                <w:bCs/>
                <w:sz w:val="20"/>
              </w:rPr>
              <w:t>Responsibilities</w:t>
            </w:r>
            <w:r w:rsidRPr="00FE59FA">
              <w:rPr>
                <w:rFonts w:ascii="Arial" w:hAnsi="Arial" w:cs="Arial"/>
                <w:b/>
                <w:bCs/>
                <w:sz w:val="20"/>
              </w:rPr>
              <w:t>:</w:t>
            </w:r>
          </w:p>
          <w:p w14:paraId="77DF5B72" w14:textId="77777777" w:rsidR="00AA5187" w:rsidRPr="00FE59FA" w:rsidRDefault="00AA5187" w:rsidP="00AA5187">
            <w:pPr>
              <w:numPr>
                <w:ilvl w:val="0"/>
                <w:numId w:val="28"/>
              </w:numPr>
              <w:tabs>
                <w:tab w:val="clear" w:pos="720"/>
                <w:tab w:val="num" w:pos="337"/>
              </w:tabs>
              <w:ind w:left="337" w:hanging="180"/>
              <w:rPr>
                <w:rFonts w:ascii="Arial" w:hAnsi="Arial" w:cs="Arial"/>
                <w:sz w:val="20"/>
              </w:rPr>
            </w:pPr>
            <w:r w:rsidRPr="00FE59FA">
              <w:rPr>
                <w:rFonts w:ascii="Arial" w:hAnsi="Arial" w:cs="Arial"/>
                <w:sz w:val="20"/>
                <w:u w:val="single"/>
              </w:rPr>
              <w:t>Advise</w:t>
            </w:r>
            <w:r w:rsidRPr="00FE59FA">
              <w:rPr>
                <w:rFonts w:ascii="Arial" w:hAnsi="Arial" w:cs="Arial"/>
                <w:sz w:val="20"/>
              </w:rPr>
              <w:t xml:space="preserve"> County on matters &amp; policies affecting vulnerable populations</w:t>
            </w:r>
          </w:p>
          <w:p w14:paraId="4EC42EE2" w14:textId="77777777" w:rsidR="00AA5187" w:rsidRPr="00FE59FA" w:rsidRDefault="00AA5187" w:rsidP="00AA5187">
            <w:pPr>
              <w:numPr>
                <w:ilvl w:val="0"/>
                <w:numId w:val="28"/>
              </w:numPr>
              <w:tabs>
                <w:tab w:val="clear" w:pos="720"/>
                <w:tab w:val="num" w:pos="337"/>
              </w:tabs>
              <w:ind w:left="337" w:hanging="180"/>
              <w:rPr>
                <w:rFonts w:ascii="Arial" w:hAnsi="Arial" w:cs="Arial"/>
                <w:sz w:val="20"/>
              </w:rPr>
            </w:pPr>
            <w:r w:rsidRPr="00FE59FA">
              <w:rPr>
                <w:rFonts w:ascii="Arial" w:hAnsi="Arial" w:cs="Arial"/>
                <w:sz w:val="20"/>
                <w:u w:val="single"/>
              </w:rPr>
              <w:t>Oversee</w:t>
            </w:r>
            <w:r w:rsidRPr="00FE59FA">
              <w:rPr>
                <w:rFonts w:ascii="Arial" w:hAnsi="Arial" w:cs="Arial"/>
                <w:sz w:val="20"/>
              </w:rPr>
              <w:t xml:space="preserve"> the 1/3 VSHSL for vulnerable populations</w:t>
            </w:r>
          </w:p>
          <w:p w14:paraId="5747615A" w14:textId="77777777" w:rsidR="00AA5187" w:rsidRDefault="00AA5187" w:rsidP="005A6696">
            <w:pPr>
              <w:rPr>
                <w:rFonts w:ascii="Arial" w:hAnsi="Arial" w:cs="Arial"/>
                <w:b/>
                <w:bCs/>
                <w:sz w:val="20"/>
              </w:rPr>
            </w:pPr>
          </w:p>
          <w:p w14:paraId="686E9DF2" w14:textId="77777777" w:rsidR="00AA5187" w:rsidRDefault="00AA5187" w:rsidP="005A6696">
            <w:pPr>
              <w:rPr>
                <w:rFonts w:ascii="Arial" w:hAnsi="Arial" w:cs="Arial"/>
                <w:b/>
                <w:bCs/>
                <w:sz w:val="20"/>
              </w:rPr>
            </w:pPr>
          </w:p>
          <w:p w14:paraId="76AE4E76" w14:textId="77777777" w:rsidR="00AA5187" w:rsidRDefault="00AA5187" w:rsidP="005A6696">
            <w:pPr>
              <w:rPr>
                <w:rFonts w:ascii="Arial" w:hAnsi="Arial" w:cs="Arial"/>
                <w:b/>
                <w:bCs/>
                <w:sz w:val="20"/>
              </w:rPr>
            </w:pPr>
          </w:p>
          <w:p w14:paraId="1805073F" w14:textId="77777777" w:rsidR="00AA5187" w:rsidRDefault="00AA5187" w:rsidP="005A6696">
            <w:pPr>
              <w:rPr>
                <w:rFonts w:ascii="Arial" w:hAnsi="Arial" w:cs="Arial"/>
                <w:b/>
                <w:bCs/>
                <w:sz w:val="20"/>
              </w:rPr>
            </w:pPr>
          </w:p>
          <w:p w14:paraId="13F3B177" w14:textId="77777777" w:rsidR="00AA5187" w:rsidRDefault="00AA5187" w:rsidP="005A6696">
            <w:pPr>
              <w:rPr>
                <w:rFonts w:ascii="Arial" w:hAnsi="Arial" w:cs="Arial"/>
                <w:b/>
                <w:bCs/>
                <w:sz w:val="20"/>
              </w:rPr>
            </w:pPr>
          </w:p>
          <w:p w14:paraId="06EBD0D7" w14:textId="77777777" w:rsidR="00AA5187" w:rsidRDefault="00AA5187" w:rsidP="005A6696">
            <w:pPr>
              <w:rPr>
                <w:rFonts w:ascii="Arial" w:hAnsi="Arial" w:cs="Arial"/>
                <w:b/>
                <w:bCs/>
                <w:sz w:val="20"/>
              </w:rPr>
            </w:pPr>
          </w:p>
          <w:p w14:paraId="1FB77AD6" w14:textId="77777777" w:rsidR="00AA5187" w:rsidRDefault="00AA5187" w:rsidP="005A6696">
            <w:pPr>
              <w:rPr>
                <w:rFonts w:ascii="Arial" w:hAnsi="Arial" w:cs="Arial"/>
                <w:b/>
                <w:bCs/>
                <w:sz w:val="20"/>
              </w:rPr>
            </w:pPr>
          </w:p>
          <w:p w14:paraId="5CF01618" w14:textId="77777777" w:rsidR="00AA5187" w:rsidRDefault="00AA5187" w:rsidP="005A6696">
            <w:pPr>
              <w:rPr>
                <w:rFonts w:ascii="Arial" w:hAnsi="Arial" w:cs="Arial"/>
                <w:b/>
                <w:bCs/>
                <w:sz w:val="20"/>
              </w:rPr>
            </w:pPr>
          </w:p>
          <w:p w14:paraId="018C72F6" w14:textId="77777777" w:rsidR="00AA5187" w:rsidRDefault="00AA5187" w:rsidP="005A6696">
            <w:pPr>
              <w:rPr>
                <w:rFonts w:ascii="Arial" w:hAnsi="Arial" w:cs="Arial"/>
                <w:b/>
                <w:bCs/>
                <w:sz w:val="20"/>
              </w:rPr>
            </w:pPr>
          </w:p>
          <w:p w14:paraId="0422EB7D" w14:textId="77777777" w:rsidR="00AA5187" w:rsidRDefault="00AA5187" w:rsidP="005A6696">
            <w:pPr>
              <w:rPr>
                <w:rFonts w:ascii="Arial" w:hAnsi="Arial" w:cs="Arial"/>
                <w:b/>
                <w:bCs/>
                <w:sz w:val="20"/>
              </w:rPr>
            </w:pPr>
            <w:r>
              <w:rPr>
                <w:rFonts w:ascii="Arial" w:hAnsi="Arial" w:cs="Arial"/>
                <w:b/>
                <w:bCs/>
                <w:sz w:val="20"/>
              </w:rPr>
              <w:t xml:space="preserve">Committee </w:t>
            </w:r>
            <w:r w:rsidRPr="00FE59FA">
              <w:rPr>
                <w:rFonts w:ascii="Arial" w:hAnsi="Arial" w:cs="Arial"/>
                <w:b/>
                <w:bCs/>
                <w:sz w:val="20"/>
              </w:rPr>
              <w:t>Composition</w:t>
            </w:r>
          </w:p>
          <w:p w14:paraId="4AB0BCA7" w14:textId="77777777" w:rsidR="00AA5187" w:rsidRPr="00FE59FA" w:rsidRDefault="00AA5187" w:rsidP="005A6696">
            <w:pPr>
              <w:rPr>
                <w:rFonts w:ascii="Arial" w:hAnsi="Arial" w:cs="Arial"/>
                <w:sz w:val="20"/>
              </w:rPr>
            </w:pPr>
            <w:r w:rsidRPr="00FE59FA">
              <w:rPr>
                <w:rFonts w:ascii="Arial" w:hAnsi="Arial" w:cs="Arial"/>
                <w:b/>
                <w:bCs/>
                <w:sz w:val="20"/>
              </w:rPr>
              <w:t>10 Members</w:t>
            </w:r>
            <w:r>
              <w:rPr>
                <w:rFonts w:ascii="Arial" w:hAnsi="Arial" w:cs="Arial"/>
                <w:b/>
                <w:bCs/>
                <w:sz w:val="20"/>
              </w:rPr>
              <w:t>, including:</w:t>
            </w:r>
          </w:p>
          <w:p w14:paraId="79423860" w14:textId="77777777" w:rsidR="00AA5187" w:rsidRDefault="00AA5187" w:rsidP="00AA5187">
            <w:pPr>
              <w:numPr>
                <w:ilvl w:val="0"/>
                <w:numId w:val="29"/>
              </w:numPr>
              <w:tabs>
                <w:tab w:val="clear" w:pos="720"/>
                <w:tab w:val="num" w:pos="337"/>
              </w:tabs>
              <w:ind w:hanging="563"/>
              <w:rPr>
                <w:rFonts w:ascii="Arial" w:hAnsi="Arial" w:cs="Arial"/>
                <w:sz w:val="20"/>
              </w:rPr>
            </w:pPr>
            <w:r w:rsidRPr="00FE59FA">
              <w:rPr>
                <w:rFonts w:ascii="Arial" w:hAnsi="Arial" w:cs="Arial"/>
                <w:sz w:val="20"/>
              </w:rPr>
              <w:t>6 Council Nominees</w:t>
            </w:r>
          </w:p>
          <w:p w14:paraId="64588807" w14:textId="77777777" w:rsidR="00AA5187" w:rsidRPr="00FE59FA" w:rsidRDefault="00AA5187" w:rsidP="00AA5187">
            <w:pPr>
              <w:numPr>
                <w:ilvl w:val="0"/>
                <w:numId w:val="29"/>
              </w:numPr>
              <w:tabs>
                <w:tab w:val="clear" w:pos="720"/>
                <w:tab w:val="num" w:pos="337"/>
              </w:tabs>
              <w:ind w:hanging="563"/>
              <w:rPr>
                <w:rFonts w:ascii="Arial" w:hAnsi="Arial" w:cs="Arial"/>
                <w:sz w:val="20"/>
              </w:rPr>
            </w:pPr>
            <w:r w:rsidRPr="00FE59FA">
              <w:rPr>
                <w:rFonts w:ascii="Arial" w:hAnsi="Arial" w:cs="Arial"/>
                <w:sz w:val="20"/>
              </w:rPr>
              <w:t>1 City of Seattle Nominee</w:t>
            </w:r>
          </w:p>
          <w:p w14:paraId="33676E4D" w14:textId="77777777" w:rsidR="00AA5187" w:rsidRPr="00FE59FA" w:rsidRDefault="00AA5187" w:rsidP="00AA5187">
            <w:pPr>
              <w:numPr>
                <w:ilvl w:val="0"/>
                <w:numId w:val="29"/>
              </w:numPr>
              <w:tabs>
                <w:tab w:val="clear" w:pos="720"/>
                <w:tab w:val="num" w:pos="337"/>
              </w:tabs>
              <w:ind w:left="337" w:hanging="180"/>
              <w:rPr>
                <w:rFonts w:ascii="Arial" w:hAnsi="Arial" w:cs="Arial"/>
                <w:sz w:val="20"/>
              </w:rPr>
            </w:pPr>
            <w:r w:rsidRPr="00FE59FA">
              <w:rPr>
                <w:rFonts w:ascii="Arial" w:hAnsi="Arial" w:cs="Arial"/>
                <w:sz w:val="20"/>
              </w:rPr>
              <w:t>1 Sound Cities Association Nominee</w:t>
            </w:r>
          </w:p>
          <w:p w14:paraId="21FF602F" w14:textId="77777777" w:rsidR="00AA5187" w:rsidRPr="00825371" w:rsidRDefault="00AA5187" w:rsidP="00AA5187">
            <w:pPr>
              <w:numPr>
                <w:ilvl w:val="0"/>
                <w:numId w:val="29"/>
              </w:numPr>
              <w:tabs>
                <w:tab w:val="clear" w:pos="720"/>
                <w:tab w:val="num" w:pos="337"/>
              </w:tabs>
              <w:ind w:left="337" w:hanging="203"/>
              <w:rPr>
                <w:rFonts w:ascii="Arial" w:hAnsi="Arial" w:cs="Arial"/>
                <w:szCs w:val="24"/>
              </w:rPr>
            </w:pPr>
            <w:r w:rsidRPr="00FE59FA">
              <w:rPr>
                <w:rFonts w:ascii="Arial" w:hAnsi="Arial" w:cs="Arial"/>
                <w:sz w:val="20"/>
              </w:rPr>
              <w:t>2 Additional Executive Appointees</w:t>
            </w:r>
          </w:p>
          <w:p w14:paraId="5D19A73D" w14:textId="77777777" w:rsidR="00AA5187" w:rsidRDefault="00AA5187" w:rsidP="005A6696">
            <w:pPr>
              <w:rPr>
                <w:rFonts w:ascii="Arial" w:hAnsi="Arial" w:cs="Arial"/>
                <w:b/>
                <w:bCs/>
                <w:sz w:val="20"/>
              </w:rPr>
            </w:pPr>
          </w:p>
          <w:p w14:paraId="3C31C9E5" w14:textId="77777777" w:rsidR="00AA5187" w:rsidRPr="00825371" w:rsidRDefault="00AA5187" w:rsidP="005A6696">
            <w:pPr>
              <w:rPr>
                <w:rFonts w:ascii="Arial" w:hAnsi="Arial" w:cs="Arial"/>
                <w:szCs w:val="24"/>
              </w:rPr>
            </w:pPr>
            <w:r>
              <w:rPr>
                <w:rFonts w:ascii="Arial" w:hAnsi="Arial" w:cs="Arial"/>
                <w:b/>
                <w:bCs/>
                <w:sz w:val="20"/>
              </w:rPr>
              <w:t>*A potential committee member’s contribution to the representativeness of the diversity of vulnerable populations in the County shall be considered in selecting a potential Vulnerable Populations Committee member for nomination or appointment</w:t>
            </w:r>
          </w:p>
        </w:tc>
      </w:tr>
    </w:tbl>
    <w:p w14:paraId="26973060" w14:textId="7D359E76" w:rsidR="007015FC" w:rsidRPr="006412DF" w:rsidRDefault="007015FC" w:rsidP="007015FC">
      <w:pPr>
        <w:jc w:val="both"/>
        <w:rPr>
          <w:rFonts w:ascii="Arial" w:hAnsi="Arial" w:cs="Arial"/>
          <w:u w:val="single"/>
        </w:rPr>
      </w:pPr>
      <w:r w:rsidRPr="006412DF">
        <w:rPr>
          <w:rFonts w:ascii="Arial" w:hAnsi="Arial" w:cs="Arial"/>
          <w:b/>
        </w:rPr>
        <w:lastRenderedPageBreak/>
        <w:t>Board Member Terms</w:t>
      </w:r>
      <w:r w:rsidR="001058EE">
        <w:rPr>
          <w:rFonts w:ascii="Arial" w:hAnsi="Arial" w:cs="Arial"/>
        </w:rPr>
        <w:t xml:space="preserve">. </w:t>
      </w:r>
      <w:r w:rsidRPr="005D6548">
        <w:rPr>
          <w:rFonts w:ascii="Arial" w:hAnsi="Arial" w:cs="Arial"/>
        </w:rPr>
        <w:t>Board members may serve no more than one additional full three-year term after completing their first term, whether the first term is a partial or full term.</w:t>
      </w:r>
      <w:r w:rsidR="00B306D4">
        <w:rPr>
          <w:rFonts w:ascii="Arial" w:hAnsi="Arial" w:cs="Arial"/>
        </w:rPr>
        <w:t xml:space="preserve"> In </w:t>
      </w:r>
      <w:r>
        <w:rPr>
          <w:rFonts w:ascii="Arial" w:hAnsi="Arial" w:cs="Arial"/>
        </w:rPr>
        <w:t>the event a</w:t>
      </w:r>
      <w:r w:rsidRPr="005D6548">
        <w:rPr>
          <w:rFonts w:ascii="Arial" w:hAnsi="Arial" w:cs="Arial"/>
        </w:rPr>
        <w:t xml:space="preserve"> board position becomes vacant, the entity that nominated the person to that position shall nominate a replacement to serve out the balance of the term of the vacated member. </w:t>
      </w:r>
    </w:p>
    <w:p w14:paraId="770BC7B7" w14:textId="11279BEF" w:rsidR="00482F1A" w:rsidRPr="003B5C5E" w:rsidRDefault="00482F1A" w:rsidP="007015FC">
      <w:pPr>
        <w:jc w:val="both"/>
        <w:rPr>
          <w:bCs/>
        </w:rPr>
      </w:pPr>
    </w:p>
    <w:p w14:paraId="0C6718EA" w14:textId="28058B2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2EE4ADF" w14:textId="3F0863ED" w:rsidR="00D87EEF" w:rsidRPr="00E8252C" w:rsidRDefault="00590EBA" w:rsidP="007155BD">
      <w:pPr>
        <w:jc w:val="both"/>
        <w:rPr>
          <w:rFonts w:ascii="Arial" w:hAnsi="Arial" w:cs="Arial"/>
        </w:rPr>
      </w:pPr>
      <w:r w:rsidRPr="00E8252C">
        <w:rPr>
          <w:rFonts w:ascii="Arial" w:hAnsi="Arial" w:cs="Arial"/>
          <w:b/>
          <w:bCs/>
        </w:rPr>
        <w:t>Asad Abdi</w:t>
      </w:r>
      <w:r w:rsidR="00D47D87" w:rsidRPr="00E8252C">
        <w:rPr>
          <w:rFonts w:ascii="Arial" w:hAnsi="Arial" w:cs="Arial"/>
        </w:rPr>
        <w:t xml:space="preserve"> is currently </w:t>
      </w:r>
      <w:r w:rsidR="00E25F3A" w:rsidRPr="00E8252C">
        <w:rPr>
          <w:rFonts w:ascii="Arial" w:hAnsi="Arial" w:cs="Arial"/>
        </w:rPr>
        <w:t xml:space="preserve">Food Access Manager for African Community Housing &amp; Development. </w:t>
      </w:r>
      <w:r w:rsidR="000022B6" w:rsidRPr="00E8252C">
        <w:rPr>
          <w:rFonts w:ascii="Arial" w:hAnsi="Arial" w:cs="Arial"/>
        </w:rPr>
        <w:t>As indicated in his application materials, Mr. Abdi</w:t>
      </w:r>
      <w:r w:rsidR="00F81A0F" w:rsidRPr="00E8252C">
        <w:rPr>
          <w:rFonts w:ascii="Arial" w:hAnsi="Arial" w:cs="Arial"/>
        </w:rPr>
        <w:t xml:space="preserve"> mana</w:t>
      </w:r>
      <w:r w:rsidR="00FD2EE4" w:rsidRPr="00E8252C">
        <w:rPr>
          <w:rFonts w:ascii="Arial" w:hAnsi="Arial" w:cs="Arial"/>
        </w:rPr>
        <w:t xml:space="preserve">ges a levy-funded program called “Positive Senior Connections”, which serves community elders with food access, housing assistance and social connection. </w:t>
      </w:r>
      <w:r w:rsidR="00FA7C8B" w:rsidRPr="00E8252C">
        <w:rPr>
          <w:rFonts w:ascii="Arial" w:hAnsi="Arial" w:cs="Arial"/>
        </w:rPr>
        <w:t>Additionally, Mr. Abi’s application notes that he helped launch the new Delridge Farmers Market and serves as its Assistant Manager.</w:t>
      </w:r>
    </w:p>
    <w:p w14:paraId="1F1BFB88" w14:textId="0F8D423D" w:rsidR="00BC45A1" w:rsidRPr="001F4FED" w:rsidRDefault="00BC45A1" w:rsidP="007155BD">
      <w:pPr>
        <w:jc w:val="both"/>
        <w:rPr>
          <w:rFonts w:ascii="Arial" w:hAnsi="Arial" w:cs="Arial"/>
          <w:color w:val="FF0000"/>
        </w:rPr>
      </w:pPr>
    </w:p>
    <w:p w14:paraId="489344F8" w14:textId="273B4BC8" w:rsidR="00E8681F" w:rsidRPr="00A675D9" w:rsidRDefault="00590EBA" w:rsidP="007155BD">
      <w:pPr>
        <w:jc w:val="both"/>
        <w:rPr>
          <w:rFonts w:ascii="Arial" w:hAnsi="Arial" w:cs="Arial"/>
        </w:rPr>
      </w:pPr>
      <w:r w:rsidRPr="00A675D9">
        <w:rPr>
          <w:rFonts w:ascii="Arial" w:hAnsi="Arial" w:cs="Arial"/>
          <w:b/>
          <w:bCs/>
        </w:rPr>
        <w:t>Faisal Akhter</w:t>
      </w:r>
      <w:r w:rsidRPr="00A675D9">
        <w:rPr>
          <w:rFonts w:ascii="Arial" w:hAnsi="Arial" w:cs="Arial"/>
        </w:rPr>
        <w:t xml:space="preserve"> </w:t>
      </w:r>
      <w:r w:rsidR="00BC45A1" w:rsidRPr="00A675D9">
        <w:rPr>
          <w:rFonts w:ascii="Arial" w:hAnsi="Arial" w:cs="Arial"/>
        </w:rPr>
        <w:t xml:space="preserve">is </w:t>
      </w:r>
      <w:r w:rsidR="00D47D87">
        <w:rPr>
          <w:rFonts w:ascii="Arial" w:hAnsi="Arial" w:cs="Arial"/>
        </w:rPr>
        <w:t xml:space="preserve">currently </w:t>
      </w:r>
      <w:r w:rsidR="000F14D0" w:rsidRPr="00A675D9">
        <w:rPr>
          <w:rFonts w:ascii="Arial" w:hAnsi="Arial" w:cs="Arial"/>
        </w:rPr>
        <w:t xml:space="preserve">Principal Corporate Counsel for Microsoft. </w:t>
      </w:r>
      <w:r w:rsidR="00F721DC" w:rsidRPr="00A675D9">
        <w:rPr>
          <w:rFonts w:ascii="Arial" w:hAnsi="Arial" w:cs="Arial"/>
        </w:rPr>
        <w:t xml:space="preserve">Mr. Akhter’s application materials note he is </w:t>
      </w:r>
      <w:r w:rsidR="005304B8" w:rsidRPr="00A675D9">
        <w:rPr>
          <w:rFonts w:ascii="Arial" w:hAnsi="Arial" w:cs="Arial"/>
        </w:rPr>
        <w:t>a U.S. Army veteran who currently also serves in the U.S. Army Reserves</w:t>
      </w:r>
      <w:r w:rsidR="00155565">
        <w:rPr>
          <w:rFonts w:ascii="Arial" w:hAnsi="Arial" w:cs="Arial"/>
        </w:rPr>
        <w:t xml:space="preserve">. Additionally, </w:t>
      </w:r>
      <w:r w:rsidR="0079286C" w:rsidRPr="00A675D9">
        <w:rPr>
          <w:rFonts w:ascii="Arial" w:hAnsi="Arial" w:cs="Arial"/>
        </w:rPr>
        <w:t>he is also an active member of his current employer’s veterans organization.</w:t>
      </w:r>
    </w:p>
    <w:p w14:paraId="57A83442" w14:textId="77777777" w:rsidR="00E8681F" w:rsidRPr="001F4FED" w:rsidRDefault="00E8681F" w:rsidP="007155BD">
      <w:pPr>
        <w:jc w:val="both"/>
        <w:rPr>
          <w:rFonts w:ascii="Arial" w:hAnsi="Arial" w:cs="Arial"/>
          <w:color w:val="FF0000"/>
        </w:rPr>
      </w:pPr>
    </w:p>
    <w:p w14:paraId="3ABD0715" w14:textId="65A7147D" w:rsidR="00CC0C90" w:rsidRPr="00F17E8C" w:rsidRDefault="00590EBA" w:rsidP="001F4FED">
      <w:pPr>
        <w:jc w:val="both"/>
        <w:rPr>
          <w:rFonts w:ascii="Arial" w:hAnsi="Arial" w:cs="Arial"/>
        </w:rPr>
      </w:pPr>
      <w:r w:rsidRPr="00F17E8C">
        <w:rPr>
          <w:rFonts w:ascii="Arial" w:hAnsi="Arial" w:cs="Arial"/>
          <w:b/>
          <w:bCs/>
        </w:rPr>
        <w:t>Natalie Reber</w:t>
      </w:r>
      <w:r w:rsidRPr="00F17E8C">
        <w:rPr>
          <w:rFonts w:ascii="Arial" w:hAnsi="Arial" w:cs="Arial"/>
        </w:rPr>
        <w:t xml:space="preserve"> </w:t>
      </w:r>
      <w:r w:rsidR="00E238C4" w:rsidRPr="00F17E8C">
        <w:rPr>
          <w:rFonts w:ascii="Arial" w:hAnsi="Arial" w:cs="Arial"/>
        </w:rPr>
        <w:t xml:space="preserve">is </w:t>
      </w:r>
      <w:r w:rsidR="00D47D87">
        <w:rPr>
          <w:rFonts w:ascii="Arial" w:hAnsi="Arial" w:cs="Arial"/>
        </w:rPr>
        <w:t xml:space="preserve">currently </w:t>
      </w:r>
      <w:r w:rsidR="00802F83" w:rsidRPr="00F17E8C">
        <w:rPr>
          <w:rFonts w:ascii="Arial" w:hAnsi="Arial" w:cs="Arial"/>
        </w:rPr>
        <w:t xml:space="preserve">the Executive Director for Attain Housing. </w:t>
      </w:r>
      <w:r w:rsidR="004A6466" w:rsidRPr="00F17E8C">
        <w:rPr>
          <w:rFonts w:ascii="Arial" w:hAnsi="Arial" w:cs="Arial"/>
        </w:rPr>
        <w:t>As indicated in her application materials, Ms. Reber</w:t>
      </w:r>
      <w:r w:rsidR="001A7ED4" w:rsidRPr="00F17E8C">
        <w:rPr>
          <w:rFonts w:ascii="Arial" w:hAnsi="Arial" w:cs="Arial"/>
        </w:rPr>
        <w:t xml:space="preserve"> has worked her entire career with vulnerable populations, including homeless and formerly homeless families</w:t>
      </w:r>
      <w:r w:rsidR="00B1355C" w:rsidRPr="00F17E8C">
        <w:rPr>
          <w:rFonts w:ascii="Arial" w:hAnsi="Arial" w:cs="Arial"/>
        </w:rPr>
        <w:t xml:space="preserve">, and has extensive knowledge of community needs and concerns. Additionally, Ms. Reber previously has served on the King County </w:t>
      </w:r>
      <w:r w:rsidR="00F17E8C" w:rsidRPr="00F17E8C">
        <w:rPr>
          <w:rFonts w:ascii="Arial" w:hAnsi="Arial" w:cs="Arial"/>
        </w:rPr>
        <w:t>Women’s Advisory Board.</w:t>
      </w:r>
    </w:p>
    <w:p w14:paraId="34625B6F" w14:textId="77777777" w:rsidR="00421CE9" w:rsidRPr="001F4FED" w:rsidRDefault="00421CE9" w:rsidP="001F4FED">
      <w:pPr>
        <w:jc w:val="both"/>
        <w:rPr>
          <w:rFonts w:ascii="Arial" w:hAnsi="Arial" w:cs="Arial"/>
          <w:color w:val="FF0000"/>
        </w:rPr>
      </w:pPr>
    </w:p>
    <w:p w14:paraId="48BD2549" w14:textId="77777777" w:rsidR="00264BE1" w:rsidRDefault="00264BE1" w:rsidP="00575245">
      <w:pPr>
        <w:keepNext/>
        <w:jc w:val="both"/>
        <w:rPr>
          <w:rFonts w:ascii="Arial" w:hAnsi="Arial" w:cs="Arial"/>
          <w:b/>
          <w:smallCaps/>
          <w:szCs w:val="24"/>
          <w:u w:val="single"/>
        </w:rPr>
      </w:pPr>
      <w:r>
        <w:rPr>
          <w:rFonts w:ascii="Arial" w:hAnsi="Arial" w:cs="Arial"/>
          <w:b/>
          <w:smallCaps/>
          <w:szCs w:val="24"/>
          <w:u w:val="single"/>
        </w:rPr>
        <w:t>ANALYSIS</w:t>
      </w:r>
    </w:p>
    <w:p w14:paraId="48BD254A" w14:textId="77777777" w:rsidR="000C3592" w:rsidRPr="00582D36" w:rsidRDefault="000C3592" w:rsidP="00575245">
      <w:pPr>
        <w:keepNext/>
        <w:jc w:val="both"/>
        <w:rPr>
          <w:rFonts w:ascii="Arial" w:hAnsi="Arial" w:cs="Arial"/>
          <w:sz w:val="22"/>
          <w:szCs w:val="22"/>
          <w:highlight w:val="yellow"/>
        </w:rPr>
      </w:pPr>
    </w:p>
    <w:p w14:paraId="728D65C5" w14:textId="20400766" w:rsidR="00DC5169" w:rsidRPr="004451D3" w:rsidRDefault="00DC5169" w:rsidP="00575245">
      <w:pPr>
        <w:keepNext/>
        <w:jc w:val="both"/>
        <w:rPr>
          <w:rFonts w:ascii="Arial" w:hAnsi="Arial" w:cs="Arial"/>
        </w:rPr>
      </w:pPr>
      <w:r w:rsidRPr="004451D3">
        <w:rPr>
          <w:rFonts w:ascii="Arial" w:hAnsi="Arial" w:cs="Arial"/>
          <w:spacing w:val="-2"/>
          <w:szCs w:val="24"/>
        </w:rPr>
        <w:t>Staff has not identified any issues with the proposed appointment</w:t>
      </w:r>
      <w:r w:rsidR="009E29B3" w:rsidRPr="004451D3">
        <w:rPr>
          <w:rFonts w:ascii="Arial" w:hAnsi="Arial" w:cs="Arial"/>
          <w:spacing w:val="-2"/>
          <w:szCs w:val="24"/>
        </w:rPr>
        <w:t>s which</w:t>
      </w:r>
      <w:r w:rsidRPr="004451D3">
        <w:rPr>
          <w:rFonts w:ascii="Arial" w:hAnsi="Arial" w:cs="Arial"/>
          <w:spacing w:val="-2"/>
          <w:szCs w:val="24"/>
        </w:rPr>
        <w:t xml:space="preserve"> appear</w:t>
      </w:r>
      <w:r w:rsidR="009E29B3" w:rsidRPr="004451D3">
        <w:rPr>
          <w:rFonts w:ascii="Arial" w:hAnsi="Arial" w:cs="Arial"/>
          <w:spacing w:val="-2"/>
          <w:szCs w:val="24"/>
        </w:rPr>
        <w:t xml:space="preserve"> </w:t>
      </w:r>
      <w:r w:rsidRPr="004451D3">
        <w:rPr>
          <w:rFonts w:ascii="Arial" w:hAnsi="Arial" w:cs="Arial"/>
          <w:spacing w:val="-2"/>
          <w:szCs w:val="24"/>
        </w:rPr>
        <w:t>to be consistent with King County Code requirements.</w:t>
      </w:r>
      <w:r w:rsidR="006175E8" w:rsidRPr="004451D3">
        <w:rPr>
          <w:rFonts w:ascii="Arial" w:hAnsi="Arial" w:cs="Arial"/>
          <w:spacing w:val="-2"/>
          <w:szCs w:val="24"/>
        </w:rPr>
        <w:t xml:space="preserve"> There are </w:t>
      </w:r>
      <w:r w:rsidR="00513FB7" w:rsidRPr="004451D3">
        <w:rPr>
          <w:rFonts w:ascii="Arial" w:hAnsi="Arial" w:cs="Arial"/>
          <w:spacing w:val="-2"/>
          <w:szCs w:val="24"/>
        </w:rPr>
        <w:t>ten</w:t>
      </w:r>
      <w:r w:rsidR="006175E8" w:rsidRPr="004451D3">
        <w:rPr>
          <w:rFonts w:ascii="Arial" w:hAnsi="Arial" w:cs="Arial"/>
          <w:spacing w:val="-2"/>
          <w:szCs w:val="24"/>
        </w:rPr>
        <w:t xml:space="preserve"> </w:t>
      </w:r>
      <w:r w:rsidR="009E29B3" w:rsidRPr="004451D3">
        <w:rPr>
          <w:rFonts w:ascii="Arial" w:hAnsi="Arial" w:cs="Arial"/>
          <w:spacing w:val="-2"/>
          <w:szCs w:val="24"/>
        </w:rPr>
        <w:t>vacant</w:t>
      </w:r>
      <w:r w:rsidR="006175E8" w:rsidRPr="004451D3">
        <w:rPr>
          <w:rFonts w:ascii="Arial" w:hAnsi="Arial" w:cs="Arial"/>
          <w:spacing w:val="-2"/>
          <w:szCs w:val="24"/>
        </w:rPr>
        <w:t xml:space="preserve"> seats </w:t>
      </w:r>
      <w:r w:rsidR="009E29B3" w:rsidRPr="004451D3">
        <w:rPr>
          <w:rFonts w:ascii="Arial" w:hAnsi="Arial" w:cs="Arial"/>
          <w:spacing w:val="-2"/>
          <w:szCs w:val="24"/>
        </w:rPr>
        <w:t xml:space="preserve">on the board </w:t>
      </w:r>
      <w:r w:rsidR="006175E8" w:rsidRPr="004451D3">
        <w:rPr>
          <w:rFonts w:ascii="Arial" w:hAnsi="Arial" w:cs="Arial"/>
          <w:spacing w:val="-2"/>
          <w:szCs w:val="24"/>
        </w:rPr>
        <w:t>according to the board profile</w:t>
      </w:r>
      <w:r w:rsidR="00C23578" w:rsidRPr="004451D3">
        <w:rPr>
          <w:rFonts w:ascii="Arial" w:hAnsi="Arial" w:cs="Arial"/>
          <w:spacing w:val="-2"/>
          <w:szCs w:val="24"/>
        </w:rPr>
        <w:t xml:space="preserve"> </w:t>
      </w:r>
      <w:r w:rsidR="006175E8" w:rsidRPr="004451D3">
        <w:rPr>
          <w:rFonts w:ascii="Arial" w:hAnsi="Arial" w:cs="Arial"/>
          <w:spacing w:val="-2"/>
          <w:szCs w:val="24"/>
        </w:rPr>
        <w:t xml:space="preserve">transmitted with the </w:t>
      </w:r>
      <w:r w:rsidR="00276708" w:rsidRPr="004451D3">
        <w:rPr>
          <w:rFonts w:ascii="Arial" w:hAnsi="Arial" w:cs="Arial"/>
          <w:spacing w:val="-2"/>
          <w:szCs w:val="24"/>
        </w:rPr>
        <w:t>proposed motions.</w:t>
      </w:r>
    </w:p>
    <w:p w14:paraId="71C91312" w14:textId="77777777" w:rsidR="0045229C" w:rsidRDefault="0045229C" w:rsidP="007155BD">
      <w:pPr>
        <w:pStyle w:val="BodyText"/>
        <w:jc w:val="both"/>
        <w:rPr>
          <w:rFonts w:ascii="Arial" w:hAnsi="Arial" w:cs="Arial"/>
          <w:b/>
          <w:i w:val="0"/>
          <w:szCs w:val="24"/>
          <w:u w:val="single"/>
        </w:rPr>
      </w:pPr>
    </w:p>
    <w:p w14:paraId="48BD254F" w14:textId="6899DD3B"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64E3ABF" w14:textId="6FB30062" w:rsidR="00B8421E" w:rsidRDefault="00B8421E" w:rsidP="00B8421E">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w:t>
      </w:r>
      <w:r w:rsidR="006B730A">
        <w:rPr>
          <w:rFonts w:ascii="Arial" w:hAnsi="Arial" w:cs="Arial"/>
        </w:rPr>
        <w:t>22-0</w:t>
      </w:r>
      <w:r w:rsidR="001F4FED">
        <w:rPr>
          <w:rFonts w:ascii="Arial" w:hAnsi="Arial" w:cs="Arial"/>
        </w:rPr>
        <w:t>112</w:t>
      </w:r>
    </w:p>
    <w:p w14:paraId="42309C3C" w14:textId="7506186D" w:rsidR="00B8421E" w:rsidRPr="00DC5169" w:rsidRDefault="00B8421E" w:rsidP="00391D17">
      <w:pPr>
        <w:pStyle w:val="ListParagraph0"/>
        <w:numPr>
          <w:ilvl w:val="0"/>
          <w:numId w:val="6"/>
        </w:numPr>
        <w:spacing w:line="240" w:lineRule="auto"/>
        <w:rPr>
          <w:rFonts w:ascii="Arial" w:hAnsi="Arial" w:cs="Arial"/>
        </w:rPr>
      </w:pPr>
      <w:r>
        <w:rPr>
          <w:rFonts w:ascii="Arial" w:hAnsi="Arial" w:cs="Arial"/>
        </w:rPr>
        <w:t>Transmittal Letter</w:t>
      </w:r>
    </w:p>
    <w:p w14:paraId="2668FFA0" w14:textId="061E954A" w:rsidR="00B8421E" w:rsidRDefault="00B8421E"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sidR="006B730A">
        <w:rPr>
          <w:rFonts w:ascii="Arial" w:hAnsi="Arial" w:cs="Arial"/>
        </w:rPr>
        <w:t>2022-0</w:t>
      </w:r>
      <w:r w:rsidR="001F4FED">
        <w:rPr>
          <w:rFonts w:ascii="Arial" w:hAnsi="Arial" w:cs="Arial"/>
        </w:rPr>
        <w:t>113</w:t>
      </w:r>
    </w:p>
    <w:p w14:paraId="0D3EA71B" w14:textId="5EA0FC37" w:rsidR="000D01AF" w:rsidRDefault="00B8421E" w:rsidP="00391D17">
      <w:pPr>
        <w:pStyle w:val="ListParagraph0"/>
        <w:numPr>
          <w:ilvl w:val="0"/>
          <w:numId w:val="7"/>
        </w:numPr>
        <w:spacing w:line="240" w:lineRule="auto"/>
        <w:rPr>
          <w:rFonts w:ascii="Arial" w:hAnsi="Arial" w:cs="Arial"/>
        </w:rPr>
      </w:pPr>
      <w:r>
        <w:rPr>
          <w:rFonts w:ascii="Arial" w:hAnsi="Arial" w:cs="Arial"/>
        </w:rPr>
        <w:t>Transmittal Letter</w:t>
      </w:r>
    </w:p>
    <w:p w14:paraId="4043C358" w14:textId="2675FD00" w:rsidR="00391D17" w:rsidRDefault="00391D17"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w:t>
      </w:r>
      <w:r w:rsidR="001F4FED">
        <w:rPr>
          <w:rFonts w:ascii="Arial" w:hAnsi="Arial" w:cs="Arial"/>
        </w:rPr>
        <w:t>114</w:t>
      </w:r>
    </w:p>
    <w:p w14:paraId="02A9EFB9" w14:textId="2DB0011F" w:rsidR="00391D17" w:rsidRDefault="00391D17" w:rsidP="00391D17">
      <w:pPr>
        <w:pStyle w:val="ListParagraph0"/>
        <w:numPr>
          <w:ilvl w:val="0"/>
          <w:numId w:val="8"/>
        </w:numPr>
        <w:spacing w:line="240" w:lineRule="auto"/>
        <w:rPr>
          <w:rFonts w:ascii="Arial" w:hAnsi="Arial" w:cs="Arial"/>
        </w:rPr>
      </w:pPr>
      <w:r>
        <w:rPr>
          <w:rFonts w:ascii="Arial" w:hAnsi="Arial" w:cs="Arial"/>
        </w:rPr>
        <w:t>Transmittal Letter</w:t>
      </w:r>
    </w:p>
    <w:p w14:paraId="2CF2F1AF" w14:textId="6AEEE40B" w:rsidR="00C23578" w:rsidRPr="004B0CFF" w:rsidRDefault="00C23578" w:rsidP="00C23578">
      <w:pPr>
        <w:pStyle w:val="ListParagraph0"/>
        <w:numPr>
          <w:ilvl w:val="0"/>
          <w:numId w:val="1"/>
        </w:numPr>
        <w:spacing w:line="240" w:lineRule="auto"/>
        <w:rPr>
          <w:rFonts w:ascii="Arial" w:hAnsi="Arial" w:cs="Arial"/>
        </w:rPr>
      </w:pPr>
      <w:r>
        <w:rPr>
          <w:rFonts w:ascii="Arial" w:hAnsi="Arial" w:cs="Arial"/>
        </w:rPr>
        <w:t>Board Profile</w:t>
      </w:r>
    </w:p>
    <w:sectPr w:rsidR="00C23578" w:rsidRPr="004B0CF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350E" w14:textId="77777777" w:rsidR="00E96BD5" w:rsidRDefault="00E96BD5">
      <w:r>
        <w:separator/>
      </w:r>
    </w:p>
  </w:endnote>
  <w:endnote w:type="continuationSeparator" w:id="0">
    <w:p w14:paraId="79C11DF2" w14:textId="77777777" w:rsidR="00E96BD5" w:rsidRDefault="00E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5156" w14:textId="77777777" w:rsidR="00E96BD5" w:rsidRDefault="00E96BD5">
      <w:r>
        <w:separator/>
      </w:r>
    </w:p>
  </w:footnote>
  <w:footnote w:type="continuationSeparator" w:id="0">
    <w:p w14:paraId="1B260B8E" w14:textId="77777777" w:rsidR="00E96BD5" w:rsidRDefault="00E96BD5">
      <w:r>
        <w:continuationSeparator/>
      </w:r>
    </w:p>
  </w:footnote>
  <w:footnote w:id="1">
    <w:p w14:paraId="7693AB35" w14:textId="2896FDCF" w:rsidR="000E3A27" w:rsidRPr="00892A4F" w:rsidRDefault="000E3A27">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w:t>
      </w:r>
      <w:r w:rsidR="0071388C">
        <w:rPr>
          <w:rFonts w:ascii="Arial" w:hAnsi="Arial" w:cs="Arial"/>
        </w:rPr>
        <w:t>112</w:t>
      </w:r>
    </w:p>
  </w:footnote>
  <w:footnote w:id="2">
    <w:p w14:paraId="405038E2" w14:textId="5DAEC9F2" w:rsidR="007E2585" w:rsidRPr="00892A4F" w:rsidRDefault="007E2585">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w:t>
      </w:r>
      <w:r w:rsidR="0071388C">
        <w:rPr>
          <w:rFonts w:ascii="Arial" w:hAnsi="Arial" w:cs="Arial"/>
        </w:rPr>
        <w:t>113</w:t>
      </w:r>
    </w:p>
  </w:footnote>
  <w:footnote w:id="3">
    <w:p w14:paraId="1D501A2C" w14:textId="0A8EA317" w:rsidR="007A4054" w:rsidRPr="00892A4F" w:rsidRDefault="007A4054">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w:t>
      </w:r>
      <w:r w:rsidR="0071388C">
        <w:rPr>
          <w:rFonts w:ascii="Arial" w:hAnsi="Arial" w:cs="Arial"/>
        </w:rPr>
        <w:t>114</w:t>
      </w:r>
    </w:p>
  </w:footnote>
  <w:footnote w:id="4">
    <w:p w14:paraId="7456D3DF" w14:textId="77777777" w:rsidR="00AA5187" w:rsidRPr="00E541F9" w:rsidRDefault="00AA5187" w:rsidP="00AA5187">
      <w:pPr>
        <w:pStyle w:val="FootnoteText"/>
        <w:rPr>
          <w:rFonts w:ascii="Arial" w:hAnsi="Arial" w:cs="Arial"/>
        </w:rPr>
      </w:pPr>
      <w:r w:rsidRPr="00E541F9">
        <w:rPr>
          <w:rStyle w:val="FootnoteReference"/>
          <w:rFonts w:ascii="Arial" w:hAnsi="Arial" w:cs="Arial"/>
        </w:rPr>
        <w:footnoteRef/>
      </w:r>
      <w:r w:rsidRPr="00E541F9">
        <w:rPr>
          <w:rFonts w:ascii="Arial" w:hAnsi="Arial" w:cs="Arial"/>
        </w:rPr>
        <w:t xml:space="preserve"> </w:t>
      </w:r>
      <w:r>
        <w:rPr>
          <w:rFonts w:ascii="Arial" w:hAnsi="Arial" w:cs="Arial"/>
        </w:rPr>
        <w:t>The</w:t>
      </w:r>
      <w:r w:rsidRPr="00E541F9">
        <w:rPr>
          <w:rFonts w:ascii="Arial" w:hAnsi="Arial" w:cs="Arial"/>
        </w:rPr>
        <w:t xml:space="preserve"> </w:t>
      </w:r>
      <w:r>
        <w:rPr>
          <w:rFonts w:ascii="Arial" w:hAnsi="Arial" w:cs="Arial"/>
        </w:rPr>
        <w:t>b</w:t>
      </w:r>
      <w:r w:rsidRPr="00E541F9">
        <w:rPr>
          <w:rFonts w:ascii="Arial" w:hAnsi="Arial" w:cs="Arial"/>
        </w:rPr>
        <w:t>oard must transmit a report annually</w:t>
      </w:r>
      <w:r>
        <w:rPr>
          <w:rFonts w:ascii="Arial" w:hAnsi="Arial" w:cs="Arial"/>
        </w:rPr>
        <w:t xml:space="preserve"> by July 1</w:t>
      </w:r>
      <w:r w:rsidRPr="004B7A2F">
        <w:rPr>
          <w:rFonts w:ascii="Arial" w:hAnsi="Arial" w:cs="Arial"/>
          <w:vertAlign w:val="superscript"/>
        </w:rPr>
        <w:t>st</w:t>
      </w:r>
      <w:r w:rsidRPr="00E541F9">
        <w:rPr>
          <w:rFonts w:ascii="Arial" w:hAnsi="Arial" w:cs="Arial"/>
        </w:rPr>
        <w:t>, beginning in 2019, to the Executive, Council and Regional Policy Committee (or its successor committee) on the state of the VSHSL, the fiscal and performance management of the VSHSL and its accomplishments from the preceding calendar year.</w:t>
      </w:r>
    </w:p>
  </w:footnote>
  <w:footnote w:id="5">
    <w:p w14:paraId="420B119D" w14:textId="77777777" w:rsidR="00AA5187" w:rsidRPr="001F0509" w:rsidRDefault="00AA5187" w:rsidP="00AA5187">
      <w:pPr>
        <w:pStyle w:val="FootnoteText"/>
        <w:rPr>
          <w:rFonts w:ascii="Arial" w:hAnsi="Arial" w:cs="Arial"/>
        </w:rPr>
      </w:pPr>
      <w:r w:rsidRPr="001F0509">
        <w:rPr>
          <w:rStyle w:val="FootnoteReference"/>
          <w:rFonts w:ascii="Arial" w:hAnsi="Arial" w:cs="Arial"/>
        </w:rPr>
        <w:footnoteRef/>
      </w:r>
      <w:r w:rsidRPr="001F0509">
        <w:rPr>
          <w:rFonts w:ascii="Arial" w:hAnsi="Arial" w:cs="Arial"/>
        </w:rPr>
        <w:t xml:space="preserve"> </w:t>
      </w:r>
      <w:r>
        <w:rPr>
          <w:rFonts w:ascii="Arial" w:hAnsi="Arial" w:cs="Arial"/>
        </w:rPr>
        <w:t>When</w:t>
      </w:r>
      <w:r w:rsidRPr="001F0509">
        <w:rPr>
          <w:rFonts w:ascii="Arial" w:hAnsi="Arial" w:cs="Arial"/>
        </w:rPr>
        <w:t xml:space="preserve"> at least one council-nominated position on all of the board's committees becomes available, meaning the incumbent has served two terms on the board, is not nominated by council to serve an additional term on the board or declines nomination by council to serve an additional term on the board, the council may pass a motion to direct council district rotation for the council nominations for appointment to the available positions on the board's committees</w:t>
      </w:r>
    </w:p>
  </w:footnote>
  <w:footnote w:id="6">
    <w:p w14:paraId="3DAF9AC3" w14:textId="77777777" w:rsidR="00AA5187" w:rsidRPr="00F66835" w:rsidRDefault="00AA5187" w:rsidP="00AA5187">
      <w:pPr>
        <w:pStyle w:val="FootnoteText"/>
        <w:rPr>
          <w:rFonts w:ascii="Arial" w:hAnsi="Arial" w:cs="Arial"/>
        </w:rPr>
      </w:pPr>
      <w:r w:rsidRPr="00F66835">
        <w:rPr>
          <w:rStyle w:val="FootnoteReference"/>
          <w:rFonts w:ascii="Arial" w:hAnsi="Arial" w:cs="Arial"/>
        </w:rPr>
        <w:footnoteRef/>
      </w:r>
      <w:r w:rsidRPr="00F66835">
        <w:rPr>
          <w:rFonts w:ascii="Arial" w:hAnsi="Arial" w:cs="Arial"/>
        </w:rPr>
        <w:t xml:space="preserve"> Board members must be King County residents and elected officials are ineligible for board membership while in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0F8AB4" w14:textId="77777777" w:rsidR="004A4E4C" w:rsidRPr="004A1D48" w:rsidRDefault="004A4E4C" w:rsidP="004A4E4C">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4BE"/>
    <w:multiLevelType w:val="hybridMultilevel"/>
    <w:tmpl w:val="9AF63ACA"/>
    <w:lvl w:ilvl="0" w:tplc="905EF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419F4"/>
    <w:multiLevelType w:val="hybridMultilevel"/>
    <w:tmpl w:val="3F029FFC"/>
    <w:lvl w:ilvl="0" w:tplc="C2106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97F52"/>
    <w:multiLevelType w:val="hybridMultilevel"/>
    <w:tmpl w:val="EFA63C68"/>
    <w:lvl w:ilvl="0" w:tplc="7D7C9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5289F"/>
    <w:multiLevelType w:val="hybridMultilevel"/>
    <w:tmpl w:val="840C28FE"/>
    <w:lvl w:ilvl="0" w:tplc="1212B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2082C"/>
    <w:multiLevelType w:val="hybridMultilevel"/>
    <w:tmpl w:val="44CA78E6"/>
    <w:lvl w:ilvl="0" w:tplc="B3D441E6">
      <w:start w:val="1"/>
      <w:numFmt w:val="bullet"/>
      <w:lvlText w:val="•"/>
      <w:lvlJc w:val="left"/>
      <w:pPr>
        <w:tabs>
          <w:tab w:val="num" w:pos="720"/>
        </w:tabs>
        <w:ind w:left="720" w:hanging="360"/>
      </w:pPr>
      <w:rPr>
        <w:rFonts w:ascii="Arial" w:hAnsi="Arial" w:hint="default"/>
      </w:rPr>
    </w:lvl>
    <w:lvl w:ilvl="1" w:tplc="A61AC224" w:tentative="1">
      <w:start w:val="1"/>
      <w:numFmt w:val="bullet"/>
      <w:lvlText w:val="•"/>
      <w:lvlJc w:val="left"/>
      <w:pPr>
        <w:tabs>
          <w:tab w:val="num" w:pos="1440"/>
        </w:tabs>
        <w:ind w:left="1440" w:hanging="360"/>
      </w:pPr>
      <w:rPr>
        <w:rFonts w:ascii="Arial" w:hAnsi="Arial" w:hint="default"/>
      </w:rPr>
    </w:lvl>
    <w:lvl w:ilvl="2" w:tplc="8F82137E" w:tentative="1">
      <w:start w:val="1"/>
      <w:numFmt w:val="bullet"/>
      <w:lvlText w:val="•"/>
      <w:lvlJc w:val="left"/>
      <w:pPr>
        <w:tabs>
          <w:tab w:val="num" w:pos="2160"/>
        </w:tabs>
        <w:ind w:left="2160" w:hanging="360"/>
      </w:pPr>
      <w:rPr>
        <w:rFonts w:ascii="Arial" w:hAnsi="Arial" w:hint="default"/>
      </w:rPr>
    </w:lvl>
    <w:lvl w:ilvl="3" w:tplc="49DCF546" w:tentative="1">
      <w:start w:val="1"/>
      <w:numFmt w:val="bullet"/>
      <w:lvlText w:val="•"/>
      <w:lvlJc w:val="left"/>
      <w:pPr>
        <w:tabs>
          <w:tab w:val="num" w:pos="2880"/>
        </w:tabs>
        <w:ind w:left="2880" w:hanging="360"/>
      </w:pPr>
      <w:rPr>
        <w:rFonts w:ascii="Arial" w:hAnsi="Arial" w:hint="default"/>
      </w:rPr>
    </w:lvl>
    <w:lvl w:ilvl="4" w:tplc="15EA29D8" w:tentative="1">
      <w:start w:val="1"/>
      <w:numFmt w:val="bullet"/>
      <w:lvlText w:val="•"/>
      <w:lvlJc w:val="left"/>
      <w:pPr>
        <w:tabs>
          <w:tab w:val="num" w:pos="3600"/>
        </w:tabs>
        <w:ind w:left="3600" w:hanging="360"/>
      </w:pPr>
      <w:rPr>
        <w:rFonts w:ascii="Arial" w:hAnsi="Arial" w:hint="default"/>
      </w:rPr>
    </w:lvl>
    <w:lvl w:ilvl="5" w:tplc="A7CE36B4" w:tentative="1">
      <w:start w:val="1"/>
      <w:numFmt w:val="bullet"/>
      <w:lvlText w:val="•"/>
      <w:lvlJc w:val="left"/>
      <w:pPr>
        <w:tabs>
          <w:tab w:val="num" w:pos="4320"/>
        </w:tabs>
        <w:ind w:left="4320" w:hanging="360"/>
      </w:pPr>
      <w:rPr>
        <w:rFonts w:ascii="Arial" w:hAnsi="Arial" w:hint="default"/>
      </w:rPr>
    </w:lvl>
    <w:lvl w:ilvl="6" w:tplc="FD80A9D0" w:tentative="1">
      <w:start w:val="1"/>
      <w:numFmt w:val="bullet"/>
      <w:lvlText w:val="•"/>
      <w:lvlJc w:val="left"/>
      <w:pPr>
        <w:tabs>
          <w:tab w:val="num" w:pos="5040"/>
        </w:tabs>
        <w:ind w:left="5040" w:hanging="360"/>
      </w:pPr>
      <w:rPr>
        <w:rFonts w:ascii="Arial" w:hAnsi="Arial" w:hint="default"/>
      </w:rPr>
    </w:lvl>
    <w:lvl w:ilvl="7" w:tplc="2098D084" w:tentative="1">
      <w:start w:val="1"/>
      <w:numFmt w:val="bullet"/>
      <w:lvlText w:val="•"/>
      <w:lvlJc w:val="left"/>
      <w:pPr>
        <w:tabs>
          <w:tab w:val="num" w:pos="5760"/>
        </w:tabs>
        <w:ind w:left="5760" w:hanging="360"/>
      </w:pPr>
      <w:rPr>
        <w:rFonts w:ascii="Arial" w:hAnsi="Arial" w:hint="default"/>
      </w:rPr>
    </w:lvl>
    <w:lvl w:ilvl="8" w:tplc="DCFEA6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27334D"/>
    <w:multiLevelType w:val="hybridMultilevel"/>
    <w:tmpl w:val="BEEE41F4"/>
    <w:lvl w:ilvl="0" w:tplc="7ABAACE8">
      <w:start w:val="1"/>
      <w:numFmt w:val="bullet"/>
      <w:lvlText w:val="•"/>
      <w:lvlJc w:val="left"/>
      <w:pPr>
        <w:tabs>
          <w:tab w:val="num" w:pos="720"/>
        </w:tabs>
        <w:ind w:left="720" w:hanging="360"/>
      </w:pPr>
      <w:rPr>
        <w:rFonts w:ascii="Arial" w:hAnsi="Arial" w:hint="default"/>
      </w:rPr>
    </w:lvl>
    <w:lvl w:ilvl="1" w:tplc="DA442660" w:tentative="1">
      <w:start w:val="1"/>
      <w:numFmt w:val="bullet"/>
      <w:lvlText w:val="•"/>
      <w:lvlJc w:val="left"/>
      <w:pPr>
        <w:tabs>
          <w:tab w:val="num" w:pos="1440"/>
        </w:tabs>
        <w:ind w:left="1440" w:hanging="360"/>
      </w:pPr>
      <w:rPr>
        <w:rFonts w:ascii="Arial" w:hAnsi="Arial" w:hint="default"/>
      </w:rPr>
    </w:lvl>
    <w:lvl w:ilvl="2" w:tplc="89BA2CC6" w:tentative="1">
      <w:start w:val="1"/>
      <w:numFmt w:val="bullet"/>
      <w:lvlText w:val="•"/>
      <w:lvlJc w:val="left"/>
      <w:pPr>
        <w:tabs>
          <w:tab w:val="num" w:pos="2160"/>
        </w:tabs>
        <w:ind w:left="2160" w:hanging="360"/>
      </w:pPr>
      <w:rPr>
        <w:rFonts w:ascii="Arial" w:hAnsi="Arial" w:hint="default"/>
      </w:rPr>
    </w:lvl>
    <w:lvl w:ilvl="3" w:tplc="2DB84544" w:tentative="1">
      <w:start w:val="1"/>
      <w:numFmt w:val="bullet"/>
      <w:lvlText w:val="•"/>
      <w:lvlJc w:val="left"/>
      <w:pPr>
        <w:tabs>
          <w:tab w:val="num" w:pos="2880"/>
        </w:tabs>
        <w:ind w:left="2880" w:hanging="360"/>
      </w:pPr>
      <w:rPr>
        <w:rFonts w:ascii="Arial" w:hAnsi="Arial" w:hint="default"/>
      </w:rPr>
    </w:lvl>
    <w:lvl w:ilvl="4" w:tplc="BE126FB2" w:tentative="1">
      <w:start w:val="1"/>
      <w:numFmt w:val="bullet"/>
      <w:lvlText w:val="•"/>
      <w:lvlJc w:val="left"/>
      <w:pPr>
        <w:tabs>
          <w:tab w:val="num" w:pos="3600"/>
        </w:tabs>
        <w:ind w:left="3600" w:hanging="360"/>
      </w:pPr>
      <w:rPr>
        <w:rFonts w:ascii="Arial" w:hAnsi="Arial" w:hint="default"/>
      </w:rPr>
    </w:lvl>
    <w:lvl w:ilvl="5" w:tplc="8AC04C9A" w:tentative="1">
      <w:start w:val="1"/>
      <w:numFmt w:val="bullet"/>
      <w:lvlText w:val="•"/>
      <w:lvlJc w:val="left"/>
      <w:pPr>
        <w:tabs>
          <w:tab w:val="num" w:pos="4320"/>
        </w:tabs>
        <w:ind w:left="4320" w:hanging="360"/>
      </w:pPr>
      <w:rPr>
        <w:rFonts w:ascii="Arial" w:hAnsi="Arial" w:hint="default"/>
      </w:rPr>
    </w:lvl>
    <w:lvl w:ilvl="6" w:tplc="2DB4D6BA" w:tentative="1">
      <w:start w:val="1"/>
      <w:numFmt w:val="bullet"/>
      <w:lvlText w:val="•"/>
      <w:lvlJc w:val="left"/>
      <w:pPr>
        <w:tabs>
          <w:tab w:val="num" w:pos="5040"/>
        </w:tabs>
        <w:ind w:left="5040" w:hanging="360"/>
      </w:pPr>
      <w:rPr>
        <w:rFonts w:ascii="Arial" w:hAnsi="Arial" w:hint="default"/>
      </w:rPr>
    </w:lvl>
    <w:lvl w:ilvl="7" w:tplc="48928B2A" w:tentative="1">
      <w:start w:val="1"/>
      <w:numFmt w:val="bullet"/>
      <w:lvlText w:val="•"/>
      <w:lvlJc w:val="left"/>
      <w:pPr>
        <w:tabs>
          <w:tab w:val="num" w:pos="5760"/>
        </w:tabs>
        <w:ind w:left="5760" w:hanging="360"/>
      </w:pPr>
      <w:rPr>
        <w:rFonts w:ascii="Arial" w:hAnsi="Arial" w:hint="default"/>
      </w:rPr>
    </w:lvl>
    <w:lvl w:ilvl="8" w:tplc="539863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51D3A"/>
    <w:multiLevelType w:val="hybridMultilevel"/>
    <w:tmpl w:val="FD041B9C"/>
    <w:lvl w:ilvl="0" w:tplc="7FCAF56A">
      <w:start w:val="1"/>
      <w:numFmt w:val="bullet"/>
      <w:lvlText w:val="•"/>
      <w:lvlJc w:val="left"/>
      <w:pPr>
        <w:tabs>
          <w:tab w:val="num" w:pos="720"/>
        </w:tabs>
        <w:ind w:left="720" w:hanging="360"/>
      </w:pPr>
      <w:rPr>
        <w:rFonts w:ascii="Arial" w:hAnsi="Arial" w:hint="default"/>
      </w:rPr>
    </w:lvl>
    <w:lvl w:ilvl="1" w:tplc="93CEBC4E" w:tentative="1">
      <w:start w:val="1"/>
      <w:numFmt w:val="bullet"/>
      <w:lvlText w:val="•"/>
      <w:lvlJc w:val="left"/>
      <w:pPr>
        <w:tabs>
          <w:tab w:val="num" w:pos="1440"/>
        </w:tabs>
        <w:ind w:left="1440" w:hanging="360"/>
      </w:pPr>
      <w:rPr>
        <w:rFonts w:ascii="Arial" w:hAnsi="Arial" w:hint="default"/>
      </w:rPr>
    </w:lvl>
    <w:lvl w:ilvl="2" w:tplc="888A9526" w:tentative="1">
      <w:start w:val="1"/>
      <w:numFmt w:val="bullet"/>
      <w:lvlText w:val="•"/>
      <w:lvlJc w:val="left"/>
      <w:pPr>
        <w:tabs>
          <w:tab w:val="num" w:pos="2160"/>
        </w:tabs>
        <w:ind w:left="2160" w:hanging="360"/>
      </w:pPr>
      <w:rPr>
        <w:rFonts w:ascii="Arial" w:hAnsi="Arial" w:hint="default"/>
      </w:rPr>
    </w:lvl>
    <w:lvl w:ilvl="3" w:tplc="6160F54C" w:tentative="1">
      <w:start w:val="1"/>
      <w:numFmt w:val="bullet"/>
      <w:lvlText w:val="•"/>
      <w:lvlJc w:val="left"/>
      <w:pPr>
        <w:tabs>
          <w:tab w:val="num" w:pos="2880"/>
        </w:tabs>
        <w:ind w:left="2880" w:hanging="360"/>
      </w:pPr>
      <w:rPr>
        <w:rFonts w:ascii="Arial" w:hAnsi="Arial" w:hint="default"/>
      </w:rPr>
    </w:lvl>
    <w:lvl w:ilvl="4" w:tplc="29925320" w:tentative="1">
      <w:start w:val="1"/>
      <w:numFmt w:val="bullet"/>
      <w:lvlText w:val="•"/>
      <w:lvlJc w:val="left"/>
      <w:pPr>
        <w:tabs>
          <w:tab w:val="num" w:pos="3600"/>
        </w:tabs>
        <w:ind w:left="3600" w:hanging="360"/>
      </w:pPr>
      <w:rPr>
        <w:rFonts w:ascii="Arial" w:hAnsi="Arial" w:hint="default"/>
      </w:rPr>
    </w:lvl>
    <w:lvl w:ilvl="5" w:tplc="73F60F4A" w:tentative="1">
      <w:start w:val="1"/>
      <w:numFmt w:val="bullet"/>
      <w:lvlText w:val="•"/>
      <w:lvlJc w:val="left"/>
      <w:pPr>
        <w:tabs>
          <w:tab w:val="num" w:pos="4320"/>
        </w:tabs>
        <w:ind w:left="4320" w:hanging="360"/>
      </w:pPr>
      <w:rPr>
        <w:rFonts w:ascii="Arial" w:hAnsi="Arial" w:hint="default"/>
      </w:rPr>
    </w:lvl>
    <w:lvl w:ilvl="6" w:tplc="F6CEF372" w:tentative="1">
      <w:start w:val="1"/>
      <w:numFmt w:val="bullet"/>
      <w:lvlText w:val="•"/>
      <w:lvlJc w:val="left"/>
      <w:pPr>
        <w:tabs>
          <w:tab w:val="num" w:pos="5040"/>
        </w:tabs>
        <w:ind w:left="5040" w:hanging="360"/>
      </w:pPr>
      <w:rPr>
        <w:rFonts w:ascii="Arial" w:hAnsi="Arial" w:hint="default"/>
      </w:rPr>
    </w:lvl>
    <w:lvl w:ilvl="7" w:tplc="1BACD59C" w:tentative="1">
      <w:start w:val="1"/>
      <w:numFmt w:val="bullet"/>
      <w:lvlText w:val="•"/>
      <w:lvlJc w:val="left"/>
      <w:pPr>
        <w:tabs>
          <w:tab w:val="num" w:pos="5760"/>
        </w:tabs>
        <w:ind w:left="5760" w:hanging="360"/>
      </w:pPr>
      <w:rPr>
        <w:rFonts w:ascii="Arial" w:hAnsi="Arial" w:hint="default"/>
      </w:rPr>
    </w:lvl>
    <w:lvl w:ilvl="8" w:tplc="82ECF6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6E7071"/>
    <w:multiLevelType w:val="hybridMultilevel"/>
    <w:tmpl w:val="02C24EFA"/>
    <w:lvl w:ilvl="0" w:tplc="2238265A">
      <w:start w:val="1"/>
      <w:numFmt w:val="bullet"/>
      <w:lvlText w:val="•"/>
      <w:lvlJc w:val="left"/>
      <w:pPr>
        <w:tabs>
          <w:tab w:val="num" w:pos="720"/>
        </w:tabs>
        <w:ind w:left="720" w:hanging="360"/>
      </w:pPr>
      <w:rPr>
        <w:rFonts w:ascii="Arial" w:hAnsi="Arial" w:hint="default"/>
      </w:rPr>
    </w:lvl>
    <w:lvl w:ilvl="1" w:tplc="D318E270" w:tentative="1">
      <w:start w:val="1"/>
      <w:numFmt w:val="bullet"/>
      <w:lvlText w:val="•"/>
      <w:lvlJc w:val="left"/>
      <w:pPr>
        <w:tabs>
          <w:tab w:val="num" w:pos="1440"/>
        </w:tabs>
        <w:ind w:left="1440" w:hanging="360"/>
      </w:pPr>
      <w:rPr>
        <w:rFonts w:ascii="Arial" w:hAnsi="Arial" w:hint="default"/>
      </w:rPr>
    </w:lvl>
    <w:lvl w:ilvl="2" w:tplc="768E8622" w:tentative="1">
      <w:start w:val="1"/>
      <w:numFmt w:val="bullet"/>
      <w:lvlText w:val="•"/>
      <w:lvlJc w:val="left"/>
      <w:pPr>
        <w:tabs>
          <w:tab w:val="num" w:pos="2160"/>
        </w:tabs>
        <w:ind w:left="2160" w:hanging="360"/>
      </w:pPr>
      <w:rPr>
        <w:rFonts w:ascii="Arial" w:hAnsi="Arial" w:hint="default"/>
      </w:rPr>
    </w:lvl>
    <w:lvl w:ilvl="3" w:tplc="2D56A68E" w:tentative="1">
      <w:start w:val="1"/>
      <w:numFmt w:val="bullet"/>
      <w:lvlText w:val="•"/>
      <w:lvlJc w:val="left"/>
      <w:pPr>
        <w:tabs>
          <w:tab w:val="num" w:pos="2880"/>
        </w:tabs>
        <w:ind w:left="2880" w:hanging="360"/>
      </w:pPr>
      <w:rPr>
        <w:rFonts w:ascii="Arial" w:hAnsi="Arial" w:hint="default"/>
      </w:rPr>
    </w:lvl>
    <w:lvl w:ilvl="4" w:tplc="1938C5D8" w:tentative="1">
      <w:start w:val="1"/>
      <w:numFmt w:val="bullet"/>
      <w:lvlText w:val="•"/>
      <w:lvlJc w:val="left"/>
      <w:pPr>
        <w:tabs>
          <w:tab w:val="num" w:pos="3600"/>
        </w:tabs>
        <w:ind w:left="3600" w:hanging="360"/>
      </w:pPr>
      <w:rPr>
        <w:rFonts w:ascii="Arial" w:hAnsi="Arial" w:hint="default"/>
      </w:rPr>
    </w:lvl>
    <w:lvl w:ilvl="5" w:tplc="821E4390" w:tentative="1">
      <w:start w:val="1"/>
      <w:numFmt w:val="bullet"/>
      <w:lvlText w:val="•"/>
      <w:lvlJc w:val="left"/>
      <w:pPr>
        <w:tabs>
          <w:tab w:val="num" w:pos="4320"/>
        </w:tabs>
        <w:ind w:left="4320" w:hanging="360"/>
      </w:pPr>
      <w:rPr>
        <w:rFonts w:ascii="Arial" w:hAnsi="Arial" w:hint="default"/>
      </w:rPr>
    </w:lvl>
    <w:lvl w:ilvl="6" w:tplc="7D164192" w:tentative="1">
      <w:start w:val="1"/>
      <w:numFmt w:val="bullet"/>
      <w:lvlText w:val="•"/>
      <w:lvlJc w:val="left"/>
      <w:pPr>
        <w:tabs>
          <w:tab w:val="num" w:pos="5040"/>
        </w:tabs>
        <w:ind w:left="5040" w:hanging="360"/>
      </w:pPr>
      <w:rPr>
        <w:rFonts w:ascii="Arial" w:hAnsi="Arial" w:hint="default"/>
      </w:rPr>
    </w:lvl>
    <w:lvl w:ilvl="7" w:tplc="113A5F18" w:tentative="1">
      <w:start w:val="1"/>
      <w:numFmt w:val="bullet"/>
      <w:lvlText w:val="•"/>
      <w:lvlJc w:val="left"/>
      <w:pPr>
        <w:tabs>
          <w:tab w:val="num" w:pos="5760"/>
        </w:tabs>
        <w:ind w:left="5760" w:hanging="360"/>
      </w:pPr>
      <w:rPr>
        <w:rFonts w:ascii="Arial" w:hAnsi="Arial" w:hint="default"/>
      </w:rPr>
    </w:lvl>
    <w:lvl w:ilvl="8" w:tplc="909659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5B1053"/>
    <w:multiLevelType w:val="hybridMultilevel"/>
    <w:tmpl w:val="C39E3720"/>
    <w:lvl w:ilvl="0" w:tplc="5172E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1534A"/>
    <w:multiLevelType w:val="hybridMultilevel"/>
    <w:tmpl w:val="8FECE99E"/>
    <w:lvl w:ilvl="0" w:tplc="689CC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0B2A62"/>
    <w:multiLevelType w:val="hybridMultilevel"/>
    <w:tmpl w:val="210E71A4"/>
    <w:lvl w:ilvl="0" w:tplc="07DCC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741730"/>
    <w:multiLevelType w:val="hybridMultilevel"/>
    <w:tmpl w:val="8AA08A74"/>
    <w:lvl w:ilvl="0" w:tplc="F3ACD02A">
      <w:start w:val="1"/>
      <w:numFmt w:val="bullet"/>
      <w:lvlText w:val="•"/>
      <w:lvlJc w:val="left"/>
      <w:pPr>
        <w:tabs>
          <w:tab w:val="num" w:pos="720"/>
        </w:tabs>
        <w:ind w:left="720" w:hanging="360"/>
      </w:pPr>
      <w:rPr>
        <w:rFonts w:ascii="Arial" w:hAnsi="Arial" w:hint="default"/>
      </w:rPr>
    </w:lvl>
    <w:lvl w:ilvl="1" w:tplc="9A3450F8" w:tentative="1">
      <w:start w:val="1"/>
      <w:numFmt w:val="bullet"/>
      <w:lvlText w:val="•"/>
      <w:lvlJc w:val="left"/>
      <w:pPr>
        <w:tabs>
          <w:tab w:val="num" w:pos="1440"/>
        </w:tabs>
        <w:ind w:left="1440" w:hanging="360"/>
      </w:pPr>
      <w:rPr>
        <w:rFonts w:ascii="Arial" w:hAnsi="Arial" w:hint="default"/>
      </w:rPr>
    </w:lvl>
    <w:lvl w:ilvl="2" w:tplc="A7084E0C" w:tentative="1">
      <w:start w:val="1"/>
      <w:numFmt w:val="bullet"/>
      <w:lvlText w:val="•"/>
      <w:lvlJc w:val="left"/>
      <w:pPr>
        <w:tabs>
          <w:tab w:val="num" w:pos="2160"/>
        </w:tabs>
        <w:ind w:left="2160" w:hanging="360"/>
      </w:pPr>
      <w:rPr>
        <w:rFonts w:ascii="Arial" w:hAnsi="Arial" w:hint="default"/>
      </w:rPr>
    </w:lvl>
    <w:lvl w:ilvl="3" w:tplc="A8B4AB98" w:tentative="1">
      <w:start w:val="1"/>
      <w:numFmt w:val="bullet"/>
      <w:lvlText w:val="•"/>
      <w:lvlJc w:val="left"/>
      <w:pPr>
        <w:tabs>
          <w:tab w:val="num" w:pos="2880"/>
        </w:tabs>
        <w:ind w:left="2880" w:hanging="360"/>
      </w:pPr>
      <w:rPr>
        <w:rFonts w:ascii="Arial" w:hAnsi="Arial" w:hint="default"/>
      </w:rPr>
    </w:lvl>
    <w:lvl w:ilvl="4" w:tplc="9378D562" w:tentative="1">
      <w:start w:val="1"/>
      <w:numFmt w:val="bullet"/>
      <w:lvlText w:val="•"/>
      <w:lvlJc w:val="left"/>
      <w:pPr>
        <w:tabs>
          <w:tab w:val="num" w:pos="3600"/>
        </w:tabs>
        <w:ind w:left="3600" w:hanging="360"/>
      </w:pPr>
      <w:rPr>
        <w:rFonts w:ascii="Arial" w:hAnsi="Arial" w:hint="default"/>
      </w:rPr>
    </w:lvl>
    <w:lvl w:ilvl="5" w:tplc="9A8EAE96" w:tentative="1">
      <w:start w:val="1"/>
      <w:numFmt w:val="bullet"/>
      <w:lvlText w:val="•"/>
      <w:lvlJc w:val="left"/>
      <w:pPr>
        <w:tabs>
          <w:tab w:val="num" w:pos="4320"/>
        </w:tabs>
        <w:ind w:left="4320" w:hanging="360"/>
      </w:pPr>
      <w:rPr>
        <w:rFonts w:ascii="Arial" w:hAnsi="Arial" w:hint="default"/>
      </w:rPr>
    </w:lvl>
    <w:lvl w:ilvl="6" w:tplc="270C57A0" w:tentative="1">
      <w:start w:val="1"/>
      <w:numFmt w:val="bullet"/>
      <w:lvlText w:val="•"/>
      <w:lvlJc w:val="left"/>
      <w:pPr>
        <w:tabs>
          <w:tab w:val="num" w:pos="5040"/>
        </w:tabs>
        <w:ind w:left="5040" w:hanging="360"/>
      </w:pPr>
      <w:rPr>
        <w:rFonts w:ascii="Arial" w:hAnsi="Arial" w:hint="default"/>
      </w:rPr>
    </w:lvl>
    <w:lvl w:ilvl="7" w:tplc="0128AACA" w:tentative="1">
      <w:start w:val="1"/>
      <w:numFmt w:val="bullet"/>
      <w:lvlText w:val="•"/>
      <w:lvlJc w:val="left"/>
      <w:pPr>
        <w:tabs>
          <w:tab w:val="num" w:pos="5760"/>
        </w:tabs>
        <w:ind w:left="5760" w:hanging="360"/>
      </w:pPr>
      <w:rPr>
        <w:rFonts w:ascii="Arial" w:hAnsi="Arial" w:hint="default"/>
      </w:rPr>
    </w:lvl>
    <w:lvl w:ilvl="8" w:tplc="771E15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6C2B8A"/>
    <w:multiLevelType w:val="hybridMultilevel"/>
    <w:tmpl w:val="2758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921AF"/>
    <w:multiLevelType w:val="hybridMultilevel"/>
    <w:tmpl w:val="9932A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23E55"/>
    <w:multiLevelType w:val="hybridMultilevel"/>
    <w:tmpl w:val="0AFE3070"/>
    <w:lvl w:ilvl="0" w:tplc="4F3C2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164FA8"/>
    <w:multiLevelType w:val="hybridMultilevel"/>
    <w:tmpl w:val="39B062AE"/>
    <w:lvl w:ilvl="0" w:tplc="0430EF98">
      <w:start w:val="1"/>
      <w:numFmt w:val="bullet"/>
      <w:lvlText w:val="•"/>
      <w:lvlJc w:val="left"/>
      <w:pPr>
        <w:tabs>
          <w:tab w:val="num" w:pos="720"/>
        </w:tabs>
        <w:ind w:left="720" w:hanging="360"/>
      </w:pPr>
      <w:rPr>
        <w:rFonts w:ascii="Arial" w:hAnsi="Arial" w:hint="default"/>
      </w:rPr>
    </w:lvl>
    <w:lvl w:ilvl="1" w:tplc="20C0A92A" w:tentative="1">
      <w:start w:val="1"/>
      <w:numFmt w:val="bullet"/>
      <w:lvlText w:val="•"/>
      <w:lvlJc w:val="left"/>
      <w:pPr>
        <w:tabs>
          <w:tab w:val="num" w:pos="1440"/>
        </w:tabs>
        <w:ind w:left="1440" w:hanging="360"/>
      </w:pPr>
      <w:rPr>
        <w:rFonts w:ascii="Arial" w:hAnsi="Arial" w:hint="default"/>
      </w:rPr>
    </w:lvl>
    <w:lvl w:ilvl="2" w:tplc="2BEC4254" w:tentative="1">
      <w:start w:val="1"/>
      <w:numFmt w:val="bullet"/>
      <w:lvlText w:val="•"/>
      <w:lvlJc w:val="left"/>
      <w:pPr>
        <w:tabs>
          <w:tab w:val="num" w:pos="2160"/>
        </w:tabs>
        <w:ind w:left="2160" w:hanging="360"/>
      </w:pPr>
      <w:rPr>
        <w:rFonts w:ascii="Arial" w:hAnsi="Arial" w:hint="default"/>
      </w:rPr>
    </w:lvl>
    <w:lvl w:ilvl="3" w:tplc="09E6153A" w:tentative="1">
      <w:start w:val="1"/>
      <w:numFmt w:val="bullet"/>
      <w:lvlText w:val="•"/>
      <w:lvlJc w:val="left"/>
      <w:pPr>
        <w:tabs>
          <w:tab w:val="num" w:pos="2880"/>
        </w:tabs>
        <w:ind w:left="2880" w:hanging="360"/>
      </w:pPr>
      <w:rPr>
        <w:rFonts w:ascii="Arial" w:hAnsi="Arial" w:hint="default"/>
      </w:rPr>
    </w:lvl>
    <w:lvl w:ilvl="4" w:tplc="96A021F2" w:tentative="1">
      <w:start w:val="1"/>
      <w:numFmt w:val="bullet"/>
      <w:lvlText w:val="•"/>
      <w:lvlJc w:val="left"/>
      <w:pPr>
        <w:tabs>
          <w:tab w:val="num" w:pos="3600"/>
        </w:tabs>
        <w:ind w:left="3600" w:hanging="360"/>
      </w:pPr>
      <w:rPr>
        <w:rFonts w:ascii="Arial" w:hAnsi="Arial" w:hint="default"/>
      </w:rPr>
    </w:lvl>
    <w:lvl w:ilvl="5" w:tplc="8D84905A" w:tentative="1">
      <w:start w:val="1"/>
      <w:numFmt w:val="bullet"/>
      <w:lvlText w:val="•"/>
      <w:lvlJc w:val="left"/>
      <w:pPr>
        <w:tabs>
          <w:tab w:val="num" w:pos="4320"/>
        </w:tabs>
        <w:ind w:left="4320" w:hanging="360"/>
      </w:pPr>
      <w:rPr>
        <w:rFonts w:ascii="Arial" w:hAnsi="Arial" w:hint="default"/>
      </w:rPr>
    </w:lvl>
    <w:lvl w:ilvl="6" w:tplc="44F62734" w:tentative="1">
      <w:start w:val="1"/>
      <w:numFmt w:val="bullet"/>
      <w:lvlText w:val="•"/>
      <w:lvlJc w:val="left"/>
      <w:pPr>
        <w:tabs>
          <w:tab w:val="num" w:pos="5040"/>
        </w:tabs>
        <w:ind w:left="5040" w:hanging="360"/>
      </w:pPr>
      <w:rPr>
        <w:rFonts w:ascii="Arial" w:hAnsi="Arial" w:hint="default"/>
      </w:rPr>
    </w:lvl>
    <w:lvl w:ilvl="7" w:tplc="6F7EA43C" w:tentative="1">
      <w:start w:val="1"/>
      <w:numFmt w:val="bullet"/>
      <w:lvlText w:val="•"/>
      <w:lvlJc w:val="left"/>
      <w:pPr>
        <w:tabs>
          <w:tab w:val="num" w:pos="5760"/>
        </w:tabs>
        <w:ind w:left="5760" w:hanging="360"/>
      </w:pPr>
      <w:rPr>
        <w:rFonts w:ascii="Arial" w:hAnsi="Arial" w:hint="default"/>
      </w:rPr>
    </w:lvl>
    <w:lvl w:ilvl="8" w:tplc="2F4E35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7D6F85"/>
    <w:multiLevelType w:val="hybridMultilevel"/>
    <w:tmpl w:val="28769ADE"/>
    <w:lvl w:ilvl="0" w:tplc="A60A7E98">
      <w:start w:val="1"/>
      <w:numFmt w:val="bullet"/>
      <w:lvlText w:val="•"/>
      <w:lvlJc w:val="left"/>
      <w:pPr>
        <w:tabs>
          <w:tab w:val="num" w:pos="720"/>
        </w:tabs>
        <w:ind w:left="720" w:hanging="360"/>
      </w:pPr>
      <w:rPr>
        <w:rFonts w:ascii="Arial" w:hAnsi="Arial" w:hint="default"/>
      </w:rPr>
    </w:lvl>
    <w:lvl w:ilvl="1" w:tplc="233E6D88" w:tentative="1">
      <w:start w:val="1"/>
      <w:numFmt w:val="bullet"/>
      <w:lvlText w:val="•"/>
      <w:lvlJc w:val="left"/>
      <w:pPr>
        <w:tabs>
          <w:tab w:val="num" w:pos="1440"/>
        </w:tabs>
        <w:ind w:left="1440" w:hanging="360"/>
      </w:pPr>
      <w:rPr>
        <w:rFonts w:ascii="Arial" w:hAnsi="Arial" w:hint="default"/>
      </w:rPr>
    </w:lvl>
    <w:lvl w:ilvl="2" w:tplc="573A9EDE" w:tentative="1">
      <w:start w:val="1"/>
      <w:numFmt w:val="bullet"/>
      <w:lvlText w:val="•"/>
      <w:lvlJc w:val="left"/>
      <w:pPr>
        <w:tabs>
          <w:tab w:val="num" w:pos="2160"/>
        </w:tabs>
        <w:ind w:left="2160" w:hanging="360"/>
      </w:pPr>
      <w:rPr>
        <w:rFonts w:ascii="Arial" w:hAnsi="Arial" w:hint="default"/>
      </w:rPr>
    </w:lvl>
    <w:lvl w:ilvl="3" w:tplc="58623162" w:tentative="1">
      <w:start w:val="1"/>
      <w:numFmt w:val="bullet"/>
      <w:lvlText w:val="•"/>
      <w:lvlJc w:val="left"/>
      <w:pPr>
        <w:tabs>
          <w:tab w:val="num" w:pos="2880"/>
        </w:tabs>
        <w:ind w:left="2880" w:hanging="360"/>
      </w:pPr>
      <w:rPr>
        <w:rFonts w:ascii="Arial" w:hAnsi="Arial" w:hint="default"/>
      </w:rPr>
    </w:lvl>
    <w:lvl w:ilvl="4" w:tplc="FABEE92E" w:tentative="1">
      <w:start w:val="1"/>
      <w:numFmt w:val="bullet"/>
      <w:lvlText w:val="•"/>
      <w:lvlJc w:val="left"/>
      <w:pPr>
        <w:tabs>
          <w:tab w:val="num" w:pos="3600"/>
        </w:tabs>
        <w:ind w:left="3600" w:hanging="360"/>
      </w:pPr>
      <w:rPr>
        <w:rFonts w:ascii="Arial" w:hAnsi="Arial" w:hint="default"/>
      </w:rPr>
    </w:lvl>
    <w:lvl w:ilvl="5" w:tplc="0C160D54" w:tentative="1">
      <w:start w:val="1"/>
      <w:numFmt w:val="bullet"/>
      <w:lvlText w:val="•"/>
      <w:lvlJc w:val="left"/>
      <w:pPr>
        <w:tabs>
          <w:tab w:val="num" w:pos="4320"/>
        </w:tabs>
        <w:ind w:left="4320" w:hanging="360"/>
      </w:pPr>
      <w:rPr>
        <w:rFonts w:ascii="Arial" w:hAnsi="Arial" w:hint="default"/>
      </w:rPr>
    </w:lvl>
    <w:lvl w:ilvl="6" w:tplc="A4F0FDEE" w:tentative="1">
      <w:start w:val="1"/>
      <w:numFmt w:val="bullet"/>
      <w:lvlText w:val="•"/>
      <w:lvlJc w:val="left"/>
      <w:pPr>
        <w:tabs>
          <w:tab w:val="num" w:pos="5040"/>
        </w:tabs>
        <w:ind w:left="5040" w:hanging="360"/>
      </w:pPr>
      <w:rPr>
        <w:rFonts w:ascii="Arial" w:hAnsi="Arial" w:hint="default"/>
      </w:rPr>
    </w:lvl>
    <w:lvl w:ilvl="7" w:tplc="44F4AD7C" w:tentative="1">
      <w:start w:val="1"/>
      <w:numFmt w:val="bullet"/>
      <w:lvlText w:val="•"/>
      <w:lvlJc w:val="left"/>
      <w:pPr>
        <w:tabs>
          <w:tab w:val="num" w:pos="5760"/>
        </w:tabs>
        <w:ind w:left="5760" w:hanging="360"/>
      </w:pPr>
      <w:rPr>
        <w:rFonts w:ascii="Arial" w:hAnsi="Arial" w:hint="default"/>
      </w:rPr>
    </w:lvl>
    <w:lvl w:ilvl="8" w:tplc="DBE8FD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245A86"/>
    <w:multiLevelType w:val="hybridMultilevel"/>
    <w:tmpl w:val="AEDCB3D4"/>
    <w:lvl w:ilvl="0" w:tplc="2E2EF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DF3DAF"/>
    <w:multiLevelType w:val="hybridMultilevel"/>
    <w:tmpl w:val="0B0E5C32"/>
    <w:lvl w:ilvl="0" w:tplc="39747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584DB9"/>
    <w:multiLevelType w:val="hybridMultilevel"/>
    <w:tmpl w:val="EC5E5732"/>
    <w:lvl w:ilvl="0" w:tplc="AC0252C4">
      <w:start w:val="1"/>
      <w:numFmt w:val="bullet"/>
      <w:lvlText w:val="•"/>
      <w:lvlJc w:val="left"/>
      <w:pPr>
        <w:tabs>
          <w:tab w:val="num" w:pos="720"/>
        </w:tabs>
        <w:ind w:left="720" w:hanging="360"/>
      </w:pPr>
      <w:rPr>
        <w:rFonts w:ascii="Arial" w:hAnsi="Arial" w:hint="default"/>
      </w:rPr>
    </w:lvl>
    <w:lvl w:ilvl="1" w:tplc="93CA3F94" w:tentative="1">
      <w:start w:val="1"/>
      <w:numFmt w:val="bullet"/>
      <w:lvlText w:val="•"/>
      <w:lvlJc w:val="left"/>
      <w:pPr>
        <w:tabs>
          <w:tab w:val="num" w:pos="1440"/>
        </w:tabs>
        <w:ind w:left="1440" w:hanging="360"/>
      </w:pPr>
      <w:rPr>
        <w:rFonts w:ascii="Arial" w:hAnsi="Arial" w:hint="default"/>
      </w:rPr>
    </w:lvl>
    <w:lvl w:ilvl="2" w:tplc="5C8259FE" w:tentative="1">
      <w:start w:val="1"/>
      <w:numFmt w:val="bullet"/>
      <w:lvlText w:val="•"/>
      <w:lvlJc w:val="left"/>
      <w:pPr>
        <w:tabs>
          <w:tab w:val="num" w:pos="2160"/>
        </w:tabs>
        <w:ind w:left="2160" w:hanging="360"/>
      </w:pPr>
      <w:rPr>
        <w:rFonts w:ascii="Arial" w:hAnsi="Arial" w:hint="default"/>
      </w:rPr>
    </w:lvl>
    <w:lvl w:ilvl="3" w:tplc="E768FDC0" w:tentative="1">
      <w:start w:val="1"/>
      <w:numFmt w:val="bullet"/>
      <w:lvlText w:val="•"/>
      <w:lvlJc w:val="left"/>
      <w:pPr>
        <w:tabs>
          <w:tab w:val="num" w:pos="2880"/>
        </w:tabs>
        <w:ind w:left="2880" w:hanging="360"/>
      </w:pPr>
      <w:rPr>
        <w:rFonts w:ascii="Arial" w:hAnsi="Arial" w:hint="default"/>
      </w:rPr>
    </w:lvl>
    <w:lvl w:ilvl="4" w:tplc="3BB600C6" w:tentative="1">
      <w:start w:val="1"/>
      <w:numFmt w:val="bullet"/>
      <w:lvlText w:val="•"/>
      <w:lvlJc w:val="left"/>
      <w:pPr>
        <w:tabs>
          <w:tab w:val="num" w:pos="3600"/>
        </w:tabs>
        <w:ind w:left="3600" w:hanging="360"/>
      </w:pPr>
      <w:rPr>
        <w:rFonts w:ascii="Arial" w:hAnsi="Arial" w:hint="default"/>
      </w:rPr>
    </w:lvl>
    <w:lvl w:ilvl="5" w:tplc="09566E44" w:tentative="1">
      <w:start w:val="1"/>
      <w:numFmt w:val="bullet"/>
      <w:lvlText w:val="•"/>
      <w:lvlJc w:val="left"/>
      <w:pPr>
        <w:tabs>
          <w:tab w:val="num" w:pos="4320"/>
        </w:tabs>
        <w:ind w:left="4320" w:hanging="360"/>
      </w:pPr>
      <w:rPr>
        <w:rFonts w:ascii="Arial" w:hAnsi="Arial" w:hint="default"/>
      </w:rPr>
    </w:lvl>
    <w:lvl w:ilvl="6" w:tplc="A1A236BA" w:tentative="1">
      <w:start w:val="1"/>
      <w:numFmt w:val="bullet"/>
      <w:lvlText w:val="•"/>
      <w:lvlJc w:val="left"/>
      <w:pPr>
        <w:tabs>
          <w:tab w:val="num" w:pos="5040"/>
        </w:tabs>
        <w:ind w:left="5040" w:hanging="360"/>
      </w:pPr>
      <w:rPr>
        <w:rFonts w:ascii="Arial" w:hAnsi="Arial" w:hint="default"/>
      </w:rPr>
    </w:lvl>
    <w:lvl w:ilvl="7" w:tplc="DEDC33D2" w:tentative="1">
      <w:start w:val="1"/>
      <w:numFmt w:val="bullet"/>
      <w:lvlText w:val="•"/>
      <w:lvlJc w:val="left"/>
      <w:pPr>
        <w:tabs>
          <w:tab w:val="num" w:pos="5760"/>
        </w:tabs>
        <w:ind w:left="5760" w:hanging="360"/>
      </w:pPr>
      <w:rPr>
        <w:rFonts w:ascii="Arial" w:hAnsi="Arial" w:hint="default"/>
      </w:rPr>
    </w:lvl>
    <w:lvl w:ilvl="8" w:tplc="5484B2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EB7824"/>
    <w:multiLevelType w:val="hybridMultilevel"/>
    <w:tmpl w:val="0960E728"/>
    <w:lvl w:ilvl="0" w:tplc="8020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7758D"/>
    <w:multiLevelType w:val="hybridMultilevel"/>
    <w:tmpl w:val="DED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4CDA"/>
    <w:multiLevelType w:val="hybridMultilevel"/>
    <w:tmpl w:val="ECF880D6"/>
    <w:lvl w:ilvl="0" w:tplc="553A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686C3C"/>
    <w:multiLevelType w:val="hybridMultilevel"/>
    <w:tmpl w:val="EE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A09A9"/>
    <w:multiLevelType w:val="hybridMultilevel"/>
    <w:tmpl w:val="4240004A"/>
    <w:lvl w:ilvl="0" w:tplc="C1C8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A14DC9"/>
    <w:multiLevelType w:val="hybridMultilevel"/>
    <w:tmpl w:val="0BE24FE4"/>
    <w:lvl w:ilvl="0" w:tplc="68282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122DA0"/>
    <w:multiLevelType w:val="hybridMultilevel"/>
    <w:tmpl w:val="FCC83C70"/>
    <w:lvl w:ilvl="0" w:tplc="056E8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4"/>
  </w:num>
  <w:num w:numId="4">
    <w:abstractNumId w:val="25"/>
  </w:num>
  <w:num w:numId="5">
    <w:abstractNumId w:val="23"/>
  </w:num>
  <w:num w:numId="6">
    <w:abstractNumId w:val="2"/>
  </w:num>
  <w:num w:numId="7">
    <w:abstractNumId w:val="26"/>
  </w:num>
  <w:num w:numId="8">
    <w:abstractNumId w:val="4"/>
  </w:num>
  <w:num w:numId="9">
    <w:abstractNumId w:val="16"/>
  </w:num>
  <w:num w:numId="10">
    <w:abstractNumId w:val="3"/>
  </w:num>
  <w:num w:numId="11">
    <w:abstractNumId w:val="27"/>
  </w:num>
  <w:num w:numId="12">
    <w:abstractNumId w:val="28"/>
  </w:num>
  <w:num w:numId="13">
    <w:abstractNumId w:val="20"/>
  </w:num>
  <w:num w:numId="14">
    <w:abstractNumId w:val="1"/>
  </w:num>
  <w:num w:numId="15">
    <w:abstractNumId w:val="11"/>
  </w:num>
  <w:num w:numId="16">
    <w:abstractNumId w:val="10"/>
  </w:num>
  <w:num w:numId="17">
    <w:abstractNumId w:val="15"/>
  </w:num>
  <w:num w:numId="18">
    <w:abstractNumId w:val="22"/>
  </w:num>
  <w:num w:numId="19">
    <w:abstractNumId w:val="19"/>
  </w:num>
  <w:num w:numId="20">
    <w:abstractNumId w:val="24"/>
  </w:num>
  <w:num w:numId="21">
    <w:abstractNumId w:val="12"/>
  </w:num>
  <w:num w:numId="22">
    <w:abstractNumId w:val="17"/>
  </w:num>
  <w:num w:numId="23">
    <w:abstractNumId w:val="5"/>
  </w:num>
  <w:num w:numId="24">
    <w:abstractNumId w:val="21"/>
  </w:num>
  <w:num w:numId="25">
    <w:abstractNumId w:val="6"/>
  </w:num>
  <w:num w:numId="26">
    <w:abstractNumId w:val="13"/>
  </w:num>
  <w:num w:numId="27">
    <w:abstractNumId w:val="18"/>
  </w:num>
  <w:num w:numId="28">
    <w:abstractNumId w:val="9"/>
  </w:num>
  <w:num w:numId="2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0A1"/>
    <w:rsid w:val="000022B6"/>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0F35"/>
    <w:rsid w:val="000311D8"/>
    <w:rsid w:val="000315B2"/>
    <w:rsid w:val="00031E7D"/>
    <w:rsid w:val="0003207F"/>
    <w:rsid w:val="000321D8"/>
    <w:rsid w:val="000333D7"/>
    <w:rsid w:val="000333DA"/>
    <w:rsid w:val="000351B5"/>
    <w:rsid w:val="0004549A"/>
    <w:rsid w:val="00046824"/>
    <w:rsid w:val="000470FF"/>
    <w:rsid w:val="00050AF5"/>
    <w:rsid w:val="00051CE7"/>
    <w:rsid w:val="0005201B"/>
    <w:rsid w:val="000533AF"/>
    <w:rsid w:val="000553F5"/>
    <w:rsid w:val="00055B9A"/>
    <w:rsid w:val="00055BCF"/>
    <w:rsid w:val="00056C81"/>
    <w:rsid w:val="000577A3"/>
    <w:rsid w:val="00060235"/>
    <w:rsid w:val="00060D99"/>
    <w:rsid w:val="0006124B"/>
    <w:rsid w:val="00061676"/>
    <w:rsid w:val="00062056"/>
    <w:rsid w:val="00063E46"/>
    <w:rsid w:val="0006532D"/>
    <w:rsid w:val="00066CEA"/>
    <w:rsid w:val="000722EA"/>
    <w:rsid w:val="000736F6"/>
    <w:rsid w:val="000766A2"/>
    <w:rsid w:val="00076F58"/>
    <w:rsid w:val="00080295"/>
    <w:rsid w:val="00081382"/>
    <w:rsid w:val="00082009"/>
    <w:rsid w:val="0008325A"/>
    <w:rsid w:val="00086A9B"/>
    <w:rsid w:val="00087BF6"/>
    <w:rsid w:val="000913B6"/>
    <w:rsid w:val="0009363A"/>
    <w:rsid w:val="00093E2E"/>
    <w:rsid w:val="000940FB"/>
    <w:rsid w:val="000956D8"/>
    <w:rsid w:val="00095A14"/>
    <w:rsid w:val="000967D1"/>
    <w:rsid w:val="000976A4"/>
    <w:rsid w:val="00097FCF"/>
    <w:rsid w:val="000A0800"/>
    <w:rsid w:val="000A0835"/>
    <w:rsid w:val="000A0A31"/>
    <w:rsid w:val="000A2019"/>
    <w:rsid w:val="000A26BF"/>
    <w:rsid w:val="000A2C25"/>
    <w:rsid w:val="000A4534"/>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C7033"/>
    <w:rsid w:val="000D01AF"/>
    <w:rsid w:val="000D077F"/>
    <w:rsid w:val="000D097E"/>
    <w:rsid w:val="000D0F7A"/>
    <w:rsid w:val="000D45A9"/>
    <w:rsid w:val="000D4A15"/>
    <w:rsid w:val="000D4A58"/>
    <w:rsid w:val="000D5202"/>
    <w:rsid w:val="000D6835"/>
    <w:rsid w:val="000D6C72"/>
    <w:rsid w:val="000E0684"/>
    <w:rsid w:val="000E1601"/>
    <w:rsid w:val="000E1BAB"/>
    <w:rsid w:val="000E1CD3"/>
    <w:rsid w:val="000E3A27"/>
    <w:rsid w:val="000E4781"/>
    <w:rsid w:val="000E7EFC"/>
    <w:rsid w:val="000F14D0"/>
    <w:rsid w:val="000F29F5"/>
    <w:rsid w:val="000F33D3"/>
    <w:rsid w:val="000F4DCA"/>
    <w:rsid w:val="000F5E4A"/>
    <w:rsid w:val="00100370"/>
    <w:rsid w:val="0010186B"/>
    <w:rsid w:val="00103094"/>
    <w:rsid w:val="00105382"/>
    <w:rsid w:val="0010576B"/>
    <w:rsid w:val="001058EE"/>
    <w:rsid w:val="00106179"/>
    <w:rsid w:val="001062E7"/>
    <w:rsid w:val="001074C3"/>
    <w:rsid w:val="00110AC4"/>
    <w:rsid w:val="00111799"/>
    <w:rsid w:val="00111A5A"/>
    <w:rsid w:val="00113B09"/>
    <w:rsid w:val="00117D3D"/>
    <w:rsid w:val="00121D0A"/>
    <w:rsid w:val="00123154"/>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515"/>
    <w:rsid w:val="001426ED"/>
    <w:rsid w:val="00142F7E"/>
    <w:rsid w:val="001440C8"/>
    <w:rsid w:val="001440E6"/>
    <w:rsid w:val="00144D97"/>
    <w:rsid w:val="001463CF"/>
    <w:rsid w:val="001509B2"/>
    <w:rsid w:val="001516F5"/>
    <w:rsid w:val="0015229A"/>
    <w:rsid w:val="00152D09"/>
    <w:rsid w:val="00154E2E"/>
    <w:rsid w:val="00155565"/>
    <w:rsid w:val="00157334"/>
    <w:rsid w:val="00163DEF"/>
    <w:rsid w:val="0016552E"/>
    <w:rsid w:val="00166774"/>
    <w:rsid w:val="001702C8"/>
    <w:rsid w:val="001718C9"/>
    <w:rsid w:val="00171FE0"/>
    <w:rsid w:val="001738AC"/>
    <w:rsid w:val="00173D99"/>
    <w:rsid w:val="00174080"/>
    <w:rsid w:val="00174BB6"/>
    <w:rsid w:val="00174C19"/>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A19"/>
    <w:rsid w:val="00194359"/>
    <w:rsid w:val="00195414"/>
    <w:rsid w:val="0019583B"/>
    <w:rsid w:val="001969F5"/>
    <w:rsid w:val="00196D35"/>
    <w:rsid w:val="00197513"/>
    <w:rsid w:val="001A1721"/>
    <w:rsid w:val="001A1D18"/>
    <w:rsid w:val="001A1F93"/>
    <w:rsid w:val="001A2421"/>
    <w:rsid w:val="001A3BDD"/>
    <w:rsid w:val="001A4A05"/>
    <w:rsid w:val="001A4D65"/>
    <w:rsid w:val="001A503A"/>
    <w:rsid w:val="001A5603"/>
    <w:rsid w:val="001A5669"/>
    <w:rsid w:val="001A69FC"/>
    <w:rsid w:val="001A79D0"/>
    <w:rsid w:val="001A7ED4"/>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6EC"/>
    <w:rsid w:val="001E0C76"/>
    <w:rsid w:val="001E0DD3"/>
    <w:rsid w:val="001E0E59"/>
    <w:rsid w:val="001E1042"/>
    <w:rsid w:val="001E2BAC"/>
    <w:rsid w:val="001E45BF"/>
    <w:rsid w:val="001E5351"/>
    <w:rsid w:val="001E5D41"/>
    <w:rsid w:val="001E6331"/>
    <w:rsid w:val="001E6DFB"/>
    <w:rsid w:val="001E7A70"/>
    <w:rsid w:val="001F018C"/>
    <w:rsid w:val="001F0BDB"/>
    <w:rsid w:val="001F1B21"/>
    <w:rsid w:val="001F2408"/>
    <w:rsid w:val="001F3766"/>
    <w:rsid w:val="001F3996"/>
    <w:rsid w:val="001F447F"/>
    <w:rsid w:val="001F4FC3"/>
    <w:rsid w:val="001F4FED"/>
    <w:rsid w:val="001F5169"/>
    <w:rsid w:val="001F6119"/>
    <w:rsid w:val="001F624F"/>
    <w:rsid w:val="002005DF"/>
    <w:rsid w:val="00200F1F"/>
    <w:rsid w:val="00201498"/>
    <w:rsid w:val="00202F1F"/>
    <w:rsid w:val="002054F9"/>
    <w:rsid w:val="002072C9"/>
    <w:rsid w:val="0020735A"/>
    <w:rsid w:val="00210E29"/>
    <w:rsid w:val="002125CA"/>
    <w:rsid w:val="00212C08"/>
    <w:rsid w:val="00215732"/>
    <w:rsid w:val="00217C2B"/>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47D"/>
    <w:rsid w:val="0025456D"/>
    <w:rsid w:val="00256832"/>
    <w:rsid w:val="00257DA8"/>
    <w:rsid w:val="00260A37"/>
    <w:rsid w:val="00261493"/>
    <w:rsid w:val="0026165B"/>
    <w:rsid w:val="00261750"/>
    <w:rsid w:val="00261E2C"/>
    <w:rsid w:val="0026334C"/>
    <w:rsid w:val="002647DD"/>
    <w:rsid w:val="00264B66"/>
    <w:rsid w:val="00264BE1"/>
    <w:rsid w:val="00265D03"/>
    <w:rsid w:val="00265EB7"/>
    <w:rsid w:val="00270412"/>
    <w:rsid w:val="00270739"/>
    <w:rsid w:val="002720F5"/>
    <w:rsid w:val="00272475"/>
    <w:rsid w:val="00274F9A"/>
    <w:rsid w:val="00275B58"/>
    <w:rsid w:val="00275F74"/>
    <w:rsid w:val="00276708"/>
    <w:rsid w:val="00276D45"/>
    <w:rsid w:val="00276EE4"/>
    <w:rsid w:val="00276FDA"/>
    <w:rsid w:val="0028252E"/>
    <w:rsid w:val="00283483"/>
    <w:rsid w:val="00283B58"/>
    <w:rsid w:val="0028410A"/>
    <w:rsid w:val="002859EF"/>
    <w:rsid w:val="00285AF1"/>
    <w:rsid w:val="0029050E"/>
    <w:rsid w:val="00290C20"/>
    <w:rsid w:val="00292DEC"/>
    <w:rsid w:val="00293B99"/>
    <w:rsid w:val="00293D02"/>
    <w:rsid w:val="00294222"/>
    <w:rsid w:val="00296690"/>
    <w:rsid w:val="002A03E6"/>
    <w:rsid w:val="002A1127"/>
    <w:rsid w:val="002A1228"/>
    <w:rsid w:val="002A2420"/>
    <w:rsid w:val="002A3990"/>
    <w:rsid w:val="002A6326"/>
    <w:rsid w:val="002A659E"/>
    <w:rsid w:val="002B0E1F"/>
    <w:rsid w:val="002B17B4"/>
    <w:rsid w:val="002B1ECB"/>
    <w:rsid w:val="002B376D"/>
    <w:rsid w:val="002B5713"/>
    <w:rsid w:val="002B76A4"/>
    <w:rsid w:val="002B7D72"/>
    <w:rsid w:val="002C0CD3"/>
    <w:rsid w:val="002C13D3"/>
    <w:rsid w:val="002C1543"/>
    <w:rsid w:val="002C42B2"/>
    <w:rsid w:val="002C4D38"/>
    <w:rsid w:val="002C5A25"/>
    <w:rsid w:val="002C6696"/>
    <w:rsid w:val="002D1993"/>
    <w:rsid w:val="002D5D9E"/>
    <w:rsid w:val="002D6D64"/>
    <w:rsid w:val="002E016D"/>
    <w:rsid w:val="002E0EBA"/>
    <w:rsid w:val="002E4150"/>
    <w:rsid w:val="002E6164"/>
    <w:rsid w:val="002E61CB"/>
    <w:rsid w:val="002E6554"/>
    <w:rsid w:val="002E6838"/>
    <w:rsid w:val="002E71BD"/>
    <w:rsid w:val="002F2BCF"/>
    <w:rsid w:val="002F3DFD"/>
    <w:rsid w:val="002F48FE"/>
    <w:rsid w:val="002F6129"/>
    <w:rsid w:val="002F6207"/>
    <w:rsid w:val="003002EE"/>
    <w:rsid w:val="00301EF5"/>
    <w:rsid w:val="00302CB8"/>
    <w:rsid w:val="00302F3E"/>
    <w:rsid w:val="0030315F"/>
    <w:rsid w:val="00303D74"/>
    <w:rsid w:val="0030553B"/>
    <w:rsid w:val="003065D2"/>
    <w:rsid w:val="00306680"/>
    <w:rsid w:val="00307D40"/>
    <w:rsid w:val="00310294"/>
    <w:rsid w:val="003106EC"/>
    <w:rsid w:val="003110A1"/>
    <w:rsid w:val="00311CD5"/>
    <w:rsid w:val="00311FC7"/>
    <w:rsid w:val="003149CE"/>
    <w:rsid w:val="0031514F"/>
    <w:rsid w:val="0031593D"/>
    <w:rsid w:val="003167AB"/>
    <w:rsid w:val="00321185"/>
    <w:rsid w:val="00321882"/>
    <w:rsid w:val="003218B9"/>
    <w:rsid w:val="00321CDB"/>
    <w:rsid w:val="00322AA8"/>
    <w:rsid w:val="00322F17"/>
    <w:rsid w:val="003240BD"/>
    <w:rsid w:val="00325591"/>
    <w:rsid w:val="003260D6"/>
    <w:rsid w:val="00327189"/>
    <w:rsid w:val="0032788E"/>
    <w:rsid w:val="00330976"/>
    <w:rsid w:val="00331557"/>
    <w:rsid w:val="00332D92"/>
    <w:rsid w:val="00335EE9"/>
    <w:rsid w:val="00336493"/>
    <w:rsid w:val="00336FF7"/>
    <w:rsid w:val="003377D3"/>
    <w:rsid w:val="003406EB"/>
    <w:rsid w:val="003410C4"/>
    <w:rsid w:val="0034168A"/>
    <w:rsid w:val="003416A6"/>
    <w:rsid w:val="00342043"/>
    <w:rsid w:val="00343549"/>
    <w:rsid w:val="00343A9E"/>
    <w:rsid w:val="00344898"/>
    <w:rsid w:val="00344C07"/>
    <w:rsid w:val="00345580"/>
    <w:rsid w:val="00345AD1"/>
    <w:rsid w:val="0034627D"/>
    <w:rsid w:val="00347DD1"/>
    <w:rsid w:val="00347F7B"/>
    <w:rsid w:val="00352E55"/>
    <w:rsid w:val="003531FC"/>
    <w:rsid w:val="003536EA"/>
    <w:rsid w:val="00353F01"/>
    <w:rsid w:val="00355729"/>
    <w:rsid w:val="00356FD8"/>
    <w:rsid w:val="00361436"/>
    <w:rsid w:val="003616DB"/>
    <w:rsid w:val="00362EF8"/>
    <w:rsid w:val="00363844"/>
    <w:rsid w:val="00363CBA"/>
    <w:rsid w:val="003648B8"/>
    <w:rsid w:val="00365DAD"/>
    <w:rsid w:val="00366F46"/>
    <w:rsid w:val="00367AFF"/>
    <w:rsid w:val="00367E02"/>
    <w:rsid w:val="00372554"/>
    <w:rsid w:val="00373A3A"/>
    <w:rsid w:val="00375F76"/>
    <w:rsid w:val="003776FF"/>
    <w:rsid w:val="003810EA"/>
    <w:rsid w:val="00381E3C"/>
    <w:rsid w:val="00382A09"/>
    <w:rsid w:val="00382AC7"/>
    <w:rsid w:val="00383EAC"/>
    <w:rsid w:val="00384051"/>
    <w:rsid w:val="00384968"/>
    <w:rsid w:val="00384C61"/>
    <w:rsid w:val="00386DA4"/>
    <w:rsid w:val="0039067B"/>
    <w:rsid w:val="003910D8"/>
    <w:rsid w:val="003912A1"/>
    <w:rsid w:val="00391D17"/>
    <w:rsid w:val="00391DBB"/>
    <w:rsid w:val="003927EB"/>
    <w:rsid w:val="00392EE9"/>
    <w:rsid w:val="00393627"/>
    <w:rsid w:val="003967B7"/>
    <w:rsid w:val="00397E08"/>
    <w:rsid w:val="003A099B"/>
    <w:rsid w:val="003A0E1D"/>
    <w:rsid w:val="003A12AE"/>
    <w:rsid w:val="003A213C"/>
    <w:rsid w:val="003A2203"/>
    <w:rsid w:val="003A24D6"/>
    <w:rsid w:val="003A2766"/>
    <w:rsid w:val="003A374B"/>
    <w:rsid w:val="003A6408"/>
    <w:rsid w:val="003B0446"/>
    <w:rsid w:val="003B09C1"/>
    <w:rsid w:val="003B184F"/>
    <w:rsid w:val="003B1B00"/>
    <w:rsid w:val="003B1B3D"/>
    <w:rsid w:val="003B2D4C"/>
    <w:rsid w:val="003B3318"/>
    <w:rsid w:val="003B3572"/>
    <w:rsid w:val="003B4653"/>
    <w:rsid w:val="003B52A7"/>
    <w:rsid w:val="003B52DA"/>
    <w:rsid w:val="003B5C5E"/>
    <w:rsid w:val="003B6339"/>
    <w:rsid w:val="003C027F"/>
    <w:rsid w:val="003C2BEE"/>
    <w:rsid w:val="003C31C2"/>
    <w:rsid w:val="003C3AE8"/>
    <w:rsid w:val="003C6B62"/>
    <w:rsid w:val="003C7596"/>
    <w:rsid w:val="003C78B5"/>
    <w:rsid w:val="003D06D2"/>
    <w:rsid w:val="003D24A2"/>
    <w:rsid w:val="003D3E56"/>
    <w:rsid w:val="003D7347"/>
    <w:rsid w:val="003E047B"/>
    <w:rsid w:val="003E0A75"/>
    <w:rsid w:val="003E0F38"/>
    <w:rsid w:val="003E2957"/>
    <w:rsid w:val="003E32E3"/>
    <w:rsid w:val="003E336C"/>
    <w:rsid w:val="003E52FC"/>
    <w:rsid w:val="003E54B1"/>
    <w:rsid w:val="003F1293"/>
    <w:rsid w:val="003F252B"/>
    <w:rsid w:val="003F2CE8"/>
    <w:rsid w:val="003F32AD"/>
    <w:rsid w:val="003F3805"/>
    <w:rsid w:val="003F635B"/>
    <w:rsid w:val="003F6967"/>
    <w:rsid w:val="003F7F18"/>
    <w:rsid w:val="004004FE"/>
    <w:rsid w:val="00400A17"/>
    <w:rsid w:val="00400C1C"/>
    <w:rsid w:val="00401E29"/>
    <w:rsid w:val="00402D08"/>
    <w:rsid w:val="00403695"/>
    <w:rsid w:val="00404F31"/>
    <w:rsid w:val="004050CB"/>
    <w:rsid w:val="00405402"/>
    <w:rsid w:val="004079CC"/>
    <w:rsid w:val="0041034E"/>
    <w:rsid w:val="00413BB8"/>
    <w:rsid w:val="00414129"/>
    <w:rsid w:val="0041435C"/>
    <w:rsid w:val="00415029"/>
    <w:rsid w:val="00415171"/>
    <w:rsid w:val="00415C99"/>
    <w:rsid w:val="004164CB"/>
    <w:rsid w:val="00416C35"/>
    <w:rsid w:val="00416EC1"/>
    <w:rsid w:val="004202D8"/>
    <w:rsid w:val="00421A90"/>
    <w:rsid w:val="00421B59"/>
    <w:rsid w:val="00421CE9"/>
    <w:rsid w:val="00421D84"/>
    <w:rsid w:val="00422570"/>
    <w:rsid w:val="00422ED9"/>
    <w:rsid w:val="00423F29"/>
    <w:rsid w:val="00424662"/>
    <w:rsid w:val="00425865"/>
    <w:rsid w:val="00426722"/>
    <w:rsid w:val="00431EEF"/>
    <w:rsid w:val="00433E5C"/>
    <w:rsid w:val="004349B7"/>
    <w:rsid w:val="00436DD2"/>
    <w:rsid w:val="0043717B"/>
    <w:rsid w:val="00437287"/>
    <w:rsid w:val="004412EB"/>
    <w:rsid w:val="00442B89"/>
    <w:rsid w:val="00445189"/>
    <w:rsid w:val="004451D3"/>
    <w:rsid w:val="00446BE5"/>
    <w:rsid w:val="00447B01"/>
    <w:rsid w:val="00450051"/>
    <w:rsid w:val="00450155"/>
    <w:rsid w:val="0045229C"/>
    <w:rsid w:val="0045274D"/>
    <w:rsid w:val="00452DA1"/>
    <w:rsid w:val="004535DD"/>
    <w:rsid w:val="00455FE6"/>
    <w:rsid w:val="00456257"/>
    <w:rsid w:val="004611A4"/>
    <w:rsid w:val="00461BF0"/>
    <w:rsid w:val="0046321B"/>
    <w:rsid w:val="004633C9"/>
    <w:rsid w:val="004642C8"/>
    <w:rsid w:val="00465E3F"/>
    <w:rsid w:val="0046635A"/>
    <w:rsid w:val="00466586"/>
    <w:rsid w:val="0047090B"/>
    <w:rsid w:val="0047220A"/>
    <w:rsid w:val="0047262B"/>
    <w:rsid w:val="00472A96"/>
    <w:rsid w:val="00472E21"/>
    <w:rsid w:val="0047355F"/>
    <w:rsid w:val="00473BE5"/>
    <w:rsid w:val="00473BEB"/>
    <w:rsid w:val="00474DBF"/>
    <w:rsid w:val="00477011"/>
    <w:rsid w:val="0048143B"/>
    <w:rsid w:val="00482087"/>
    <w:rsid w:val="004821C0"/>
    <w:rsid w:val="00482F1A"/>
    <w:rsid w:val="00483F1A"/>
    <w:rsid w:val="0048602F"/>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D27"/>
    <w:rsid w:val="004A4E4C"/>
    <w:rsid w:val="004A56A4"/>
    <w:rsid w:val="004A59B3"/>
    <w:rsid w:val="004A6466"/>
    <w:rsid w:val="004A764A"/>
    <w:rsid w:val="004B0159"/>
    <w:rsid w:val="004B0325"/>
    <w:rsid w:val="004B0743"/>
    <w:rsid w:val="004B0CFF"/>
    <w:rsid w:val="004B0F80"/>
    <w:rsid w:val="004B21CD"/>
    <w:rsid w:val="004B5D19"/>
    <w:rsid w:val="004B74B3"/>
    <w:rsid w:val="004C007D"/>
    <w:rsid w:val="004C083D"/>
    <w:rsid w:val="004C20B1"/>
    <w:rsid w:val="004C241A"/>
    <w:rsid w:val="004C2642"/>
    <w:rsid w:val="004C297C"/>
    <w:rsid w:val="004C2A6B"/>
    <w:rsid w:val="004C3D3A"/>
    <w:rsid w:val="004C4369"/>
    <w:rsid w:val="004C4AA8"/>
    <w:rsid w:val="004C4F9F"/>
    <w:rsid w:val="004C570A"/>
    <w:rsid w:val="004C76FB"/>
    <w:rsid w:val="004D160D"/>
    <w:rsid w:val="004D2FE8"/>
    <w:rsid w:val="004D30D7"/>
    <w:rsid w:val="004D3121"/>
    <w:rsid w:val="004D31B6"/>
    <w:rsid w:val="004D3E48"/>
    <w:rsid w:val="004D48AB"/>
    <w:rsid w:val="004D4AF9"/>
    <w:rsid w:val="004D5297"/>
    <w:rsid w:val="004D6102"/>
    <w:rsid w:val="004D6B37"/>
    <w:rsid w:val="004E01FC"/>
    <w:rsid w:val="004E03AF"/>
    <w:rsid w:val="004E0E02"/>
    <w:rsid w:val="004E25F6"/>
    <w:rsid w:val="004E48AE"/>
    <w:rsid w:val="004E646C"/>
    <w:rsid w:val="004E6D1D"/>
    <w:rsid w:val="004E7C0C"/>
    <w:rsid w:val="004F0FCB"/>
    <w:rsid w:val="004F400E"/>
    <w:rsid w:val="004F504F"/>
    <w:rsid w:val="004F57F7"/>
    <w:rsid w:val="004F70E1"/>
    <w:rsid w:val="004F7651"/>
    <w:rsid w:val="00500D13"/>
    <w:rsid w:val="00501362"/>
    <w:rsid w:val="00502028"/>
    <w:rsid w:val="0050458D"/>
    <w:rsid w:val="0050612C"/>
    <w:rsid w:val="0050732B"/>
    <w:rsid w:val="00507D97"/>
    <w:rsid w:val="00510434"/>
    <w:rsid w:val="005110FE"/>
    <w:rsid w:val="00511CC0"/>
    <w:rsid w:val="00511E89"/>
    <w:rsid w:val="00512D34"/>
    <w:rsid w:val="00512F16"/>
    <w:rsid w:val="00513FB7"/>
    <w:rsid w:val="00514D67"/>
    <w:rsid w:val="00515150"/>
    <w:rsid w:val="00515368"/>
    <w:rsid w:val="005161FC"/>
    <w:rsid w:val="00516686"/>
    <w:rsid w:val="005218F6"/>
    <w:rsid w:val="00521D99"/>
    <w:rsid w:val="00522D68"/>
    <w:rsid w:val="00527709"/>
    <w:rsid w:val="005304B8"/>
    <w:rsid w:val="0053306D"/>
    <w:rsid w:val="00537A1F"/>
    <w:rsid w:val="00537B98"/>
    <w:rsid w:val="00541E71"/>
    <w:rsid w:val="0054505F"/>
    <w:rsid w:val="005461D9"/>
    <w:rsid w:val="005463AF"/>
    <w:rsid w:val="0054685E"/>
    <w:rsid w:val="005477CB"/>
    <w:rsid w:val="00547A2C"/>
    <w:rsid w:val="00547D83"/>
    <w:rsid w:val="00547FA2"/>
    <w:rsid w:val="00550611"/>
    <w:rsid w:val="00550A4A"/>
    <w:rsid w:val="00550CA3"/>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3CA"/>
    <w:rsid w:val="0057198B"/>
    <w:rsid w:val="00571FF0"/>
    <w:rsid w:val="00575245"/>
    <w:rsid w:val="00575B03"/>
    <w:rsid w:val="00576BCE"/>
    <w:rsid w:val="00580715"/>
    <w:rsid w:val="0058125A"/>
    <w:rsid w:val="00581625"/>
    <w:rsid w:val="00581978"/>
    <w:rsid w:val="00581B47"/>
    <w:rsid w:val="00581C94"/>
    <w:rsid w:val="0058291D"/>
    <w:rsid w:val="00582D36"/>
    <w:rsid w:val="00583A0C"/>
    <w:rsid w:val="005878CE"/>
    <w:rsid w:val="00590A54"/>
    <w:rsid w:val="00590C7D"/>
    <w:rsid w:val="00590E5B"/>
    <w:rsid w:val="00590EBA"/>
    <w:rsid w:val="00592A33"/>
    <w:rsid w:val="00596ACA"/>
    <w:rsid w:val="005A1377"/>
    <w:rsid w:val="005A2AE5"/>
    <w:rsid w:val="005A2BC9"/>
    <w:rsid w:val="005A3FD9"/>
    <w:rsid w:val="005A4155"/>
    <w:rsid w:val="005A5CC1"/>
    <w:rsid w:val="005A5CFC"/>
    <w:rsid w:val="005A75B9"/>
    <w:rsid w:val="005A7B2A"/>
    <w:rsid w:val="005A7E12"/>
    <w:rsid w:val="005B0541"/>
    <w:rsid w:val="005B08D3"/>
    <w:rsid w:val="005B0FD8"/>
    <w:rsid w:val="005B35E8"/>
    <w:rsid w:val="005B449C"/>
    <w:rsid w:val="005B7D1A"/>
    <w:rsid w:val="005C0372"/>
    <w:rsid w:val="005C18A0"/>
    <w:rsid w:val="005C44C6"/>
    <w:rsid w:val="005C4BCC"/>
    <w:rsid w:val="005C624B"/>
    <w:rsid w:val="005D056C"/>
    <w:rsid w:val="005D1481"/>
    <w:rsid w:val="005D57F5"/>
    <w:rsid w:val="005D7BD9"/>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717"/>
    <w:rsid w:val="00600CE0"/>
    <w:rsid w:val="006019D3"/>
    <w:rsid w:val="006020BC"/>
    <w:rsid w:val="006024DB"/>
    <w:rsid w:val="006035EC"/>
    <w:rsid w:val="00604144"/>
    <w:rsid w:val="00604FAF"/>
    <w:rsid w:val="00604FCB"/>
    <w:rsid w:val="0060582F"/>
    <w:rsid w:val="006059FB"/>
    <w:rsid w:val="00605B3B"/>
    <w:rsid w:val="00606970"/>
    <w:rsid w:val="00607026"/>
    <w:rsid w:val="00610EE1"/>
    <w:rsid w:val="006131AB"/>
    <w:rsid w:val="00615547"/>
    <w:rsid w:val="00616C01"/>
    <w:rsid w:val="006175E8"/>
    <w:rsid w:val="006201B7"/>
    <w:rsid w:val="0062055D"/>
    <w:rsid w:val="00622006"/>
    <w:rsid w:val="00622F7E"/>
    <w:rsid w:val="00623245"/>
    <w:rsid w:val="006233C8"/>
    <w:rsid w:val="00623E0D"/>
    <w:rsid w:val="00626066"/>
    <w:rsid w:val="006270DE"/>
    <w:rsid w:val="00630569"/>
    <w:rsid w:val="006315D7"/>
    <w:rsid w:val="006317CD"/>
    <w:rsid w:val="0063186B"/>
    <w:rsid w:val="00632319"/>
    <w:rsid w:val="00632ED8"/>
    <w:rsid w:val="00636F4A"/>
    <w:rsid w:val="00641390"/>
    <w:rsid w:val="00641AEE"/>
    <w:rsid w:val="006425FE"/>
    <w:rsid w:val="00643BA7"/>
    <w:rsid w:val="00643DFB"/>
    <w:rsid w:val="00643E28"/>
    <w:rsid w:val="00645C5A"/>
    <w:rsid w:val="00647DE1"/>
    <w:rsid w:val="00650F7C"/>
    <w:rsid w:val="0065437B"/>
    <w:rsid w:val="0065437F"/>
    <w:rsid w:val="006558F1"/>
    <w:rsid w:val="00656699"/>
    <w:rsid w:val="00657267"/>
    <w:rsid w:val="006577DB"/>
    <w:rsid w:val="00657A7A"/>
    <w:rsid w:val="0066056A"/>
    <w:rsid w:val="0066097C"/>
    <w:rsid w:val="0066130C"/>
    <w:rsid w:val="006620F2"/>
    <w:rsid w:val="0066224F"/>
    <w:rsid w:val="0066257C"/>
    <w:rsid w:val="00662E15"/>
    <w:rsid w:val="00664288"/>
    <w:rsid w:val="00664503"/>
    <w:rsid w:val="00664648"/>
    <w:rsid w:val="00665939"/>
    <w:rsid w:val="006664C0"/>
    <w:rsid w:val="0066783A"/>
    <w:rsid w:val="00670B02"/>
    <w:rsid w:val="006715A0"/>
    <w:rsid w:val="00671BEF"/>
    <w:rsid w:val="00671D11"/>
    <w:rsid w:val="00673F34"/>
    <w:rsid w:val="00675900"/>
    <w:rsid w:val="006767E7"/>
    <w:rsid w:val="0068274D"/>
    <w:rsid w:val="00683A2D"/>
    <w:rsid w:val="00684471"/>
    <w:rsid w:val="00685DBE"/>
    <w:rsid w:val="00686542"/>
    <w:rsid w:val="00686A7F"/>
    <w:rsid w:val="00687973"/>
    <w:rsid w:val="0069013F"/>
    <w:rsid w:val="00690CC2"/>
    <w:rsid w:val="00692925"/>
    <w:rsid w:val="00692F34"/>
    <w:rsid w:val="00695212"/>
    <w:rsid w:val="0069583B"/>
    <w:rsid w:val="00696759"/>
    <w:rsid w:val="0069690D"/>
    <w:rsid w:val="006A047D"/>
    <w:rsid w:val="006A1123"/>
    <w:rsid w:val="006A18DE"/>
    <w:rsid w:val="006A1DFC"/>
    <w:rsid w:val="006A1E5F"/>
    <w:rsid w:val="006A2145"/>
    <w:rsid w:val="006A4253"/>
    <w:rsid w:val="006A58EF"/>
    <w:rsid w:val="006A5FDA"/>
    <w:rsid w:val="006A60EE"/>
    <w:rsid w:val="006A6DFF"/>
    <w:rsid w:val="006A7045"/>
    <w:rsid w:val="006A76F1"/>
    <w:rsid w:val="006A77A8"/>
    <w:rsid w:val="006B134E"/>
    <w:rsid w:val="006B3473"/>
    <w:rsid w:val="006B42A5"/>
    <w:rsid w:val="006B4615"/>
    <w:rsid w:val="006B4885"/>
    <w:rsid w:val="006B4D79"/>
    <w:rsid w:val="006B4E42"/>
    <w:rsid w:val="006B577E"/>
    <w:rsid w:val="006B6B31"/>
    <w:rsid w:val="006B730A"/>
    <w:rsid w:val="006B7D68"/>
    <w:rsid w:val="006B7DA0"/>
    <w:rsid w:val="006C0C61"/>
    <w:rsid w:val="006C1861"/>
    <w:rsid w:val="006C7139"/>
    <w:rsid w:val="006C71C9"/>
    <w:rsid w:val="006D1FAB"/>
    <w:rsid w:val="006D3174"/>
    <w:rsid w:val="006D4A90"/>
    <w:rsid w:val="006D5B17"/>
    <w:rsid w:val="006D6BEA"/>
    <w:rsid w:val="006D6C04"/>
    <w:rsid w:val="006D7272"/>
    <w:rsid w:val="006D7D48"/>
    <w:rsid w:val="006E1DED"/>
    <w:rsid w:val="006E3EC7"/>
    <w:rsid w:val="006E7771"/>
    <w:rsid w:val="006F129F"/>
    <w:rsid w:val="006F4AD3"/>
    <w:rsid w:val="006F5E92"/>
    <w:rsid w:val="006F62F4"/>
    <w:rsid w:val="006F7148"/>
    <w:rsid w:val="006F715B"/>
    <w:rsid w:val="006F74E7"/>
    <w:rsid w:val="007014C3"/>
    <w:rsid w:val="007015FC"/>
    <w:rsid w:val="00702049"/>
    <w:rsid w:val="0070235C"/>
    <w:rsid w:val="00703B2A"/>
    <w:rsid w:val="0070539F"/>
    <w:rsid w:val="00705D32"/>
    <w:rsid w:val="00706E67"/>
    <w:rsid w:val="007100C0"/>
    <w:rsid w:val="007103E3"/>
    <w:rsid w:val="00711A85"/>
    <w:rsid w:val="00711DBF"/>
    <w:rsid w:val="007121BC"/>
    <w:rsid w:val="0071312F"/>
    <w:rsid w:val="0071388C"/>
    <w:rsid w:val="007155BD"/>
    <w:rsid w:val="00716FDD"/>
    <w:rsid w:val="007216BF"/>
    <w:rsid w:val="007219D8"/>
    <w:rsid w:val="00722569"/>
    <w:rsid w:val="007244A4"/>
    <w:rsid w:val="00724D34"/>
    <w:rsid w:val="007260A1"/>
    <w:rsid w:val="0073043C"/>
    <w:rsid w:val="00730621"/>
    <w:rsid w:val="00731122"/>
    <w:rsid w:val="00731788"/>
    <w:rsid w:val="00731CC6"/>
    <w:rsid w:val="00732681"/>
    <w:rsid w:val="007335BD"/>
    <w:rsid w:val="00734103"/>
    <w:rsid w:val="0073475E"/>
    <w:rsid w:val="00734CFE"/>
    <w:rsid w:val="00734F1B"/>
    <w:rsid w:val="00734F2E"/>
    <w:rsid w:val="007362F4"/>
    <w:rsid w:val="00736A6B"/>
    <w:rsid w:val="00737D01"/>
    <w:rsid w:val="007404DF"/>
    <w:rsid w:val="00742844"/>
    <w:rsid w:val="0074424B"/>
    <w:rsid w:val="007470ED"/>
    <w:rsid w:val="00750388"/>
    <w:rsid w:val="007506B8"/>
    <w:rsid w:val="00751593"/>
    <w:rsid w:val="007532A9"/>
    <w:rsid w:val="00753E84"/>
    <w:rsid w:val="00755A77"/>
    <w:rsid w:val="00755B13"/>
    <w:rsid w:val="00755C37"/>
    <w:rsid w:val="0075629D"/>
    <w:rsid w:val="00756DB3"/>
    <w:rsid w:val="007574DF"/>
    <w:rsid w:val="007607D5"/>
    <w:rsid w:val="007635B2"/>
    <w:rsid w:val="0076386D"/>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8420C"/>
    <w:rsid w:val="00790106"/>
    <w:rsid w:val="00790D5F"/>
    <w:rsid w:val="00791045"/>
    <w:rsid w:val="0079286C"/>
    <w:rsid w:val="007940F7"/>
    <w:rsid w:val="00795056"/>
    <w:rsid w:val="00795ABD"/>
    <w:rsid w:val="0079723E"/>
    <w:rsid w:val="00797D7D"/>
    <w:rsid w:val="00797DDB"/>
    <w:rsid w:val="007A0645"/>
    <w:rsid w:val="007A0F27"/>
    <w:rsid w:val="007A2755"/>
    <w:rsid w:val="007A3F44"/>
    <w:rsid w:val="007A4054"/>
    <w:rsid w:val="007A42AF"/>
    <w:rsid w:val="007A4D35"/>
    <w:rsid w:val="007B1136"/>
    <w:rsid w:val="007B3A44"/>
    <w:rsid w:val="007B4108"/>
    <w:rsid w:val="007B5ED6"/>
    <w:rsid w:val="007B6217"/>
    <w:rsid w:val="007B63B1"/>
    <w:rsid w:val="007B688B"/>
    <w:rsid w:val="007B76B3"/>
    <w:rsid w:val="007C20EE"/>
    <w:rsid w:val="007C4A97"/>
    <w:rsid w:val="007C6843"/>
    <w:rsid w:val="007C7BDF"/>
    <w:rsid w:val="007D12F7"/>
    <w:rsid w:val="007D178B"/>
    <w:rsid w:val="007D17ED"/>
    <w:rsid w:val="007D1B21"/>
    <w:rsid w:val="007D2C57"/>
    <w:rsid w:val="007D72EC"/>
    <w:rsid w:val="007D78E8"/>
    <w:rsid w:val="007D7D5A"/>
    <w:rsid w:val="007E1A9C"/>
    <w:rsid w:val="007E2585"/>
    <w:rsid w:val="007E3231"/>
    <w:rsid w:val="007E64DC"/>
    <w:rsid w:val="007F0F9A"/>
    <w:rsid w:val="007F2217"/>
    <w:rsid w:val="007F2EFD"/>
    <w:rsid w:val="007F566F"/>
    <w:rsid w:val="00800CD5"/>
    <w:rsid w:val="0080188E"/>
    <w:rsid w:val="008028FF"/>
    <w:rsid w:val="008029E9"/>
    <w:rsid w:val="00802F83"/>
    <w:rsid w:val="00803ADB"/>
    <w:rsid w:val="00804226"/>
    <w:rsid w:val="0080431A"/>
    <w:rsid w:val="0080466D"/>
    <w:rsid w:val="008054C0"/>
    <w:rsid w:val="00806B09"/>
    <w:rsid w:val="00806E8B"/>
    <w:rsid w:val="008131D7"/>
    <w:rsid w:val="0081445B"/>
    <w:rsid w:val="00816456"/>
    <w:rsid w:val="00816B49"/>
    <w:rsid w:val="00817291"/>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473C"/>
    <w:rsid w:val="008455FA"/>
    <w:rsid w:val="0084565D"/>
    <w:rsid w:val="008462F0"/>
    <w:rsid w:val="00846649"/>
    <w:rsid w:val="008466D8"/>
    <w:rsid w:val="00855067"/>
    <w:rsid w:val="00855EED"/>
    <w:rsid w:val="00855F77"/>
    <w:rsid w:val="00860271"/>
    <w:rsid w:val="008611A7"/>
    <w:rsid w:val="00861A3D"/>
    <w:rsid w:val="00863EFA"/>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FB6"/>
    <w:rsid w:val="00881630"/>
    <w:rsid w:val="00881F37"/>
    <w:rsid w:val="00882407"/>
    <w:rsid w:val="00882B75"/>
    <w:rsid w:val="00882C72"/>
    <w:rsid w:val="00883A48"/>
    <w:rsid w:val="008848DC"/>
    <w:rsid w:val="00885C43"/>
    <w:rsid w:val="00886402"/>
    <w:rsid w:val="00887986"/>
    <w:rsid w:val="00892075"/>
    <w:rsid w:val="00892A2F"/>
    <w:rsid w:val="00892A4F"/>
    <w:rsid w:val="0089377A"/>
    <w:rsid w:val="00894CDD"/>
    <w:rsid w:val="00897140"/>
    <w:rsid w:val="00897F9A"/>
    <w:rsid w:val="008A0C82"/>
    <w:rsid w:val="008A0E74"/>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4EE"/>
    <w:rsid w:val="008E5F44"/>
    <w:rsid w:val="008F18D1"/>
    <w:rsid w:val="008F3077"/>
    <w:rsid w:val="008F37BA"/>
    <w:rsid w:val="008F4FEE"/>
    <w:rsid w:val="008F5106"/>
    <w:rsid w:val="008F5B95"/>
    <w:rsid w:val="00901EEB"/>
    <w:rsid w:val="0090274A"/>
    <w:rsid w:val="00903A6D"/>
    <w:rsid w:val="00903C11"/>
    <w:rsid w:val="00904115"/>
    <w:rsid w:val="00905154"/>
    <w:rsid w:val="00905286"/>
    <w:rsid w:val="009065B6"/>
    <w:rsid w:val="0090694E"/>
    <w:rsid w:val="0090784A"/>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71B"/>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55AB6"/>
    <w:rsid w:val="00957C6C"/>
    <w:rsid w:val="0096284C"/>
    <w:rsid w:val="0096513A"/>
    <w:rsid w:val="009667CE"/>
    <w:rsid w:val="00966881"/>
    <w:rsid w:val="00967CB3"/>
    <w:rsid w:val="00970704"/>
    <w:rsid w:val="00970AEA"/>
    <w:rsid w:val="009716A9"/>
    <w:rsid w:val="009718BD"/>
    <w:rsid w:val="00971D46"/>
    <w:rsid w:val="00971E55"/>
    <w:rsid w:val="00972E6E"/>
    <w:rsid w:val="0097334A"/>
    <w:rsid w:val="00973523"/>
    <w:rsid w:val="00976143"/>
    <w:rsid w:val="0097695C"/>
    <w:rsid w:val="00976A46"/>
    <w:rsid w:val="00977C67"/>
    <w:rsid w:val="009805F0"/>
    <w:rsid w:val="00981128"/>
    <w:rsid w:val="00981874"/>
    <w:rsid w:val="009822E3"/>
    <w:rsid w:val="009864F8"/>
    <w:rsid w:val="00986BAF"/>
    <w:rsid w:val="009879E6"/>
    <w:rsid w:val="009904BB"/>
    <w:rsid w:val="0099121E"/>
    <w:rsid w:val="00991B8E"/>
    <w:rsid w:val="00993023"/>
    <w:rsid w:val="00994872"/>
    <w:rsid w:val="0099521E"/>
    <w:rsid w:val="00995A87"/>
    <w:rsid w:val="009A11A6"/>
    <w:rsid w:val="009A2222"/>
    <w:rsid w:val="009A504B"/>
    <w:rsid w:val="009A52E8"/>
    <w:rsid w:val="009A5B2B"/>
    <w:rsid w:val="009A672D"/>
    <w:rsid w:val="009B00F4"/>
    <w:rsid w:val="009B0304"/>
    <w:rsid w:val="009B0F66"/>
    <w:rsid w:val="009B17E9"/>
    <w:rsid w:val="009B1B3C"/>
    <w:rsid w:val="009B29D4"/>
    <w:rsid w:val="009B2F8B"/>
    <w:rsid w:val="009B3570"/>
    <w:rsid w:val="009B3672"/>
    <w:rsid w:val="009B3905"/>
    <w:rsid w:val="009B4DBC"/>
    <w:rsid w:val="009B50B9"/>
    <w:rsid w:val="009B56EA"/>
    <w:rsid w:val="009B6861"/>
    <w:rsid w:val="009B6A53"/>
    <w:rsid w:val="009B7C0C"/>
    <w:rsid w:val="009C050D"/>
    <w:rsid w:val="009C0CBB"/>
    <w:rsid w:val="009C245A"/>
    <w:rsid w:val="009C3B05"/>
    <w:rsid w:val="009C516E"/>
    <w:rsid w:val="009C597F"/>
    <w:rsid w:val="009C69CB"/>
    <w:rsid w:val="009C7DC6"/>
    <w:rsid w:val="009D2DE6"/>
    <w:rsid w:val="009D48A1"/>
    <w:rsid w:val="009D48CE"/>
    <w:rsid w:val="009D4FCF"/>
    <w:rsid w:val="009D55BB"/>
    <w:rsid w:val="009D72F1"/>
    <w:rsid w:val="009E29B3"/>
    <w:rsid w:val="009E3F80"/>
    <w:rsid w:val="009E3FF6"/>
    <w:rsid w:val="009E652E"/>
    <w:rsid w:val="009F2004"/>
    <w:rsid w:val="009F356D"/>
    <w:rsid w:val="009F5577"/>
    <w:rsid w:val="00A00314"/>
    <w:rsid w:val="00A0380E"/>
    <w:rsid w:val="00A05309"/>
    <w:rsid w:val="00A06458"/>
    <w:rsid w:val="00A06496"/>
    <w:rsid w:val="00A06776"/>
    <w:rsid w:val="00A07959"/>
    <w:rsid w:val="00A104F2"/>
    <w:rsid w:val="00A124BC"/>
    <w:rsid w:val="00A13877"/>
    <w:rsid w:val="00A15161"/>
    <w:rsid w:val="00A1689C"/>
    <w:rsid w:val="00A16B88"/>
    <w:rsid w:val="00A20459"/>
    <w:rsid w:val="00A2141C"/>
    <w:rsid w:val="00A21507"/>
    <w:rsid w:val="00A22F38"/>
    <w:rsid w:val="00A23355"/>
    <w:rsid w:val="00A25389"/>
    <w:rsid w:val="00A255D4"/>
    <w:rsid w:val="00A25BEF"/>
    <w:rsid w:val="00A25DEB"/>
    <w:rsid w:val="00A26B99"/>
    <w:rsid w:val="00A30A51"/>
    <w:rsid w:val="00A3101A"/>
    <w:rsid w:val="00A3157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5088"/>
    <w:rsid w:val="00A454AE"/>
    <w:rsid w:val="00A46752"/>
    <w:rsid w:val="00A50136"/>
    <w:rsid w:val="00A5174B"/>
    <w:rsid w:val="00A529DD"/>
    <w:rsid w:val="00A55AAD"/>
    <w:rsid w:val="00A567DC"/>
    <w:rsid w:val="00A57E80"/>
    <w:rsid w:val="00A602E9"/>
    <w:rsid w:val="00A6065F"/>
    <w:rsid w:val="00A623C2"/>
    <w:rsid w:val="00A62920"/>
    <w:rsid w:val="00A63263"/>
    <w:rsid w:val="00A6349A"/>
    <w:rsid w:val="00A64695"/>
    <w:rsid w:val="00A64D19"/>
    <w:rsid w:val="00A66C92"/>
    <w:rsid w:val="00A66D41"/>
    <w:rsid w:val="00A675D9"/>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95"/>
    <w:rsid w:val="00A94108"/>
    <w:rsid w:val="00A95CCF"/>
    <w:rsid w:val="00AA01C6"/>
    <w:rsid w:val="00AA29A0"/>
    <w:rsid w:val="00AA3737"/>
    <w:rsid w:val="00AA38AF"/>
    <w:rsid w:val="00AA38F6"/>
    <w:rsid w:val="00AA5187"/>
    <w:rsid w:val="00AA74D0"/>
    <w:rsid w:val="00AA78B7"/>
    <w:rsid w:val="00AA78FE"/>
    <w:rsid w:val="00AA7ACA"/>
    <w:rsid w:val="00AB0779"/>
    <w:rsid w:val="00AB2549"/>
    <w:rsid w:val="00AB546C"/>
    <w:rsid w:val="00AB5D11"/>
    <w:rsid w:val="00AB62CD"/>
    <w:rsid w:val="00AB6B19"/>
    <w:rsid w:val="00AB745F"/>
    <w:rsid w:val="00AB7EDB"/>
    <w:rsid w:val="00AC1CD2"/>
    <w:rsid w:val="00AC515D"/>
    <w:rsid w:val="00AC6F0D"/>
    <w:rsid w:val="00AC79F6"/>
    <w:rsid w:val="00AC7D17"/>
    <w:rsid w:val="00AD04A9"/>
    <w:rsid w:val="00AD04B2"/>
    <w:rsid w:val="00AD221D"/>
    <w:rsid w:val="00AD234A"/>
    <w:rsid w:val="00AD2CDA"/>
    <w:rsid w:val="00AD3A0E"/>
    <w:rsid w:val="00AD3B91"/>
    <w:rsid w:val="00AD41FD"/>
    <w:rsid w:val="00AD479A"/>
    <w:rsid w:val="00AD4C01"/>
    <w:rsid w:val="00AD704E"/>
    <w:rsid w:val="00AE080A"/>
    <w:rsid w:val="00AE0AD9"/>
    <w:rsid w:val="00AE1BE8"/>
    <w:rsid w:val="00AE1F16"/>
    <w:rsid w:val="00AE24B0"/>
    <w:rsid w:val="00AE34D3"/>
    <w:rsid w:val="00AE38D2"/>
    <w:rsid w:val="00AE4AD5"/>
    <w:rsid w:val="00AE6101"/>
    <w:rsid w:val="00AE69C3"/>
    <w:rsid w:val="00AE73B9"/>
    <w:rsid w:val="00AE7C51"/>
    <w:rsid w:val="00AE7DFD"/>
    <w:rsid w:val="00AF361D"/>
    <w:rsid w:val="00AF3FD8"/>
    <w:rsid w:val="00AF61B5"/>
    <w:rsid w:val="00AF705B"/>
    <w:rsid w:val="00B00AA1"/>
    <w:rsid w:val="00B00C8F"/>
    <w:rsid w:val="00B0176F"/>
    <w:rsid w:val="00B039FE"/>
    <w:rsid w:val="00B03C3D"/>
    <w:rsid w:val="00B03F64"/>
    <w:rsid w:val="00B051C0"/>
    <w:rsid w:val="00B05DE7"/>
    <w:rsid w:val="00B07A52"/>
    <w:rsid w:val="00B07BB9"/>
    <w:rsid w:val="00B10483"/>
    <w:rsid w:val="00B1061E"/>
    <w:rsid w:val="00B12B60"/>
    <w:rsid w:val="00B12F4B"/>
    <w:rsid w:val="00B1355C"/>
    <w:rsid w:val="00B13D04"/>
    <w:rsid w:val="00B155E0"/>
    <w:rsid w:val="00B15DFA"/>
    <w:rsid w:val="00B16296"/>
    <w:rsid w:val="00B17CEA"/>
    <w:rsid w:val="00B2043E"/>
    <w:rsid w:val="00B21EA6"/>
    <w:rsid w:val="00B23613"/>
    <w:rsid w:val="00B23B35"/>
    <w:rsid w:val="00B23E7A"/>
    <w:rsid w:val="00B2456C"/>
    <w:rsid w:val="00B24961"/>
    <w:rsid w:val="00B276F7"/>
    <w:rsid w:val="00B3024D"/>
    <w:rsid w:val="00B306D4"/>
    <w:rsid w:val="00B32CF9"/>
    <w:rsid w:val="00B33ED2"/>
    <w:rsid w:val="00B34180"/>
    <w:rsid w:val="00B37B8A"/>
    <w:rsid w:val="00B405F5"/>
    <w:rsid w:val="00B410AF"/>
    <w:rsid w:val="00B418C2"/>
    <w:rsid w:val="00B424FA"/>
    <w:rsid w:val="00B4428F"/>
    <w:rsid w:val="00B445B5"/>
    <w:rsid w:val="00B46027"/>
    <w:rsid w:val="00B47954"/>
    <w:rsid w:val="00B5059B"/>
    <w:rsid w:val="00B51CA8"/>
    <w:rsid w:val="00B51EFC"/>
    <w:rsid w:val="00B5280D"/>
    <w:rsid w:val="00B5298C"/>
    <w:rsid w:val="00B63198"/>
    <w:rsid w:val="00B65EB6"/>
    <w:rsid w:val="00B66304"/>
    <w:rsid w:val="00B701FA"/>
    <w:rsid w:val="00B7021D"/>
    <w:rsid w:val="00B709CE"/>
    <w:rsid w:val="00B71C54"/>
    <w:rsid w:val="00B71C6D"/>
    <w:rsid w:val="00B72103"/>
    <w:rsid w:val="00B7271E"/>
    <w:rsid w:val="00B72A04"/>
    <w:rsid w:val="00B7435C"/>
    <w:rsid w:val="00B743A1"/>
    <w:rsid w:val="00B759CC"/>
    <w:rsid w:val="00B76422"/>
    <w:rsid w:val="00B76567"/>
    <w:rsid w:val="00B766D7"/>
    <w:rsid w:val="00B77981"/>
    <w:rsid w:val="00B8185B"/>
    <w:rsid w:val="00B823E4"/>
    <w:rsid w:val="00B82F0D"/>
    <w:rsid w:val="00B83DD6"/>
    <w:rsid w:val="00B8421E"/>
    <w:rsid w:val="00B84F08"/>
    <w:rsid w:val="00B85003"/>
    <w:rsid w:val="00B850AC"/>
    <w:rsid w:val="00B85BB0"/>
    <w:rsid w:val="00B90238"/>
    <w:rsid w:val="00B92A3C"/>
    <w:rsid w:val="00B943D8"/>
    <w:rsid w:val="00B94EC0"/>
    <w:rsid w:val="00B954C0"/>
    <w:rsid w:val="00B97541"/>
    <w:rsid w:val="00BA295B"/>
    <w:rsid w:val="00BA42B1"/>
    <w:rsid w:val="00BA4BF0"/>
    <w:rsid w:val="00BA505B"/>
    <w:rsid w:val="00BA508F"/>
    <w:rsid w:val="00BA7B02"/>
    <w:rsid w:val="00BB0831"/>
    <w:rsid w:val="00BB0D89"/>
    <w:rsid w:val="00BB15DD"/>
    <w:rsid w:val="00BB2F7B"/>
    <w:rsid w:val="00BB3707"/>
    <w:rsid w:val="00BB4CB6"/>
    <w:rsid w:val="00BB7E7E"/>
    <w:rsid w:val="00BC0755"/>
    <w:rsid w:val="00BC369B"/>
    <w:rsid w:val="00BC45A1"/>
    <w:rsid w:val="00BC4875"/>
    <w:rsid w:val="00BC4948"/>
    <w:rsid w:val="00BC5120"/>
    <w:rsid w:val="00BD004A"/>
    <w:rsid w:val="00BD1F11"/>
    <w:rsid w:val="00BD2360"/>
    <w:rsid w:val="00BD24E9"/>
    <w:rsid w:val="00BD2A49"/>
    <w:rsid w:val="00BD45C6"/>
    <w:rsid w:val="00BD560A"/>
    <w:rsid w:val="00BD63E2"/>
    <w:rsid w:val="00BE137A"/>
    <w:rsid w:val="00BE251E"/>
    <w:rsid w:val="00BE26EF"/>
    <w:rsid w:val="00BE3367"/>
    <w:rsid w:val="00BE4252"/>
    <w:rsid w:val="00BE46A7"/>
    <w:rsid w:val="00BE4783"/>
    <w:rsid w:val="00BE5F70"/>
    <w:rsid w:val="00BF0A06"/>
    <w:rsid w:val="00BF14DE"/>
    <w:rsid w:val="00BF201B"/>
    <w:rsid w:val="00BF2725"/>
    <w:rsid w:val="00BF2F40"/>
    <w:rsid w:val="00BF6682"/>
    <w:rsid w:val="00BF69A0"/>
    <w:rsid w:val="00BF7E7B"/>
    <w:rsid w:val="00C00353"/>
    <w:rsid w:val="00C01B37"/>
    <w:rsid w:val="00C02B0D"/>
    <w:rsid w:val="00C039FB"/>
    <w:rsid w:val="00C0653C"/>
    <w:rsid w:val="00C06E23"/>
    <w:rsid w:val="00C07EC9"/>
    <w:rsid w:val="00C11DF4"/>
    <w:rsid w:val="00C12B5B"/>
    <w:rsid w:val="00C133A1"/>
    <w:rsid w:val="00C1438C"/>
    <w:rsid w:val="00C147F0"/>
    <w:rsid w:val="00C14F77"/>
    <w:rsid w:val="00C160A3"/>
    <w:rsid w:val="00C161B5"/>
    <w:rsid w:val="00C1770A"/>
    <w:rsid w:val="00C1790C"/>
    <w:rsid w:val="00C17AE4"/>
    <w:rsid w:val="00C2027E"/>
    <w:rsid w:val="00C21D20"/>
    <w:rsid w:val="00C23578"/>
    <w:rsid w:val="00C24296"/>
    <w:rsid w:val="00C2460A"/>
    <w:rsid w:val="00C2551D"/>
    <w:rsid w:val="00C26326"/>
    <w:rsid w:val="00C26D26"/>
    <w:rsid w:val="00C27F02"/>
    <w:rsid w:val="00C30C8A"/>
    <w:rsid w:val="00C315A7"/>
    <w:rsid w:val="00C3183B"/>
    <w:rsid w:val="00C3244B"/>
    <w:rsid w:val="00C35816"/>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013"/>
    <w:rsid w:val="00C538F7"/>
    <w:rsid w:val="00C541A2"/>
    <w:rsid w:val="00C54D05"/>
    <w:rsid w:val="00C55564"/>
    <w:rsid w:val="00C55B32"/>
    <w:rsid w:val="00C57065"/>
    <w:rsid w:val="00C574BA"/>
    <w:rsid w:val="00C57C4A"/>
    <w:rsid w:val="00C617FF"/>
    <w:rsid w:val="00C62BA5"/>
    <w:rsid w:val="00C62C87"/>
    <w:rsid w:val="00C635C0"/>
    <w:rsid w:val="00C64A17"/>
    <w:rsid w:val="00C70D06"/>
    <w:rsid w:val="00C71C5B"/>
    <w:rsid w:val="00C71D66"/>
    <w:rsid w:val="00C72AEF"/>
    <w:rsid w:val="00C731F0"/>
    <w:rsid w:val="00C74F26"/>
    <w:rsid w:val="00C75025"/>
    <w:rsid w:val="00C7503E"/>
    <w:rsid w:val="00C75E36"/>
    <w:rsid w:val="00C7632A"/>
    <w:rsid w:val="00C771DE"/>
    <w:rsid w:val="00C814A3"/>
    <w:rsid w:val="00C81634"/>
    <w:rsid w:val="00C81879"/>
    <w:rsid w:val="00C822A0"/>
    <w:rsid w:val="00C8489E"/>
    <w:rsid w:val="00C84C67"/>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1AD"/>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B7451"/>
    <w:rsid w:val="00CC0C90"/>
    <w:rsid w:val="00CC0F0F"/>
    <w:rsid w:val="00CC10E2"/>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2B05"/>
    <w:rsid w:val="00CE3A29"/>
    <w:rsid w:val="00CE74FD"/>
    <w:rsid w:val="00CE789A"/>
    <w:rsid w:val="00CE792B"/>
    <w:rsid w:val="00CE7E1D"/>
    <w:rsid w:val="00CF079B"/>
    <w:rsid w:val="00CF17F2"/>
    <w:rsid w:val="00CF1D35"/>
    <w:rsid w:val="00CF4F11"/>
    <w:rsid w:val="00CF6255"/>
    <w:rsid w:val="00CF6A55"/>
    <w:rsid w:val="00CF7E2E"/>
    <w:rsid w:val="00D00BB2"/>
    <w:rsid w:val="00D0107F"/>
    <w:rsid w:val="00D016C8"/>
    <w:rsid w:val="00D01C73"/>
    <w:rsid w:val="00D020C1"/>
    <w:rsid w:val="00D048C8"/>
    <w:rsid w:val="00D04B87"/>
    <w:rsid w:val="00D11FBE"/>
    <w:rsid w:val="00D12FCB"/>
    <w:rsid w:val="00D13B13"/>
    <w:rsid w:val="00D13DD3"/>
    <w:rsid w:val="00D143D7"/>
    <w:rsid w:val="00D16193"/>
    <w:rsid w:val="00D16257"/>
    <w:rsid w:val="00D167BB"/>
    <w:rsid w:val="00D16B63"/>
    <w:rsid w:val="00D17A09"/>
    <w:rsid w:val="00D20DDB"/>
    <w:rsid w:val="00D21F92"/>
    <w:rsid w:val="00D24152"/>
    <w:rsid w:val="00D2488B"/>
    <w:rsid w:val="00D24E56"/>
    <w:rsid w:val="00D26358"/>
    <w:rsid w:val="00D278B5"/>
    <w:rsid w:val="00D31BCF"/>
    <w:rsid w:val="00D3323E"/>
    <w:rsid w:val="00D341C4"/>
    <w:rsid w:val="00D34F5E"/>
    <w:rsid w:val="00D357FC"/>
    <w:rsid w:val="00D361E1"/>
    <w:rsid w:val="00D37B5C"/>
    <w:rsid w:val="00D37BBD"/>
    <w:rsid w:val="00D40474"/>
    <w:rsid w:val="00D41319"/>
    <w:rsid w:val="00D41340"/>
    <w:rsid w:val="00D413F7"/>
    <w:rsid w:val="00D4155B"/>
    <w:rsid w:val="00D45063"/>
    <w:rsid w:val="00D475C8"/>
    <w:rsid w:val="00D47D87"/>
    <w:rsid w:val="00D50B32"/>
    <w:rsid w:val="00D6024D"/>
    <w:rsid w:val="00D61327"/>
    <w:rsid w:val="00D6181B"/>
    <w:rsid w:val="00D63329"/>
    <w:rsid w:val="00D63A1D"/>
    <w:rsid w:val="00D64838"/>
    <w:rsid w:val="00D652F6"/>
    <w:rsid w:val="00D65414"/>
    <w:rsid w:val="00D706C7"/>
    <w:rsid w:val="00D70AEC"/>
    <w:rsid w:val="00D71959"/>
    <w:rsid w:val="00D72AE4"/>
    <w:rsid w:val="00D742A4"/>
    <w:rsid w:val="00D744E8"/>
    <w:rsid w:val="00D75405"/>
    <w:rsid w:val="00D76BE6"/>
    <w:rsid w:val="00D76D98"/>
    <w:rsid w:val="00D80A14"/>
    <w:rsid w:val="00D80AAF"/>
    <w:rsid w:val="00D81229"/>
    <w:rsid w:val="00D82197"/>
    <w:rsid w:val="00D82D8D"/>
    <w:rsid w:val="00D83FC8"/>
    <w:rsid w:val="00D84386"/>
    <w:rsid w:val="00D848AB"/>
    <w:rsid w:val="00D85BB2"/>
    <w:rsid w:val="00D87EEF"/>
    <w:rsid w:val="00D91860"/>
    <w:rsid w:val="00D93092"/>
    <w:rsid w:val="00D934F8"/>
    <w:rsid w:val="00D946F8"/>
    <w:rsid w:val="00D94FB0"/>
    <w:rsid w:val="00D95887"/>
    <w:rsid w:val="00D9590C"/>
    <w:rsid w:val="00D96D1C"/>
    <w:rsid w:val="00D97225"/>
    <w:rsid w:val="00DA023F"/>
    <w:rsid w:val="00DA06CC"/>
    <w:rsid w:val="00DA243B"/>
    <w:rsid w:val="00DA2597"/>
    <w:rsid w:val="00DA298D"/>
    <w:rsid w:val="00DA3C70"/>
    <w:rsid w:val="00DA60CC"/>
    <w:rsid w:val="00DA6BC7"/>
    <w:rsid w:val="00DA6BFB"/>
    <w:rsid w:val="00DA7766"/>
    <w:rsid w:val="00DB0574"/>
    <w:rsid w:val="00DB254D"/>
    <w:rsid w:val="00DB268C"/>
    <w:rsid w:val="00DB3B68"/>
    <w:rsid w:val="00DB4590"/>
    <w:rsid w:val="00DB4DFD"/>
    <w:rsid w:val="00DB6A20"/>
    <w:rsid w:val="00DC0EB7"/>
    <w:rsid w:val="00DC15FF"/>
    <w:rsid w:val="00DC16A4"/>
    <w:rsid w:val="00DC1F18"/>
    <w:rsid w:val="00DC1F8D"/>
    <w:rsid w:val="00DC2710"/>
    <w:rsid w:val="00DC4642"/>
    <w:rsid w:val="00DC4F01"/>
    <w:rsid w:val="00DC5169"/>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5EEF"/>
    <w:rsid w:val="00DF747E"/>
    <w:rsid w:val="00E003CD"/>
    <w:rsid w:val="00E02BE5"/>
    <w:rsid w:val="00E03679"/>
    <w:rsid w:val="00E03BED"/>
    <w:rsid w:val="00E04DC5"/>
    <w:rsid w:val="00E05578"/>
    <w:rsid w:val="00E07502"/>
    <w:rsid w:val="00E1337E"/>
    <w:rsid w:val="00E147A2"/>
    <w:rsid w:val="00E15502"/>
    <w:rsid w:val="00E15C29"/>
    <w:rsid w:val="00E15DB3"/>
    <w:rsid w:val="00E17D34"/>
    <w:rsid w:val="00E17FF3"/>
    <w:rsid w:val="00E21079"/>
    <w:rsid w:val="00E238C4"/>
    <w:rsid w:val="00E23E0E"/>
    <w:rsid w:val="00E244B3"/>
    <w:rsid w:val="00E245DC"/>
    <w:rsid w:val="00E25F3A"/>
    <w:rsid w:val="00E26BDA"/>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6FD"/>
    <w:rsid w:val="00E46CE2"/>
    <w:rsid w:val="00E470A6"/>
    <w:rsid w:val="00E50403"/>
    <w:rsid w:val="00E50F48"/>
    <w:rsid w:val="00E515A2"/>
    <w:rsid w:val="00E524AA"/>
    <w:rsid w:val="00E53412"/>
    <w:rsid w:val="00E53A87"/>
    <w:rsid w:val="00E5424C"/>
    <w:rsid w:val="00E56250"/>
    <w:rsid w:val="00E60649"/>
    <w:rsid w:val="00E60EB8"/>
    <w:rsid w:val="00E61433"/>
    <w:rsid w:val="00E61726"/>
    <w:rsid w:val="00E623AE"/>
    <w:rsid w:val="00E6300F"/>
    <w:rsid w:val="00E63B4A"/>
    <w:rsid w:val="00E6594D"/>
    <w:rsid w:val="00E705AE"/>
    <w:rsid w:val="00E7163A"/>
    <w:rsid w:val="00E723C8"/>
    <w:rsid w:val="00E75041"/>
    <w:rsid w:val="00E75710"/>
    <w:rsid w:val="00E75A6E"/>
    <w:rsid w:val="00E773DF"/>
    <w:rsid w:val="00E77788"/>
    <w:rsid w:val="00E8106D"/>
    <w:rsid w:val="00E8252C"/>
    <w:rsid w:val="00E853A6"/>
    <w:rsid w:val="00E85DF1"/>
    <w:rsid w:val="00E86124"/>
    <w:rsid w:val="00E866FF"/>
    <w:rsid w:val="00E867BD"/>
    <w:rsid w:val="00E8681F"/>
    <w:rsid w:val="00E9054A"/>
    <w:rsid w:val="00E91025"/>
    <w:rsid w:val="00E91CF3"/>
    <w:rsid w:val="00E921EB"/>
    <w:rsid w:val="00E9256C"/>
    <w:rsid w:val="00E9450C"/>
    <w:rsid w:val="00E9591E"/>
    <w:rsid w:val="00E96BD5"/>
    <w:rsid w:val="00E96DDA"/>
    <w:rsid w:val="00EA2581"/>
    <w:rsid w:val="00EA4A24"/>
    <w:rsid w:val="00EA5036"/>
    <w:rsid w:val="00EA564A"/>
    <w:rsid w:val="00EB0BB8"/>
    <w:rsid w:val="00EB1196"/>
    <w:rsid w:val="00EB1647"/>
    <w:rsid w:val="00EB1EDE"/>
    <w:rsid w:val="00EB2C3E"/>
    <w:rsid w:val="00EB33D9"/>
    <w:rsid w:val="00EB474B"/>
    <w:rsid w:val="00EB5A13"/>
    <w:rsid w:val="00EC11DC"/>
    <w:rsid w:val="00EC1332"/>
    <w:rsid w:val="00EC2659"/>
    <w:rsid w:val="00EC29CC"/>
    <w:rsid w:val="00EC4114"/>
    <w:rsid w:val="00ED0178"/>
    <w:rsid w:val="00ED1C6C"/>
    <w:rsid w:val="00ED46FB"/>
    <w:rsid w:val="00ED4C66"/>
    <w:rsid w:val="00ED520F"/>
    <w:rsid w:val="00ED7379"/>
    <w:rsid w:val="00EE00F3"/>
    <w:rsid w:val="00EE1077"/>
    <w:rsid w:val="00EE164A"/>
    <w:rsid w:val="00EE3E79"/>
    <w:rsid w:val="00EE4EFC"/>
    <w:rsid w:val="00EE5F51"/>
    <w:rsid w:val="00EE7645"/>
    <w:rsid w:val="00EF0F70"/>
    <w:rsid w:val="00EF1D43"/>
    <w:rsid w:val="00EF2157"/>
    <w:rsid w:val="00EF2477"/>
    <w:rsid w:val="00EF2B63"/>
    <w:rsid w:val="00EF2C25"/>
    <w:rsid w:val="00EF340E"/>
    <w:rsid w:val="00EF47FF"/>
    <w:rsid w:val="00EF5C82"/>
    <w:rsid w:val="00EF73AB"/>
    <w:rsid w:val="00EF74E2"/>
    <w:rsid w:val="00F01092"/>
    <w:rsid w:val="00F024E9"/>
    <w:rsid w:val="00F028A0"/>
    <w:rsid w:val="00F02BC8"/>
    <w:rsid w:val="00F051CE"/>
    <w:rsid w:val="00F05C2A"/>
    <w:rsid w:val="00F06C8C"/>
    <w:rsid w:val="00F071FC"/>
    <w:rsid w:val="00F07B0B"/>
    <w:rsid w:val="00F12FE7"/>
    <w:rsid w:val="00F14ED2"/>
    <w:rsid w:val="00F17E8C"/>
    <w:rsid w:val="00F20B79"/>
    <w:rsid w:val="00F20BE0"/>
    <w:rsid w:val="00F230D6"/>
    <w:rsid w:val="00F275EE"/>
    <w:rsid w:val="00F27CFB"/>
    <w:rsid w:val="00F27F32"/>
    <w:rsid w:val="00F301F8"/>
    <w:rsid w:val="00F31CDD"/>
    <w:rsid w:val="00F32E77"/>
    <w:rsid w:val="00F3709D"/>
    <w:rsid w:val="00F3763B"/>
    <w:rsid w:val="00F41CDB"/>
    <w:rsid w:val="00F420E4"/>
    <w:rsid w:val="00F44E46"/>
    <w:rsid w:val="00F44ED5"/>
    <w:rsid w:val="00F45EB3"/>
    <w:rsid w:val="00F466F4"/>
    <w:rsid w:val="00F50181"/>
    <w:rsid w:val="00F503B6"/>
    <w:rsid w:val="00F50D1D"/>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99A"/>
    <w:rsid w:val="00F721DC"/>
    <w:rsid w:val="00F768EB"/>
    <w:rsid w:val="00F77845"/>
    <w:rsid w:val="00F8004A"/>
    <w:rsid w:val="00F80769"/>
    <w:rsid w:val="00F80B33"/>
    <w:rsid w:val="00F81A0F"/>
    <w:rsid w:val="00F8340D"/>
    <w:rsid w:val="00F835BA"/>
    <w:rsid w:val="00F84172"/>
    <w:rsid w:val="00F85B55"/>
    <w:rsid w:val="00F864A5"/>
    <w:rsid w:val="00F8749A"/>
    <w:rsid w:val="00F90F69"/>
    <w:rsid w:val="00F92AB0"/>
    <w:rsid w:val="00F92FA0"/>
    <w:rsid w:val="00F94922"/>
    <w:rsid w:val="00F94C16"/>
    <w:rsid w:val="00F964B6"/>
    <w:rsid w:val="00F968C9"/>
    <w:rsid w:val="00F97CCD"/>
    <w:rsid w:val="00FA09E1"/>
    <w:rsid w:val="00FA4BBD"/>
    <w:rsid w:val="00FA594E"/>
    <w:rsid w:val="00FA5BCE"/>
    <w:rsid w:val="00FA6223"/>
    <w:rsid w:val="00FA7679"/>
    <w:rsid w:val="00FA7C8B"/>
    <w:rsid w:val="00FB074C"/>
    <w:rsid w:val="00FB2803"/>
    <w:rsid w:val="00FB2A39"/>
    <w:rsid w:val="00FB3C0A"/>
    <w:rsid w:val="00FB442C"/>
    <w:rsid w:val="00FB4D01"/>
    <w:rsid w:val="00FB500C"/>
    <w:rsid w:val="00FB574A"/>
    <w:rsid w:val="00FB66FD"/>
    <w:rsid w:val="00FB684A"/>
    <w:rsid w:val="00FC09F4"/>
    <w:rsid w:val="00FC26B3"/>
    <w:rsid w:val="00FC3DA6"/>
    <w:rsid w:val="00FC654D"/>
    <w:rsid w:val="00FC69EC"/>
    <w:rsid w:val="00FC71FB"/>
    <w:rsid w:val="00FC7EFC"/>
    <w:rsid w:val="00FD11CE"/>
    <w:rsid w:val="00FD18E1"/>
    <w:rsid w:val="00FD2280"/>
    <w:rsid w:val="00FD22E8"/>
    <w:rsid w:val="00FD24F5"/>
    <w:rsid w:val="00FD2EE4"/>
    <w:rsid w:val="00FD6012"/>
    <w:rsid w:val="00FD69DC"/>
    <w:rsid w:val="00FD7938"/>
    <w:rsid w:val="00FE1CCE"/>
    <w:rsid w:val="00FE3738"/>
    <w:rsid w:val="00FE54C5"/>
    <w:rsid w:val="00FE55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qFormat/>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32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5775888">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King County Council</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Leskinen, Miranda</cp:lastModifiedBy>
  <cp:revision>4</cp:revision>
  <cp:lastPrinted>2019-03-14T16:18:00Z</cp:lastPrinted>
  <dcterms:created xsi:type="dcterms:W3CDTF">2022-04-21T21:10:00Z</dcterms:created>
  <dcterms:modified xsi:type="dcterms:W3CDTF">2022-04-21T21:19:00Z</dcterms:modified>
</cp:coreProperties>
</file>