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DB3AD" w14:textId="5A13C6BB" w:rsidR="00F103A7" w:rsidRPr="00084BBB" w:rsidRDefault="005273EF" w:rsidP="007E4659">
      <w:pPr>
        <w:jc w:val="center"/>
        <w:rPr>
          <w:rFonts w:ascii="Aptos" w:hAnsi="Aptos"/>
          <w:b/>
          <w:bCs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 xml:space="preserve">King County Regional Transit Committee 2026 </w:t>
      </w:r>
      <w:r w:rsidR="001F785D" w:rsidRPr="00084BBB">
        <w:rPr>
          <w:rFonts w:ascii="Aptos" w:hAnsi="Aptos"/>
          <w:b/>
          <w:bCs/>
          <w:sz w:val="28"/>
          <w:szCs w:val="28"/>
        </w:rPr>
        <w:t>Work Plan</w:t>
      </w:r>
    </w:p>
    <w:p w14:paraId="3719CC8A" w14:textId="47DDAC92" w:rsidR="00564C0A" w:rsidRPr="00084BBB" w:rsidRDefault="005273EF" w:rsidP="007E4659">
      <w:pPr>
        <w:jc w:val="center"/>
        <w:rPr>
          <w:rFonts w:ascii="Aptos" w:hAnsi="Aptos"/>
          <w:b/>
          <w:bCs/>
          <w:i/>
          <w:iCs/>
          <w:sz w:val="24"/>
          <w:szCs w:val="24"/>
        </w:rPr>
      </w:pPr>
      <w:r>
        <w:rPr>
          <w:rFonts w:ascii="Aptos" w:hAnsi="Aptos"/>
          <w:b/>
          <w:bCs/>
          <w:i/>
          <w:iCs/>
          <w:sz w:val="24"/>
          <w:szCs w:val="24"/>
        </w:rPr>
        <w:t>March 18</w:t>
      </w:r>
      <w:r w:rsidR="00907555">
        <w:rPr>
          <w:rFonts w:ascii="Aptos" w:hAnsi="Aptos"/>
          <w:b/>
          <w:bCs/>
          <w:i/>
          <w:iCs/>
          <w:sz w:val="24"/>
          <w:szCs w:val="24"/>
        </w:rPr>
        <w:t>, 2026</w:t>
      </w:r>
    </w:p>
    <w:p w14:paraId="73C89788" w14:textId="358132FD" w:rsidR="00564C0A" w:rsidRPr="00084BBB" w:rsidRDefault="00564C0A" w:rsidP="00564C0A">
      <w:pPr>
        <w:rPr>
          <w:rFonts w:ascii="Aptos" w:hAnsi="Aptos"/>
        </w:rPr>
      </w:pPr>
    </w:p>
    <w:p w14:paraId="388DD566" w14:textId="00B00D50" w:rsidR="001F785D" w:rsidRPr="00084BBB" w:rsidRDefault="001F785D" w:rsidP="00564C0A">
      <w:pPr>
        <w:rPr>
          <w:rFonts w:ascii="Aptos" w:hAnsi="Aptos"/>
        </w:rPr>
      </w:pPr>
    </w:p>
    <w:p w14:paraId="7CFB6D82" w14:textId="56F0EE4D" w:rsidR="004E0DA1" w:rsidRPr="00084BBB" w:rsidRDefault="00696B86" w:rsidP="006953DD">
      <w:pPr>
        <w:pBdr>
          <w:bottom w:val="single" w:sz="4" w:space="1" w:color="auto"/>
        </w:pBdr>
        <w:rPr>
          <w:rFonts w:ascii="Aptos" w:hAnsi="Aptos"/>
          <w:b/>
          <w:bCs/>
        </w:rPr>
      </w:pPr>
      <w:r w:rsidRPr="00084BBB">
        <w:rPr>
          <w:rFonts w:ascii="Aptos" w:hAnsi="Aptos"/>
          <w:b/>
          <w:bCs/>
        </w:rPr>
        <w:t xml:space="preserve">JANUARY </w:t>
      </w:r>
      <w:r w:rsidR="003A5758">
        <w:rPr>
          <w:rFonts w:ascii="Aptos" w:hAnsi="Aptos"/>
          <w:b/>
          <w:bCs/>
        </w:rPr>
        <w:t>2</w:t>
      </w:r>
      <w:r w:rsidRPr="00084BBB">
        <w:rPr>
          <w:rFonts w:ascii="Aptos" w:hAnsi="Aptos"/>
          <w:b/>
          <w:bCs/>
        </w:rPr>
        <w:t xml:space="preserve">1, </w:t>
      </w:r>
      <w:proofErr w:type="gramStart"/>
      <w:r w:rsidR="003A5758">
        <w:rPr>
          <w:rFonts w:ascii="Aptos" w:hAnsi="Aptos"/>
          <w:b/>
          <w:bCs/>
        </w:rPr>
        <w:t>2026</w:t>
      </w:r>
      <w:proofErr w:type="gramEnd"/>
      <w:r w:rsidR="00576210" w:rsidRPr="00084BBB">
        <w:rPr>
          <w:rFonts w:ascii="Aptos" w:hAnsi="Aptos"/>
          <w:b/>
          <w:bCs/>
        </w:rPr>
        <w:t xml:space="preserve"> </w:t>
      </w:r>
      <w:r w:rsidR="0093434C" w:rsidRPr="00084BBB">
        <w:rPr>
          <w:rFonts w:ascii="Aptos" w:hAnsi="Aptos"/>
          <w:b/>
          <w:bCs/>
          <w:color w:val="000000" w:themeColor="text1"/>
          <w:sz w:val="16"/>
          <w:szCs w:val="16"/>
        </w:rPr>
        <w:t>&lt;&lt;</w:t>
      </w:r>
      <w:r w:rsidR="0093434C">
        <w:rPr>
          <w:rFonts w:ascii="Aptos" w:hAnsi="Aptos"/>
          <w:b/>
          <w:bCs/>
          <w:color w:val="000000" w:themeColor="text1"/>
          <w:sz w:val="16"/>
          <w:szCs w:val="16"/>
        </w:rPr>
        <w:t xml:space="preserve">NO MEETING </w:t>
      </w:r>
      <w:r w:rsidR="0093434C" w:rsidRPr="00084BBB">
        <w:rPr>
          <w:rFonts w:ascii="Aptos" w:hAnsi="Aptos"/>
          <w:b/>
          <w:bCs/>
          <w:color w:val="000000" w:themeColor="text1"/>
          <w:sz w:val="16"/>
          <w:szCs w:val="16"/>
        </w:rPr>
        <w:t>&gt;&gt;</w:t>
      </w:r>
    </w:p>
    <w:p w14:paraId="37859FB9" w14:textId="7CAC4033" w:rsidR="00613C44" w:rsidRPr="00084BBB" w:rsidRDefault="00613C44" w:rsidP="00564C0A">
      <w:pPr>
        <w:rPr>
          <w:rFonts w:ascii="Aptos" w:hAnsi="Aptos"/>
        </w:rPr>
      </w:pPr>
    </w:p>
    <w:p w14:paraId="3E3B30D9" w14:textId="77777777" w:rsidR="00065DBE" w:rsidRPr="00084BBB" w:rsidRDefault="00065DBE" w:rsidP="0079510B">
      <w:pPr>
        <w:rPr>
          <w:rFonts w:ascii="Aptos" w:hAnsi="Aptos"/>
          <w:color w:val="000000" w:themeColor="text1"/>
        </w:rPr>
      </w:pPr>
    </w:p>
    <w:p w14:paraId="12BBF664" w14:textId="67948EE0" w:rsidR="00613C44" w:rsidRPr="00084BBB" w:rsidRDefault="00613C44" w:rsidP="006953DD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FEBRUARY </w:t>
      </w:r>
      <w:r w:rsidR="00ED4175" w:rsidRPr="00084BBB">
        <w:rPr>
          <w:rFonts w:ascii="Aptos" w:hAnsi="Aptos"/>
          <w:b/>
          <w:bCs/>
          <w:color w:val="000000" w:themeColor="text1"/>
        </w:rPr>
        <w:t>1</w:t>
      </w:r>
      <w:r w:rsidR="003A5758">
        <w:rPr>
          <w:rFonts w:ascii="Aptos" w:hAnsi="Aptos"/>
          <w:b/>
          <w:bCs/>
          <w:color w:val="000000" w:themeColor="text1"/>
        </w:rPr>
        <w:t>8</w:t>
      </w:r>
      <w:r w:rsidR="007C1B69"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2CC3606A" w14:textId="5E56850B" w:rsidR="00613C44" w:rsidRDefault="00613C44" w:rsidP="00564C0A">
      <w:pPr>
        <w:rPr>
          <w:rFonts w:ascii="Aptos" w:hAnsi="Aptos"/>
          <w:color w:val="000000" w:themeColor="text1"/>
        </w:rPr>
      </w:pPr>
    </w:p>
    <w:p w14:paraId="55544291" w14:textId="77777777" w:rsidR="009C34BE" w:rsidRPr="00084BBB" w:rsidRDefault="009C34BE" w:rsidP="009C34BE">
      <w:pPr>
        <w:pStyle w:val="ListParagraph"/>
        <w:numPr>
          <w:ilvl w:val="0"/>
          <w:numId w:val="3"/>
        </w:numPr>
        <w:spacing w:after="120"/>
        <w:contextualSpacing w:val="0"/>
        <w:rPr>
          <w:rFonts w:ascii="Aptos" w:hAnsi="Aptos"/>
          <w:color w:val="000000" w:themeColor="text1"/>
        </w:rPr>
      </w:pPr>
      <w:r w:rsidRPr="00084BBB">
        <w:rPr>
          <w:rFonts w:ascii="Aptos" w:hAnsi="Aptos"/>
        </w:rPr>
        <w:t xml:space="preserve">RTC overview: committee </w:t>
      </w:r>
      <w:r>
        <w:rPr>
          <w:rFonts w:ascii="Aptos" w:hAnsi="Aptos"/>
        </w:rPr>
        <w:t>structure and role</w:t>
      </w:r>
    </w:p>
    <w:p w14:paraId="1C8A8D3E" w14:textId="77777777" w:rsidR="009C34BE" w:rsidRPr="00084BBB" w:rsidRDefault="009C34BE" w:rsidP="009C34BE">
      <w:pPr>
        <w:pStyle w:val="ListParagraph"/>
        <w:numPr>
          <w:ilvl w:val="0"/>
          <w:numId w:val="3"/>
        </w:numPr>
        <w:spacing w:after="120"/>
        <w:contextualSpacing w:val="0"/>
        <w:rPr>
          <w:rFonts w:ascii="Aptos" w:hAnsi="Aptos"/>
          <w:color w:val="000000" w:themeColor="text1"/>
        </w:rPr>
      </w:pPr>
      <w:r w:rsidRPr="00084BBB">
        <w:rPr>
          <w:rFonts w:ascii="Aptos" w:hAnsi="Aptos"/>
        </w:rPr>
        <w:t xml:space="preserve">Vice </w:t>
      </w:r>
      <w:r w:rsidRPr="00084BBB">
        <w:rPr>
          <w:rFonts w:ascii="Aptos" w:hAnsi="Aptos"/>
          <w:color w:val="000000" w:themeColor="text1"/>
        </w:rPr>
        <w:t>Chair selection</w:t>
      </w:r>
    </w:p>
    <w:p w14:paraId="0A5951D4" w14:textId="77777777" w:rsidR="009C34BE" w:rsidRPr="00084BBB" w:rsidRDefault="009C34BE" w:rsidP="009C34BE">
      <w:pPr>
        <w:pStyle w:val="ListParagraph"/>
        <w:numPr>
          <w:ilvl w:val="0"/>
          <w:numId w:val="3"/>
        </w:numPr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>2026</w:t>
      </w:r>
      <w:r w:rsidRPr="00084BBB">
        <w:rPr>
          <w:rFonts w:ascii="Aptos" w:hAnsi="Aptos"/>
          <w:color w:val="000000" w:themeColor="text1"/>
        </w:rPr>
        <w:t xml:space="preserve"> Work Plan (discussion)</w:t>
      </w:r>
    </w:p>
    <w:p w14:paraId="5F69999F" w14:textId="77777777" w:rsidR="0091671C" w:rsidRDefault="0091671C" w:rsidP="006953DD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</w:p>
    <w:p w14:paraId="5FA96247" w14:textId="1B6DD3F8" w:rsidR="00613C44" w:rsidRPr="00084BBB" w:rsidRDefault="007C1B69" w:rsidP="006953DD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MARCH </w:t>
      </w:r>
      <w:r w:rsidR="00ED4175" w:rsidRPr="00084BBB">
        <w:rPr>
          <w:rFonts w:ascii="Aptos" w:hAnsi="Aptos"/>
          <w:b/>
          <w:bCs/>
          <w:color w:val="000000" w:themeColor="text1"/>
        </w:rPr>
        <w:t>1</w:t>
      </w:r>
      <w:r w:rsidR="001336D6">
        <w:rPr>
          <w:rFonts w:ascii="Aptos" w:hAnsi="Aptos"/>
          <w:b/>
          <w:bCs/>
          <w:color w:val="000000" w:themeColor="text1"/>
        </w:rPr>
        <w:t>8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5AC95827" w14:textId="7947C21E" w:rsidR="007C1B69" w:rsidRPr="00084BBB" w:rsidRDefault="007C1B69" w:rsidP="00564C0A">
      <w:pPr>
        <w:rPr>
          <w:rFonts w:ascii="Aptos" w:hAnsi="Aptos"/>
          <w:color w:val="000000" w:themeColor="text1"/>
        </w:rPr>
      </w:pPr>
    </w:p>
    <w:p w14:paraId="55A04323" w14:textId="77777777" w:rsidR="009C34BE" w:rsidRPr="00705C5B" w:rsidRDefault="009C34BE" w:rsidP="009C34BE">
      <w:pPr>
        <w:pStyle w:val="ListParagraph"/>
        <w:numPr>
          <w:ilvl w:val="0"/>
          <w:numId w:val="8"/>
        </w:numPr>
        <w:spacing w:after="120"/>
        <w:contextualSpacing w:val="0"/>
        <w:rPr>
          <w:rFonts w:ascii="Aptos" w:hAnsi="Aptos"/>
          <w:color w:val="000000" w:themeColor="text1"/>
        </w:rPr>
      </w:pPr>
      <w:r w:rsidRPr="00705C5B">
        <w:rPr>
          <w:rFonts w:ascii="Aptos" w:hAnsi="Aptos"/>
          <w:color w:val="000000" w:themeColor="text1"/>
        </w:rPr>
        <w:t>2026 Work Plan (approve)</w:t>
      </w:r>
    </w:p>
    <w:p w14:paraId="7EF7FC19" w14:textId="7AC71A82" w:rsidR="00686548" w:rsidRPr="00705C5B" w:rsidRDefault="00E44A2C" w:rsidP="009C34BE">
      <w:pPr>
        <w:pStyle w:val="ListParagraph"/>
        <w:numPr>
          <w:ilvl w:val="0"/>
          <w:numId w:val="8"/>
        </w:numPr>
        <w:spacing w:after="120"/>
        <w:contextualSpacing w:val="0"/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>Update on the King County Transportation District</w:t>
      </w:r>
      <w:r w:rsidR="00686548" w:rsidRPr="00705C5B">
        <w:rPr>
          <w:rFonts w:ascii="Aptos" w:hAnsi="Aptos"/>
          <w:color w:val="000000" w:themeColor="text1"/>
        </w:rPr>
        <w:t xml:space="preserve"> </w:t>
      </w:r>
    </w:p>
    <w:p w14:paraId="003C8AE8" w14:textId="77777777" w:rsidR="009C34BE" w:rsidRPr="00914FDD" w:rsidRDefault="009C34BE" w:rsidP="009C34BE">
      <w:pPr>
        <w:pStyle w:val="ListParagraph"/>
        <w:numPr>
          <w:ilvl w:val="0"/>
          <w:numId w:val="8"/>
        </w:numPr>
        <w:spacing w:after="120"/>
        <w:contextualSpacing w:val="0"/>
        <w:rPr>
          <w:rFonts w:ascii="Aptos" w:hAnsi="Aptos"/>
          <w:color w:val="000000" w:themeColor="text1"/>
        </w:rPr>
      </w:pPr>
      <w:r w:rsidRPr="00914FDD">
        <w:rPr>
          <w:rFonts w:ascii="Aptos" w:hAnsi="Aptos"/>
          <w:color w:val="000000" w:themeColor="text1"/>
        </w:rPr>
        <w:t>Introduction to Metro’s Rider Dashboard (</w:t>
      </w:r>
      <w:hyperlink r:id="rId10" w:history="1">
        <w:r w:rsidRPr="00914FDD">
          <w:rPr>
            <w:rStyle w:val="Hyperlink"/>
            <w:rFonts w:ascii="Aptos" w:hAnsi="Aptos"/>
          </w:rPr>
          <w:t>link</w:t>
        </w:r>
      </w:hyperlink>
      <w:r w:rsidRPr="00914FDD">
        <w:rPr>
          <w:rFonts w:ascii="Aptos" w:hAnsi="Aptos"/>
          <w:color w:val="000000" w:themeColor="text1"/>
        </w:rPr>
        <w:t>)</w:t>
      </w:r>
    </w:p>
    <w:p w14:paraId="4C68AE51" w14:textId="77777777" w:rsidR="002B33D1" w:rsidRPr="00084BBB" w:rsidRDefault="002B33D1" w:rsidP="00564C0A">
      <w:pPr>
        <w:rPr>
          <w:rFonts w:ascii="Aptos" w:hAnsi="Aptos"/>
          <w:color w:val="000000" w:themeColor="text1"/>
        </w:rPr>
      </w:pPr>
    </w:p>
    <w:p w14:paraId="6EBDC77D" w14:textId="364CA124" w:rsidR="007C1B69" w:rsidRPr="00084BBB" w:rsidRDefault="007C1B69" w:rsidP="006953DD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APRIL </w:t>
      </w:r>
      <w:r w:rsidR="00456847">
        <w:rPr>
          <w:rFonts w:ascii="Aptos" w:hAnsi="Aptos"/>
          <w:b/>
          <w:bCs/>
          <w:color w:val="000000" w:themeColor="text1"/>
        </w:rPr>
        <w:t>21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proofErr w:type="gramStart"/>
      <w:r w:rsidR="003A5758">
        <w:rPr>
          <w:rFonts w:ascii="Aptos" w:hAnsi="Aptos"/>
          <w:b/>
          <w:bCs/>
          <w:color w:val="000000" w:themeColor="text1"/>
        </w:rPr>
        <w:t>2026</w:t>
      </w:r>
      <w:proofErr w:type="gramEnd"/>
      <w:r w:rsidR="00907555">
        <w:rPr>
          <w:rFonts w:ascii="Aptos" w:hAnsi="Aptos"/>
          <w:b/>
          <w:bCs/>
          <w:color w:val="000000" w:themeColor="text1"/>
        </w:rPr>
        <w:t xml:space="preserve"> </w:t>
      </w:r>
      <w:r w:rsidR="00907555" w:rsidRPr="00084BBB">
        <w:rPr>
          <w:rFonts w:ascii="Aptos" w:hAnsi="Aptos"/>
          <w:b/>
          <w:bCs/>
          <w:color w:val="000000" w:themeColor="text1"/>
          <w:sz w:val="16"/>
          <w:szCs w:val="16"/>
        </w:rPr>
        <w:t>&lt;&lt;</w:t>
      </w:r>
      <w:r w:rsidR="00456847">
        <w:rPr>
          <w:rFonts w:ascii="Aptos" w:hAnsi="Aptos"/>
          <w:b/>
          <w:bCs/>
          <w:color w:val="000000" w:themeColor="text1"/>
          <w:sz w:val="16"/>
          <w:szCs w:val="16"/>
        </w:rPr>
        <w:t>SPECIAL JOINT MEETING WITH TRANSPORTATION, ECONOMY, &amp; ENVIRONMENT COMMITTEE</w:t>
      </w:r>
      <w:r w:rsidR="00456847" w:rsidRPr="00084BBB">
        <w:rPr>
          <w:rFonts w:ascii="Aptos" w:hAnsi="Aptos"/>
          <w:b/>
          <w:bCs/>
          <w:color w:val="000000" w:themeColor="text1"/>
          <w:sz w:val="16"/>
          <w:szCs w:val="16"/>
        </w:rPr>
        <w:t xml:space="preserve"> </w:t>
      </w:r>
      <w:r w:rsidR="00907555" w:rsidRPr="00084BBB">
        <w:rPr>
          <w:rFonts w:ascii="Aptos" w:hAnsi="Aptos"/>
          <w:b/>
          <w:bCs/>
          <w:color w:val="000000" w:themeColor="text1"/>
          <w:sz w:val="16"/>
          <w:szCs w:val="16"/>
        </w:rPr>
        <w:t>&gt;&gt;</w:t>
      </w:r>
    </w:p>
    <w:p w14:paraId="4F340FD4" w14:textId="77777777" w:rsidR="00546CC4" w:rsidRDefault="00546CC4" w:rsidP="00546CC4">
      <w:pPr>
        <w:rPr>
          <w:rFonts w:ascii="Aptos" w:hAnsi="Aptos"/>
          <w:color w:val="000000" w:themeColor="text1"/>
        </w:rPr>
      </w:pPr>
    </w:p>
    <w:p w14:paraId="473A8314" w14:textId="66BD8795" w:rsidR="00133054" w:rsidRPr="00BB13DE" w:rsidRDefault="00456847" w:rsidP="00546CC4">
      <w:pPr>
        <w:rPr>
          <w:rFonts w:ascii="Aptos" w:hAnsi="Aptos"/>
          <w:i/>
          <w:iCs/>
          <w:color w:val="000000" w:themeColor="text1"/>
        </w:rPr>
      </w:pPr>
      <w:r>
        <w:rPr>
          <w:rFonts w:ascii="Aptos" w:hAnsi="Aptos"/>
          <w:i/>
          <w:iCs/>
          <w:color w:val="000000" w:themeColor="text1"/>
        </w:rPr>
        <w:t>T</w:t>
      </w:r>
      <w:r w:rsidR="00133054" w:rsidRPr="00BB13DE">
        <w:rPr>
          <w:rFonts w:ascii="Aptos" w:hAnsi="Aptos"/>
          <w:i/>
          <w:iCs/>
          <w:color w:val="000000" w:themeColor="text1"/>
        </w:rPr>
        <w:t xml:space="preserve">he King County Council’s Transportation, Economy, and Environment (TrEE) Committee </w:t>
      </w:r>
      <w:r w:rsidR="00F70313">
        <w:rPr>
          <w:rFonts w:ascii="Aptos" w:hAnsi="Aptos"/>
          <w:i/>
          <w:iCs/>
          <w:color w:val="000000" w:themeColor="text1"/>
        </w:rPr>
        <w:t>will</w:t>
      </w:r>
      <w:r w:rsidR="00133054" w:rsidRPr="00BB13DE">
        <w:rPr>
          <w:rFonts w:ascii="Aptos" w:hAnsi="Aptos"/>
          <w:i/>
          <w:iCs/>
          <w:color w:val="000000" w:themeColor="text1"/>
        </w:rPr>
        <w:t xml:space="preserve"> hold a </w:t>
      </w:r>
      <w:r w:rsidR="00F70313">
        <w:rPr>
          <w:rFonts w:ascii="Aptos" w:hAnsi="Aptos"/>
          <w:i/>
          <w:iCs/>
          <w:color w:val="000000" w:themeColor="text1"/>
        </w:rPr>
        <w:t xml:space="preserve">joint special meeting with RTC on April 21, 2026, at 9:30 AM </w:t>
      </w:r>
      <w:r w:rsidR="00830318">
        <w:rPr>
          <w:rFonts w:ascii="Aptos" w:hAnsi="Aptos"/>
          <w:i/>
          <w:iCs/>
          <w:color w:val="000000" w:themeColor="text1"/>
        </w:rPr>
        <w:t xml:space="preserve">to hear a </w:t>
      </w:r>
      <w:r w:rsidR="00133054" w:rsidRPr="00BB13DE">
        <w:rPr>
          <w:rFonts w:ascii="Aptos" w:hAnsi="Aptos"/>
          <w:i/>
          <w:iCs/>
          <w:color w:val="000000" w:themeColor="text1"/>
        </w:rPr>
        <w:t xml:space="preserve">briefing on FIFA World Cup preparation </w:t>
      </w:r>
    </w:p>
    <w:p w14:paraId="6CE32C89" w14:textId="77777777" w:rsidR="00546CC4" w:rsidRDefault="00546CC4" w:rsidP="00546CC4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</w:p>
    <w:p w14:paraId="39C80194" w14:textId="203B6343" w:rsidR="007C1B69" w:rsidRPr="00084BBB" w:rsidRDefault="007C1B69" w:rsidP="006953DD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MAY </w:t>
      </w:r>
      <w:r w:rsidR="00BD6BE2" w:rsidRPr="00084BBB">
        <w:rPr>
          <w:rFonts w:ascii="Aptos" w:hAnsi="Aptos"/>
          <w:b/>
          <w:bCs/>
          <w:color w:val="000000" w:themeColor="text1"/>
        </w:rPr>
        <w:t>2</w:t>
      </w:r>
      <w:r w:rsidR="001336D6">
        <w:rPr>
          <w:rFonts w:ascii="Aptos" w:hAnsi="Aptos"/>
          <w:b/>
          <w:bCs/>
          <w:color w:val="000000" w:themeColor="text1"/>
        </w:rPr>
        <w:t>0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594ECEDA" w14:textId="77777777" w:rsidR="00FF45DF" w:rsidRDefault="00FF45DF" w:rsidP="00FF45DF">
      <w:pPr>
        <w:rPr>
          <w:rFonts w:ascii="Aptos" w:hAnsi="Aptos"/>
          <w:color w:val="000000" w:themeColor="text1"/>
        </w:rPr>
      </w:pPr>
    </w:p>
    <w:p w14:paraId="68167684" w14:textId="77777777" w:rsidR="00B517F8" w:rsidRDefault="005245F3" w:rsidP="00CD0E1B">
      <w:pPr>
        <w:pStyle w:val="ListParagraph"/>
        <w:numPr>
          <w:ilvl w:val="0"/>
          <w:numId w:val="1"/>
        </w:numPr>
        <w:spacing w:after="120"/>
        <w:contextualSpacing w:val="0"/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 xml:space="preserve">Introduction to </w:t>
      </w:r>
      <w:r w:rsidR="00546CC4">
        <w:rPr>
          <w:rFonts w:ascii="Aptos" w:hAnsi="Aptos"/>
          <w:color w:val="000000" w:themeColor="text1"/>
        </w:rPr>
        <w:t>Metro’s three adopted policy documents</w:t>
      </w:r>
      <w:r w:rsidR="00C06731">
        <w:rPr>
          <w:rFonts w:ascii="Aptos" w:hAnsi="Aptos"/>
          <w:color w:val="000000" w:themeColor="text1"/>
        </w:rPr>
        <w:t xml:space="preserve"> </w:t>
      </w:r>
      <w:r w:rsidR="00061A3E">
        <w:rPr>
          <w:rFonts w:ascii="Aptos" w:hAnsi="Aptos"/>
          <w:color w:val="000000" w:themeColor="text1"/>
        </w:rPr>
        <w:t>and plans for 2028 update</w:t>
      </w:r>
      <w:r w:rsidR="00D028F3">
        <w:rPr>
          <w:rFonts w:ascii="Aptos" w:hAnsi="Aptos"/>
          <w:color w:val="000000" w:themeColor="text1"/>
        </w:rPr>
        <w:br/>
      </w:r>
      <w:r w:rsidR="00C06731">
        <w:rPr>
          <w:rFonts w:ascii="Aptos" w:hAnsi="Aptos"/>
          <w:color w:val="000000" w:themeColor="text1"/>
        </w:rPr>
        <w:t>(Strategic Plan, Service Guidelines, Metro Connects long-range plan)</w:t>
      </w:r>
      <w:r w:rsidR="007C5872">
        <w:rPr>
          <w:rFonts w:ascii="Aptos" w:hAnsi="Aptos"/>
          <w:color w:val="000000" w:themeColor="text1"/>
        </w:rPr>
        <w:t xml:space="preserve"> </w:t>
      </w:r>
    </w:p>
    <w:p w14:paraId="2C8D79B9" w14:textId="6DACC884" w:rsidR="00B1497B" w:rsidRPr="002B1B8D" w:rsidRDefault="00546CC4" w:rsidP="002A3687">
      <w:pPr>
        <w:pStyle w:val="ListParagraph"/>
        <w:numPr>
          <w:ilvl w:val="0"/>
          <w:numId w:val="1"/>
        </w:numPr>
        <w:spacing w:after="120"/>
        <w:contextualSpacing w:val="0"/>
        <w:rPr>
          <w:rFonts w:ascii="Aptos" w:hAnsi="Aptos"/>
        </w:rPr>
      </w:pPr>
      <w:r>
        <w:rPr>
          <w:rFonts w:ascii="Aptos" w:hAnsi="Aptos"/>
          <w:color w:val="000000" w:themeColor="text1"/>
        </w:rPr>
        <w:t>Metro</w:t>
      </w:r>
      <w:r w:rsidR="00B61F0E">
        <w:rPr>
          <w:rFonts w:ascii="Aptos" w:hAnsi="Aptos"/>
          <w:color w:val="000000" w:themeColor="text1"/>
        </w:rPr>
        <w:t>’s</w:t>
      </w:r>
      <w:r>
        <w:rPr>
          <w:rFonts w:ascii="Aptos" w:hAnsi="Aptos"/>
          <w:color w:val="000000" w:themeColor="text1"/>
        </w:rPr>
        <w:t xml:space="preserve"> service recovery </w:t>
      </w:r>
      <w:r w:rsidR="006E1094">
        <w:rPr>
          <w:rFonts w:ascii="Aptos" w:hAnsi="Aptos"/>
          <w:color w:val="000000" w:themeColor="text1"/>
        </w:rPr>
        <w:t xml:space="preserve">and growth </w:t>
      </w:r>
      <w:r w:rsidR="00A26A32" w:rsidRPr="002B1B8D">
        <w:rPr>
          <w:rFonts w:ascii="Aptos" w:hAnsi="Aptos"/>
        </w:rPr>
        <w:t>planning</w:t>
      </w:r>
      <w:r w:rsidR="00457602" w:rsidRPr="002B1B8D">
        <w:rPr>
          <w:rFonts w:ascii="Aptos" w:hAnsi="Aptos"/>
        </w:rPr>
        <w:t xml:space="preserve"> </w:t>
      </w:r>
      <w:r w:rsidR="002B1B8D" w:rsidRPr="002B1B8D">
        <w:rPr>
          <w:rFonts w:ascii="Aptos" w:hAnsi="Aptos"/>
        </w:rPr>
        <w:t>(</w:t>
      </w:r>
      <w:r w:rsidR="00457602" w:rsidRPr="002B1B8D">
        <w:rPr>
          <w:rFonts w:ascii="Aptos" w:hAnsi="Aptos"/>
        </w:rPr>
        <w:t>includ</w:t>
      </w:r>
      <w:r w:rsidR="002B1B8D" w:rsidRPr="002B1B8D">
        <w:rPr>
          <w:rFonts w:ascii="Aptos" w:hAnsi="Aptos"/>
        </w:rPr>
        <w:t>ing</w:t>
      </w:r>
      <w:r w:rsidR="00457602" w:rsidRPr="002B1B8D">
        <w:rPr>
          <w:rFonts w:ascii="Aptos" w:hAnsi="Aptos"/>
        </w:rPr>
        <w:t xml:space="preserve"> information on </w:t>
      </w:r>
      <w:r w:rsidR="0019408B" w:rsidRPr="002B1B8D">
        <w:rPr>
          <w:rFonts w:ascii="Aptos" w:hAnsi="Aptos"/>
        </w:rPr>
        <w:t>service restructures, coordination with Sound Transit</w:t>
      </w:r>
      <w:r w:rsidR="00741F66" w:rsidRPr="002B1B8D">
        <w:rPr>
          <w:rFonts w:ascii="Aptos" w:hAnsi="Aptos"/>
        </w:rPr>
        <w:t xml:space="preserve">, </w:t>
      </w:r>
      <w:r w:rsidR="002B1B8D" w:rsidRPr="002B1B8D">
        <w:rPr>
          <w:rFonts w:ascii="Aptos" w:hAnsi="Aptos"/>
        </w:rPr>
        <w:t xml:space="preserve">and </w:t>
      </w:r>
      <w:r w:rsidR="00741F66" w:rsidRPr="002B1B8D">
        <w:rPr>
          <w:rFonts w:ascii="Aptos" w:hAnsi="Aptos"/>
        </w:rPr>
        <w:t>service to rural communities</w:t>
      </w:r>
      <w:r w:rsidR="002B1B8D" w:rsidRPr="002B1B8D">
        <w:rPr>
          <w:rFonts w:ascii="Aptos" w:hAnsi="Aptos"/>
        </w:rPr>
        <w:t>)</w:t>
      </w:r>
    </w:p>
    <w:p w14:paraId="458317E7" w14:textId="724198FE" w:rsidR="002A3687" w:rsidRDefault="002A3687" w:rsidP="00546CC4">
      <w:pPr>
        <w:pStyle w:val="ListParagraph"/>
        <w:numPr>
          <w:ilvl w:val="0"/>
          <w:numId w:val="1"/>
        </w:numPr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>Metro’s Next St</w:t>
      </w:r>
      <w:r w:rsidR="00743A41">
        <w:rPr>
          <w:rFonts w:ascii="Aptos" w:hAnsi="Aptos"/>
          <w:color w:val="000000" w:themeColor="text1"/>
        </w:rPr>
        <w:t>o</w:t>
      </w:r>
      <w:r>
        <w:rPr>
          <w:rFonts w:ascii="Aptos" w:hAnsi="Aptos"/>
          <w:color w:val="000000" w:themeColor="text1"/>
        </w:rPr>
        <w:t>p (planning for future investments)</w:t>
      </w:r>
    </w:p>
    <w:p w14:paraId="5F646596" w14:textId="77777777" w:rsidR="00705C5B" w:rsidRPr="00705C5B" w:rsidRDefault="00705C5B" w:rsidP="00705C5B">
      <w:pPr>
        <w:rPr>
          <w:rFonts w:ascii="Aptos" w:hAnsi="Aptos"/>
          <w:color w:val="000000" w:themeColor="text1"/>
        </w:rPr>
      </w:pPr>
    </w:p>
    <w:p w14:paraId="2322C7E3" w14:textId="60116800" w:rsidR="007C1B69" w:rsidRPr="00084BBB" w:rsidRDefault="007C1B69" w:rsidP="006B37D2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JUNE </w:t>
      </w:r>
      <w:r w:rsidR="00BD6BE2" w:rsidRPr="00084BBB">
        <w:rPr>
          <w:rFonts w:ascii="Aptos" w:hAnsi="Aptos"/>
          <w:b/>
          <w:bCs/>
          <w:color w:val="000000" w:themeColor="text1"/>
        </w:rPr>
        <w:t>1</w:t>
      </w:r>
      <w:r w:rsidR="001336D6">
        <w:rPr>
          <w:rFonts w:ascii="Aptos" w:hAnsi="Aptos"/>
          <w:b/>
          <w:bCs/>
          <w:color w:val="000000" w:themeColor="text1"/>
        </w:rPr>
        <w:t>7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  <w:r w:rsidR="008B375E" w:rsidRPr="00084BBB">
        <w:rPr>
          <w:rFonts w:ascii="Aptos" w:hAnsi="Aptos"/>
          <w:b/>
          <w:bCs/>
          <w:color w:val="000000" w:themeColor="text1"/>
        </w:rPr>
        <w:t xml:space="preserve"> </w:t>
      </w:r>
    </w:p>
    <w:p w14:paraId="784C2AC7" w14:textId="77777777" w:rsidR="00FF45DF" w:rsidRPr="00084BBB" w:rsidRDefault="00FF45DF" w:rsidP="00FF45DF">
      <w:pPr>
        <w:rPr>
          <w:rFonts w:ascii="Aptos" w:hAnsi="Aptos"/>
          <w:color w:val="000000" w:themeColor="text1"/>
        </w:rPr>
      </w:pPr>
    </w:p>
    <w:p w14:paraId="1D12146D" w14:textId="4248AA0A" w:rsidR="00FF45DF" w:rsidRPr="00C6209D" w:rsidRDefault="008F6FA7" w:rsidP="00253D82">
      <w:pPr>
        <w:pStyle w:val="ListParagraph"/>
        <w:numPr>
          <w:ilvl w:val="0"/>
          <w:numId w:val="1"/>
        </w:numPr>
        <w:spacing w:after="120"/>
        <w:contextualSpacing w:val="0"/>
        <w:rPr>
          <w:rFonts w:ascii="Aptos" w:hAnsi="Aptos"/>
          <w:color w:val="000000" w:themeColor="text1"/>
        </w:rPr>
      </w:pPr>
      <w:r w:rsidRPr="00D02ADF">
        <w:rPr>
          <w:rFonts w:ascii="Aptos" w:hAnsi="Aptos"/>
          <w:color w:val="000000" w:themeColor="text1"/>
        </w:rPr>
        <w:t>RapidRide update (</w:t>
      </w:r>
      <w:r>
        <w:rPr>
          <w:rFonts w:ascii="Aptos" w:hAnsi="Aptos"/>
          <w:color w:val="000000" w:themeColor="text1"/>
        </w:rPr>
        <w:t xml:space="preserve">I, </w:t>
      </w:r>
      <w:r w:rsidRPr="00D02ADF">
        <w:rPr>
          <w:rFonts w:ascii="Aptos" w:hAnsi="Aptos"/>
          <w:color w:val="000000" w:themeColor="text1"/>
        </w:rPr>
        <w:t xml:space="preserve">J, </w:t>
      </w:r>
      <w:r>
        <w:rPr>
          <w:rFonts w:ascii="Aptos" w:hAnsi="Aptos"/>
          <w:color w:val="000000" w:themeColor="text1"/>
        </w:rPr>
        <w:t>K,</w:t>
      </w:r>
      <w:r w:rsidRPr="00D02ADF">
        <w:rPr>
          <w:rFonts w:ascii="Aptos" w:hAnsi="Aptos"/>
          <w:color w:val="000000" w:themeColor="text1"/>
        </w:rPr>
        <w:t xml:space="preserve"> R</w:t>
      </w:r>
      <w:r>
        <w:rPr>
          <w:rFonts w:ascii="Aptos" w:hAnsi="Aptos"/>
          <w:color w:val="000000" w:themeColor="text1"/>
        </w:rPr>
        <w:t xml:space="preserve"> </w:t>
      </w:r>
      <w:r w:rsidRPr="00D02ADF">
        <w:rPr>
          <w:rFonts w:ascii="Aptos" w:hAnsi="Aptos"/>
          <w:color w:val="000000" w:themeColor="text1"/>
        </w:rPr>
        <w:t>Lines</w:t>
      </w:r>
      <w:r w:rsidR="00A26A32">
        <w:rPr>
          <w:rFonts w:ascii="Aptos" w:hAnsi="Aptos"/>
          <w:color w:val="000000" w:themeColor="text1"/>
        </w:rPr>
        <w:t xml:space="preserve"> currently being developed</w:t>
      </w:r>
      <w:r>
        <w:rPr>
          <w:rFonts w:ascii="Aptos" w:hAnsi="Aptos"/>
          <w:color w:val="000000" w:themeColor="text1"/>
        </w:rPr>
        <w:t xml:space="preserve">) </w:t>
      </w:r>
    </w:p>
    <w:p w14:paraId="757055E4" w14:textId="77777777" w:rsidR="00253D82" w:rsidRPr="00C6209D" w:rsidRDefault="00253D82" w:rsidP="00253D82">
      <w:pPr>
        <w:pStyle w:val="ListParagraph"/>
        <w:numPr>
          <w:ilvl w:val="0"/>
          <w:numId w:val="1"/>
        </w:numPr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>ORCA use and distribution</w:t>
      </w:r>
      <w:r w:rsidRPr="00C6209D">
        <w:rPr>
          <w:rFonts w:ascii="Aptos" w:hAnsi="Aptos"/>
          <w:color w:val="000000" w:themeColor="text1"/>
        </w:rPr>
        <w:t xml:space="preserve"> </w:t>
      </w:r>
      <w:r>
        <w:rPr>
          <w:rFonts w:ascii="Aptos" w:hAnsi="Aptos"/>
          <w:color w:val="000000" w:themeColor="text1"/>
        </w:rPr>
        <w:br/>
        <w:t>(Following the 2025 work of the Regional Fare Forum, topics could include technology updates such as tap-to-pay, free Youth ORCA cards, income-based fares, etc.)</w:t>
      </w:r>
    </w:p>
    <w:p w14:paraId="59A65504" w14:textId="4F8F7652" w:rsidR="00705C5B" w:rsidRDefault="00705C5B">
      <w:pPr>
        <w:spacing w:after="160" w:line="259" w:lineRule="auto"/>
        <w:rPr>
          <w:rFonts w:ascii="Aptos" w:hAnsi="Aptos"/>
          <w:b/>
          <w:bCs/>
          <w:color w:val="000000" w:themeColor="text1"/>
        </w:rPr>
      </w:pPr>
      <w:r>
        <w:rPr>
          <w:rFonts w:ascii="Aptos" w:hAnsi="Aptos"/>
          <w:b/>
          <w:bCs/>
          <w:color w:val="000000" w:themeColor="text1"/>
        </w:rPr>
        <w:br w:type="page"/>
      </w:r>
    </w:p>
    <w:p w14:paraId="0168631F" w14:textId="04238DED" w:rsidR="00100E4B" w:rsidRPr="00084BBB" w:rsidRDefault="00100E4B" w:rsidP="00100E4B">
      <w:pPr>
        <w:rPr>
          <w:rFonts w:ascii="Aptos" w:hAnsi="Aptos"/>
          <w:b/>
          <w:bCs/>
          <w:color w:val="000000" w:themeColor="text1"/>
          <w:sz w:val="24"/>
          <w:szCs w:val="24"/>
        </w:rPr>
      </w:pPr>
      <w:r w:rsidRPr="00084BBB">
        <w:rPr>
          <w:rFonts w:ascii="Aptos" w:hAnsi="Aptos"/>
          <w:b/>
          <w:bCs/>
          <w:color w:val="000000" w:themeColor="text1"/>
          <w:sz w:val="24"/>
          <w:szCs w:val="24"/>
        </w:rPr>
        <w:t xml:space="preserve">RTC </w:t>
      </w:r>
      <w:r w:rsidR="006E1094">
        <w:rPr>
          <w:rFonts w:ascii="Aptos" w:hAnsi="Aptos"/>
          <w:b/>
          <w:bCs/>
          <w:color w:val="000000" w:themeColor="text1"/>
          <w:sz w:val="24"/>
          <w:szCs w:val="24"/>
        </w:rPr>
        <w:t xml:space="preserve">2026 </w:t>
      </w:r>
      <w:r w:rsidRPr="00084BBB">
        <w:rPr>
          <w:rFonts w:ascii="Aptos" w:hAnsi="Aptos"/>
          <w:b/>
          <w:bCs/>
          <w:color w:val="000000" w:themeColor="text1"/>
          <w:sz w:val="24"/>
          <w:szCs w:val="24"/>
        </w:rPr>
        <w:t>Work Plan (Continued)</w:t>
      </w:r>
    </w:p>
    <w:p w14:paraId="1CAF4028" w14:textId="6CFAFD02" w:rsidR="00100E4B" w:rsidRPr="00084BBB" w:rsidRDefault="006E1094" w:rsidP="00100E4B">
      <w:pPr>
        <w:rPr>
          <w:rFonts w:ascii="Aptos" w:hAnsi="Aptos"/>
          <w:i/>
          <w:iCs/>
          <w:color w:val="000000" w:themeColor="text1"/>
        </w:rPr>
      </w:pPr>
      <w:r>
        <w:rPr>
          <w:rFonts w:ascii="Aptos" w:hAnsi="Aptos"/>
          <w:i/>
          <w:iCs/>
          <w:color w:val="000000" w:themeColor="text1"/>
        </w:rPr>
        <w:t>March 18</w:t>
      </w:r>
      <w:r w:rsidR="00100E4B">
        <w:rPr>
          <w:rFonts w:ascii="Aptos" w:hAnsi="Aptos"/>
          <w:i/>
          <w:iCs/>
          <w:color w:val="000000" w:themeColor="text1"/>
        </w:rPr>
        <w:t>, 2026</w:t>
      </w:r>
    </w:p>
    <w:p w14:paraId="0A3CF23D" w14:textId="77777777" w:rsidR="00100E4B" w:rsidRPr="00084BBB" w:rsidRDefault="00100E4B" w:rsidP="00100E4B">
      <w:pPr>
        <w:rPr>
          <w:rFonts w:ascii="Aptos" w:hAnsi="Aptos"/>
          <w:color w:val="000000" w:themeColor="text1"/>
        </w:rPr>
      </w:pPr>
    </w:p>
    <w:p w14:paraId="5F25B383" w14:textId="77777777" w:rsidR="00100E4B" w:rsidRDefault="00100E4B" w:rsidP="00100E4B">
      <w:pPr>
        <w:rPr>
          <w:rFonts w:ascii="Aptos" w:hAnsi="Aptos"/>
          <w:color w:val="000000" w:themeColor="text1"/>
        </w:rPr>
      </w:pPr>
    </w:p>
    <w:p w14:paraId="55E9E011" w14:textId="395AA5EE" w:rsidR="00084BBB" w:rsidRPr="00084BBB" w:rsidRDefault="00084BBB" w:rsidP="00084BBB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>JULY 1</w:t>
      </w:r>
      <w:r w:rsidR="001336D6">
        <w:rPr>
          <w:rFonts w:ascii="Aptos" w:hAnsi="Aptos"/>
          <w:b/>
          <w:bCs/>
          <w:color w:val="000000" w:themeColor="text1"/>
        </w:rPr>
        <w:t>5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0845CE30" w14:textId="77777777" w:rsidR="00084BBB" w:rsidRPr="00084BBB" w:rsidRDefault="00084BBB" w:rsidP="00084BBB">
      <w:pPr>
        <w:rPr>
          <w:rFonts w:ascii="Aptos" w:hAnsi="Aptos"/>
          <w:color w:val="000000" w:themeColor="text1"/>
        </w:rPr>
      </w:pPr>
    </w:p>
    <w:p w14:paraId="4AE388BD" w14:textId="6051A7F0" w:rsidR="000F2E73" w:rsidRPr="00E93FD6" w:rsidRDefault="005271D7" w:rsidP="003728B0">
      <w:pPr>
        <w:pStyle w:val="ListParagraph"/>
        <w:numPr>
          <w:ilvl w:val="0"/>
          <w:numId w:val="1"/>
        </w:numPr>
        <w:spacing w:after="120"/>
        <w:contextualSpacing w:val="0"/>
        <w:rPr>
          <w:rFonts w:ascii="Aptos" w:hAnsi="Aptos"/>
        </w:rPr>
      </w:pPr>
      <w:r w:rsidRPr="002A3687">
        <w:rPr>
          <w:rFonts w:ascii="Aptos" w:hAnsi="Aptos"/>
          <w:color w:val="000000" w:themeColor="text1"/>
        </w:rPr>
        <w:t xml:space="preserve">Metro’s </w:t>
      </w:r>
      <w:r w:rsidR="009F76DD" w:rsidRPr="002A3687">
        <w:rPr>
          <w:rFonts w:ascii="Aptos" w:hAnsi="Aptos"/>
          <w:color w:val="000000" w:themeColor="text1"/>
        </w:rPr>
        <w:t xml:space="preserve">transit safety </w:t>
      </w:r>
      <w:r w:rsidR="000323BA">
        <w:rPr>
          <w:rFonts w:ascii="Aptos" w:hAnsi="Aptos"/>
          <w:color w:val="000000" w:themeColor="text1"/>
        </w:rPr>
        <w:t xml:space="preserve">planning and Regional Transit Safety </w:t>
      </w:r>
      <w:r w:rsidR="000323BA" w:rsidRPr="00E93FD6">
        <w:rPr>
          <w:rFonts w:ascii="Aptos" w:hAnsi="Aptos"/>
        </w:rPr>
        <w:t>Task Force update</w:t>
      </w:r>
      <w:r w:rsidR="008F6FA7" w:rsidRPr="00E93FD6">
        <w:rPr>
          <w:rFonts w:ascii="Aptos" w:hAnsi="Aptos"/>
        </w:rPr>
        <w:t xml:space="preserve"> </w:t>
      </w:r>
      <w:r w:rsidR="00E93FD6" w:rsidRPr="00E93FD6">
        <w:rPr>
          <w:rFonts w:ascii="Aptos" w:hAnsi="Aptos"/>
        </w:rPr>
        <w:t>(</w:t>
      </w:r>
      <w:r w:rsidR="002C24E9" w:rsidRPr="00E93FD6">
        <w:rPr>
          <w:rFonts w:ascii="Aptos" w:hAnsi="Aptos"/>
        </w:rPr>
        <w:t>including efforts to prevent trafficking via transit</w:t>
      </w:r>
      <w:r w:rsidR="00E93FD6" w:rsidRPr="00E93FD6">
        <w:rPr>
          <w:rFonts w:ascii="Aptos" w:hAnsi="Aptos"/>
        </w:rPr>
        <w:t>)</w:t>
      </w:r>
    </w:p>
    <w:p w14:paraId="05FB2912" w14:textId="77777777" w:rsidR="0001592A" w:rsidRPr="00084BBB" w:rsidRDefault="0001592A" w:rsidP="00CD0E1B">
      <w:pPr>
        <w:rPr>
          <w:rFonts w:ascii="Aptos" w:hAnsi="Aptos"/>
          <w:color w:val="000000" w:themeColor="text1"/>
        </w:rPr>
      </w:pPr>
    </w:p>
    <w:p w14:paraId="23683FB7" w14:textId="77777777" w:rsidR="00CD0E1B" w:rsidRPr="00084BBB" w:rsidRDefault="00CD0E1B" w:rsidP="00CD0E1B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AUGUST </w:t>
      </w:r>
      <w:r>
        <w:rPr>
          <w:rFonts w:ascii="Aptos" w:hAnsi="Aptos"/>
          <w:b/>
          <w:bCs/>
          <w:color w:val="000000" w:themeColor="text1"/>
        </w:rPr>
        <w:t>19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proofErr w:type="gramStart"/>
      <w:r>
        <w:rPr>
          <w:rFonts w:ascii="Aptos" w:hAnsi="Aptos"/>
          <w:b/>
          <w:bCs/>
          <w:color w:val="000000" w:themeColor="text1"/>
        </w:rPr>
        <w:t>2026</w:t>
      </w:r>
      <w:proofErr w:type="gramEnd"/>
      <w:r w:rsidRPr="00084BBB">
        <w:rPr>
          <w:rFonts w:ascii="Aptos" w:hAnsi="Aptos"/>
          <w:b/>
          <w:bCs/>
          <w:color w:val="000000" w:themeColor="text1"/>
        </w:rPr>
        <w:t xml:space="preserve"> </w:t>
      </w:r>
      <w:r w:rsidRPr="00084BBB">
        <w:rPr>
          <w:rFonts w:ascii="Aptos" w:hAnsi="Aptos"/>
          <w:b/>
          <w:bCs/>
          <w:color w:val="000000" w:themeColor="text1"/>
          <w:sz w:val="16"/>
          <w:szCs w:val="16"/>
        </w:rPr>
        <w:t xml:space="preserve">&lt;&lt;MEETING </w:t>
      </w:r>
      <w:r>
        <w:rPr>
          <w:rFonts w:ascii="Aptos" w:hAnsi="Aptos"/>
          <w:b/>
          <w:bCs/>
          <w:color w:val="000000" w:themeColor="text1"/>
          <w:sz w:val="16"/>
          <w:szCs w:val="16"/>
        </w:rPr>
        <w:t>TYPICALLY</w:t>
      </w:r>
      <w:r w:rsidRPr="00084BBB">
        <w:rPr>
          <w:rFonts w:ascii="Aptos" w:hAnsi="Aptos"/>
          <w:b/>
          <w:bCs/>
          <w:color w:val="000000" w:themeColor="text1"/>
          <w:sz w:val="16"/>
          <w:szCs w:val="16"/>
        </w:rPr>
        <w:t xml:space="preserve"> CANCELLED DUE TO </w:t>
      </w:r>
      <w:r>
        <w:rPr>
          <w:rFonts w:ascii="Aptos" w:hAnsi="Aptos"/>
          <w:b/>
          <w:bCs/>
          <w:color w:val="000000" w:themeColor="text1"/>
          <w:sz w:val="16"/>
          <w:szCs w:val="16"/>
        </w:rPr>
        <w:t xml:space="preserve">JURISDICTIONS’ </w:t>
      </w:r>
      <w:r w:rsidRPr="00084BBB">
        <w:rPr>
          <w:rFonts w:ascii="Aptos" w:hAnsi="Aptos"/>
          <w:b/>
          <w:bCs/>
          <w:color w:val="000000" w:themeColor="text1"/>
          <w:sz w:val="16"/>
          <w:szCs w:val="16"/>
        </w:rPr>
        <w:t>AUGUST RECESS</w:t>
      </w:r>
      <w:r>
        <w:rPr>
          <w:rFonts w:ascii="Aptos" w:hAnsi="Aptos"/>
          <w:b/>
          <w:bCs/>
          <w:color w:val="000000" w:themeColor="text1"/>
          <w:sz w:val="16"/>
          <w:szCs w:val="16"/>
        </w:rPr>
        <w:t xml:space="preserve"> SCHEDULES</w:t>
      </w:r>
      <w:r w:rsidRPr="00084BBB">
        <w:rPr>
          <w:rFonts w:ascii="Aptos" w:hAnsi="Aptos"/>
          <w:b/>
          <w:bCs/>
          <w:color w:val="000000" w:themeColor="text1"/>
          <w:sz w:val="16"/>
          <w:szCs w:val="16"/>
        </w:rPr>
        <w:t>&gt;&gt;</w:t>
      </w:r>
    </w:p>
    <w:p w14:paraId="71611D54" w14:textId="77777777" w:rsidR="00CD0E1B" w:rsidRPr="00084BBB" w:rsidRDefault="00CD0E1B" w:rsidP="00CD0E1B">
      <w:pPr>
        <w:rPr>
          <w:rFonts w:ascii="Aptos" w:hAnsi="Aptos"/>
          <w:color w:val="000000" w:themeColor="text1"/>
        </w:rPr>
      </w:pPr>
    </w:p>
    <w:p w14:paraId="0EEFDFC5" w14:textId="77777777" w:rsidR="00CD0E1B" w:rsidRPr="00084BBB" w:rsidRDefault="00CD0E1B" w:rsidP="0001592A">
      <w:pPr>
        <w:rPr>
          <w:rFonts w:ascii="Aptos" w:hAnsi="Aptos"/>
          <w:color w:val="000000" w:themeColor="text1"/>
        </w:rPr>
      </w:pPr>
    </w:p>
    <w:p w14:paraId="1B69D369" w14:textId="21187637" w:rsidR="00943EA5" w:rsidRPr="00084BBB" w:rsidRDefault="00943EA5" w:rsidP="006B37D2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SEPTEMBER </w:t>
      </w:r>
      <w:r w:rsidR="0023448A" w:rsidRPr="00084BBB">
        <w:rPr>
          <w:rFonts w:ascii="Aptos" w:hAnsi="Aptos"/>
          <w:b/>
          <w:bCs/>
          <w:color w:val="000000" w:themeColor="text1"/>
        </w:rPr>
        <w:t>1</w:t>
      </w:r>
      <w:r w:rsidR="001336D6">
        <w:rPr>
          <w:rFonts w:ascii="Aptos" w:hAnsi="Aptos"/>
          <w:b/>
          <w:bCs/>
          <w:color w:val="000000" w:themeColor="text1"/>
        </w:rPr>
        <w:t>6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38BA4CD9" w14:textId="5E2302B0" w:rsidR="00943EA5" w:rsidRDefault="00943EA5" w:rsidP="00564C0A">
      <w:pPr>
        <w:rPr>
          <w:rFonts w:ascii="Aptos" w:hAnsi="Aptos"/>
          <w:color w:val="000000" w:themeColor="text1"/>
        </w:rPr>
      </w:pPr>
    </w:p>
    <w:p w14:paraId="51A785E5" w14:textId="77777777" w:rsidR="00A32F76" w:rsidRDefault="00A32F76" w:rsidP="00A32F76">
      <w:pPr>
        <w:pStyle w:val="ListParagraph"/>
        <w:numPr>
          <w:ilvl w:val="0"/>
          <w:numId w:val="6"/>
        </w:numPr>
        <w:spacing w:after="120"/>
        <w:contextualSpacing w:val="0"/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 xml:space="preserve">Transition to zero emission fleet, opening of </w:t>
      </w:r>
      <w:proofErr w:type="gramStart"/>
      <w:r>
        <w:rPr>
          <w:rFonts w:ascii="Aptos" w:hAnsi="Aptos"/>
          <w:color w:val="000000" w:themeColor="text1"/>
        </w:rPr>
        <w:t>fully-electric</w:t>
      </w:r>
      <w:proofErr w:type="gramEnd"/>
      <w:r>
        <w:rPr>
          <w:rFonts w:ascii="Aptos" w:hAnsi="Aptos"/>
          <w:color w:val="000000" w:themeColor="text1"/>
        </w:rPr>
        <w:t xml:space="preserve"> Tukwila Base</w:t>
      </w:r>
    </w:p>
    <w:p w14:paraId="0BFA7C93" w14:textId="7DE8B0B6" w:rsidR="00271239" w:rsidRPr="00084BBB" w:rsidRDefault="00271239" w:rsidP="00564C0A">
      <w:pPr>
        <w:rPr>
          <w:rFonts w:ascii="Aptos" w:hAnsi="Aptos"/>
          <w:color w:val="000000" w:themeColor="text1"/>
        </w:rPr>
      </w:pPr>
    </w:p>
    <w:p w14:paraId="0D5C06A9" w14:textId="26A3E135" w:rsidR="00943EA5" w:rsidRPr="00084BBB" w:rsidRDefault="00943EA5" w:rsidP="006B37D2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OCTOBER </w:t>
      </w:r>
      <w:r w:rsidR="001336D6">
        <w:rPr>
          <w:rFonts w:ascii="Aptos" w:hAnsi="Aptos"/>
          <w:b/>
          <w:bCs/>
          <w:color w:val="000000" w:themeColor="text1"/>
        </w:rPr>
        <w:t>2</w:t>
      </w:r>
      <w:r w:rsidR="002E1E33" w:rsidRPr="00084BBB">
        <w:rPr>
          <w:rFonts w:ascii="Aptos" w:hAnsi="Aptos"/>
          <w:b/>
          <w:bCs/>
          <w:color w:val="000000" w:themeColor="text1"/>
        </w:rPr>
        <w:t>1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26A0D54E" w14:textId="37B75739" w:rsidR="00943EA5" w:rsidRDefault="00943EA5" w:rsidP="00564C0A">
      <w:pPr>
        <w:rPr>
          <w:rFonts w:ascii="Aptos" w:hAnsi="Aptos"/>
          <w:color w:val="000000" w:themeColor="text1"/>
        </w:rPr>
      </w:pPr>
    </w:p>
    <w:p w14:paraId="0837A4B0" w14:textId="4C47E9EF" w:rsidR="001312AB" w:rsidRPr="004D6094" w:rsidRDefault="001312AB" w:rsidP="001312AB">
      <w:pPr>
        <w:pStyle w:val="ListParagraph"/>
        <w:numPr>
          <w:ilvl w:val="0"/>
          <w:numId w:val="8"/>
        </w:numPr>
        <w:spacing w:after="120"/>
        <w:contextualSpacing w:val="0"/>
        <w:rPr>
          <w:rFonts w:ascii="Aptos" w:hAnsi="Aptos"/>
        </w:rPr>
      </w:pPr>
      <w:r w:rsidRPr="004D6094">
        <w:rPr>
          <w:rFonts w:ascii="Aptos" w:hAnsi="Aptos"/>
        </w:rPr>
        <w:t xml:space="preserve">Snow routes and severe weather response </w:t>
      </w:r>
    </w:p>
    <w:p w14:paraId="2B05F91E" w14:textId="18BE92FD" w:rsidR="00A32F76" w:rsidRDefault="00A32F76" w:rsidP="00A32F76">
      <w:pPr>
        <w:pStyle w:val="ListParagraph"/>
        <w:numPr>
          <w:ilvl w:val="0"/>
          <w:numId w:val="6"/>
        </w:numPr>
        <w:spacing w:after="120"/>
        <w:contextualSpacing w:val="0"/>
        <w:rPr>
          <w:rFonts w:ascii="Aptos" w:hAnsi="Aptos"/>
          <w:i/>
          <w:iCs/>
          <w:color w:val="000000" w:themeColor="text1"/>
        </w:rPr>
      </w:pPr>
      <w:r w:rsidRPr="004D6094">
        <w:rPr>
          <w:rFonts w:ascii="Aptos" w:hAnsi="Aptos"/>
        </w:rPr>
        <w:t>Wor</w:t>
      </w:r>
      <w:r>
        <w:rPr>
          <w:rFonts w:ascii="Aptos" w:hAnsi="Aptos"/>
          <w:color w:val="000000" w:themeColor="text1"/>
        </w:rPr>
        <w:t>ld Cup r</w:t>
      </w:r>
      <w:r w:rsidRPr="00987B27">
        <w:rPr>
          <w:rFonts w:ascii="Aptos" w:hAnsi="Aptos"/>
          <w:color w:val="000000" w:themeColor="text1"/>
        </w:rPr>
        <w:t>ecap</w:t>
      </w:r>
      <w:r>
        <w:rPr>
          <w:rFonts w:ascii="Aptos" w:hAnsi="Aptos"/>
          <w:color w:val="000000" w:themeColor="text1"/>
        </w:rPr>
        <w:t>:</w:t>
      </w:r>
      <w:r w:rsidRPr="00987B27">
        <w:rPr>
          <w:rFonts w:ascii="Aptos" w:hAnsi="Aptos"/>
          <w:color w:val="000000" w:themeColor="text1"/>
        </w:rPr>
        <w:t xml:space="preserve"> transit use</w:t>
      </w:r>
      <w:r>
        <w:rPr>
          <w:rFonts w:ascii="Aptos" w:hAnsi="Aptos"/>
          <w:color w:val="000000" w:themeColor="text1"/>
        </w:rPr>
        <w:t xml:space="preserve"> stats</w:t>
      </w:r>
      <w:r w:rsidRPr="00987B27">
        <w:rPr>
          <w:rFonts w:ascii="Aptos" w:hAnsi="Aptos"/>
          <w:color w:val="000000" w:themeColor="text1"/>
        </w:rPr>
        <w:t>, lessons learned</w:t>
      </w:r>
      <w:r w:rsidRPr="00987B27">
        <w:rPr>
          <w:rFonts w:ascii="Aptos" w:hAnsi="Aptos"/>
          <w:b/>
          <w:bCs/>
          <w:color w:val="000000" w:themeColor="text1"/>
        </w:rPr>
        <w:t xml:space="preserve"> </w:t>
      </w:r>
    </w:p>
    <w:p w14:paraId="5F857260" w14:textId="77777777" w:rsidR="000D2001" w:rsidRPr="00084BBB" w:rsidRDefault="000D2001" w:rsidP="00D06ED5">
      <w:pPr>
        <w:rPr>
          <w:rFonts w:ascii="Aptos" w:hAnsi="Aptos"/>
          <w:color w:val="000000" w:themeColor="text1"/>
        </w:rPr>
      </w:pPr>
    </w:p>
    <w:p w14:paraId="2A74C71C" w14:textId="4BAAF9B2" w:rsidR="00943EA5" w:rsidRPr="00084BBB" w:rsidRDefault="00943EA5" w:rsidP="00D565D7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NOVEMBER </w:t>
      </w:r>
      <w:r w:rsidR="00DA18B4" w:rsidRPr="00084BBB">
        <w:rPr>
          <w:rFonts w:ascii="Aptos" w:hAnsi="Aptos"/>
          <w:b/>
          <w:bCs/>
          <w:color w:val="000000" w:themeColor="text1"/>
        </w:rPr>
        <w:t>1</w:t>
      </w:r>
      <w:r w:rsidR="00965C9A">
        <w:rPr>
          <w:rFonts w:ascii="Aptos" w:hAnsi="Aptos"/>
          <w:b/>
          <w:bCs/>
          <w:color w:val="000000" w:themeColor="text1"/>
        </w:rPr>
        <w:t>8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r w:rsidR="003A5758">
        <w:rPr>
          <w:rFonts w:ascii="Aptos" w:hAnsi="Aptos"/>
          <w:b/>
          <w:bCs/>
          <w:color w:val="000000" w:themeColor="text1"/>
        </w:rPr>
        <w:t>2026</w:t>
      </w:r>
    </w:p>
    <w:p w14:paraId="56DD5CC2" w14:textId="49A09E84" w:rsidR="00943EA5" w:rsidRPr="00084BBB" w:rsidRDefault="00943EA5" w:rsidP="00564C0A">
      <w:pPr>
        <w:rPr>
          <w:rFonts w:ascii="Aptos" w:hAnsi="Aptos"/>
          <w:color w:val="000000" w:themeColor="text1"/>
        </w:rPr>
      </w:pPr>
    </w:p>
    <w:p w14:paraId="34B0B140" w14:textId="6A3360F9" w:rsidR="00D601DA" w:rsidRDefault="00D601DA" w:rsidP="00CD0E1B">
      <w:pPr>
        <w:pStyle w:val="ListParagraph"/>
        <w:numPr>
          <w:ilvl w:val="0"/>
          <w:numId w:val="6"/>
        </w:numPr>
        <w:spacing w:after="120"/>
        <w:contextualSpacing w:val="0"/>
        <w:rPr>
          <w:rFonts w:ascii="Aptos" w:hAnsi="Aptos"/>
          <w:color w:val="000000" w:themeColor="text1"/>
        </w:rPr>
      </w:pPr>
      <w:r w:rsidRPr="00084BBB">
        <w:rPr>
          <w:rFonts w:ascii="Aptos" w:hAnsi="Aptos"/>
          <w:color w:val="000000" w:themeColor="text1"/>
        </w:rPr>
        <w:t xml:space="preserve">Performance measures dashboard annual report </w:t>
      </w:r>
      <w:r w:rsidR="00135355">
        <w:rPr>
          <w:rFonts w:ascii="Aptos" w:hAnsi="Aptos"/>
          <w:color w:val="000000" w:themeColor="text1"/>
        </w:rPr>
        <w:t>(</w:t>
      </w:r>
      <w:hyperlink r:id="rId11" w:history="1">
        <w:r w:rsidR="00135355" w:rsidRPr="009163AE">
          <w:rPr>
            <w:rStyle w:val="Hyperlink"/>
            <w:rFonts w:ascii="Aptos" w:hAnsi="Aptos"/>
          </w:rPr>
          <w:t>link</w:t>
        </w:r>
      </w:hyperlink>
      <w:r w:rsidR="00135355">
        <w:rPr>
          <w:rFonts w:ascii="Aptos" w:hAnsi="Aptos"/>
          <w:color w:val="000000" w:themeColor="text1"/>
        </w:rPr>
        <w:t>)</w:t>
      </w:r>
      <w:r w:rsidR="000006D4">
        <w:rPr>
          <w:rFonts w:ascii="Aptos" w:hAnsi="Aptos"/>
          <w:color w:val="000000" w:themeColor="text1"/>
        </w:rPr>
        <w:br/>
      </w:r>
      <w:r w:rsidRPr="00084BBB">
        <w:rPr>
          <w:rFonts w:ascii="Aptos" w:hAnsi="Aptos"/>
          <w:color w:val="000000" w:themeColor="text1"/>
        </w:rPr>
        <w:t>(</w:t>
      </w:r>
      <w:r w:rsidR="009163AE">
        <w:rPr>
          <w:rFonts w:ascii="Aptos" w:hAnsi="Aptos"/>
          <w:color w:val="000000" w:themeColor="text1"/>
        </w:rPr>
        <w:t>An annual briefing on the dashboard by Metro</w:t>
      </w:r>
      <w:r w:rsidRPr="00084BBB">
        <w:rPr>
          <w:rFonts w:ascii="Aptos" w:hAnsi="Aptos"/>
          <w:color w:val="000000" w:themeColor="text1"/>
        </w:rPr>
        <w:t xml:space="preserve"> is required by Ordinance 19367)</w:t>
      </w:r>
    </w:p>
    <w:p w14:paraId="5D5AF358" w14:textId="4AB39EF3" w:rsidR="004A7F99" w:rsidRPr="00084BBB" w:rsidRDefault="003A5758" w:rsidP="0093325E">
      <w:pPr>
        <w:pStyle w:val="ListParagraph"/>
        <w:numPr>
          <w:ilvl w:val="0"/>
          <w:numId w:val="6"/>
        </w:numPr>
        <w:rPr>
          <w:rFonts w:ascii="Aptos" w:hAnsi="Aptos"/>
          <w:color w:val="000000" w:themeColor="text1"/>
        </w:rPr>
      </w:pPr>
      <w:r>
        <w:rPr>
          <w:rFonts w:ascii="Aptos" w:hAnsi="Aptos"/>
          <w:color w:val="000000" w:themeColor="text1"/>
        </w:rPr>
        <w:t>2026</w:t>
      </w:r>
      <w:r w:rsidR="00F42C19" w:rsidRPr="00084BBB">
        <w:rPr>
          <w:rFonts w:ascii="Aptos" w:hAnsi="Aptos"/>
          <w:color w:val="000000" w:themeColor="text1"/>
        </w:rPr>
        <w:t xml:space="preserve"> System Evaluation Report </w:t>
      </w:r>
      <w:r w:rsidR="000006D4">
        <w:rPr>
          <w:rFonts w:ascii="Aptos" w:hAnsi="Aptos"/>
          <w:color w:val="000000" w:themeColor="text1"/>
        </w:rPr>
        <w:br/>
      </w:r>
      <w:r w:rsidR="00F42C19" w:rsidRPr="00084BBB">
        <w:rPr>
          <w:rFonts w:ascii="Aptos" w:hAnsi="Aptos"/>
          <w:color w:val="000000" w:themeColor="text1"/>
        </w:rPr>
        <w:t>(</w:t>
      </w:r>
      <w:r w:rsidR="000006D4">
        <w:rPr>
          <w:rFonts w:ascii="Aptos" w:hAnsi="Aptos"/>
          <w:color w:val="000000" w:themeColor="text1"/>
        </w:rPr>
        <w:t>A</w:t>
      </w:r>
      <w:r w:rsidR="00B758BE">
        <w:rPr>
          <w:rFonts w:ascii="Aptos" w:hAnsi="Aptos"/>
          <w:color w:val="000000" w:themeColor="text1"/>
        </w:rPr>
        <w:t xml:space="preserve">cceptance of </w:t>
      </w:r>
      <w:r w:rsidR="000006D4">
        <w:rPr>
          <w:rFonts w:ascii="Aptos" w:hAnsi="Aptos"/>
          <w:color w:val="000000" w:themeColor="text1"/>
        </w:rPr>
        <w:t xml:space="preserve">the </w:t>
      </w:r>
      <w:r w:rsidR="00B758BE">
        <w:rPr>
          <w:rFonts w:ascii="Aptos" w:hAnsi="Aptos"/>
          <w:color w:val="000000" w:themeColor="text1"/>
        </w:rPr>
        <w:t xml:space="preserve">report by motion </w:t>
      </w:r>
      <w:r w:rsidR="00EA4D66">
        <w:rPr>
          <w:rFonts w:ascii="Aptos" w:hAnsi="Aptos"/>
          <w:color w:val="000000" w:themeColor="text1"/>
        </w:rPr>
        <w:t xml:space="preserve">by RTC/Council </w:t>
      </w:r>
      <w:r w:rsidR="00B758BE">
        <w:rPr>
          <w:rFonts w:ascii="Aptos" w:hAnsi="Aptos"/>
          <w:color w:val="000000" w:themeColor="text1"/>
        </w:rPr>
        <w:t xml:space="preserve">is </w:t>
      </w:r>
      <w:r w:rsidR="003B08B1" w:rsidRPr="00084BBB">
        <w:rPr>
          <w:rFonts w:ascii="Aptos" w:hAnsi="Aptos"/>
          <w:color w:val="000000" w:themeColor="text1"/>
        </w:rPr>
        <w:t>required by Ordinance 19367</w:t>
      </w:r>
      <w:r w:rsidR="00F42C19" w:rsidRPr="00084BBB">
        <w:rPr>
          <w:rFonts w:ascii="Aptos" w:hAnsi="Aptos"/>
          <w:color w:val="000000" w:themeColor="text1"/>
        </w:rPr>
        <w:t>)</w:t>
      </w:r>
    </w:p>
    <w:p w14:paraId="686D5151" w14:textId="77777777" w:rsidR="004A7F99" w:rsidRPr="00084BBB" w:rsidRDefault="004A7F99" w:rsidP="00D565D7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</w:p>
    <w:p w14:paraId="3BA42509" w14:textId="41528B73" w:rsidR="00943EA5" w:rsidRPr="00084BBB" w:rsidRDefault="00943EA5" w:rsidP="00D565D7">
      <w:pPr>
        <w:pBdr>
          <w:bottom w:val="single" w:sz="4" w:space="1" w:color="auto"/>
        </w:pBdr>
        <w:rPr>
          <w:rFonts w:ascii="Aptos" w:hAnsi="Aptos"/>
          <w:b/>
          <w:bCs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 xml:space="preserve">DECEMBER </w:t>
      </w:r>
      <w:r w:rsidR="002E1E33" w:rsidRPr="00084BBB">
        <w:rPr>
          <w:rFonts w:ascii="Aptos" w:hAnsi="Aptos"/>
          <w:b/>
          <w:bCs/>
          <w:color w:val="000000" w:themeColor="text1"/>
        </w:rPr>
        <w:t>1</w:t>
      </w:r>
      <w:r w:rsidR="00965C9A">
        <w:rPr>
          <w:rFonts w:ascii="Aptos" w:hAnsi="Aptos"/>
          <w:b/>
          <w:bCs/>
          <w:color w:val="000000" w:themeColor="text1"/>
        </w:rPr>
        <w:t>6</w:t>
      </w:r>
      <w:r w:rsidRPr="00084BBB">
        <w:rPr>
          <w:rFonts w:ascii="Aptos" w:hAnsi="Aptos"/>
          <w:b/>
          <w:bCs/>
          <w:color w:val="000000" w:themeColor="text1"/>
        </w:rPr>
        <w:t xml:space="preserve">, </w:t>
      </w:r>
      <w:proofErr w:type="gramStart"/>
      <w:r w:rsidR="003A5758">
        <w:rPr>
          <w:rFonts w:ascii="Aptos" w:hAnsi="Aptos"/>
          <w:b/>
          <w:bCs/>
          <w:color w:val="000000" w:themeColor="text1"/>
        </w:rPr>
        <w:t>2026</w:t>
      </w:r>
      <w:proofErr w:type="gramEnd"/>
      <w:r w:rsidR="00C05E80" w:rsidRPr="00084BBB">
        <w:rPr>
          <w:rFonts w:ascii="Aptos" w:hAnsi="Aptos"/>
          <w:b/>
          <w:bCs/>
          <w:color w:val="000000" w:themeColor="text1"/>
        </w:rPr>
        <w:t xml:space="preserve"> </w:t>
      </w:r>
      <w:r w:rsidR="00C05E80" w:rsidRPr="00084BBB">
        <w:rPr>
          <w:rFonts w:ascii="Aptos" w:hAnsi="Aptos"/>
          <w:b/>
          <w:bCs/>
          <w:color w:val="000000" w:themeColor="text1"/>
          <w:sz w:val="16"/>
          <w:szCs w:val="16"/>
        </w:rPr>
        <w:t>&lt;&lt;</w:t>
      </w:r>
      <w:r w:rsidR="00F04E43" w:rsidRPr="00084BBB">
        <w:rPr>
          <w:rFonts w:ascii="Aptos" w:hAnsi="Aptos"/>
          <w:b/>
          <w:bCs/>
          <w:color w:val="000000" w:themeColor="text1"/>
          <w:sz w:val="16"/>
          <w:szCs w:val="16"/>
        </w:rPr>
        <w:t xml:space="preserve">NO </w:t>
      </w:r>
      <w:r w:rsidR="00C05E80" w:rsidRPr="00084BBB">
        <w:rPr>
          <w:rFonts w:ascii="Aptos" w:hAnsi="Aptos"/>
          <w:b/>
          <w:bCs/>
          <w:color w:val="000000" w:themeColor="text1"/>
          <w:sz w:val="16"/>
          <w:szCs w:val="16"/>
        </w:rPr>
        <w:t xml:space="preserve">MEETING </w:t>
      </w:r>
      <w:r w:rsidR="00F04E43" w:rsidRPr="00084BBB">
        <w:rPr>
          <w:rFonts w:ascii="Aptos" w:hAnsi="Aptos"/>
          <w:b/>
          <w:bCs/>
          <w:color w:val="000000" w:themeColor="text1"/>
          <w:sz w:val="16"/>
          <w:szCs w:val="16"/>
        </w:rPr>
        <w:t xml:space="preserve">DUE </w:t>
      </w:r>
      <w:r w:rsidR="00C05E80" w:rsidRPr="00084BBB">
        <w:rPr>
          <w:rFonts w:ascii="Aptos" w:hAnsi="Aptos"/>
          <w:b/>
          <w:bCs/>
          <w:color w:val="000000" w:themeColor="text1"/>
          <w:sz w:val="16"/>
          <w:szCs w:val="16"/>
        </w:rPr>
        <w:t>TO DECEMBER RECESS&gt;&gt;</w:t>
      </w:r>
    </w:p>
    <w:p w14:paraId="28A68A29" w14:textId="180F0E74" w:rsidR="001F785D" w:rsidRPr="00084BBB" w:rsidRDefault="001F785D" w:rsidP="00564C0A">
      <w:pPr>
        <w:rPr>
          <w:rFonts w:ascii="Aptos" w:hAnsi="Aptos"/>
          <w:color w:val="000000" w:themeColor="text1"/>
        </w:rPr>
      </w:pPr>
    </w:p>
    <w:p w14:paraId="0CCFA9B3" w14:textId="15ADF46C" w:rsidR="00984D7F" w:rsidRPr="00084BBB" w:rsidRDefault="00984D7F" w:rsidP="00984D7F">
      <w:pPr>
        <w:rPr>
          <w:rFonts w:ascii="Aptos" w:hAnsi="Aptos"/>
          <w:color w:val="000000" w:themeColor="text1"/>
        </w:rPr>
      </w:pPr>
    </w:p>
    <w:p w14:paraId="525BE540" w14:textId="77777777" w:rsidR="00984D7F" w:rsidRPr="00084BBB" w:rsidRDefault="00984D7F" w:rsidP="007F6E9B">
      <w:pPr>
        <w:rPr>
          <w:rFonts w:ascii="Aptos" w:hAnsi="Aptos"/>
          <w:color w:val="000000" w:themeColor="text1"/>
        </w:rPr>
      </w:pPr>
    </w:p>
    <w:p w14:paraId="139526AC" w14:textId="13E6FE01" w:rsidR="005325B3" w:rsidRPr="00084BBB" w:rsidRDefault="005325B3" w:rsidP="00984D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ptos" w:hAnsi="Aptos"/>
          <w:color w:val="000000" w:themeColor="text1"/>
        </w:rPr>
      </w:pPr>
      <w:r w:rsidRPr="00084BBB">
        <w:rPr>
          <w:rFonts w:ascii="Aptos" w:hAnsi="Aptos"/>
          <w:b/>
          <w:bCs/>
          <w:color w:val="000000" w:themeColor="text1"/>
        </w:rPr>
        <w:t>General Manager reports</w:t>
      </w:r>
      <w:r w:rsidRPr="00084BBB">
        <w:rPr>
          <w:rFonts w:ascii="Aptos" w:hAnsi="Aptos"/>
          <w:color w:val="000000" w:themeColor="text1"/>
        </w:rPr>
        <w:t xml:space="preserve"> at each meeting </w:t>
      </w:r>
      <w:r w:rsidR="006B37D2" w:rsidRPr="00084BBB">
        <w:rPr>
          <w:rFonts w:ascii="Aptos" w:hAnsi="Aptos"/>
          <w:color w:val="000000" w:themeColor="text1"/>
        </w:rPr>
        <w:t xml:space="preserve">will provide ongoing updates </w:t>
      </w:r>
      <w:r w:rsidR="00FB65DA" w:rsidRPr="00084BBB">
        <w:rPr>
          <w:rFonts w:ascii="Aptos" w:hAnsi="Aptos"/>
          <w:color w:val="000000" w:themeColor="text1"/>
        </w:rPr>
        <w:t>on Metro</w:t>
      </w:r>
      <w:r w:rsidR="00965C9A">
        <w:rPr>
          <w:rFonts w:ascii="Aptos" w:hAnsi="Aptos"/>
          <w:color w:val="000000" w:themeColor="text1"/>
        </w:rPr>
        <w:t xml:space="preserve"> operations</w:t>
      </w:r>
    </w:p>
    <w:p w14:paraId="06E8676B" w14:textId="1CD43B48" w:rsidR="005325B3" w:rsidRPr="00084BBB" w:rsidRDefault="005325B3" w:rsidP="007F6E9B">
      <w:pPr>
        <w:rPr>
          <w:rFonts w:ascii="Aptos" w:hAnsi="Aptos"/>
          <w:color w:val="000000" w:themeColor="text1"/>
        </w:rPr>
      </w:pPr>
    </w:p>
    <w:sectPr w:rsidR="005325B3" w:rsidRPr="00084B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4FAE9" w14:textId="77777777" w:rsidR="00084240" w:rsidRDefault="00084240" w:rsidP="00FB0C78">
      <w:r>
        <w:separator/>
      </w:r>
    </w:p>
  </w:endnote>
  <w:endnote w:type="continuationSeparator" w:id="0">
    <w:p w14:paraId="1728BE62" w14:textId="77777777" w:rsidR="00084240" w:rsidRDefault="00084240" w:rsidP="00FB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57CAA" w14:textId="77777777" w:rsidR="00CF5FF0" w:rsidRDefault="00CF5F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E713" w14:textId="24DE9D7C" w:rsidR="00FB0C78" w:rsidRDefault="00A4670C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64550" w14:textId="77777777" w:rsidR="00CF5FF0" w:rsidRDefault="00CF5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69071" w14:textId="77777777" w:rsidR="00084240" w:rsidRDefault="00084240" w:rsidP="00FB0C78">
      <w:r>
        <w:separator/>
      </w:r>
    </w:p>
  </w:footnote>
  <w:footnote w:type="continuationSeparator" w:id="0">
    <w:p w14:paraId="1A23087A" w14:textId="77777777" w:rsidR="00084240" w:rsidRDefault="00084240" w:rsidP="00FB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C554" w14:textId="77777777" w:rsidR="00CF5FF0" w:rsidRDefault="00CF5F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0823" w14:textId="2BB58BB6" w:rsidR="00FB0C78" w:rsidRDefault="00FB0C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570F" w14:textId="77777777" w:rsidR="00CF5FF0" w:rsidRDefault="00CF5F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33CA1"/>
    <w:multiLevelType w:val="hybridMultilevel"/>
    <w:tmpl w:val="8DCEC4E6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D0E33"/>
    <w:multiLevelType w:val="hybridMultilevel"/>
    <w:tmpl w:val="1FBCE64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20945"/>
    <w:multiLevelType w:val="hybridMultilevel"/>
    <w:tmpl w:val="9ED00B14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F79D6"/>
    <w:multiLevelType w:val="hybridMultilevel"/>
    <w:tmpl w:val="9A86B71E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97EE3"/>
    <w:multiLevelType w:val="hybridMultilevel"/>
    <w:tmpl w:val="23829BB2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87A29"/>
    <w:multiLevelType w:val="hybridMultilevel"/>
    <w:tmpl w:val="C08EB366"/>
    <w:lvl w:ilvl="0" w:tplc="654ECE8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A1389F"/>
    <w:multiLevelType w:val="hybridMultilevel"/>
    <w:tmpl w:val="D5A4B482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8176A"/>
    <w:multiLevelType w:val="hybridMultilevel"/>
    <w:tmpl w:val="DA268C9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960826">
    <w:abstractNumId w:val="6"/>
  </w:num>
  <w:num w:numId="2" w16cid:durableId="647368469">
    <w:abstractNumId w:val="7"/>
  </w:num>
  <w:num w:numId="3" w16cid:durableId="700013901">
    <w:abstractNumId w:val="4"/>
  </w:num>
  <w:num w:numId="4" w16cid:durableId="1287850955">
    <w:abstractNumId w:val="3"/>
  </w:num>
  <w:num w:numId="5" w16cid:durableId="1227103263">
    <w:abstractNumId w:val="0"/>
  </w:num>
  <w:num w:numId="6" w16cid:durableId="85074589">
    <w:abstractNumId w:val="1"/>
  </w:num>
  <w:num w:numId="7" w16cid:durableId="152186701">
    <w:abstractNumId w:val="5"/>
  </w:num>
  <w:num w:numId="8" w16cid:durableId="1900050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0A"/>
    <w:rsid w:val="000006D4"/>
    <w:rsid w:val="00007210"/>
    <w:rsid w:val="000117FD"/>
    <w:rsid w:val="0001592A"/>
    <w:rsid w:val="00020B1C"/>
    <w:rsid w:val="000231D0"/>
    <w:rsid w:val="00025462"/>
    <w:rsid w:val="00031547"/>
    <w:rsid w:val="000323BA"/>
    <w:rsid w:val="00044536"/>
    <w:rsid w:val="00045076"/>
    <w:rsid w:val="00050AEE"/>
    <w:rsid w:val="00055A46"/>
    <w:rsid w:val="00056920"/>
    <w:rsid w:val="00061A3E"/>
    <w:rsid w:val="0006523A"/>
    <w:rsid w:val="0006557A"/>
    <w:rsid w:val="00065DBE"/>
    <w:rsid w:val="00071DF8"/>
    <w:rsid w:val="00071E29"/>
    <w:rsid w:val="00076925"/>
    <w:rsid w:val="00081D05"/>
    <w:rsid w:val="00083F86"/>
    <w:rsid w:val="00084240"/>
    <w:rsid w:val="00084BBB"/>
    <w:rsid w:val="00086CD6"/>
    <w:rsid w:val="00091B6F"/>
    <w:rsid w:val="000B22DE"/>
    <w:rsid w:val="000B2B79"/>
    <w:rsid w:val="000B2DD8"/>
    <w:rsid w:val="000B502E"/>
    <w:rsid w:val="000B5AAA"/>
    <w:rsid w:val="000B77DC"/>
    <w:rsid w:val="000C3CCA"/>
    <w:rsid w:val="000C66AB"/>
    <w:rsid w:val="000C76B8"/>
    <w:rsid w:val="000C7742"/>
    <w:rsid w:val="000D0C20"/>
    <w:rsid w:val="000D2001"/>
    <w:rsid w:val="000E083D"/>
    <w:rsid w:val="000E6265"/>
    <w:rsid w:val="000F1FD7"/>
    <w:rsid w:val="000F2E73"/>
    <w:rsid w:val="000F4D53"/>
    <w:rsid w:val="000F774C"/>
    <w:rsid w:val="000F784C"/>
    <w:rsid w:val="00100E4B"/>
    <w:rsid w:val="00101E32"/>
    <w:rsid w:val="00102A98"/>
    <w:rsid w:val="001043F6"/>
    <w:rsid w:val="00107D81"/>
    <w:rsid w:val="0011061A"/>
    <w:rsid w:val="00110DF4"/>
    <w:rsid w:val="001213C4"/>
    <w:rsid w:val="00122529"/>
    <w:rsid w:val="0012367A"/>
    <w:rsid w:val="00125644"/>
    <w:rsid w:val="00126A61"/>
    <w:rsid w:val="00126E89"/>
    <w:rsid w:val="001312AB"/>
    <w:rsid w:val="00133054"/>
    <w:rsid w:val="001336D6"/>
    <w:rsid w:val="00133AB6"/>
    <w:rsid w:val="00135355"/>
    <w:rsid w:val="00137BB2"/>
    <w:rsid w:val="0014281B"/>
    <w:rsid w:val="00143102"/>
    <w:rsid w:val="001456CD"/>
    <w:rsid w:val="00146041"/>
    <w:rsid w:val="00157541"/>
    <w:rsid w:val="0016120E"/>
    <w:rsid w:val="00161399"/>
    <w:rsid w:val="00163010"/>
    <w:rsid w:val="00167CD0"/>
    <w:rsid w:val="00170CB0"/>
    <w:rsid w:val="00174E57"/>
    <w:rsid w:val="00177BBD"/>
    <w:rsid w:val="00180BE4"/>
    <w:rsid w:val="00181F35"/>
    <w:rsid w:val="001827ED"/>
    <w:rsid w:val="001830DD"/>
    <w:rsid w:val="001841C0"/>
    <w:rsid w:val="00184D7A"/>
    <w:rsid w:val="001869F1"/>
    <w:rsid w:val="001913E1"/>
    <w:rsid w:val="0019408B"/>
    <w:rsid w:val="00194403"/>
    <w:rsid w:val="001970DB"/>
    <w:rsid w:val="001A2171"/>
    <w:rsid w:val="001B0026"/>
    <w:rsid w:val="001B14F8"/>
    <w:rsid w:val="001B3EA3"/>
    <w:rsid w:val="001B4368"/>
    <w:rsid w:val="001B72EA"/>
    <w:rsid w:val="001C3D0E"/>
    <w:rsid w:val="001C3F9C"/>
    <w:rsid w:val="001C536A"/>
    <w:rsid w:val="001D34E0"/>
    <w:rsid w:val="001D4097"/>
    <w:rsid w:val="001D5B73"/>
    <w:rsid w:val="001E7D09"/>
    <w:rsid w:val="001F768F"/>
    <w:rsid w:val="001F785D"/>
    <w:rsid w:val="002004EE"/>
    <w:rsid w:val="00201410"/>
    <w:rsid w:val="00203537"/>
    <w:rsid w:val="00203C48"/>
    <w:rsid w:val="00204DD0"/>
    <w:rsid w:val="00215C1E"/>
    <w:rsid w:val="0022328E"/>
    <w:rsid w:val="00226082"/>
    <w:rsid w:val="00227749"/>
    <w:rsid w:val="00227F1C"/>
    <w:rsid w:val="00230908"/>
    <w:rsid w:val="002317AE"/>
    <w:rsid w:val="00231ED7"/>
    <w:rsid w:val="00232C2D"/>
    <w:rsid w:val="002330D3"/>
    <w:rsid w:val="0023448A"/>
    <w:rsid w:val="002447E2"/>
    <w:rsid w:val="00252BB6"/>
    <w:rsid w:val="00253D82"/>
    <w:rsid w:val="00255976"/>
    <w:rsid w:val="00257989"/>
    <w:rsid w:val="00271239"/>
    <w:rsid w:val="00272710"/>
    <w:rsid w:val="00275271"/>
    <w:rsid w:val="002819D3"/>
    <w:rsid w:val="002844F4"/>
    <w:rsid w:val="002861DE"/>
    <w:rsid w:val="002929B9"/>
    <w:rsid w:val="002A352B"/>
    <w:rsid w:val="002A3687"/>
    <w:rsid w:val="002A7510"/>
    <w:rsid w:val="002B1113"/>
    <w:rsid w:val="002B1B8D"/>
    <w:rsid w:val="002B1DB7"/>
    <w:rsid w:val="002B33D1"/>
    <w:rsid w:val="002B524C"/>
    <w:rsid w:val="002B756B"/>
    <w:rsid w:val="002C197A"/>
    <w:rsid w:val="002C24E9"/>
    <w:rsid w:val="002C2CDE"/>
    <w:rsid w:val="002E108E"/>
    <w:rsid w:val="002E1E33"/>
    <w:rsid w:val="002E71D0"/>
    <w:rsid w:val="002F29CB"/>
    <w:rsid w:val="002F6814"/>
    <w:rsid w:val="00303835"/>
    <w:rsid w:val="00303886"/>
    <w:rsid w:val="00304598"/>
    <w:rsid w:val="003052B6"/>
    <w:rsid w:val="00311509"/>
    <w:rsid w:val="00316B5F"/>
    <w:rsid w:val="00323825"/>
    <w:rsid w:val="00323CFA"/>
    <w:rsid w:val="00323E9C"/>
    <w:rsid w:val="003352AC"/>
    <w:rsid w:val="00336E77"/>
    <w:rsid w:val="003370B0"/>
    <w:rsid w:val="00370B04"/>
    <w:rsid w:val="003728B0"/>
    <w:rsid w:val="00373435"/>
    <w:rsid w:val="00373929"/>
    <w:rsid w:val="00375229"/>
    <w:rsid w:val="00381E72"/>
    <w:rsid w:val="003847DE"/>
    <w:rsid w:val="003852A3"/>
    <w:rsid w:val="0038637F"/>
    <w:rsid w:val="0039013F"/>
    <w:rsid w:val="003905FF"/>
    <w:rsid w:val="00395AEC"/>
    <w:rsid w:val="00395C26"/>
    <w:rsid w:val="00396A4C"/>
    <w:rsid w:val="003A2A92"/>
    <w:rsid w:val="003A3889"/>
    <w:rsid w:val="003A5758"/>
    <w:rsid w:val="003A63E8"/>
    <w:rsid w:val="003B08B1"/>
    <w:rsid w:val="003B2006"/>
    <w:rsid w:val="003B414E"/>
    <w:rsid w:val="003B447D"/>
    <w:rsid w:val="003C10FC"/>
    <w:rsid w:val="003C497D"/>
    <w:rsid w:val="003D099F"/>
    <w:rsid w:val="003D57BE"/>
    <w:rsid w:val="003D7D0C"/>
    <w:rsid w:val="003E01F7"/>
    <w:rsid w:val="003F59CC"/>
    <w:rsid w:val="003F73DA"/>
    <w:rsid w:val="00401A99"/>
    <w:rsid w:val="004076DB"/>
    <w:rsid w:val="00410EE2"/>
    <w:rsid w:val="00422931"/>
    <w:rsid w:val="00426397"/>
    <w:rsid w:val="0043067E"/>
    <w:rsid w:val="004307FA"/>
    <w:rsid w:val="004348C6"/>
    <w:rsid w:val="00435FB6"/>
    <w:rsid w:val="00437D47"/>
    <w:rsid w:val="004410B7"/>
    <w:rsid w:val="0044192E"/>
    <w:rsid w:val="0044229B"/>
    <w:rsid w:val="00447480"/>
    <w:rsid w:val="0044757D"/>
    <w:rsid w:val="00447A60"/>
    <w:rsid w:val="00450E20"/>
    <w:rsid w:val="004515AC"/>
    <w:rsid w:val="00452054"/>
    <w:rsid w:val="00456847"/>
    <w:rsid w:val="00456D1F"/>
    <w:rsid w:val="00457602"/>
    <w:rsid w:val="00457F02"/>
    <w:rsid w:val="004606B1"/>
    <w:rsid w:val="004622B6"/>
    <w:rsid w:val="00466F1D"/>
    <w:rsid w:val="004721A1"/>
    <w:rsid w:val="00475C18"/>
    <w:rsid w:val="00475C64"/>
    <w:rsid w:val="00477353"/>
    <w:rsid w:val="00485753"/>
    <w:rsid w:val="00490381"/>
    <w:rsid w:val="004916E7"/>
    <w:rsid w:val="00491A59"/>
    <w:rsid w:val="00497FD2"/>
    <w:rsid w:val="004A1BA8"/>
    <w:rsid w:val="004A4838"/>
    <w:rsid w:val="004A7F99"/>
    <w:rsid w:val="004B1F7F"/>
    <w:rsid w:val="004B5228"/>
    <w:rsid w:val="004C53D8"/>
    <w:rsid w:val="004D6094"/>
    <w:rsid w:val="004E0DA1"/>
    <w:rsid w:val="004E1360"/>
    <w:rsid w:val="004E4293"/>
    <w:rsid w:val="005021F3"/>
    <w:rsid w:val="0050483F"/>
    <w:rsid w:val="005155B1"/>
    <w:rsid w:val="0051761A"/>
    <w:rsid w:val="005245F3"/>
    <w:rsid w:val="005271D7"/>
    <w:rsid w:val="005273EF"/>
    <w:rsid w:val="0053142D"/>
    <w:rsid w:val="005325B3"/>
    <w:rsid w:val="00541DB0"/>
    <w:rsid w:val="00545168"/>
    <w:rsid w:val="0054612B"/>
    <w:rsid w:val="00546CC4"/>
    <w:rsid w:val="005576A4"/>
    <w:rsid w:val="00564C0A"/>
    <w:rsid w:val="00566FEA"/>
    <w:rsid w:val="00571F89"/>
    <w:rsid w:val="00572152"/>
    <w:rsid w:val="0057215A"/>
    <w:rsid w:val="005741FF"/>
    <w:rsid w:val="00576210"/>
    <w:rsid w:val="005821AE"/>
    <w:rsid w:val="005840AE"/>
    <w:rsid w:val="00586743"/>
    <w:rsid w:val="0059327E"/>
    <w:rsid w:val="00596545"/>
    <w:rsid w:val="005972C9"/>
    <w:rsid w:val="005B1F46"/>
    <w:rsid w:val="005B224B"/>
    <w:rsid w:val="005B2881"/>
    <w:rsid w:val="005B7937"/>
    <w:rsid w:val="005C3EFC"/>
    <w:rsid w:val="005C5F38"/>
    <w:rsid w:val="005C7685"/>
    <w:rsid w:val="005D064C"/>
    <w:rsid w:val="005D41B7"/>
    <w:rsid w:val="005E22B5"/>
    <w:rsid w:val="005E75B9"/>
    <w:rsid w:val="00602776"/>
    <w:rsid w:val="00612B2F"/>
    <w:rsid w:val="00613C44"/>
    <w:rsid w:val="0061414D"/>
    <w:rsid w:val="0062082A"/>
    <w:rsid w:val="00621139"/>
    <w:rsid w:val="006214E5"/>
    <w:rsid w:val="00630705"/>
    <w:rsid w:val="006312B0"/>
    <w:rsid w:val="00637260"/>
    <w:rsid w:val="00643626"/>
    <w:rsid w:val="00646F43"/>
    <w:rsid w:val="00650A86"/>
    <w:rsid w:val="00652516"/>
    <w:rsid w:val="00652C93"/>
    <w:rsid w:val="006625EB"/>
    <w:rsid w:val="00664DCF"/>
    <w:rsid w:val="00666367"/>
    <w:rsid w:val="00667E2C"/>
    <w:rsid w:val="00675F04"/>
    <w:rsid w:val="006765FD"/>
    <w:rsid w:val="00677736"/>
    <w:rsid w:val="00684650"/>
    <w:rsid w:val="00686548"/>
    <w:rsid w:val="006953DD"/>
    <w:rsid w:val="00696982"/>
    <w:rsid w:val="00696B86"/>
    <w:rsid w:val="006A02EF"/>
    <w:rsid w:val="006A258C"/>
    <w:rsid w:val="006A4BBD"/>
    <w:rsid w:val="006A5152"/>
    <w:rsid w:val="006A724F"/>
    <w:rsid w:val="006B0206"/>
    <w:rsid w:val="006B37D2"/>
    <w:rsid w:val="006B5F48"/>
    <w:rsid w:val="006B6EA9"/>
    <w:rsid w:val="006C3DD3"/>
    <w:rsid w:val="006C4658"/>
    <w:rsid w:val="006C5604"/>
    <w:rsid w:val="006C7A7E"/>
    <w:rsid w:val="006D3A00"/>
    <w:rsid w:val="006D4B7F"/>
    <w:rsid w:val="006E1094"/>
    <w:rsid w:val="006E4C0E"/>
    <w:rsid w:val="006F33EF"/>
    <w:rsid w:val="006F56F7"/>
    <w:rsid w:val="0070003A"/>
    <w:rsid w:val="00701379"/>
    <w:rsid w:val="007044A9"/>
    <w:rsid w:val="00705C5B"/>
    <w:rsid w:val="00706D32"/>
    <w:rsid w:val="00710E88"/>
    <w:rsid w:val="007157DE"/>
    <w:rsid w:val="00716F5F"/>
    <w:rsid w:val="00722EAA"/>
    <w:rsid w:val="007308C3"/>
    <w:rsid w:val="00741F66"/>
    <w:rsid w:val="007439F4"/>
    <w:rsid w:val="00743A41"/>
    <w:rsid w:val="007568F3"/>
    <w:rsid w:val="00767EE2"/>
    <w:rsid w:val="00784984"/>
    <w:rsid w:val="00794F6F"/>
    <w:rsid w:val="0079510B"/>
    <w:rsid w:val="007A0645"/>
    <w:rsid w:val="007A77EE"/>
    <w:rsid w:val="007B22FB"/>
    <w:rsid w:val="007B2C37"/>
    <w:rsid w:val="007C1B69"/>
    <w:rsid w:val="007C5872"/>
    <w:rsid w:val="007D4628"/>
    <w:rsid w:val="007D4EEA"/>
    <w:rsid w:val="007E0B77"/>
    <w:rsid w:val="007E2E32"/>
    <w:rsid w:val="007E4659"/>
    <w:rsid w:val="007F6E9B"/>
    <w:rsid w:val="00810B20"/>
    <w:rsid w:val="008116F9"/>
    <w:rsid w:val="00812BC7"/>
    <w:rsid w:val="00814C5D"/>
    <w:rsid w:val="00822632"/>
    <w:rsid w:val="00825D2A"/>
    <w:rsid w:val="00827E0E"/>
    <w:rsid w:val="00830318"/>
    <w:rsid w:val="00830B27"/>
    <w:rsid w:val="00831985"/>
    <w:rsid w:val="00833EA0"/>
    <w:rsid w:val="00841186"/>
    <w:rsid w:val="008469F2"/>
    <w:rsid w:val="00850714"/>
    <w:rsid w:val="0085378C"/>
    <w:rsid w:val="0085496B"/>
    <w:rsid w:val="008700EB"/>
    <w:rsid w:val="00883C4C"/>
    <w:rsid w:val="008852F7"/>
    <w:rsid w:val="008877C7"/>
    <w:rsid w:val="00894476"/>
    <w:rsid w:val="0089737D"/>
    <w:rsid w:val="0089741D"/>
    <w:rsid w:val="008A0F50"/>
    <w:rsid w:val="008A2D14"/>
    <w:rsid w:val="008A3AF3"/>
    <w:rsid w:val="008A4088"/>
    <w:rsid w:val="008A642A"/>
    <w:rsid w:val="008B0436"/>
    <w:rsid w:val="008B2D44"/>
    <w:rsid w:val="008B341E"/>
    <w:rsid w:val="008B375E"/>
    <w:rsid w:val="008B5342"/>
    <w:rsid w:val="008B73E1"/>
    <w:rsid w:val="008C4A2C"/>
    <w:rsid w:val="008C68F3"/>
    <w:rsid w:val="008D7B6E"/>
    <w:rsid w:val="008E5C1B"/>
    <w:rsid w:val="008F68CE"/>
    <w:rsid w:val="008F6FA7"/>
    <w:rsid w:val="008F78CD"/>
    <w:rsid w:val="00905CF0"/>
    <w:rsid w:val="00907555"/>
    <w:rsid w:val="00907B52"/>
    <w:rsid w:val="0091175B"/>
    <w:rsid w:val="00914603"/>
    <w:rsid w:val="00914812"/>
    <w:rsid w:val="00914FDD"/>
    <w:rsid w:val="009163AE"/>
    <w:rsid w:val="0091671C"/>
    <w:rsid w:val="00924D73"/>
    <w:rsid w:val="00927AB1"/>
    <w:rsid w:val="0093434C"/>
    <w:rsid w:val="009409C1"/>
    <w:rsid w:val="00943EA5"/>
    <w:rsid w:val="00951861"/>
    <w:rsid w:val="0095244C"/>
    <w:rsid w:val="00953977"/>
    <w:rsid w:val="00953AD4"/>
    <w:rsid w:val="009638A7"/>
    <w:rsid w:val="00965C9A"/>
    <w:rsid w:val="00973803"/>
    <w:rsid w:val="00982541"/>
    <w:rsid w:val="00984D7F"/>
    <w:rsid w:val="00987B27"/>
    <w:rsid w:val="00994BDE"/>
    <w:rsid w:val="00995B94"/>
    <w:rsid w:val="00997D95"/>
    <w:rsid w:val="009A3710"/>
    <w:rsid w:val="009B3781"/>
    <w:rsid w:val="009B51E1"/>
    <w:rsid w:val="009C1508"/>
    <w:rsid w:val="009C2FF6"/>
    <w:rsid w:val="009C34BE"/>
    <w:rsid w:val="009D3992"/>
    <w:rsid w:val="009E0078"/>
    <w:rsid w:val="009E0DAE"/>
    <w:rsid w:val="009E1201"/>
    <w:rsid w:val="009E1FCE"/>
    <w:rsid w:val="009E2164"/>
    <w:rsid w:val="009E40C7"/>
    <w:rsid w:val="009E56AF"/>
    <w:rsid w:val="009E634B"/>
    <w:rsid w:val="009F61F6"/>
    <w:rsid w:val="009F65D8"/>
    <w:rsid w:val="009F76DD"/>
    <w:rsid w:val="00A02889"/>
    <w:rsid w:val="00A029E6"/>
    <w:rsid w:val="00A0555D"/>
    <w:rsid w:val="00A07A25"/>
    <w:rsid w:val="00A160C9"/>
    <w:rsid w:val="00A16906"/>
    <w:rsid w:val="00A22EC0"/>
    <w:rsid w:val="00A26A32"/>
    <w:rsid w:val="00A26A47"/>
    <w:rsid w:val="00A27415"/>
    <w:rsid w:val="00A32268"/>
    <w:rsid w:val="00A32F76"/>
    <w:rsid w:val="00A432F8"/>
    <w:rsid w:val="00A4670C"/>
    <w:rsid w:val="00A47F4D"/>
    <w:rsid w:val="00A61443"/>
    <w:rsid w:val="00A619F9"/>
    <w:rsid w:val="00A64212"/>
    <w:rsid w:val="00A6536C"/>
    <w:rsid w:val="00A70BD6"/>
    <w:rsid w:val="00A71575"/>
    <w:rsid w:val="00A718AF"/>
    <w:rsid w:val="00A73895"/>
    <w:rsid w:val="00A77DF7"/>
    <w:rsid w:val="00A813EF"/>
    <w:rsid w:val="00A81528"/>
    <w:rsid w:val="00A82A0B"/>
    <w:rsid w:val="00A84D46"/>
    <w:rsid w:val="00A85555"/>
    <w:rsid w:val="00A93414"/>
    <w:rsid w:val="00A96A1C"/>
    <w:rsid w:val="00AA1543"/>
    <w:rsid w:val="00AA1F31"/>
    <w:rsid w:val="00AA2C96"/>
    <w:rsid w:val="00AA36D1"/>
    <w:rsid w:val="00AA3983"/>
    <w:rsid w:val="00AC1350"/>
    <w:rsid w:val="00AC47CA"/>
    <w:rsid w:val="00AD6763"/>
    <w:rsid w:val="00AE3A8D"/>
    <w:rsid w:val="00AF2B7C"/>
    <w:rsid w:val="00AF7691"/>
    <w:rsid w:val="00AF7ACA"/>
    <w:rsid w:val="00B1497B"/>
    <w:rsid w:val="00B17DAB"/>
    <w:rsid w:val="00B24C11"/>
    <w:rsid w:val="00B250C8"/>
    <w:rsid w:val="00B2591D"/>
    <w:rsid w:val="00B25B9E"/>
    <w:rsid w:val="00B32270"/>
    <w:rsid w:val="00B34DF6"/>
    <w:rsid w:val="00B35108"/>
    <w:rsid w:val="00B37B12"/>
    <w:rsid w:val="00B37FCE"/>
    <w:rsid w:val="00B451C9"/>
    <w:rsid w:val="00B517F8"/>
    <w:rsid w:val="00B534BE"/>
    <w:rsid w:val="00B54C76"/>
    <w:rsid w:val="00B61F0E"/>
    <w:rsid w:val="00B66B57"/>
    <w:rsid w:val="00B70AEB"/>
    <w:rsid w:val="00B75164"/>
    <w:rsid w:val="00B758BE"/>
    <w:rsid w:val="00B765FE"/>
    <w:rsid w:val="00B80647"/>
    <w:rsid w:val="00B86F92"/>
    <w:rsid w:val="00B96C7E"/>
    <w:rsid w:val="00B96C81"/>
    <w:rsid w:val="00BA0A7F"/>
    <w:rsid w:val="00BA0D1F"/>
    <w:rsid w:val="00BB13DE"/>
    <w:rsid w:val="00BB1E7C"/>
    <w:rsid w:val="00BB5795"/>
    <w:rsid w:val="00BD0356"/>
    <w:rsid w:val="00BD1760"/>
    <w:rsid w:val="00BD36AA"/>
    <w:rsid w:val="00BD6BE2"/>
    <w:rsid w:val="00BE2858"/>
    <w:rsid w:val="00BE4C6A"/>
    <w:rsid w:val="00BF33AC"/>
    <w:rsid w:val="00BF71C2"/>
    <w:rsid w:val="00C017FC"/>
    <w:rsid w:val="00C05E80"/>
    <w:rsid w:val="00C06731"/>
    <w:rsid w:val="00C1008E"/>
    <w:rsid w:val="00C14668"/>
    <w:rsid w:val="00C162FC"/>
    <w:rsid w:val="00C177D4"/>
    <w:rsid w:val="00C20828"/>
    <w:rsid w:val="00C21002"/>
    <w:rsid w:val="00C324E0"/>
    <w:rsid w:val="00C357C8"/>
    <w:rsid w:val="00C357D9"/>
    <w:rsid w:val="00C41101"/>
    <w:rsid w:val="00C533C0"/>
    <w:rsid w:val="00C54C66"/>
    <w:rsid w:val="00C55770"/>
    <w:rsid w:val="00C61568"/>
    <w:rsid w:val="00C6209D"/>
    <w:rsid w:val="00C6218A"/>
    <w:rsid w:val="00C6576A"/>
    <w:rsid w:val="00C65886"/>
    <w:rsid w:val="00C73F09"/>
    <w:rsid w:val="00C8317B"/>
    <w:rsid w:val="00C90A51"/>
    <w:rsid w:val="00C92D4D"/>
    <w:rsid w:val="00C941DE"/>
    <w:rsid w:val="00CA41D0"/>
    <w:rsid w:val="00CA50C4"/>
    <w:rsid w:val="00CB178C"/>
    <w:rsid w:val="00CB1ED9"/>
    <w:rsid w:val="00CB20C4"/>
    <w:rsid w:val="00CB51C4"/>
    <w:rsid w:val="00CD0E1B"/>
    <w:rsid w:val="00CE68C7"/>
    <w:rsid w:val="00CE7878"/>
    <w:rsid w:val="00CF3F5D"/>
    <w:rsid w:val="00CF46C0"/>
    <w:rsid w:val="00CF5FF0"/>
    <w:rsid w:val="00CF7803"/>
    <w:rsid w:val="00CF7C9A"/>
    <w:rsid w:val="00D002B7"/>
    <w:rsid w:val="00D028F3"/>
    <w:rsid w:val="00D02ADF"/>
    <w:rsid w:val="00D06E8D"/>
    <w:rsid w:val="00D06ED5"/>
    <w:rsid w:val="00D102A6"/>
    <w:rsid w:val="00D16A79"/>
    <w:rsid w:val="00D2702A"/>
    <w:rsid w:val="00D27164"/>
    <w:rsid w:val="00D31AC3"/>
    <w:rsid w:val="00D326D6"/>
    <w:rsid w:val="00D33A87"/>
    <w:rsid w:val="00D42DD2"/>
    <w:rsid w:val="00D565D7"/>
    <w:rsid w:val="00D601DA"/>
    <w:rsid w:val="00D61C02"/>
    <w:rsid w:val="00D67460"/>
    <w:rsid w:val="00D8556F"/>
    <w:rsid w:val="00D85C95"/>
    <w:rsid w:val="00D861E3"/>
    <w:rsid w:val="00D90485"/>
    <w:rsid w:val="00D922AA"/>
    <w:rsid w:val="00D960B2"/>
    <w:rsid w:val="00D9691D"/>
    <w:rsid w:val="00DA18B4"/>
    <w:rsid w:val="00DA280C"/>
    <w:rsid w:val="00DA45BE"/>
    <w:rsid w:val="00DB1838"/>
    <w:rsid w:val="00DB4A8F"/>
    <w:rsid w:val="00DB61F0"/>
    <w:rsid w:val="00DB654E"/>
    <w:rsid w:val="00DC30E5"/>
    <w:rsid w:val="00DC3B99"/>
    <w:rsid w:val="00DC4323"/>
    <w:rsid w:val="00DC4CAA"/>
    <w:rsid w:val="00DD503F"/>
    <w:rsid w:val="00DD61F5"/>
    <w:rsid w:val="00DE5855"/>
    <w:rsid w:val="00DE663A"/>
    <w:rsid w:val="00DF2388"/>
    <w:rsid w:val="00DF2787"/>
    <w:rsid w:val="00DF5B76"/>
    <w:rsid w:val="00E0278C"/>
    <w:rsid w:val="00E03B13"/>
    <w:rsid w:val="00E06F63"/>
    <w:rsid w:val="00E07781"/>
    <w:rsid w:val="00E12B09"/>
    <w:rsid w:val="00E13B52"/>
    <w:rsid w:val="00E17957"/>
    <w:rsid w:val="00E24AD9"/>
    <w:rsid w:val="00E256D6"/>
    <w:rsid w:val="00E44A2C"/>
    <w:rsid w:val="00E47387"/>
    <w:rsid w:val="00E47F99"/>
    <w:rsid w:val="00E522F2"/>
    <w:rsid w:val="00E5449B"/>
    <w:rsid w:val="00E56E4B"/>
    <w:rsid w:val="00E605EA"/>
    <w:rsid w:val="00E62183"/>
    <w:rsid w:val="00E72487"/>
    <w:rsid w:val="00E75234"/>
    <w:rsid w:val="00E75B30"/>
    <w:rsid w:val="00E83AD9"/>
    <w:rsid w:val="00E87BC8"/>
    <w:rsid w:val="00E915E0"/>
    <w:rsid w:val="00E93FD6"/>
    <w:rsid w:val="00E94341"/>
    <w:rsid w:val="00EA2ED8"/>
    <w:rsid w:val="00EA4D66"/>
    <w:rsid w:val="00EA6883"/>
    <w:rsid w:val="00EB10A5"/>
    <w:rsid w:val="00EB540C"/>
    <w:rsid w:val="00EC089A"/>
    <w:rsid w:val="00EC2D6C"/>
    <w:rsid w:val="00EC4039"/>
    <w:rsid w:val="00EC6DEF"/>
    <w:rsid w:val="00ED0025"/>
    <w:rsid w:val="00ED4175"/>
    <w:rsid w:val="00ED68FD"/>
    <w:rsid w:val="00EE0A61"/>
    <w:rsid w:val="00EE28FF"/>
    <w:rsid w:val="00EE3A85"/>
    <w:rsid w:val="00EE4527"/>
    <w:rsid w:val="00EE5295"/>
    <w:rsid w:val="00EE5B04"/>
    <w:rsid w:val="00EF188F"/>
    <w:rsid w:val="00EF6DC4"/>
    <w:rsid w:val="00F01501"/>
    <w:rsid w:val="00F049F8"/>
    <w:rsid w:val="00F04E43"/>
    <w:rsid w:val="00F103A7"/>
    <w:rsid w:val="00F16ADA"/>
    <w:rsid w:val="00F209B5"/>
    <w:rsid w:val="00F27113"/>
    <w:rsid w:val="00F32C30"/>
    <w:rsid w:val="00F343C4"/>
    <w:rsid w:val="00F40FBE"/>
    <w:rsid w:val="00F42C19"/>
    <w:rsid w:val="00F51FB4"/>
    <w:rsid w:val="00F565C0"/>
    <w:rsid w:val="00F602A8"/>
    <w:rsid w:val="00F66396"/>
    <w:rsid w:val="00F70313"/>
    <w:rsid w:val="00F720AB"/>
    <w:rsid w:val="00F753D4"/>
    <w:rsid w:val="00F803EB"/>
    <w:rsid w:val="00F837AA"/>
    <w:rsid w:val="00F93E71"/>
    <w:rsid w:val="00FA17F8"/>
    <w:rsid w:val="00FA21BA"/>
    <w:rsid w:val="00FA2225"/>
    <w:rsid w:val="00FA7CAB"/>
    <w:rsid w:val="00FB0C78"/>
    <w:rsid w:val="00FB254E"/>
    <w:rsid w:val="00FB65DA"/>
    <w:rsid w:val="00FC443E"/>
    <w:rsid w:val="00FC5BF9"/>
    <w:rsid w:val="00FD071B"/>
    <w:rsid w:val="00FD2E48"/>
    <w:rsid w:val="00FD66BC"/>
    <w:rsid w:val="00FE335B"/>
    <w:rsid w:val="00FE41A1"/>
    <w:rsid w:val="00FE524F"/>
    <w:rsid w:val="00FF45DF"/>
    <w:rsid w:val="00FF5991"/>
    <w:rsid w:val="00FF5F53"/>
    <w:rsid w:val="102A65B7"/>
    <w:rsid w:val="33E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40CE5"/>
  <w15:chartTrackingRefBased/>
  <w15:docId w15:val="{58E11A3F-7374-4ECE-8263-4037D66F2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0A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564C0A"/>
    <w:pPr>
      <w:keepNext/>
      <w:spacing w:before="40" w:line="252" w:lineRule="auto"/>
      <w:outlineLvl w:val="2"/>
    </w:pPr>
    <w:rPr>
      <w:rFonts w:ascii="Calibri Light" w:hAnsi="Calibri Light" w:cs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64C0A"/>
    <w:rPr>
      <w:rFonts w:ascii="Calibri Light" w:hAnsi="Calibri Light" w:cs="Calibri Light"/>
      <w:color w:val="1F376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C7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C78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34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34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343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435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5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0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12B09"/>
    <w:pPr>
      <w:spacing w:after="0" w:line="240" w:lineRule="auto"/>
    </w:pPr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7D4E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0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p.powerbigov.us/view?r=eyJrIjoiNjM5ZGVmYzEtNzQxZC00ZTQyLTkzNDQtZGY2ZDc5MjQzNTVmIiwidCI6ImJhZTUwNTlhLTc2ZjAtNDlkNy05OTk2LTcyZGZlOTVkNjljNyJ9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app.powerbigov.us/view?r=eyJrIjoiZDMwMWExOTMtOTY3ZC00MTU5LTgxMDgtODM4MTZiYTExMzJkIiwidCI6ImJhZTUwNTlhLTc2ZjAtNDlkNy05OTk2LTcyZGZlOTVkNjljNyJ9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8BD744B1AA4547854DE63B90EE73E1" ma:contentTypeVersion="15" ma:contentTypeDescription="Create a new document." ma:contentTypeScope="" ma:versionID="b8861bec0381ab9ae400c061f4d3b51a">
  <xsd:schema xmlns:xsd="http://www.w3.org/2001/XMLSchema" xmlns:xs="http://www.w3.org/2001/XMLSchema" xmlns:p="http://schemas.microsoft.com/office/2006/metadata/properties" xmlns:ns1="http://schemas.microsoft.com/sharepoint/v3" xmlns:ns2="d1eeece6-f7a7-42ef-a4f6-a06b9b157fc0" xmlns:ns3="d0b75a32-4cfe-4e03-8ae5-d93c41cc0f24" targetNamespace="http://schemas.microsoft.com/office/2006/metadata/properties" ma:root="true" ma:fieldsID="a71d3f108418009915cd78767b865f68" ns1:_="" ns2:_="" ns3:_="">
    <xsd:import namespace="http://schemas.microsoft.com/sharepoint/v3"/>
    <xsd:import namespace="d1eeece6-f7a7-42ef-a4f6-a06b9b157fc0"/>
    <xsd:import namespace="d0b75a32-4cfe-4e03-8ae5-d93c41cc0f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eece6-f7a7-42ef-a4f6-a06b9b157fc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b75a32-4cfe-4e03-8ae5-d93c41cc0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09AE8-ABBE-4EDD-90F9-5A87E0CC82F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9AE81B7-CACD-41D2-83E2-9D5B52E9E7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B88F64-C221-4E3E-B939-AF71964BBC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1eeece6-f7a7-42ef-a4f6-a06b9b157fc0"/>
    <ds:schemaRef ds:uri="d0b75a32-4cfe-4e03-8ae5-d93c41cc0f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Bourguignon, Mary</cp:lastModifiedBy>
  <cp:revision>11</cp:revision>
  <dcterms:created xsi:type="dcterms:W3CDTF">2026-03-06T00:17:00Z</dcterms:created>
  <dcterms:modified xsi:type="dcterms:W3CDTF">2026-03-10T23:25:00Z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0x010100D38BD744B1AA4547854DE63B90EE73E1</vt:lpwstr>
  </property>
</Properties>
</file>