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135C599E" w:rsidR="00EB5A13" w:rsidRPr="00F71F8C" w:rsidRDefault="002124F5" w:rsidP="00EB5A13">
      <w:pPr>
        <w:pStyle w:val="Heading2"/>
        <w:rPr>
          <w:rFonts w:ascii="Arial" w:hAnsi="Arial" w:cs="Arial"/>
          <w:sz w:val="24"/>
        </w:rPr>
      </w:pPr>
      <w:r>
        <w:rPr>
          <w:rFonts w:ascii="Arial" w:hAnsi="Arial" w:cs="Arial"/>
          <w:sz w:val="24"/>
        </w:rPr>
        <w:t xml:space="preserve">REVISED </w:t>
      </w:r>
      <w:r w:rsidR="00EB5A13"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C546FF">
        <w:trPr>
          <w:trHeight w:val="476"/>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7480C53B" w:rsidR="00F75379" w:rsidRPr="009349D6" w:rsidRDefault="00AF0200" w:rsidP="003744CD">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39FC0366" w:rsidR="00F75379" w:rsidRPr="009349D6" w:rsidRDefault="0050416C" w:rsidP="003744CD">
            <w:pPr>
              <w:spacing w:before="40" w:after="40"/>
              <w:rPr>
                <w:rFonts w:ascii="Arial" w:hAnsi="Arial" w:cs="Arial"/>
              </w:rPr>
            </w:pPr>
            <w:r>
              <w:rPr>
                <w:rFonts w:ascii="Arial" w:hAnsi="Arial" w:cs="Arial"/>
              </w:rPr>
              <w:t>Olivia Brey</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507E858D" w:rsidR="00F75379" w:rsidRPr="009349D6" w:rsidRDefault="0028194B" w:rsidP="003744CD">
            <w:pPr>
              <w:spacing w:before="40" w:after="40"/>
              <w:rPr>
                <w:rFonts w:ascii="Arial" w:hAnsi="Arial" w:cs="Arial"/>
              </w:rPr>
            </w:pPr>
            <w:r>
              <w:rPr>
                <w:rFonts w:ascii="Arial" w:hAnsi="Arial" w:cs="Arial"/>
              </w:rPr>
              <w:t>2026-0080</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0CEB9495" w:rsidR="00F75379" w:rsidRPr="009349D6" w:rsidRDefault="00603EBA" w:rsidP="003744CD">
            <w:pPr>
              <w:spacing w:before="40" w:after="40"/>
              <w:rPr>
                <w:rFonts w:ascii="Arial" w:hAnsi="Arial" w:cs="Arial"/>
              </w:rPr>
            </w:pPr>
            <w:r>
              <w:rPr>
                <w:rFonts w:ascii="Arial" w:hAnsi="Arial" w:cs="Arial"/>
              </w:rPr>
              <w:t>May 26</w:t>
            </w:r>
            <w:r w:rsidR="0012644C">
              <w:rPr>
                <w:rFonts w:ascii="Arial" w:hAnsi="Arial" w:cs="Arial"/>
              </w:rPr>
              <w:t>,</w:t>
            </w:r>
            <w:r w:rsidR="0008638E">
              <w:rPr>
                <w:rFonts w:ascii="Arial" w:hAnsi="Arial" w:cs="Arial"/>
              </w:rPr>
              <w:t xml:space="preserve"> </w:t>
            </w:r>
            <w:r w:rsidR="0012644C">
              <w:rPr>
                <w:rFonts w:ascii="Arial" w:hAnsi="Arial" w:cs="Arial"/>
              </w:rPr>
              <w:t>2026</w:t>
            </w:r>
          </w:p>
        </w:tc>
      </w:tr>
    </w:tbl>
    <w:p w14:paraId="79585C60" w14:textId="77777777" w:rsidR="004349B7" w:rsidRDefault="004349B7" w:rsidP="00F31CDD">
      <w:pPr>
        <w:rPr>
          <w:rFonts w:ascii="Arial" w:hAnsi="Arial" w:cs="Arial"/>
          <w:b/>
          <w:smallCaps/>
          <w:szCs w:val="24"/>
          <w:u w:val="single"/>
        </w:rPr>
      </w:pPr>
    </w:p>
    <w:p w14:paraId="18DA9F02" w14:textId="77777777" w:rsidR="002124F5" w:rsidRDefault="002124F5" w:rsidP="002124F5">
      <w:pPr>
        <w:rPr>
          <w:rFonts w:ascii="Arial" w:hAnsi="Arial" w:cs="Arial"/>
          <w:b/>
          <w:smallCaps/>
          <w:szCs w:val="24"/>
          <w:u w:val="single"/>
        </w:rPr>
      </w:pPr>
      <w:r>
        <w:rPr>
          <w:rFonts w:ascii="Arial" w:hAnsi="Arial" w:cs="Arial"/>
          <w:b/>
          <w:smallCaps/>
          <w:szCs w:val="24"/>
          <w:u w:val="single"/>
        </w:rPr>
        <w:t>COMMITTEE ACTION</w:t>
      </w:r>
    </w:p>
    <w:p w14:paraId="1612C41B" w14:textId="77777777" w:rsidR="002124F5" w:rsidRDefault="002124F5" w:rsidP="002124F5">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2124F5" w14:paraId="6239B094" w14:textId="77777777" w:rsidTr="00E62984">
        <w:tc>
          <w:tcPr>
            <w:tcW w:w="9535" w:type="dxa"/>
          </w:tcPr>
          <w:p w14:paraId="68F9F202" w14:textId="77777777" w:rsidR="002124F5" w:rsidRDefault="002124F5" w:rsidP="00E62984">
            <w:pPr>
              <w:jc w:val="both"/>
              <w:rPr>
                <w:rFonts w:ascii="Arial" w:hAnsi="Arial" w:cs="Arial"/>
                <w:b/>
                <w:i/>
              </w:rPr>
            </w:pPr>
          </w:p>
          <w:p w14:paraId="57C62B64" w14:textId="3228CAA6" w:rsidR="002124F5" w:rsidRDefault="002124F5" w:rsidP="00E62984">
            <w:pPr>
              <w:jc w:val="both"/>
              <w:rPr>
                <w:rFonts w:ascii="Arial" w:hAnsi="Arial" w:cs="Arial"/>
                <w:b/>
                <w:i/>
              </w:rPr>
            </w:pPr>
            <w:r w:rsidRPr="002124F5">
              <w:rPr>
                <w:rFonts w:ascii="Arial" w:hAnsi="Arial" w:cs="Arial"/>
                <w:b/>
                <w:i/>
              </w:rPr>
              <w:t>Proposed Substitute Motion 2025-</w:t>
            </w:r>
            <w:r w:rsidRPr="002124F5">
              <w:rPr>
                <w:rFonts w:ascii="Arial" w:hAnsi="Arial" w:cs="Arial"/>
                <w:b/>
                <w:i/>
              </w:rPr>
              <w:t>0080</w:t>
            </w:r>
            <w:r w:rsidRPr="002124F5">
              <w:rPr>
                <w:rFonts w:ascii="Arial" w:hAnsi="Arial" w:cs="Arial"/>
                <w:b/>
                <w:i/>
              </w:rPr>
              <w:t xml:space="preserve">.2 </w:t>
            </w:r>
            <w:r w:rsidRPr="002124F5">
              <w:rPr>
                <w:rFonts w:ascii="Arial" w:hAnsi="Arial" w:cs="Arial"/>
                <w:b/>
                <w:i/>
              </w:rPr>
              <w:t>confirming the appointment of Dr. Sandra Valenciano as the director of Public Health – Seattle &amp; King County</w:t>
            </w:r>
            <w:r w:rsidRPr="002124F5">
              <w:rPr>
                <w:rFonts w:ascii="Arial" w:hAnsi="Arial" w:cs="Arial"/>
                <w:b/>
                <w:i/>
              </w:rPr>
              <w:t xml:space="preserve">, passed out of committee on </w:t>
            </w:r>
            <w:r w:rsidRPr="002124F5">
              <w:rPr>
                <w:rFonts w:ascii="Arial" w:hAnsi="Arial" w:cs="Arial"/>
                <w:b/>
                <w:i/>
              </w:rPr>
              <w:t>May 26, 2026</w:t>
            </w:r>
            <w:r w:rsidRPr="002124F5">
              <w:rPr>
                <w:rFonts w:ascii="Arial" w:hAnsi="Arial" w:cs="Arial"/>
                <w:b/>
                <w:i/>
              </w:rPr>
              <w:t>, with a “Do Pass” recommendation. The Proposed Motion was amended in committee with Amendment</w:t>
            </w:r>
            <w:r w:rsidRPr="002124F5">
              <w:rPr>
                <w:rFonts w:ascii="Arial" w:hAnsi="Arial" w:cs="Arial"/>
                <w:b/>
                <w:i/>
              </w:rPr>
              <w:t xml:space="preserve"> 1</w:t>
            </w:r>
            <w:r w:rsidRPr="002124F5">
              <w:rPr>
                <w:rFonts w:ascii="Arial" w:hAnsi="Arial" w:cs="Arial"/>
                <w:b/>
                <w:i/>
              </w:rPr>
              <w:t xml:space="preserve"> to change the name of the department </w:t>
            </w:r>
            <w:r w:rsidRPr="002124F5">
              <w:rPr>
                <w:rFonts w:ascii="Arial" w:hAnsi="Arial" w:cs="Arial"/>
                <w:b/>
                <w:i/>
              </w:rPr>
              <w:t xml:space="preserve">listed in the motion </w:t>
            </w:r>
            <w:r w:rsidRPr="002124F5">
              <w:rPr>
                <w:rFonts w:ascii="Arial" w:hAnsi="Arial" w:cs="Arial"/>
                <w:b/>
                <w:i/>
              </w:rPr>
              <w:t>in recognition of the combined city-county health department</w:t>
            </w:r>
            <w:r w:rsidRPr="002124F5">
              <w:rPr>
                <w:rFonts w:ascii="Arial" w:hAnsi="Arial" w:cs="Arial"/>
                <w:b/>
                <w:i/>
              </w:rPr>
              <w:t xml:space="preserve"> and Title Amendment T1 to confirm the title of the proposed motion to Amendment 1</w:t>
            </w:r>
            <w:r w:rsidRPr="002124F5">
              <w:rPr>
                <w:rFonts w:ascii="Arial" w:hAnsi="Arial" w:cs="Arial"/>
                <w:b/>
                <w:i/>
              </w:rPr>
              <w:t>.</w:t>
            </w:r>
          </w:p>
          <w:p w14:paraId="687B6E0C" w14:textId="77777777" w:rsidR="002124F5" w:rsidRPr="00A11E83" w:rsidRDefault="002124F5" w:rsidP="00E62984">
            <w:pPr>
              <w:jc w:val="both"/>
              <w:rPr>
                <w:rFonts w:ascii="Arial" w:hAnsi="Arial" w:cs="Arial"/>
                <w:b/>
                <w:i/>
              </w:rPr>
            </w:pPr>
          </w:p>
        </w:tc>
      </w:tr>
    </w:tbl>
    <w:p w14:paraId="6CB5E337" w14:textId="77777777" w:rsidR="002124F5" w:rsidRDefault="002124F5" w:rsidP="005B478C">
      <w:pPr>
        <w:jc w:val="both"/>
        <w:rPr>
          <w:rFonts w:ascii="Arial" w:hAnsi="Arial" w:cs="Arial"/>
          <w:b/>
          <w:u w:val="single"/>
        </w:rPr>
      </w:pPr>
    </w:p>
    <w:p w14:paraId="4DDCC530" w14:textId="7252C754" w:rsidR="00C75025" w:rsidRPr="009349D6" w:rsidRDefault="00C75025" w:rsidP="005B478C">
      <w:pPr>
        <w:jc w:val="both"/>
        <w:rPr>
          <w:rFonts w:ascii="Arial" w:hAnsi="Arial" w:cs="Arial"/>
          <w:b/>
          <w:u w:val="single"/>
        </w:rPr>
      </w:pPr>
      <w:r w:rsidRPr="009349D6">
        <w:rPr>
          <w:rFonts w:ascii="Arial" w:hAnsi="Arial" w:cs="Arial"/>
          <w:b/>
          <w:u w:val="single"/>
        </w:rPr>
        <w:t>SUBJECT</w:t>
      </w:r>
    </w:p>
    <w:p w14:paraId="29859516" w14:textId="77777777" w:rsidR="00074A56" w:rsidRDefault="00074A56" w:rsidP="005B478C">
      <w:pPr>
        <w:jc w:val="both"/>
        <w:rPr>
          <w:rFonts w:ascii="Arial" w:hAnsi="Arial" w:cs="Arial"/>
        </w:rPr>
      </w:pPr>
    </w:p>
    <w:p w14:paraId="55D0EF13" w14:textId="3399D09D" w:rsidR="002B3D9D" w:rsidRPr="00C75025" w:rsidRDefault="0050416C" w:rsidP="002B3D9D">
      <w:pPr>
        <w:jc w:val="both"/>
        <w:rPr>
          <w:rFonts w:ascii="Arial" w:hAnsi="Arial" w:cs="Arial"/>
          <w:b/>
          <w:u w:val="single"/>
        </w:rPr>
      </w:pPr>
      <w:r>
        <w:rPr>
          <w:rFonts w:ascii="Arial" w:hAnsi="Arial" w:cs="Arial"/>
        </w:rPr>
        <w:t>Proposed Motion 2026-</w:t>
      </w:r>
      <w:r w:rsidR="0012644C">
        <w:rPr>
          <w:rFonts w:ascii="Arial" w:hAnsi="Arial" w:cs="Arial"/>
        </w:rPr>
        <w:t>0080</w:t>
      </w:r>
      <w:r>
        <w:rPr>
          <w:rFonts w:ascii="Arial" w:hAnsi="Arial" w:cs="Arial"/>
        </w:rPr>
        <w:t xml:space="preserve"> would confirm the </w:t>
      </w:r>
      <w:r w:rsidRPr="00DB1A19">
        <w:rPr>
          <w:rFonts w:ascii="Arial" w:hAnsi="Arial" w:cs="Arial"/>
        </w:rPr>
        <w:t xml:space="preserve">appointment of </w:t>
      </w:r>
      <w:r w:rsidR="00763B5A" w:rsidRPr="00DB1A19">
        <w:rPr>
          <w:rFonts w:ascii="Arial" w:hAnsi="Arial" w:cs="Arial"/>
        </w:rPr>
        <w:t>Dr. Sandra Valenciano as director of the Public Health – Seattle &amp; King County.</w:t>
      </w:r>
      <w:r w:rsidR="00763B5A">
        <w:rPr>
          <w:rFonts w:ascii="Arial" w:hAnsi="Arial" w:cs="Arial"/>
        </w:rPr>
        <w:t xml:space="preserve"> </w:t>
      </w:r>
    </w:p>
    <w:p w14:paraId="35ADF61E" w14:textId="77777777" w:rsidR="00C75025" w:rsidRDefault="00C75025" w:rsidP="005B478C">
      <w:pPr>
        <w:jc w:val="both"/>
        <w:rPr>
          <w:rFonts w:ascii="Arial" w:hAnsi="Arial" w:cs="Arial"/>
          <w:b/>
          <w:smallCaps/>
          <w:szCs w:val="24"/>
          <w:u w:val="single"/>
        </w:rPr>
      </w:pPr>
    </w:p>
    <w:p w14:paraId="6DC7AD85"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2058B23E" w14:textId="77777777" w:rsidR="00074A56" w:rsidRDefault="00074A56" w:rsidP="005B478C">
      <w:pPr>
        <w:jc w:val="both"/>
        <w:rPr>
          <w:rFonts w:ascii="Arial" w:hAnsi="Arial" w:cs="Arial"/>
        </w:rPr>
      </w:pPr>
    </w:p>
    <w:p w14:paraId="59C2A371" w14:textId="09964395" w:rsidR="00853C54" w:rsidRDefault="00853C54" w:rsidP="00853C54">
      <w:pPr>
        <w:jc w:val="both"/>
        <w:rPr>
          <w:rFonts w:ascii="Arial" w:hAnsi="Arial" w:cs="Arial"/>
        </w:rPr>
      </w:pPr>
      <w:r w:rsidRPr="00F93DA8">
        <w:rPr>
          <w:rFonts w:ascii="Arial" w:hAnsi="Arial" w:cs="Arial"/>
        </w:rPr>
        <w:t>King County Code (K</w:t>
      </w:r>
      <w:r w:rsidR="00901074">
        <w:rPr>
          <w:rFonts w:ascii="Arial" w:hAnsi="Arial" w:cs="Arial"/>
        </w:rPr>
        <w:t>.</w:t>
      </w:r>
      <w:r w:rsidRPr="00F93DA8">
        <w:rPr>
          <w:rFonts w:ascii="Arial" w:hAnsi="Arial" w:cs="Arial"/>
        </w:rPr>
        <w:t>C</w:t>
      </w:r>
      <w:r w:rsidR="00901074">
        <w:rPr>
          <w:rFonts w:ascii="Arial" w:hAnsi="Arial" w:cs="Arial"/>
        </w:rPr>
        <w:t>.</w:t>
      </w:r>
      <w:r w:rsidRPr="00F93DA8">
        <w:rPr>
          <w:rFonts w:ascii="Arial" w:hAnsi="Arial" w:cs="Arial"/>
        </w:rPr>
        <w:t>C</w:t>
      </w:r>
      <w:r w:rsidR="00901074">
        <w:rPr>
          <w:rFonts w:ascii="Arial" w:hAnsi="Arial" w:cs="Arial"/>
        </w:rPr>
        <w:t>.</w:t>
      </w:r>
      <w:r w:rsidRPr="00F93DA8">
        <w:rPr>
          <w:rFonts w:ascii="Arial" w:hAnsi="Arial" w:cs="Arial"/>
        </w:rPr>
        <w:t>) 2.16.110 defines the process for appointment and confirmation of exempt public officials, including the director of Public Health—Seattle &amp; King County (</w:t>
      </w:r>
      <w:r w:rsidRPr="009B4920">
        <w:rPr>
          <w:rFonts w:ascii="Arial" w:hAnsi="Arial" w:cs="Arial"/>
        </w:rPr>
        <w:t>PHSKC).</w:t>
      </w:r>
      <w:r w:rsidRPr="009B4920">
        <w:rPr>
          <w:rStyle w:val="FootnoteReference"/>
          <w:rFonts w:cs="Arial"/>
        </w:rPr>
        <w:footnoteReference w:id="1"/>
      </w:r>
      <w:r w:rsidRPr="009B4920">
        <w:rPr>
          <w:rFonts w:ascii="Arial" w:hAnsi="Arial" w:cs="Arial"/>
        </w:rPr>
        <w:t xml:space="preserve"> Dr. </w:t>
      </w:r>
      <w:r w:rsidR="00AE0933" w:rsidRPr="009B4920">
        <w:rPr>
          <w:rFonts w:ascii="Arial" w:hAnsi="Arial" w:cs="Arial"/>
        </w:rPr>
        <w:t>Valenciano</w:t>
      </w:r>
      <w:r w:rsidRPr="009B4920">
        <w:rPr>
          <w:rFonts w:ascii="Arial" w:hAnsi="Arial" w:cs="Arial"/>
        </w:rPr>
        <w:t xml:space="preserve"> was</w:t>
      </w:r>
      <w:r>
        <w:rPr>
          <w:rFonts w:ascii="Arial" w:hAnsi="Arial" w:cs="Arial"/>
        </w:rPr>
        <w:t xml:space="preserve"> nominated for appointment by </w:t>
      </w:r>
      <w:r w:rsidRPr="005E7BE2">
        <w:rPr>
          <w:rFonts w:ascii="Arial" w:hAnsi="Arial" w:cs="Arial"/>
        </w:rPr>
        <w:t>King County Executive</w:t>
      </w:r>
      <w:r w:rsidR="00AE0933">
        <w:rPr>
          <w:rFonts w:ascii="Arial" w:hAnsi="Arial" w:cs="Arial"/>
        </w:rPr>
        <w:t xml:space="preserve"> Girmay Zahilay</w:t>
      </w:r>
      <w:r w:rsidRPr="005E7BE2">
        <w:rPr>
          <w:rFonts w:ascii="Arial" w:hAnsi="Arial" w:cs="Arial"/>
        </w:rPr>
        <w:t xml:space="preserve"> and Seattle Mayor </w:t>
      </w:r>
      <w:r w:rsidR="00AE0933">
        <w:rPr>
          <w:rFonts w:ascii="Arial" w:hAnsi="Arial" w:cs="Arial"/>
        </w:rPr>
        <w:t>Ka</w:t>
      </w:r>
      <w:r w:rsidR="000818AD">
        <w:rPr>
          <w:rFonts w:ascii="Arial" w:hAnsi="Arial" w:cs="Arial"/>
        </w:rPr>
        <w:t>t</w:t>
      </w:r>
      <w:r w:rsidR="00AE0933">
        <w:rPr>
          <w:rFonts w:ascii="Arial" w:hAnsi="Arial" w:cs="Arial"/>
        </w:rPr>
        <w:t>ie Wilson</w:t>
      </w:r>
      <w:r w:rsidRPr="005E7BE2">
        <w:rPr>
          <w:rFonts w:ascii="Arial" w:hAnsi="Arial" w:cs="Arial"/>
        </w:rPr>
        <w:t xml:space="preserve"> </w:t>
      </w:r>
      <w:r>
        <w:rPr>
          <w:rFonts w:ascii="Arial" w:hAnsi="Arial" w:cs="Arial"/>
        </w:rPr>
        <w:t xml:space="preserve">on </w:t>
      </w:r>
      <w:r w:rsidR="00EB1526" w:rsidRPr="00766798">
        <w:rPr>
          <w:rFonts w:ascii="Arial" w:hAnsi="Arial" w:cs="Arial"/>
        </w:rPr>
        <w:t>March 25,</w:t>
      </w:r>
      <w:r w:rsidR="00415FA3" w:rsidRPr="00766798">
        <w:rPr>
          <w:rFonts w:ascii="Arial" w:hAnsi="Arial" w:cs="Arial"/>
        </w:rPr>
        <w:t xml:space="preserve"> </w:t>
      </w:r>
      <w:r w:rsidR="00EB1526" w:rsidRPr="00766798">
        <w:rPr>
          <w:rFonts w:ascii="Arial" w:hAnsi="Arial" w:cs="Arial"/>
        </w:rPr>
        <w:t>2026</w:t>
      </w:r>
      <w:r w:rsidRPr="00766798">
        <w:rPr>
          <w:rFonts w:ascii="Arial" w:hAnsi="Arial" w:cs="Arial"/>
        </w:rPr>
        <w:t>.</w:t>
      </w:r>
      <w:r w:rsidR="003C1D24" w:rsidRPr="00766798">
        <w:rPr>
          <w:rStyle w:val="FootnoteReference"/>
          <w:rFonts w:cs="Arial"/>
        </w:rPr>
        <w:t xml:space="preserve"> </w:t>
      </w:r>
      <w:r w:rsidR="003C1D24" w:rsidRPr="00D3573E">
        <w:rPr>
          <w:rStyle w:val="FootnoteReference"/>
          <w:rFonts w:cs="Arial"/>
        </w:rPr>
        <w:footnoteReference w:id="2"/>
      </w:r>
      <w:r w:rsidR="003C1D24" w:rsidRPr="00D3573E">
        <w:rPr>
          <w:rFonts w:ascii="Arial" w:hAnsi="Arial" w:cs="Arial"/>
        </w:rPr>
        <w:t xml:space="preserve"> </w:t>
      </w:r>
      <w:r w:rsidRPr="00D3573E">
        <w:rPr>
          <w:rFonts w:ascii="Arial" w:hAnsi="Arial" w:cs="Arial"/>
        </w:rPr>
        <w:t xml:space="preserve"> Dr. </w:t>
      </w:r>
      <w:r w:rsidR="00AF66BB" w:rsidRPr="00D3573E">
        <w:rPr>
          <w:rFonts w:ascii="Arial" w:hAnsi="Arial" w:cs="Arial"/>
        </w:rPr>
        <w:t>Valenciano</w:t>
      </w:r>
      <w:r w:rsidRPr="00D3573E">
        <w:rPr>
          <w:rFonts w:ascii="Arial" w:hAnsi="Arial" w:cs="Arial"/>
        </w:rPr>
        <w:t xml:space="preserve"> </w:t>
      </w:r>
      <w:r w:rsidR="00FC0439">
        <w:rPr>
          <w:rFonts w:ascii="Arial" w:hAnsi="Arial" w:cs="Arial"/>
        </w:rPr>
        <w:t>has served</w:t>
      </w:r>
      <w:r w:rsidRPr="00D3573E">
        <w:rPr>
          <w:rFonts w:ascii="Arial" w:hAnsi="Arial" w:cs="Arial"/>
        </w:rPr>
        <w:t xml:space="preserve"> </w:t>
      </w:r>
      <w:r w:rsidR="00F748E4" w:rsidRPr="00D3573E">
        <w:rPr>
          <w:rFonts w:ascii="Arial" w:hAnsi="Arial" w:cs="Arial"/>
        </w:rPr>
        <w:t xml:space="preserve">as </w:t>
      </w:r>
      <w:r w:rsidR="0052298F">
        <w:rPr>
          <w:rFonts w:ascii="Arial" w:hAnsi="Arial" w:cs="Arial"/>
        </w:rPr>
        <w:t>h</w:t>
      </w:r>
      <w:r w:rsidR="00064D5E" w:rsidRPr="00D3573E">
        <w:rPr>
          <w:rFonts w:ascii="Arial" w:hAnsi="Arial" w:cs="Arial"/>
        </w:rPr>
        <w:t xml:space="preserve">ealth </w:t>
      </w:r>
      <w:r w:rsidR="0052298F">
        <w:rPr>
          <w:rFonts w:ascii="Arial" w:hAnsi="Arial" w:cs="Arial"/>
        </w:rPr>
        <w:t>o</w:t>
      </w:r>
      <w:r w:rsidR="00064D5E" w:rsidRPr="00D3573E">
        <w:rPr>
          <w:rFonts w:ascii="Arial" w:hAnsi="Arial" w:cs="Arial"/>
        </w:rPr>
        <w:t>fficer since August 4, 2025</w:t>
      </w:r>
      <w:r w:rsidR="00603EBA">
        <w:rPr>
          <w:rFonts w:ascii="Arial" w:hAnsi="Arial" w:cs="Arial"/>
        </w:rPr>
        <w:t>,</w:t>
      </w:r>
      <w:r w:rsidR="00064D5E" w:rsidRPr="00D3573E">
        <w:rPr>
          <w:rFonts w:ascii="Arial" w:hAnsi="Arial" w:cs="Arial"/>
        </w:rPr>
        <w:t xml:space="preserve"> and </w:t>
      </w:r>
      <w:r w:rsidR="00604165" w:rsidRPr="00D3573E">
        <w:rPr>
          <w:rFonts w:ascii="Arial" w:hAnsi="Arial" w:cs="Arial"/>
        </w:rPr>
        <w:t xml:space="preserve">as </w:t>
      </w:r>
      <w:r w:rsidR="0052298F">
        <w:rPr>
          <w:rFonts w:ascii="Arial" w:hAnsi="Arial" w:cs="Arial"/>
        </w:rPr>
        <w:t>a</w:t>
      </w:r>
      <w:r w:rsidR="00E534AC">
        <w:rPr>
          <w:rFonts w:ascii="Arial" w:hAnsi="Arial" w:cs="Arial"/>
        </w:rPr>
        <w:t>cting</w:t>
      </w:r>
      <w:r w:rsidR="00F748E4" w:rsidRPr="00D3573E">
        <w:rPr>
          <w:rFonts w:ascii="Arial" w:hAnsi="Arial" w:cs="Arial"/>
        </w:rPr>
        <w:t xml:space="preserve"> </w:t>
      </w:r>
      <w:r w:rsidR="0052298F">
        <w:rPr>
          <w:rFonts w:ascii="Arial" w:hAnsi="Arial" w:cs="Arial"/>
        </w:rPr>
        <w:t>d</w:t>
      </w:r>
      <w:r w:rsidR="00F748E4" w:rsidRPr="00D3573E">
        <w:rPr>
          <w:rFonts w:ascii="Arial" w:hAnsi="Arial" w:cs="Arial"/>
        </w:rPr>
        <w:t xml:space="preserve">irector for the department </w:t>
      </w:r>
      <w:r w:rsidR="0004071D" w:rsidRPr="00D3573E">
        <w:rPr>
          <w:rFonts w:ascii="Arial" w:hAnsi="Arial" w:cs="Arial"/>
        </w:rPr>
        <w:t>since December 12, 2025</w:t>
      </w:r>
      <w:r w:rsidRPr="00D3573E">
        <w:rPr>
          <w:rFonts w:ascii="Arial" w:hAnsi="Arial" w:cs="Arial"/>
        </w:rPr>
        <w:t>.</w:t>
      </w:r>
      <w:r w:rsidRPr="002F2A93">
        <w:rPr>
          <w:rFonts w:ascii="Arial" w:hAnsi="Arial" w:cs="Arial"/>
        </w:rPr>
        <w:t xml:space="preserve"> </w:t>
      </w:r>
    </w:p>
    <w:p w14:paraId="1CE0DAA5" w14:textId="77777777" w:rsidR="00AF5ACB" w:rsidRDefault="00AF5ACB" w:rsidP="00853C54">
      <w:pPr>
        <w:jc w:val="both"/>
        <w:rPr>
          <w:rFonts w:ascii="Arial" w:hAnsi="Arial" w:cs="Arial"/>
        </w:rPr>
      </w:pPr>
    </w:p>
    <w:p w14:paraId="5A189544" w14:textId="5A5E8695" w:rsidR="00AF5ACB" w:rsidRDefault="00AF5ACB" w:rsidP="00853C54">
      <w:pPr>
        <w:jc w:val="both"/>
        <w:rPr>
          <w:rFonts w:ascii="Arial" w:hAnsi="Arial" w:cs="Arial"/>
        </w:rPr>
      </w:pPr>
      <w:r>
        <w:rPr>
          <w:rFonts w:ascii="Arial" w:hAnsi="Arial" w:cs="Arial"/>
        </w:rPr>
        <w:t xml:space="preserve">Staff </w:t>
      </w:r>
      <w:proofErr w:type="gramStart"/>
      <w:r>
        <w:rPr>
          <w:rFonts w:ascii="Arial" w:hAnsi="Arial" w:cs="Arial"/>
        </w:rPr>
        <w:t>has</w:t>
      </w:r>
      <w:proofErr w:type="gramEnd"/>
      <w:r>
        <w:rPr>
          <w:rFonts w:ascii="Arial" w:hAnsi="Arial" w:cs="Arial"/>
        </w:rPr>
        <w:t xml:space="preserve"> prepared an amendment and title amendment </w:t>
      </w:r>
      <w:r w:rsidR="00AD50A7">
        <w:rPr>
          <w:rFonts w:ascii="Arial" w:hAnsi="Arial" w:cs="Arial"/>
        </w:rPr>
        <w:t xml:space="preserve">to </w:t>
      </w:r>
      <w:r w:rsidR="00AD50A7" w:rsidRPr="007E043E">
        <w:rPr>
          <w:rFonts w:ascii="Arial" w:hAnsi="Arial" w:cs="Arial"/>
        </w:rPr>
        <w:t>change the name of the department in recognition of the combined city-county health department</w:t>
      </w:r>
      <w:r w:rsidR="00BC7CCB">
        <w:rPr>
          <w:rFonts w:ascii="Arial" w:hAnsi="Arial" w:cs="Arial"/>
        </w:rPr>
        <w:t>.</w:t>
      </w:r>
    </w:p>
    <w:p w14:paraId="379926C3" w14:textId="77777777" w:rsidR="00D63937" w:rsidRDefault="00D63937" w:rsidP="005B478C">
      <w:pPr>
        <w:jc w:val="both"/>
        <w:rPr>
          <w:rFonts w:ascii="Arial" w:hAnsi="Arial" w:cs="Arial"/>
          <w:szCs w:val="24"/>
        </w:rPr>
      </w:pPr>
    </w:p>
    <w:p w14:paraId="5814AB46" w14:textId="715DD3F4" w:rsidR="00E15C29" w:rsidRPr="00D63937"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BFB8050" w14:textId="77777777" w:rsidR="00074A56" w:rsidRDefault="00074A56" w:rsidP="005B478C">
      <w:pPr>
        <w:jc w:val="both"/>
        <w:rPr>
          <w:rFonts w:ascii="Arial" w:hAnsi="Arial" w:cs="Arial"/>
        </w:rPr>
      </w:pPr>
    </w:p>
    <w:p w14:paraId="30253120" w14:textId="1852EA0D" w:rsidR="00DC1383" w:rsidRPr="00336201" w:rsidRDefault="00DC1383" w:rsidP="00DC1383">
      <w:pPr>
        <w:jc w:val="both"/>
        <w:rPr>
          <w:rFonts w:ascii="Arial" w:hAnsi="Arial" w:cs="Arial"/>
        </w:rPr>
      </w:pPr>
      <w:r w:rsidRPr="00336201">
        <w:rPr>
          <w:rFonts w:ascii="Arial" w:hAnsi="Arial" w:cs="Arial"/>
        </w:rPr>
        <w:lastRenderedPageBreak/>
        <w:t>Governed by K</w:t>
      </w:r>
      <w:r w:rsidR="00901074">
        <w:rPr>
          <w:rFonts w:ascii="Arial" w:hAnsi="Arial" w:cs="Arial"/>
        </w:rPr>
        <w:t>.</w:t>
      </w:r>
      <w:r w:rsidRPr="00336201">
        <w:rPr>
          <w:rFonts w:ascii="Arial" w:hAnsi="Arial" w:cs="Arial"/>
        </w:rPr>
        <w:t>C</w:t>
      </w:r>
      <w:r w:rsidR="00901074">
        <w:rPr>
          <w:rFonts w:ascii="Arial" w:hAnsi="Arial" w:cs="Arial"/>
        </w:rPr>
        <w:t>.</w:t>
      </w:r>
      <w:r w:rsidRPr="00336201">
        <w:rPr>
          <w:rFonts w:ascii="Arial" w:hAnsi="Arial" w:cs="Arial"/>
        </w:rPr>
        <w:t>C</w:t>
      </w:r>
      <w:r w:rsidR="00901074">
        <w:rPr>
          <w:rFonts w:ascii="Arial" w:hAnsi="Arial" w:cs="Arial"/>
        </w:rPr>
        <w:t>.</w:t>
      </w:r>
      <w:r w:rsidRPr="00336201">
        <w:rPr>
          <w:rFonts w:ascii="Arial" w:hAnsi="Arial" w:cs="Arial"/>
        </w:rPr>
        <w:t xml:space="preserve"> 2.35A and the 2011 Interlocal Agreement</w:t>
      </w:r>
      <w:r w:rsidR="00E61A69" w:rsidRPr="00336201">
        <w:rPr>
          <w:rFonts w:ascii="Arial" w:hAnsi="Arial" w:cs="Arial"/>
        </w:rPr>
        <w:t>,</w:t>
      </w:r>
      <w:r w:rsidRPr="00336201">
        <w:rPr>
          <w:rStyle w:val="FootnoteReference"/>
          <w:rFonts w:cs="Arial"/>
        </w:rPr>
        <w:footnoteReference w:id="3"/>
      </w:r>
      <w:r w:rsidRPr="00336201">
        <w:rPr>
          <w:rFonts w:ascii="Arial" w:hAnsi="Arial" w:cs="Arial"/>
        </w:rPr>
        <w:t xml:space="preserve"> PHSKC is responsible for managing an integrated set of services and programs that are responsive to urban, suburban city and unincorporated communities. The department has multiple divisions and programs</w:t>
      </w:r>
      <w:r w:rsidR="00603EBA">
        <w:rPr>
          <w:rFonts w:ascii="Arial" w:hAnsi="Arial" w:cs="Arial"/>
        </w:rPr>
        <w:t>,</w:t>
      </w:r>
      <w:r w:rsidRPr="00336201">
        <w:rPr>
          <w:rFonts w:ascii="Arial" w:hAnsi="Arial" w:cs="Arial"/>
        </w:rPr>
        <w:t xml:space="preserve"> including child and youth health, emergency medical services, environmental health, injury prevention, community health, communicable disease and prevention and the Medical Examiner's Office. PHSKC also administers the King County Board of Health.</w:t>
      </w:r>
      <w:r w:rsidRPr="00336201">
        <w:rPr>
          <w:rStyle w:val="FootnoteReference"/>
          <w:rFonts w:cs="Arial"/>
        </w:rPr>
        <w:footnoteReference w:id="4"/>
      </w:r>
      <w:r w:rsidRPr="00336201">
        <w:rPr>
          <w:rFonts w:ascii="Arial" w:hAnsi="Arial" w:cs="Arial"/>
        </w:rPr>
        <w:t xml:space="preserve"> </w:t>
      </w:r>
    </w:p>
    <w:p w14:paraId="1DDA7277" w14:textId="77777777" w:rsidR="00DC1383" w:rsidRPr="00DC1383" w:rsidRDefault="00DC1383" w:rsidP="00DC1383">
      <w:pPr>
        <w:jc w:val="both"/>
        <w:rPr>
          <w:rFonts w:ascii="Arial" w:hAnsi="Arial" w:cs="Arial"/>
          <w:highlight w:val="yellow"/>
        </w:rPr>
      </w:pPr>
    </w:p>
    <w:p w14:paraId="4E49F864" w14:textId="756D2049" w:rsidR="0004071D" w:rsidRDefault="00DC1383" w:rsidP="00DC1383">
      <w:pPr>
        <w:jc w:val="both"/>
        <w:rPr>
          <w:rFonts w:ascii="Arial" w:hAnsi="Arial" w:cs="Arial"/>
        </w:rPr>
      </w:pPr>
      <w:r w:rsidRPr="008A3539">
        <w:rPr>
          <w:rFonts w:ascii="Arial" w:hAnsi="Arial" w:cs="Arial"/>
        </w:rPr>
        <w:t xml:space="preserve">Executive </w:t>
      </w:r>
      <w:r w:rsidR="0013202B" w:rsidRPr="008A3539">
        <w:rPr>
          <w:rFonts w:ascii="Arial" w:hAnsi="Arial" w:cs="Arial"/>
        </w:rPr>
        <w:t>Zahilay</w:t>
      </w:r>
      <w:r w:rsidRPr="008A3539">
        <w:rPr>
          <w:rFonts w:ascii="Arial" w:hAnsi="Arial" w:cs="Arial"/>
        </w:rPr>
        <w:t xml:space="preserve"> appointed </w:t>
      </w:r>
      <w:r w:rsidR="0013202B" w:rsidRPr="008A3539">
        <w:rPr>
          <w:rFonts w:ascii="Arial" w:hAnsi="Arial" w:cs="Arial"/>
        </w:rPr>
        <w:t>Dr. Sandra Valenciano</w:t>
      </w:r>
      <w:r w:rsidRPr="008A3539">
        <w:rPr>
          <w:rFonts w:ascii="Arial" w:hAnsi="Arial" w:cs="Arial"/>
        </w:rPr>
        <w:t xml:space="preserve"> to serve </w:t>
      </w:r>
      <w:r w:rsidRPr="004F408B">
        <w:rPr>
          <w:rFonts w:ascii="Arial" w:hAnsi="Arial" w:cs="Arial"/>
        </w:rPr>
        <w:t xml:space="preserve">as </w:t>
      </w:r>
      <w:r w:rsidR="00DD5EB0">
        <w:rPr>
          <w:rFonts w:ascii="Arial" w:hAnsi="Arial" w:cs="Arial"/>
        </w:rPr>
        <w:t>acting director of PHSKC</w:t>
      </w:r>
      <w:r w:rsidR="003B2766" w:rsidRPr="004F408B">
        <w:rPr>
          <w:rFonts w:ascii="Arial" w:hAnsi="Arial" w:cs="Arial"/>
        </w:rPr>
        <w:t xml:space="preserve"> on December 1</w:t>
      </w:r>
      <w:r w:rsidR="00A62330">
        <w:rPr>
          <w:rFonts w:ascii="Arial" w:hAnsi="Arial" w:cs="Arial"/>
        </w:rPr>
        <w:t>5</w:t>
      </w:r>
      <w:r w:rsidR="003B2766" w:rsidRPr="004F408B">
        <w:rPr>
          <w:rFonts w:ascii="Arial" w:hAnsi="Arial" w:cs="Arial"/>
        </w:rPr>
        <w:t>, 2025</w:t>
      </w:r>
      <w:r w:rsidR="00FD67F8" w:rsidRPr="004F408B">
        <w:rPr>
          <w:rFonts w:ascii="Arial" w:hAnsi="Arial" w:cs="Arial"/>
        </w:rPr>
        <w:t xml:space="preserve">, </w:t>
      </w:r>
      <w:r w:rsidR="00CB5346">
        <w:rPr>
          <w:rFonts w:ascii="Arial" w:hAnsi="Arial" w:cs="Arial"/>
        </w:rPr>
        <w:t xml:space="preserve">according to </w:t>
      </w:r>
      <w:r w:rsidR="00AE2879">
        <w:rPr>
          <w:rFonts w:ascii="Arial" w:hAnsi="Arial" w:cs="Arial"/>
        </w:rPr>
        <w:t>Executive Staff</w:t>
      </w:r>
      <w:r w:rsidRPr="004F408B">
        <w:rPr>
          <w:rFonts w:ascii="Arial" w:hAnsi="Arial" w:cs="Arial"/>
        </w:rPr>
        <w:t>. Under Section 5 of the Interlocal Agreement</w:t>
      </w:r>
      <w:r w:rsidR="00901074">
        <w:rPr>
          <w:rFonts w:ascii="Arial" w:hAnsi="Arial" w:cs="Arial"/>
        </w:rPr>
        <w:t xml:space="preserve"> and </w:t>
      </w:r>
      <w:proofErr w:type="gramStart"/>
      <w:r w:rsidR="00901074">
        <w:rPr>
          <w:rFonts w:ascii="Arial" w:hAnsi="Arial" w:cs="Arial"/>
        </w:rPr>
        <w:t>K.C</w:t>
      </w:r>
      <w:proofErr w:type="gramEnd"/>
      <w:r w:rsidR="00901074">
        <w:rPr>
          <w:rFonts w:ascii="Arial" w:hAnsi="Arial" w:cs="Arial"/>
        </w:rPr>
        <w:t>.C. 2.35A.010.B</w:t>
      </w:r>
      <w:r w:rsidRPr="004F408B">
        <w:rPr>
          <w:rFonts w:ascii="Arial" w:hAnsi="Arial" w:cs="Arial"/>
        </w:rPr>
        <w:t xml:space="preserve">, the director of public health must be jointly appointed by both the </w:t>
      </w:r>
      <w:r w:rsidR="004F408B" w:rsidRPr="004F408B">
        <w:rPr>
          <w:rFonts w:ascii="Arial" w:hAnsi="Arial" w:cs="Arial"/>
        </w:rPr>
        <w:t>C</w:t>
      </w:r>
      <w:r w:rsidRPr="004F408B">
        <w:rPr>
          <w:rFonts w:ascii="Arial" w:hAnsi="Arial" w:cs="Arial"/>
        </w:rPr>
        <w:t xml:space="preserve">ounty </w:t>
      </w:r>
      <w:r w:rsidR="004F408B" w:rsidRPr="004F408B">
        <w:rPr>
          <w:rFonts w:ascii="Arial" w:hAnsi="Arial" w:cs="Arial"/>
        </w:rPr>
        <w:t>E</w:t>
      </w:r>
      <w:r w:rsidRPr="004F408B">
        <w:rPr>
          <w:rFonts w:ascii="Arial" w:hAnsi="Arial" w:cs="Arial"/>
        </w:rPr>
        <w:t xml:space="preserve">xecutive and the Seattle </w:t>
      </w:r>
      <w:r w:rsidR="004F408B" w:rsidRPr="004F408B">
        <w:rPr>
          <w:rFonts w:ascii="Arial" w:hAnsi="Arial" w:cs="Arial"/>
        </w:rPr>
        <w:t>M</w:t>
      </w:r>
      <w:r w:rsidRPr="004F408B">
        <w:rPr>
          <w:rFonts w:ascii="Arial" w:hAnsi="Arial" w:cs="Arial"/>
        </w:rPr>
        <w:t xml:space="preserve">ayor, subject to confirmation by both the county and city councils. </w:t>
      </w:r>
      <w:r w:rsidRPr="00CB4486">
        <w:rPr>
          <w:rFonts w:ascii="Arial" w:hAnsi="Arial" w:cs="Arial"/>
        </w:rPr>
        <w:t xml:space="preserve">Executive </w:t>
      </w:r>
      <w:r w:rsidR="00CB4486" w:rsidRPr="00CB4486">
        <w:rPr>
          <w:rFonts w:ascii="Arial" w:hAnsi="Arial" w:cs="Arial"/>
        </w:rPr>
        <w:t>Zahilay</w:t>
      </w:r>
      <w:r w:rsidRPr="00CB4486">
        <w:rPr>
          <w:rFonts w:ascii="Arial" w:hAnsi="Arial" w:cs="Arial"/>
        </w:rPr>
        <w:t xml:space="preserve"> and Mayor </w:t>
      </w:r>
      <w:r w:rsidR="00CB4486" w:rsidRPr="00CB4486">
        <w:rPr>
          <w:rFonts w:ascii="Arial" w:hAnsi="Arial" w:cs="Arial"/>
        </w:rPr>
        <w:t>Wilson</w:t>
      </w:r>
      <w:r w:rsidRPr="00CB4486">
        <w:rPr>
          <w:rFonts w:ascii="Arial" w:hAnsi="Arial" w:cs="Arial"/>
        </w:rPr>
        <w:t xml:space="preserve"> jointly appointed Dr. </w:t>
      </w:r>
      <w:r w:rsidR="00CB4486" w:rsidRPr="00CB4486">
        <w:rPr>
          <w:rFonts w:ascii="Arial" w:hAnsi="Arial" w:cs="Arial"/>
        </w:rPr>
        <w:t>Valenciano</w:t>
      </w:r>
      <w:r w:rsidRPr="00CB4486">
        <w:rPr>
          <w:rFonts w:ascii="Arial" w:hAnsi="Arial" w:cs="Arial"/>
        </w:rPr>
        <w:t xml:space="preserve"> on </w:t>
      </w:r>
      <w:r w:rsidR="00CB4486" w:rsidRPr="00CB4486">
        <w:rPr>
          <w:rFonts w:ascii="Arial" w:hAnsi="Arial" w:cs="Arial"/>
        </w:rPr>
        <w:t>March 25, 2026</w:t>
      </w:r>
      <w:r w:rsidRPr="00CB4486">
        <w:rPr>
          <w:rFonts w:ascii="Arial" w:hAnsi="Arial" w:cs="Arial"/>
        </w:rPr>
        <w:t>.</w:t>
      </w:r>
      <w:r w:rsidR="00B8030B">
        <w:rPr>
          <w:rFonts w:ascii="Arial" w:hAnsi="Arial" w:cs="Arial"/>
        </w:rPr>
        <w:t xml:space="preserve"> </w:t>
      </w:r>
      <w:r w:rsidR="00B8030B" w:rsidRPr="00B8030B">
        <w:rPr>
          <w:rFonts w:ascii="Arial" w:hAnsi="Arial" w:cs="Arial"/>
        </w:rPr>
        <w:t xml:space="preserve">As of </w:t>
      </w:r>
      <w:r w:rsidR="00697F2D">
        <w:rPr>
          <w:rFonts w:ascii="Arial" w:hAnsi="Arial" w:cs="Arial"/>
        </w:rPr>
        <w:t>May 19</w:t>
      </w:r>
      <w:r w:rsidR="00B8030B" w:rsidRPr="00B8030B">
        <w:rPr>
          <w:rFonts w:ascii="Arial" w:hAnsi="Arial" w:cs="Arial"/>
        </w:rPr>
        <w:t>, 2025, t</w:t>
      </w:r>
      <w:r w:rsidRPr="00B8030B">
        <w:rPr>
          <w:rFonts w:ascii="Arial" w:hAnsi="Arial" w:cs="Arial"/>
        </w:rPr>
        <w:t xml:space="preserve">he City of Seattle </w:t>
      </w:r>
      <w:r w:rsidR="008E6A57" w:rsidRPr="00B8030B">
        <w:rPr>
          <w:rFonts w:ascii="Arial" w:hAnsi="Arial" w:cs="Arial"/>
        </w:rPr>
        <w:t>has not introduced a motion</w:t>
      </w:r>
      <w:r w:rsidRPr="00B8030B">
        <w:rPr>
          <w:rFonts w:ascii="Arial" w:hAnsi="Arial" w:cs="Arial"/>
        </w:rPr>
        <w:t xml:space="preserve"> confirming Dr.</w:t>
      </w:r>
      <w:r w:rsidR="00603EBA">
        <w:rPr>
          <w:rFonts w:ascii="Arial" w:hAnsi="Arial" w:cs="Arial"/>
        </w:rPr>
        <w:t xml:space="preserve"> </w:t>
      </w:r>
      <w:r w:rsidR="00F35BC3" w:rsidRPr="00B8030B">
        <w:rPr>
          <w:rFonts w:ascii="Arial" w:hAnsi="Arial" w:cs="Arial"/>
        </w:rPr>
        <w:t>Valenciano's</w:t>
      </w:r>
      <w:r w:rsidRPr="00B8030B">
        <w:rPr>
          <w:rFonts w:ascii="Arial" w:hAnsi="Arial" w:cs="Arial"/>
        </w:rPr>
        <w:t xml:space="preserve"> appointment</w:t>
      </w:r>
      <w:r w:rsidR="00F35BC3" w:rsidRPr="00B8030B">
        <w:rPr>
          <w:rFonts w:ascii="Arial" w:hAnsi="Arial" w:cs="Arial"/>
        </w:rPr>
        <w:t>.</w:t>
      </w:r>
    </w:p>
    <w:p w14:paraId="53EBC766" w14:textId="77777777" w:rsidR="00575B03" w:rsidRDefault="00575B03" w:rsidP="005B478C">
      <w:pPr>
        <w:jc w:val="both"/>
        <w:rPr>
          <w:rFonts w:ascii="Arial" w:hAnsi="Arial" w:cs="Arial"/>
        </w:rPr>
      </w:pPr>
    </w:p>
    <w:p w14:paraId="7369B001" w14:textId="5BE5C17D" w:rsidR="00FD2A4D" w:rsidRDefault="00FD2A4D" w:rsidP="005B478C">
      <w:pPr>
        <w:jc w:val="both"/>
        <w:rPr>
          <w:rFonts w:ascii="Arial" w:hAnsi="Arial" w:cs="Arial"/>
          <w:b/>
          <w:smallCaps/>
          <w:szCs w:val="24"/>
          <w:u w:val="single"/>
        </w:rPr>
      </w:pPr>
      <w:r>
        <w:rPr>
          <w:rFonts w:ascii="Arial" w:hAnsi="Arial" w:cs="Arial"/>
          <w:b/>
          <w:smallCaps/>
          <w:szCs w:val="24"/>
          <w:u w:val="single"/>
        </w:rPr>
        <w:t>APPOINTEE INFORMATION</w:t>
      </w:r>
    </w:p>
    <w:p w14:paraId="6D3B5FA6" w14:textId="4805BF18" w:rsidR="00FD2A4D" w:rsidRPr="00FD2A4D" w:rsidRDefault="00FD2A4D" w:rsidP="005B478C">
      <w:pPr>
        <w:jc w:val="both"/>
        <w:rPr>
          <w:rFonts w:ascii="Arial" w:hAnsi="Arial" w:cs="Arial"/>
        </w:rPr>
      </w:pPr>
    </w:p>
    <w:p w14:paraId="43442F5E" w14:textId="4F864976" w:rsidR="009E0FAC" w:rsidRDefault="00D32FC0" w:rsidP="009E0FAC">
      <w:pPr>
        <w:jc w:val="both"/>
        <w:rPr>
          <w:rFonts w:ascii="Arial" w:hAnsi="Arial" w:cs="Arial"/>
        </w:rPr>
      </w:pPr>
      <w:r>
        <w:rPr>
          <w:rFonts w:ascii="Arial" w:hAnsi="Arial" w:cs="Arial"/>
        </w:rPr>
        <w:t>Prior to Dr</w:t>
      </w:r>
      <w:r w:rsidR="00603EBA">
        <w:rPr>
          <w:rFonts w:ascii="Arial" w:hAnsi="Arial" w:cs="Arial"/>
        </w:rPr>
        <w:t xml:space="preserve">. </w:t>
      </w:r>
      <w:r>
        <w:rPr>
          <w:rFonts w:ascii="Arial" w:hAnsi="Arial" w:cs="Arial"/>
        </w:rPr>
        <w:t xml:space="preserve">Valenciano's </w:t>
      </w:r>
      <w:r w:rsidR="006345B2">
        <w:rPr>
          <w:rFonts w:ascii="Arial" w:hAnsi="Arial" w:cs="Arial"/>
        </w:rPr>
        <w:t xml:space="preserve">role as the Health Officer for </w:t>
      </w:r>
      <w:r w:rsidR="00C309BA">
        <w:rPr>
          <w:rFonts w:ascii="Arial" w:hAnsi="Arial" w:cs="Arial"/>
        </w:rPr>
        <w:t>PHSKC</w:t>
      </w:r>
      <w:r w:rsidR="00BF5EFA">
        <w:rPr>
          <w:rFonts w:ascii="Arial" w:hAnsi="Arial" w:cs="Arial"/>
        </w:rPr>
        <w:t xml:space="preserve">, </w:t>
      </w:r>
      <w:r w:rsidR="00D75AE2">
        <w:rPr>
          <w:rFonts w:ascii="Arial" w:hAnsi="Arial" w:cs="Arial"/>
        </w:rPr>
        <w:t xml:space="preserve">she </w:t>
      </w:r>
      <w:r w:rsidR="0092558E">
        <w:rPr>
          <w:rFonts w:ascii="Arial" w:hAnsi="Arial" w:cs="Arial"/>
        </w:rPr>
        <w:t xml:space="preserve">served as </w:t>
      </w:r>
      <w:r w:rsidR="0091510C">
        <w:rPr>
          <w:rFonts w:ascii="Arial" w:hAnsi="Arial" w:cs="Arial"/>
        </w:rPr>
        <w:t>the District Health Director and Chief Executive Officer for DeKalb County</w:t>
      </w:r>
      <w:r w:rsidR="005D5990">
        <w:rPr>
          <w:rFonts w:ascii="Arial" w:hAnsi="Arial" w:cs="Arial"/>
        </w:rPr>
        <w:t xml:space="preserve"> Board of Health. </w:t>
      </w:r>
      <w:r w:rsidR="00C95E84">
        <w:rPr>
          <w:rFonts w:ascii="Arial" w:hAnsi="Arial" w:cs="Arial"/>
        </w:rPr>
        <w:t xml:space="preserve">According to </w:t>
      </w:r>
      <w:r w:rsidR="006F7883">
        <w:rPr>
          <w:rFonts w:ascii="Arial" w:hAnsi="Arial" w:cs="Arial"/>
        </w:rPr>
        <w:t xml:space="preserve">the confirmation packet, </w:t>
      </w:r>
      <w:r w:rsidR="00C914D3">
        <w:rPr>
          <w:rFonts w:ascii="Arial" w:hAnsi="Arial" w:cs="Arial"/>
        </w:rPr>
        <w:t xml:space="preserve">Dr. Valenciano was responsible for </w:t>
      </w:r>
      <w:r w:rsidR="00C914D3" w:rsidRPr="00C914D3">
        <w:rPr>
          <w:rFonts w:ascii="Arial" w:hAnsi="Arial" w:cs="Arial"/>
        </w:rPr>
        <w:t>overseeing all operations and delivering public health services for over 780,000 residents</w:t>
      </w:r>
      <w:r w:rsidR="005542A2">
        <w:rPr>
          <w:rFonts w:ascii="Arial" w:hAnsi="Arial" w:cs="Arial"/>
        </w:rPr>
        <w:t xml:space="preserve">, including </w:t>
      </w:r>
      <w:r w:rsidR="00B213B5">
        <w:rPr>
          <w:rFonts w:ascii="Arial" w:hAnsi="Arial" w:cs="Arial"/>
        </w:rPr>
        <w:t xml:space="preserve">serving as Incident Commander throughout the COVID-19 pandemic. </w:t>
      </w:r>
    </w:p>
    <w:p w14:paraId="54EB188C" w14:textId="77777777" w:rsidR="00E9331A" w:rsidRDefault="00E9331A" w:rsidP="009E0FAC">
      <w:pPr>
        <w:jc w:val="both"/>
        <w:rPr>
          <w:rFonts w:ascii="Arial" w:hAnsi="Arial" w:cs="Arial"/>
        </w:rPr>
      </w:pPr>
    </w:p>
    <w:p w14:paraId="2F4DE0F0" w14:textId="5E0F4A24" w:rsidR="00FD2A4D" w:rsidRPr="00FD2A4D" w:rsidRDefault="005058F1" w:rsidP="005B478C">
      <w:pPr>
        <w:jc w:val="both"/>
        <w:rPr>
          <w:rFonts w:ascii="Arial" w:hAnsi="Arial" w:cs="Arial"/>
        </w:rPr>
      </w:pPr>
      <w:r>
        <w:rPr>
          <w:rFonts w:ascii="Arial" w:hAnsi="Arial" w:cs="Arial"/>
        </w:rPr>
        <w:t xml:space="preserve">Dr. Valenciano holds a </w:t>
      </w:r>
      <w:r w:rsidR="00DD7DB3">
        <w:rPr>
          <w:rFonts w:ascii="Arial" w:hAnsi="Arial" w:cs="Arial"/>
        </w:rPr>
        <w:t xml:space="preserve">Bachelor of Arts from Brown University, </w:t>
      </w:r>
      <w:r w:rsidR="003504A1">
        <w:rPr>
          <w:rFonts w:ascii="Arial" w:hAnsi="Arial" w:cs="Arial"/>
        </w:rPr>
        <w:t>a Master of Public Health from Tulane University,</w:t>
      </w:r>
      <w:r w:rsidR="00DD7DB3">
        <w:rPr>
          <w:rFonts w:ascii="Arial" w:hAnsi="Arial" w:cs="Arial"/>
        </w:rPr>
        <w:t xml:space="preserve"> and a Doctor of Medicine from Boston University. </w:t>
      </w:r>
      <w:r w:rsidR="00250436" w:rsidRPr="00250436">
        <w:rPr>
          <w:rFonts w:ascii="Arial" w:hAnsi="Arial" w:cs="Arial"/>
        </w:rPr>
        <w:t>Dr. Valenciano</w:t>
      </w:r>
      <w:r w:rsidR="00250436">
        <w:rPr>
          <w:rFonts w:ascii="Arial" w:hAnsi="Arial" w:cs="Arial"/>
        </w:rPr>
        <w:t xml:space="preserve"> </w:t>
      </w:r>
      <w:r w:rsidR="00250436" w:rsidRPr="00250436">
        <w:rPr>
          <w:rFonts w:ascii="Arial" w:hAnsi="Arial" w:cs="Arial"/>
        </w:rPr>
        <w:t xml:space="preserve">completed </w:t>
      </w:r>
      <w:r w:rsidR="003448FA">
        <w:rPr>
          <w:rFonts w:ascii="Arial" w:hAnsi="Arial" w:cs="Arial"/>
        </w:rPr>
        <w:t xml:space="preserve">postdoctoral training </w:t>
      </w:r>
      <w:r w:rsidR="00575B9D">
        <w:rPr>
          <w:rFonts w:ascii="Arial" w:hAnsi="Arial" w:cs="Arial"/>
        </w:rPr>
        <w:t xml:space="preserve">through </w:t>
      </w:r>
      <w:r w:rsidR="00250436" w:rsidRPr="00250436">
        <w:rPr>
          <w:rFonts w:ascii="Arial" w:hAnsi="Arial" w:cs="Arial"/>
        </w:rPr>
        <w:t>a residency in Yale’s Internal Medicine program</w:t>
      </w:r>
      <w:r w:rsidR="00603EBA">
        <w:rPr>
          <w:rFonts w:ascii="Arial" w:hAnsi="Arial" w:cs="Arial"/>
        </w:rPr>
        <w:t>,</w:t>
      </w:r>
      <w:r w:rsidR="00AE6A35">
        <w:rPr>
          <w:rFonts w:ascii="Arial" w:hAnsi="Arial" w:cs="Arial"/>
        </w:rPr>
        <w:t xml:space="preserve"> </w:t>
      </w:r>
      <w:r w:rsidR="00250436" w:rsidRPr="00250436">
        <w:rPr>
          <w:rFonts w:ascii="Arial" w:hAnsi="Arial" w:cs="Arial"/>
        </w:rPr>
        <w:t xml:space="preserve">followed by </w:t>
      </w:r>
      <w:r w:rsidR="00575B9D">
        <w:rPr>
          <w:rFonts w:ascii="Arial" w:hAnsi="Arial" w:cs="Arial"/>
        </w:rPr>
        <w:t>a two-</w:t>
      </w:r>
      <w:r w:rsidR="00250436" w:rsidRPr="00250436">
        <w:rPr>
          <w:rFonts w:ascii="Arial" w:hAnsi="Arial" w:cs="Arial"/>
        </w:rPr>
        <w:t>year</w:t>
      </w:r>
      <w:r w:rsidR="00575B9D">
        <w:rPr>
          <w:rFonts w:ascii="Arial" w:hAnsi="Arial" w:cs="Arial"/>
        </w:rPr>
        <w:t xml:space="preserve"> fellowship</w:t>
      </w:r>
      <w:r w:rsidR="00D165E6">
        <w:rPr>
          <w:rFonts w:ascii="Arial" w:hAnsi="Arial" w:cs="Arial"/>
        </w:rPr>
        <w:t xml:space="preserve"> </w:t>
      </w:r>
      <w:r w:rsidR="00DD7DB3">
        <w:rPr>
          <w:rFonts w:ascii="Arial" w:hAnsi="Arial" w:cs="Arial"/>
        </w:rPr>
        <w:t xml:space="preserve">with </w:t>
      </w:r>
      <w:r w:rsidR="0074029F">
        <w:rPr>
          <w:rFonts w:ascii="Arial" w:hAnsi="Arial" w:cs="Arial"/>
        </w:rPr>
        <w:t xml:space="preserve">the Center for </w:t>
      </w:r>
      <w:r w:rsidR="002B791E">
        <w:rPr>
          <w:rFonts w:ascii="Arial" w:hAnsi="Arial" w:cs="Arial"/>
        </w:rPr>
        <w:t xml:space="preserve">Disease Control and </w:t>
      </w:r>
      <w:r w:rsidR="003F62CA">
        <w:rPr>
          <w:rFonts w:ascii="Arial" w:hAnsi="Arial" w:cs="Arial"/>
        </w:rPr>
        <w:t>Prevention's</w:t>
      </w:r>
      <w:r w:rsidR="00250436" w:rsidRPr="00250436">
        <w:rPr>
          <w:rFonts w:ascii="Arial" w:hAnsi="Arial" w:cs="Arial"/>
        </w:rPr>
        <w:t xml:space="preserve"> Epidemic Intelligence Service Program</w:t>
      </w:r>
      <w:r w:rsidR="00AF7D5E">
        <w:rPr>
          <w:rFonts w:ascii="Arial" w:hAnsi="Arial" w:cs="Arial"/>
        </w:rPr>
        <w:t>.</w:t>
      </w:r>
    </w:p>
    <w:p w14:paraId="7B6EE111" w14:textId="77777777" w:rsidR="00FD2A4D" w:rsidRPr="00FD2A4D" w:rsidRDefault="00FD2A4D" w:rsidP="005B478C">
      <w:pPr>
        <w:jc w:val="both"/>
        <w:rPr>
          <w:rFonts w:ascii="Arial" w:hAnsi="Arial" w:cs="Arial"/>
        </w:rPr>
      </w:pPr>
    </w:p>
    <w:p w14:paraId="174D6E1F" w14:textId="653D155E"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10865B7A" w14:textId="77777777" w:rsidR="00074A56" w:rsidRDefault="00074A56" w:rsidP="005B478C">
      <w:pPr>
        <w:jc w:val="both"/>
        <w:rPr>
          <w:rFonts w:ascii="Arial" w:hAnsi="Arial" w:cs="Arial"/>
        </w:rPr>
      </w:pPr>
    </w:p>
    <w:p w14:paraId="218DB5AF" w14:textId="705E8F1B" w:rsidR="00654632" w:rsidRDefault="00D52BB8" w:rsidP="003A09E8">
      <w:pPr>
        <w:jc w:val="both"/>
        <w:rPr>
          <w:rFonts w:ascii="Arial" w:hAnsi="Arial" w:cs="Arial"/>
          <w:b/>
          <w:u w:val="single"/>
        </w:rPr>
      </w:pPr>
      <w:r>
        <w:rPr>
          <w:rFonts w:ascii="Arial" w:hAnsi="Arial" w:cs="Arial"/>
        </w:rPr>
        <w:t xml:space="preserve">The proposed motion would confirm the appointment of </w:t>
      </w:r>
      <w:r w:rsidRPr="00DB1A19">
        <w:rPr>
          <w:rFonts w:ascii="Arial" w:hAnsi="Arial" w:cs="Arial"/>
        </w:rPr>
        <w:t xml:space="preserve">Dr. Sandra Valenciano as director of the </w:t>
      </w:r>
      <w:r>
        <w:rPr>
          <w:rFonts w:ascii="Arial" w:hAnsi="Arial" w:cs="Arial"/>
        </w:rPr>
        <w:t xml:space="preserve">PHSKC. </w:t>
      </w:r>
    </w:p>
    <w:p w14:paraId="41D4B3EE" w14:textId="77777777" w:rsidR="00654632" w:rsidRDefault="00654632" w:rsidP="003A09E8">
      <w:pPr>
        <w:jc w:val="both"/>
        <w:rPr>
          <w:rFonts w:ascii="Arial" w:hAnsi="Arial" w:cs="Arial"/>
          <w:b/>
          <w:u w:val="single"/>
        </w:rPr>
      </w:pPr>
    </w:p>
    <w:p w14:paraId="33905C55" w14:textId="4FF1342A" w:rsidR="00324E0D" w:rsidRDefault="003A09E8" w:rsidP="00324E0D">
      <w:pPr>
        <w:jc w:val="both"/>
        <w:rPr>
          <w:rFonts w:ascii="Arial" w:hAnsi="Arial" w:cs="Arial"/>
        </w:rPr>
      </w:pPr>
      <w:r w:rsidRPr="006B5C95">
        <w:rPr>
          <w:rFonts w:ascii="Arial" w:hAnsi="Arial" w:cs="Arial"/>
        </w:rPr>
        <w:t>K</w:t>
      </w:r>
      <w:r w:rsidR="0030756F">
        <w:rPr>
          <w:rFonts w:ascii="Arial" w:hAnsi="Arial" w:cs="Arial"/>
        </w:rPr>
        <w:t>.</w:t>
      </w:r>
      <w:r w:rsidRPr="006B5C95">
        <w:rPr>
          <w:rFonts w:ascii="Arial" w:hAnsi="Arial" w:cs="Arial"/>
        </w:rPr>
        <w:t>C</w:t>
      </w:r>
      <w:r w:rsidR="0030756F">
        <w:rPr>
          <w:rFonts w:ascii="Arial" w:hAnsi="Arial" w:cs="Arial"/>
        </w:rPr>
        <w:t>.</w:t>
      </w:r>
      <w:r w:rsidRPr="006B5C95">
        <w:rPr>
          <w:rFonts w:ascii="Arial" w:hAnsi="Arial" w:cs="Arial"/>
        </w:rPr>
        <w:t>C</w:t>
      </w:r>
      <w:r w:rsidR="0030756F">
        <w:rPr>
          <w:rFonts w:ascii="Arial" w:hAnsi="Arial" w:cs="Arial"/>
        </w:rPr>
        <w:t>.</w:t>
      </w:r>
      <w:r w:rsidRPr="006B5C95">
        <w:rPr>
          <w:rFonts w:ascii="Arial" w:hAnsi="Arial" w:cs="Arial"/>
        </w:rPr>
        <w:t xml:space="preserve"> 2.16.110 outlines timeframes and </w:t>
      </w:r>
      <w:r>
        <w:rPr>
          <w:rFonts w:ascii="Arial" w:hAnsi="Arial" w:cs="Arial"/>
        </w:rPr>
        <w:t>criteria</w:t>
      </w:r>
      <w:r w:rsidRPr="00735D87">
        <w:rPr>
          <w:rFonts w:ascii="Arial" w:hAnsi="Arial" w:cs="Arial"/>
        </w:rPr>
        <w:t xml:space="preserve"> for the appointment and confirmation of exempt public officials. </w:t>
      </w:r>
      <w:r w:rsidR="001A128C" w:rsidRPr="00FD2DF3">
        <w:rPr>
          <w:rFonts w:ascii="Arial" w:hAnsi="Arial" w:cs="Arial"/>
        </w:rPr>
        <w:t>Under K.C.C.</w:t>
      </w:r>
      <w:r w:rsidR="00603EBA">
        <w:rPr>
          <w:rFonts w:ascii="Arial" w:hAnsi="Arial" w:cs="Arial"/>
        </w:rPr>
        <w:t>,</w:t>
      </w:r>
      <w:r w:rsidR="001A128C" w:rsidRPr="00FD2DF3">
        <w:rPr>
          <w:rFonts w:ascii="Arial" w:hAnsi="Arial" w:cs="Arial"/>
        </w:rPr>
        <w:t xml:space="preserve"> </w:t>
      </w:r>
      <w:r w:rsidR="00423937" w:rsidRPr="00FD2DF3">
        <w:rPr>
          <w:rFonts w:ascii="Arial" w:hAnsi="Arial" w:cs="Arial"/>
        </w:rPr>
        <w:t>t</w:t>
      </w:r>
      <w:r w:rsidR="00C01BED" w:rsidRPr="00FD2DF3">
        <w:rPr>
          <w:rFonts w:ascii="Arial" w:hAnsi="Arial" w:cs="Arial"/>
        </w:rPr>
        <w:t xml:space="preserve">he </w:t>
      </w:r>
      <w:r w:rsidR="00603EBA">
        <w:rPr>
          <w:rFonts w:ascii="Arial" w:hAnsi="Arial" w:cs="Arial"/>
        </w:rPr>
        <w:t>E</w:t>
      </w:r>
      <w:r w:rsidR="00C01BED" w:rsidRPr="00FD2DF3">
        <w:rPr>
          <w:rFonts w:ascii="Arial" w:hAnsi="Arial" w:cs="Arial"/>
        </w:rPr>
        <w:t xml:space="preserve">xecutive is authorized to appoint a person to serve in an acting capacity to fill a position requiring council confirmation for a period of no </w:t>
      </w:r>
      <w:proofErr w:type="gramStart"/>
      <w:r w:rsidR="00C01BED" w:rsidRPr="00FD2DF3">
        <w:rPr>
          <w:rFonts w:ascii="Arial" w:hAnsi="Arial" w:cs="Arial"/>
        </w:rPr>
        <w:t>greater</w:t>
      </w:r>
      <w:proofErr w:type="gramEnd"/>
      <w:r w:rsidR="00C01BED" w:rsidRPr="00FD2DF3">
        <w:rPr>
          <w:rFonts w:ascii="Arial" w:hAnsi="Arial" w:cs="Arial"/>
        </w:rPr>
        <w:t xml:space="preserve"> than </w:t>
      </w:r>
      <w:r w:rsidR="00350E98" w:rsidRPr="00FD2DF3">
        <w:rPr>
          <w:rFonts w:ascii="Arial" w:hAnsi="Arial" w:cs="Arial"/>
        </w:rPr>
        <w:t>150</w:t>
      </w:r>
      <w:r w:rsidR="00C01BED" w:rsidRPr="00FD2DF3">
        <w:rPr>
          <w:rFonts w:ascii="Arial" w:hAnsi="Arial" w:cs="Arial"/>
        </w:rPr>
        <w:t xml:space="preserve"> days.</w:t>
      </w:r>
      <w:r w:rsidR="00101516" w:rsidRPr="00FD2DF3">
        <w:rPr>
          <w:rFonts w:ascii="Arial" w:hAnsi="Arial" w:cs="Arial"/>
        </w:rPr>
        <w:t xml:space="preserve"> Executive Zahilay appointed Dr. Sandra Valenciano to serve as Interim Director on December </w:t>
      </w:r>
      <w:r w:rsidR="00476A0A">
        <w:rPr>
          <w:rFonts w:ascii="Arial" w:hAnsi="Arial" w:cs="Arial"/>
        </w:rPr>
        <w:t>15</w:t>
      </w:r>
      <w:r w:rsidR="00101516" w:rsidRPr="00FD2DF3">
        <w:rPr>
          <w:rFonts w:ascii="Arial" w:hAnsi="Arial" w:cs="Arial"/>
        </w:rPr>
        <w:t xml:space="preserve">, 2025, </w:t>
      </w:r>
      <w:r w:rsidR="00417109">
        <w:rPr>
          <w:rFonts w:ascii="Arial" w:hAnsi="Arial" w:cs="Arial"/>
        </w:rPr>
        <w:t>according to Executive staff</w:t>
      </w:r>
      <w:r w:rsidR="00101516" w:rsidRPr="00FD2DF3">
        <w:rPr>
          <w:rFonts w:ascii="Arial" w:hAnsi="Arial" w:cs="Arial"/>
        </w:rPr>
        <w:t>.</w:t>
      </w:r>
      <w:r w:rsidR="00324E0D">
        <w:rPr>
          <w:rFonts w:ascii="Arial" w:hAnsi="Arial" w:cs="Arial"/>
        </w:rPr>
        <w:t xml:space="preserve"> The Council passed a motion on May 5, 2026, to extend Dr. Valenciano's appointment as acting director until July 13, 2026.</w:t>
      </w:r>
      <w:r w:rsidR="00324E0D">
        <w:rPr>
          <w:rStyle w:val="FootnoteReference"/>
          <w:rFonts w:cs="Arial"/>
        </w:rPr>
        <w:footnoteReference w:id="5"/>
      </w:r>
      <w:r w:rsidR="00324E0D">
        <w:rPr>
          <w:rFonts w:ascii="Arial" w:hAnsi="Arial" w:cs="Arial"/>
        </w:rPr>
        <w:t xml:space="preserve"> </w:t>
      </w:r>
    </w:p>
    <w:p w14:paraId="118AD376" w14:textId="77777777" w:rsidR="001A128C" w:rsidRPr="00FD2DF3" w:rsidRDefault="001A128C" w:rsidP="003A09E8">
      <w:pPr>
        <w:jc w:val="both"/>
        <w:rPr>
          <w:rFonts w:ascii="Arial" w:hAnsi="Arial" w:cs="Arial"/>
        </w:rPr>
      </w:pPr>
    </w:p>
    <w:p w14:paraId="220C6F7D" w14:textId="10936DE8" w:rsidR="001A128C" w:rsidRDefault="00654632" w:rsidP="003A09E8">
      <w:pPr>
        <w:jc w:val="both"/>
        <w:rPr>
          <w:rFonts w:ascii="Arial" w:hAnsi="Arial" w:cs="Arial"/>
        </w:rPr>
      </w:pPr>
      <w:r>
        <w:rPr>
          <w:rFonts w:ascii="Arial" w:hAnsi="Arial" w:cs="Arial"/>
        </w:rPr>
        <w:t>Additionally, K.C.C. 2.16</w:t>
      </w:r>
      <w:r w:rsidR="00473FBE">
        <w:rPr>
          <w:rFonts w:ascii="Arial" w:hAnsi="Arial" w:cs="Arial"/>
        </w:rPr>
        <w:t>.110</w:t>
      </w:r>
      <w:r>
        <w:rPr>
          <w:rFonts w:ascii="Arial" w:hAnsi="Arial" w:cs="Arial"/>
        </w:rPr>
        <w:t xml:space="preserve"> requires t</w:t>
      </w:r>
      <w:r w:rsidR="00E01DD1">
        <w:rPr>
          <w:rFonts w:ascii="Arial" w:hAnsi="Arial" w:cs="Arial"/>
        </w:rPr>
        <w:t>he</w:t>
      </w:r>
      <w:r w:rsidR="003A09E8" w:rsidRPr="00FD2DF3">
        <w:rPr>
          <w:rFonts w:ascii="Arial" w:hAnsi="Arial" w:cs="Arial"/>
        </w:rPr>
        <w:t xml:space="preserve"> Executive to transmit written notice of an appointment within seven calendar days of an appointment being made. </w:t>
      </w:r>
      <w:r w:rsidR="001D24CA" w:rsidRPr="00FD2DF3">
        <w:rPr>
          <w:rFonts w:ascii="Arial" w:hAnsi="Arial" w:cs="Arial"/>
        </w:rPr>
        <w:t xml:space="preserve">Executive </w:t>
      </w:r>
      <w:r w:rsidR="001D24CA" w:rsidRPr="00FD2DF3">
        <w:rPr>
          <w:rFonts w:ascii="Arial" w:hAnsi="Arial" w:cs="Arial"/>
        </w:rPr>
        <w:lastRenderedPageBreak/>
        <w:t xml:space="preserve">Zahilay and Mayor Wilson jointly appointed Dr. Valenciano on March 25, 2026. </w:t>
      </w:r>
      <w:r w:rsidR="009F0204" w:rsidRPr="00FD2DF3">
        <w:rPr>
          <w:rFonts w:ascii="Arial" w:hAnsi="Arial" w:cs="Arial"/>
        </w:rPr>
        <w:t>The transmittal letter and proposed motion were transmitted on April 6, 2026.</w:t>
      </w:r>
    </w:p>
    <w:p w14:paraId="5C58DF7A" w14:textId="77777777" w:rsidR="001A128C" w:rsidRDefault="001A128C" w:rsidP="003A09E8">
      <w:pPr>
        <w:jc w:val="both"/>
        <w:rPr>
          <w:rFonts w:ascii="Arial" w:hAnsi="Arial" w:cs="Arial"/>
        </w:rPr>
      </w:pPr>
    </w:p>
    <w:p w14:paraId="0B3E6ED6" w14:textId="340336C3" w:rsidR="003A09E8" w:rsidRDefault="003A09E8" w:rsidP="003A09E8">
      <w:pPr>
        <w:jc w:val="both"/>
        <w:rPr>
          <w:rFonts w:ascii="Arial" w:hAnsi="Arial" w:cs="Arial"/>
        </w:rPr>
      </w:pPr>
      <w:r w:rsidRPr="001C2E1A">
        <w:rPr>
          <w:rFonts w:ascii="Arial" w:hAnsi="Arial" w:cs="Arial"/>
        </w:rPr>
        <w:t>K</w:t>
      </w:r>
      <w:r w:rsidR="0030756F">
        <w:rPr>
          <w:rFonts w:ascii="Arial" w:hAnsi="Arial" w:cs="Arial"/>
        </w:rPr>
        <w:t>.</w:t>
      </w:r>
      <w:r w:rsidRPr="001C2E1A">
        <w:rPr>
          <w:rFonts w:ascii="Arial" w:hAnsi="Arial" w:cs="Arial"/>
        </w:rPr>
        <w:t>C</w:t>
      </w:r>
      <w:r w:rsidR="0030756F">
        <w:rPr>
          <w:rFonts w:ascii="Arial" w:hAnsi="Arial" w:cs="Arial"/>
        </w:rPr>
        <w:t>.</w:t>
      </w:r>
      <w:r w:rsidRPr="001C2E1A">
        <w:rPr>
          <w:rFonts w:ascii="Arial" w:hAnsi="Arial" w:cs="Arial"/>
        </w:rPr>
        <w:t>C</w:t>
      </w:r>
      <w:r w:rsidR="0030756F">
        <w:rPr>
          <w:rFonts w:ascii="Arial" w:hAnsi="Arial" w:cs="Arial"/>
        </w:rPr>
        <w:t>.</w:t>
      </w:r>
      <w:r w:rsidRPr="001C2E1A">
        <w:rPr>
          <w:rFonts w:ascii="Arial" w:hAnsi="Arial" w:cs="Arial"/>
        </w:rPr>
        <w:t xml:space="preserve"> 2.16.110.E.1.c</w:t>
      </w:r>
      <w:r>
        <w:rPr>
          <w:rFonts w:ascii="Arial" w:hAnsi="Arial" w:cs="Arial"/>
        </w:rPr>
        <w:t xml:space="preserve"> states that the</w:t>
      </w:r>
      <w:r w:rsidRPr="001C2E1A">
        <w:rPr>
          <w:rFonts w:ascii="Arial" w:hAnsi="Arial" w:cs="Arial"/>
        </w:rPr>
        <w:t xml:space="preserve"> </w:t>
      </w:r>
      <w:r w:rsidR="007760F7">
        <w:rPr>
          <w:rFonts w:ascii="Arial" w:hAnsi="Arial" w:cs="Arial"/>
        </w:rPr>
        <w:t>C</w:t>
      </w:r>
      <w:r w:rsidRPr="001C2E1A">
        <w:rPr>
          <w:rFonts w:ascii="Arial" w:hAnsi="Arial" w:cs="Arial"/>
        </w:rPr>
        <w:t xml:space="preserve">ouncil must act to consider confirmation within 90 days of receipt of notification and a proposed motion. Proposed Motion </w:t>
      </w:r>
      <w:r w:rsidR="00CD5647">
        <w:rPr>
          <w:rFonts w:ascii="Arial" w:hAnsi="Arial" w:cs="Arial"/>
        </w:rPr>
        <w:t>2026-0080</w:t>
      </w:r>
      <w:r w:rsidRPr="001C2E1A">
        <w:rPr>
          <w:rFonts w:ascii="Arial" w:hAnsi="Arial" w:cs="Arial"/>
        </w:rPr>
        <w:t xml:space="preserve"> was received </w:t>
      </w:r>
      <w:r w:rsidR="00603EBA">
        <w:rPr>
          <w:rFonts w:ascii="Arial" w:hAnsi="Arial" w:cs="Arial"/>
        </w:rPr>
        <w:t xml:space="preserve">on </w:t>
      </w:r>
      <w:r w:rsidR="0008638E">
        <w:rPr>
          <w:rFonts w:ascii="Arial" w:hAnsi="Arial" w:cs="Arial"/>
        </w:rPr>
        <w:t>April</w:t>
      </w:r>
      <w:r w:rsidRPr="001C2E1A">
        <w:rPr>
          <w:rFonts w:ascii="Arial" w:hAnsi="Arial" w:cs="Arial"/>
        </w:rPr>
        <w:t xml:space="preserve"> </w:t>
      </w:r>
      <w:r w:rsidR="0008638E">
        <w:rPr>
          <w:rFonts w:ascii="Arial" w:hAnsi="Arial" w:cs="Arial"/>
        </w:rPr>
        <w:t>6</w:t>
      </w:r>
      <w:r w:rsidRPr="001C2E1A">
        <w:rPr>
          <w:rFonts w:ascii="Arial" w:hAnsi="Arial" w:cs="Arial"/>
        </w:rPr>
        <w:t>, 202</w:t>
      </w:r>
      <w:r w:rsidR="0008638E">
        <w:rPr>
          <w:rFonts w:ascii="Arial" w:hAnsi="Arial" w:cs="Arial"/>
        </w:rPr>
        <w:t>6</w:t>
      </w:r>
      <w:r w:rsidRPr="001C2E1A">
        <w:rPr>
          <w:rFonts w:ascii="Arial" w:hAnsi="Arial" w:cs="Arial"/>
        </w:rPr>
        <w:t>.</w:t>
      </w:r>
      <w:r w:rsidR="00C9144E">
        <w:rPr>
          <w:rStyle w:val="FootnoteReference"/>
          <w:rFonts w:cs="Arial"/>
        </w:rPr>
        <w:footnoteReference w:id="6"/>
      </w:r>
      <w:r>
        <w:rPr>
          <w:rFonts w:ascii="Arial" w:hAnsi="Arial" w:cs="Arial"/>
        </w:rPr>
        <w:t xml:space="preserve"> </w:t>
      </w:r>
    </w:p>
    <w:p w14:paraId="7700FFBD" w14:textId="77777777" w:rsidR="00213F52" w:rsidRDefault="00213F52" w:rsidP="003A09E8">
      <w:pPr>
        <w:jc w:val="both"/>
        <w:rPr>
          <w:rFonts w:ascii="Arial" w:hAnsi="Arial" w:cs="Arial"/>
        </w:rPr>
      </w:pPr>
    </w:p>
    <w:p w14:paraId="082B93D4" w14:textId="28174BFB" w:rsidR="00213F52" w:rsidRDefault="00213F52" w:rsidP="003A09E8">
      <w:pPr>
        <w:jc w:val="both"/>
        <w:rPr>
          <w:rFonts w:ascii="Arial" w:hAnsi="Arial" w:cs="Arial"/>
          <w:spacing w:val="-2"/>
          <w:szCs w:val="24"/>
        </w:rPr>
      </w:pPr>
      <w:r w:rsidRPr="00931C0D">
        <w:rPr>
          <w:rFonts w:ascii="Arial" w:hAnsi="Arial" w:cs="Arial"/>
          <w:spacing w:val="-2"/>
          <w:szCs w:val="24"/>
        </w:rPr>
        <w:t xml:space="preserve">Staff </w:t>
      </w:r>
      <w:proofErr w:type="gramStart"/>
      <w:r w:rsidRPr="00931C0D">
        <w:rPr>
          <w:rFonts w:ascii="Arial" w:hAnsi="Arial" w:cs="Arial"/>
          <w:spacing w:val="-2"/>
          <w:szCs w:val="24"/>
        </w:rPr>
        <w:t>has</w:t>
      </w:r>
      <w:proofErr w:type="gramEnd"/>
      <w:r w:rsidRPr="00931C0D">
        <w:rPr>
          <w:rFonts w:ascii="Arial" w:hAnsi="Arial" w:cs="Arial"/>
          <w:spacing w:val="-2"/>
          <w:szCs w:val="24"/>
        </w:rPr>
        <w:t xml:space="preserve"> not identified any issues with the proposed appointment. It appears to be consistent with King County Code requirements.</w:t>
      </w:r>
    </w:p>
    <w:p w14:paraId="6ACD2BF1" w14:textId="77777777" w:rsidR="0030650D" w:rsidRDefault="0030650D" w:rsidP="003A09E8">
      <w:pPr>
        <w:jc w:val="both"/>
        <w:rPr>
          <w:rFonts w:ascii="Arial" w:hAnsi="Arial" w:cs="Arial"/>
          <w:spacing w:val="-2"/>
          <w:szCs w:val="24"/>
        </w:rPr>
      </w:pPr>
    </w:p>
    <w:p w14:paraId="02B56199" w14:textId="0A0DB7E2" w:rsidR="0030650D" w:rsidRDefault="002321BB" w:rsidP="0030650D">
      <w:pPr>
        <w:jc w:val="both"/>
        <w:rPr>
          <w:rFonts w:ascii="Arial" w:hAnsi="Arial" w:cs="Arial"/>
          <w:b/>
          <w:smallCaps/>
          <w:szCs w:val="24"/>
          <w:u w:val="single"/>
        </w:rPr>
      </w:pPr>
      <w:r>
        <w:rPr>
          <w:rFonts w:ascii="Arial" w:hAnsi="Arial" w:cs="Arial"/>
          <w:b/>
          <w:smallCaps/>
          <w:szCs w:val="24"/>
          <w:u w:val="single"/>
        </w:rPr>
        <w:t>AMENDMENTS</w:t>
      </w:r>
    </w:p>
    <w:p w14:paraId="036DE64E" w14:textId="77777777" w:rsidR="0030650D" w:rsidRDefault="0030650D" w:rsidP="0030650D">
      <w:pPr>
        <w:jc w:val="both"/>
        <w:rPr>
          <w:rFonts w:ascii="Arial" w:hAnsi="Arial" w:cs="Arial"/>
        </w:rPr>
      </w:pPr>
    </w:p>
    <w:p w14:paraId="47972202" w14:textId="77777777" w:rsidR="007E043E" w:rsidRDefault="0030650D" w:rsidP="0030650D">
      <w:pPr>
        <w:jc w:val="both"/>
        <w:rPr>
          <w:rFonts w:ascii="Arial" w:hAnsi="Arial" w:cs="Arial"/>
        </w:rPr>
      </w:pPr>
      <w:r>
        <w:rPr>
          <w:rFonts w:ascii="Arial" w:hAnsi="Arial" w:cs="Arial"/>
        </w:rPr>
        <w:t xml:space="preserve">Amendment 1 would </w:t>
      </w:r>
      <w:r w:rsidR="007E043E" w:rsidRPr="007E043E">
        <w:rPr>
          <w:rFonts w:ascii="Arial" w:hAnsi="Arial" w:cs="Arial"/>
        </w:rPr>
        <w:t>change the name of the department in recognition of the combined city-county health department</w:t>
      </w:r>
      <w:r w:rsidR="007E043E">
        <w:rPr>
          <w:rFonts w:ascii="Arial" w:hAnsi="Arial" w:cs="Arial"/>
        </w:rPr>
        <w:t xml:space="preserve">. </w:t>
      </w:r>
    </w:p>
    <w:p w14:paraId="0CEBEE59" w14:textId="77777777" w:rsidR="007E043E" w:rsidRDefault="007E043E" w:rsidP="0030650D">
      <w:pPr>
        <w:jc w:val="both"/>
        <w:rPr>
          <w:rFonts w:ascii="Arial" w:hAnsi="Arial" w:cs="Arial"/>
        </w:rPr>
      </w:pPr>
    </w:p>
    <w:p w14:paraId="4F39474A" w14:textId="671CCD1C" w:rsidR="00C521D8" w:rsidRPr="002124F5" w:rsidRDefault="007E043E" w:rsidP="002124F5">
      <w:pPr>
        <w:jc w:val="both"/>
        <w:rPr>
          <w:rFonts w:ascii="Arial" w:hAnsi="Arial" w:cs="Arial"/>
          <w:spacing w:val="-2"/>
          <w:szCs w:val="24"/>
        </w:rPr>
      </w:pPr>
      <w:r>
        <w:rPr>
          <w:rFonts w:ascii="Arial" w:hAnsi="Arial" w:cs="Arial"/>
        </w:rPr>
        <w:t xml:space="preserve">Title Amendment T1 would </w:t>
      </w:r>
      <w:r w:rsidR="002321BB">
        <w:rPr>
          <w:rFonts w:ascii="Arial" w:hAnsi="Arial" w:cs="Arial"/>
        </w:rPr>
        <w:t>conform the title of the proposed motion to Amendment 1.</w:t>
      </w:r>
    </w:p>
    <w:sectPr w:rsidR="00C521D8" w:rsidRPr="002124F5"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7DE26" w14:textId="77777777" w:rsidR="00FC265E" w:rsidRDefault="00FC265E">
      <w:r>
        <w:separator/>
      </w:r>
    </w:p>
  </w:endnote>
  <w:endnote w:type="continuationSeparator" w:id="0">
    <w:p w14:paraId="63F5820D" w14:textId="77777777" w:rsidR="00FC265E" w:rsidRDefault="00FC2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391C6" w14:textId="77777777" w:rsidR="00FC265E" w:rsidRDefault="00FC265E">
      <w:r>
        <w:separator/>
      </w:r>
    </w:p>
  </w:footnote>
  <w:footnote w:type="continuationSeparator" w:id="0">
    <w:p w14:paraId="715D41F4" w14:textId="77777777" w:rsidR="00FC265E" w:rsidRDefault="00FC265E">
      <w:r>
        <w:continuationSeparator/>
      </w:r>
    </w:p>
  </w:footnote>
  <w:footnote w:id="1">
    <w:p w14:paraId="1B051E77" w14:textId="721CA8FF" w:rsidR="00853C54" w:rsidRDefault="00853C54" w:rsidP="00853C54">
      <w:pPr>
        <w:pStyle w:val="FootnoteText"/>
      </w:pPr>
      <w:r>
        <w:rPr>
          <w:rStyle w:val="FootnoteReference"/>
        </w:rPr>
        <w:footnoteRef/>
      </w:r>
      <w:r>
        <w:t xml:space="preserve"> K</w:t>
      </w:r>
      <w:r w:rsidR="00603EBA">
        <w:t>.</w:t>
      </w:r>
      <w:r>
        <w:t>C</w:t>
      </w:r>
      <w:r w:rsidR="00603EBA">
        <w:t>.</w:t>
      </w:r>
      <w:r>
        <w:t>C</w:t>
      </w:r>
      <w:r w:rsidR="00603EBA">
        <w:t>.</w:t>
      </w:r>
      <w:r>
        <w:t xml:space="preserve"> 2.16.110  </w:t>
      </w:r>
    </w:p>
  </w:footnote>
  <w:footnote w:id="2">
    <w:p w14:paraId="03FCD9C0" w14:textId="77777777" w:rsidR="003C1D24" w:rsidRDefault="003C1D24" w:rsidP="003C1D24">
      <w:pPr>
        <w:pStyle w:val="FootnoteText"/>
      </w:pPr>
      <w:r>
        <w:rPr>
          <w:rStyle w:val="FootnoteReference"/>
        </w:rPr>
        <w:footnoteRef/>
      </w:r>
      <w:r>
        <w:t xml:space="preserve"> </w:t>
      </w:r>
      <w:r w:rsidRPr="00B76CAD">
        <w:t>King County Executive Girmay Zahilay and Seattle Mayor Katie Wilson appoint Dr. Sandra Valenciano to lead Public Health – Seattle &amp; King County</w:t>
      </w:r>
      <w:r>
        <w:t xml:space="preserve">, </w:t>
      </w:r>
      <w:hyperlink r:id="rId1" w:history="1">
        <w:r w:rsidRPr="00C9035E">
          <w:rPr>
            <w:rStyle w:val="Hyperlink"/>
          </w:rPr>
          <w:t>https://publichealthinsider.com/2026/03/25/king-county-executive-girmay-zahilay-and-seattle-mayor-katie-wilson-appoint-dr-sandra-valenciano-to-lead-public-health-seattle-a/</w:t>
        </w:r>
      </w:hyperlink>
      <w:r>
        <w:t xml:space="preserve">  </w:t>
      </w:r>
    </w:p>
  </w:footnote>
  <w:footnote w:id="3">
    <w:p w14:paraId="46A3474F" w14:textId="19C0AA03" w:rsidR="00DC1383" w:rsidRDefault="00DC1383" w:rsidP="00DC1383">
      <w:pPr>
        <w:pStyle w:val="FootnoteText"/>
      </w:pPr>
      <w:r>
        <w:rPr>
          <w:rStyle w:val="FootnoteReference"/>
        </w:rPr>
        <w:footnoteRef/>
      </w:r>
      <w:r>
        <w:t xml:space="preserve"> Ordinance 17151 </w:t>
      </w:r>
      <w:hyperlink r:id="rId2" w:history="1">
        <w:r w:rsidR="00ED2824" w:rsidRPr="00ED2824">
          <w:rPr>
            <w:rStyle w:val="Hyperlink"/>
          </w:rPr>
          <w:t>King County – File #:2011-0228</w:t>
        </w:r>
      </w:hyperlink>
    </w:p>
  </w:footnote>
  <w:footnote w:id="4">
    <w:p w14:paraId="00F36FEE" w14:textId="60A7DC63" w:rsidR="00DC1383" w:rsidRDefault="00DC1383" w:rsidP="00DC1383">
      <w:pPr>
        <w:pStyle w:val="FootnoteText"/>
      </w:pPr>
      <w:r>
        <w:rPr>
          <w:rStyle w:val="FootnoteReference"/>
        </w:rPr>
        <w:footnoteRef/>
      </w:r>
      <w:r>
        <w:t xml:space="preserve"> K</w:t>
      </w:r>
      <w:r w:rsidR="00603EBA">
        <w:t>.</w:t>
      </w:r>
      <w:r>
        <w:t>C</w:t>
      </w:r>
      <w:r w:rsidR="00603EBA">
        <w:t>.</w:t>
      </w:r>
      <w:r>
        <w:t>C</w:t>
      </w:r>
      <w:r w:rsidR="00603EBA">
        <w:t>. chapter</w:t>
      </w:r>
      <w:r>
        <w:t xml:space="preserve"> 2.35 </w:t>
      </w:r>
    </w:p>
  </w:footnote>
  <w:footnote w:id="5">
    <w:p w14:paraId="7252B1A7" w14:textId="77777777" w:rsidR="00324E0D" w:rsidRPr="007C1F38" w:rsidRDefault="00324E0D" w:rsidP="00324E0D">
      <w:pPr>
        <w:pStyle w:val="FootnoteText"/>
      </w:pPr>
      <w:r w:rsidRPr="007C1F38">
        <w:rPr>
          <w:rStyle w:val="FootnoteReference"/>
        </w:rPr>
        <w:footnoteRef/>
      </w:r>
      <w:r w:rsidRPr="007C1F38">
        <w:t xml:space="preserve"> </w:t>
      </w:r>
      <w:hyperlink r:id="rId3" w:history="1">
        <w:r w:rsidRPr="007C1F38">
          <w:rPr>
            <w:rStyle w:val="Hyperlink"/>
          </w:rPr>
          <w:t>King County - File #: 2026-0109</w:t>
        </w:r>
      </w:hyperlink>
    </w:p>
  </w:footnote>
  <w:footnote w:id="6">
    <w:p w14:paraId="75C9F93D" w14:textId="33BC6B73" w:rsidR="00C9144E" w:rsidRDefault="00C9144E">
      <w:pPr>
        <w:pStyle w:val="FootnoteText"/>
      </w:pPr>
      <w:r w:rsidRPr="007C1F38">
        <w:rPr>
          <w:rStyle w:val="FootnoteReference"/>
        </w:rPr>
        <w:footnoteRef/>
      </w:r>
      <w:r w:rsidRPr="007C1F38">
        <w:t xml:space="preserve"> </w:t>
      </w:r>
      <w:r w:rsidRPr="007C1F38">
        <w:rPr>
          <w:rFonts w:cs="Arial"/>
        </w:rPr>
        <w:t>In accordance with the 90-day time limit, the Council has until July 5, 2026, to act on the motion to confirm Dr. Valenciano's appointment.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77777777" w:rsidR="00C75025" w:rsidRPr="004A1D48" w:rsidRDefault="00FF2080" w:rsidP="00C75025">
    <w:pPr>
      <w:jc w:val="center"/>
      <w:rPr>
        <w:rFonts w:ascii="Verdana" w:hAnsi="Verdana"/>
        <w:b/>
        <w:sz w:val="28"/>
        <w:szCs w:val="28"/>
      </w:rPr>
    </w:pPr>
    <w:r>
      <w:rPr>
        <w:rFonts w:ascii="Verdana" w:hAnsi="Verdana"/>
        <w:b/>
        <w:sz w:val="28"/>
        <w:szCs w:val="28"/>
      </w:rPr>
      <w:t>Committee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CE1CC7"/>
    <w:multiLevelType w:val="multilevel"/>
    <w:tmpl w:val="6800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91482D"/>
    <w:multiLevelType w:val="hybridMultilevel"/>
    <w:tmpl w:val="50E8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623776">
    <w:abstractNumId w:val="37"/>
  </w:num>
  <w:num w:numId="2" w16cid:durableId="2008828541">
    <w:abstractNumId w:val="29"/>
  </w:num>
  <w:num w:numId="3" w16cid:durableId="728310429">
    <w:abstractNumId w:val="12"/>
  </w:num>
  <w:num w:numId="4" w16cid:durableId="969944851">
    <w:abstractNumId w:val="41"/>
  </w:num>
  <w:num w:numId="5" w16cid:durableId="891505893">
    <w:abstractNumId w:val="38"/>
  </w:num>
  <w:num w:numId="6" w16cid:durableId="1677463992">
    <w:abstractNumId w:val="13"/>
  </w:num>
  <w:num w:numId="7" w16cid:durableId="1822694555">
    <w:abstractNumId w:val="39"/>
  </w:num>
  <w:num w:numId="8" w16cid:durableId="68699581">
    <w:abstractNumId w:val="15"/>
  </w:num>
  <w:num w:numId="9" w16cid:durableId="174812107">
    <w:abstractNumId w:val="3"/>
  </w:num>
  <w:num w:numId="10" w16cid:durableId="418987804">
    <w:abstractNumId w:val="40"/>
  </w:num>
  <w:num w:numId="11" w16cid:durableId="1780757390">
    <w:abstractNumId w:val="2"/>
  </w:num>
  <w:num w:numId="12" w16cid:durableId="2134790611">
    <w:abstractNumId w:val="18"/>
  </w:num>
  <w:num w:numId="13" w16cid:durableId="743183617">
    <w:abstractNumId w:val="22"/>
  </w:num>
  <w:num w:numId="14" w16cid:durableId="1680809950">
    <w:abstractNumId w:val="17"/>
  </w:num>
  <w:num w:numId="15" w16cid:durableId="1015693626">
    <w:abstractNumId w:val="24"/>
  </w:num>
  <w:num w:numId="16" w16cid:durableId="1706252500">
    <w:abstractNumId w:val="16"/>
  </w:num>
  <w:num w:numId="17" w16cid:durableId="1345009862">
    <w:abstractNumId w:val="33"/>
  </w:num>
  <w:num w:numId="18" w16cid:durableId="2079016552">
    <w:abstractNumId w:val="23"/>
  </w:num>
  <w:num w:numId="19" w16cid:durableId="966662978">
    <w:abstractNumId w:val="30"/>
  </w:num>
  <w:num w:numId="20" w16cid:durableId="1572813366">
    <w:abstractNumId w:val="25"/>
  </w:num>
  <w:num w:numId="21" w16cid:durableId="923296557">
    <w:abstractNumId w:val="8"/>
  </w:num>
  <w:num w:numId="22" w16cid:durableId="522793259">
    <w:abstractNumId w:val="9"/>
  </w:num>
  <w:num w:numId="23" w16cid:durableId="881021070">
    <w:abstractNumId w:val="0"/>
  </w:num>
  <w:num w:numId="24" w16cid:durableId="1330477424">
    <w:abstractNumId w:val="6"/>
  </w:num>
  <w:num w:numId="25" w16cid:durableId="1701740036">
    <w:abstractNumId w:val="4"/>
  </w:num>
  <w:num w:numId="26" w16cid:durableId="813253552">
    <w:abstractNumId w:val="5"/>
  </w:num>
  <w:num w:numId="27" w16cid:durableId="1655718325">
    <w:abstractNumId w:val="21"/>
  </w:num>
  <w:num w:numId="28" w16cid:durableId="144319145">
    <w:abstractNumId w:val="10"/>
  </w:num>
  <w:num w:numId="29" w16cid:durableId="400715709">
    <w:abstractNumId w:val="27"/>
  </w:num>
  <w:num w:numId="30" w16cid:durableId="1225873632">
    <w:abstractNumId w:val="1"/>
  </w:num>
  <w:num w:numId="31" w16cid:durableId="95027950">
    <w:abstractNumId w:val="32"/>
  </w:num>
  <w:num w:numId="32" w16cid:durableId="959528743">
    <w:abstractNumId w:val="34"/>
  </w:num>
  <w:num w:numId="33" w16cid:durableId="2091349019">
    <w:abstractNumId w:val="14"/>
  </w:num>
  <w:num w:numId="34" w16cid:durableId="1731685507">
    <w:abstractNumId w:val="11"/>
  </w:num>
  <w:num w:numId="35" w16cid:durableId="117336254">
    <w:abstractNumId w:val="7"/>
  </w:num>
  <w:num w:numId="36" w16cid:durableId="516621824">
    <w:abstractNumId w:val="26"/>
  </w:num>
  <w:num w:numId="37" w16cid:durableId="303123052">
    <w:abstractNumId w:val="35"/>
  </w:num>
  <w:num w:numId="38" w16cid:durableId="459152121">
    <w:abstractNumId w:val="20"/>
  </w:num>
  <w:num w:numId="39" w16cid:durableId="1519344487">
    <w:abstractNumId w:val="31"/>
  </w:num>
  <w:num w:numId="40" w16cid:durableId="334962142">
    <w:abstractNumId w:val="28"/>
  </w:num>
  <w:num w:numId="41" w16cid:durableId="164320341">
    <w:abstractNumId w:val="36"/>
  </w:num>
  <w:num w:numId="42" w16cid:durableId="1639653295">
    <w:abstractNumId w:val="42"/>
  </w:num>
  <w:num w:numId="43" w16cid:durableId="1040519852">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A0MTcyMLIwMzUzNDdV0lEKTi0uzszPAykwqgUAvI3uBCwAAAA="/>
  </w:docVars>
  <w:rsids>
    <w:rsidRoot w:val="00E302A8"/>
    <w:rsid w:val="00000F0A"/>
    <w:rsid w:val="00002565"/>
    <w:rsid w:val="00002EFF"/>
    <w:rsid w:val="000038DD"/>
    <w:rsid w:val="000048A8"/>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391B"/>
    <w:rsid w:val="00024138"/>
    <w:rsid w:val="000251A3"/>
    <w:rsid w:val="0002551E"/>
    <w:rsid w:val="0002555E"/>
    <w:rsid w:val="000311D8"/>
    <w:rsid w:val="000315B2"/>
    <w:rsid w:val="00031E7D"/>
    <w:rsid w:val="0003207F"/>
    <w:rsid w:val="000321D8"/>
    <w:rsid w:val="000333D7"/>
    <w:rsid w:val="000333DA"/>
    <w:rsid w:val="000351B5"/>
    <w:rsid w:val="0004071D"/>
    <w:rsid w:val="00042DFD"/>
    <w:rsid w:val="0004549A"/>
    <w:rsid w:val="00046824"/>
    <w:rsid w:val="000470FF"/>
    <w:rsid w:val="00047DBD"/>
    <w:rsid w:val="0005201B"/>
    <w:rsid w:val="000533AF"/>
    <w:rsid w:val="000553F5"/>
    <w:rsid w:val="00055B9A"/>
    <w:rsid w:val="00056C81"/>
    <w:rsid w:val="000577A3"/>
    <w:rsid w:val="00060235"/>
    <w:rsid w:val="00060D99"/>
    <w:rsid w:val="0006124B"/>
    <w:rsid w:val="00061676"/>
    <w:rsid w:val="00062056"/>
    <w:rsid w:val="00063E46"/>
    <w:rsid w:val="00064D5E"/>
    <w:rsid w:val="00066A7C"/>
    <w:rsid w:val="00066CEA"/>
    <w:rsid w:val="000722EA"/>
    <w:rsid w:val="000736F6"/>
    <w:rsid w:val="00074A56"/>
    <w:rsid w:val="000766A2"/>
    <w:rsid w:val="00076F58"/>
    <w:rsid w:val="00080295"/>
    <w:rsid w:val="00081382"/>
    <w:rsid w:val="000818AD"/>
    <w:rsid w:val="00082009"/>
    <w:rsid w:val="0008325A"/>
    <w:rsid w:val="0008638E"/>
    <w:rsid w:val="00086A9B"/>
    <w:rsid w:val="00087BF6"/>
    <w:rsid w:val="000913B6"/>
    <w:rsid w:val="00093E2E"/>
    <w:rsid w:val="000940FB"/>
    <w:rsid w:val="000956D8"/>
    <w:rsid w:val="00095A14"/>
    <w:rsid w:val="000967D1"/>
    <w:rsid w:val="000976A4"/>
    <w:rsid w:val="00097F2D"/>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0F40"/>
    <w:rsid w:val="000B3172"/>
    <w:rsid w:val="000B650C"/>
    <w:rsid w:val="000B70C3"/>
    <w:rsid w:val="000C20E2"/>
    <w:rsid w:val="000C299B"/>
    <w:rsid w:val="000C311D"/>
    <w:rsid w:val="000C44B1"/>
    <w:rsid w:val="000C4BA4"/>
    <w:rsid w:val="000C4E99"/>
    <w:rsid w:val="000C4E9C"/>
    <w:rsid w:val="000C6442"/>
    <w:rsid w:val="000C683F"/>
    <w:rsid w:val="000C6F99"/>
    <w:rsid w:val="000D077F"/>
    <w:rsid w:val="000D097E"/>
    <w:rsid w:val="000D0F7A"/>
    <w:rsid w:val="000D4A15"/>
    <w:rsid w:val="000D5202"/>
    <w:rsid w:val="000D6835"/>
    <w:rsid w:val="000D6C72"/>
    <w:rsid w:val="000E0684"/>
    <w:rsid w:val="000E1BAB"/>
    <w:rsid w:val="000E1CD3"/>
    <w:rsid w:val="000E4781"/>
    <w:rsid w:val="000E7EFC"/>
    <w:rsid w:val="000F29F5"/>
    <w:rsid w:val="000F4DCA"/>
    <w:rsid w:val="000F5E4A"/>
    <w:rsid w:val="00101516"/>
    <w:rsid w:val="00103094"/>
    <w:rsid w:val="00105382"/>
    <w:rsid w:val="0010576B"/>
    <w:rsid w:val="00106179"/>
    <w:rsid w:val="001062E7"/>
    <w:rsid w:val="001074C3"/>
    <w:rsid w:val="00110AC4"/>
    <w:rsid w:val="00111799"/>
    <w:rsid w:val="00113B09"/>
    <w:rsid w:val="00117D3D"/>
    <w:rsid w:val="00121D0A"/>
    <w:rsid w:val="0012573D"/>
    <w:rsid w:val="0012601B"/>
    <w:rsid w:val="00126322"/>
    <w:rsid w:val="0012644C"/>
    <w:rsid w:val="001302C9"/>
    <w:rsid w:val="00131D0E"/>
    <w:rsid w:val="00131D7B"/>
    <w:rsid w:val="0013202B"/>
    <w:rsid w:val="001320CB"/>
    <w:rsid w:val="0013286C"/>
    <w:rsid w:val="00132C16"/>
    <w:rsid w:val="00132DFC"/>
    <w:rsid w:val="00132FA5"/>
    <w:rsid w:val="00133981"/>
    <w:rsid w:val="0013486D"/>
    <w:rsid w:val="0013537B"/>
    <w:rsid w:val="00136122"/>
    <w:rsid w:val="00137469"/>
    <w:rsid w:val="00137B21"/>
    <w:rsid w:val="001404CF"/>
    <w:rsid w:val="00140D86"/>
    <w:rsid w:val="00141B7A"/>
    <w:rsid w:val="001426ED"/>
    <w:rsid w:val="00142F7E"/>
    <w:rsid w:val="001440C8"/>
    <w:rsid w:val="001440E6"/>
    <w:rsid w:val="001463CF"/>
    <w:rsid w:val="001478C1"/>
    <w:rsid w:val="001509B2"/>
    <w:rsid w:val="0015229A"/>
    <w:rsid w:val="00152D09"/>
    <w:rsid w:val="00152D4B"/>
    <w:rsid w:val="00154E2E"/>
    <w:rsid w:val="00157334"/>
    <w:rsid w:val="00163DEF"/>
    <w:rsid w:val="0016552E"/>
    <w:rsid w:val="00166774"/>
    <w:rsid w:val="001702C8"/>
    <w:rsid w:val="001718C9"/>
    <w:rsid w:val="00171FE0"/>
    <w:rsid w:val="001738AC"/>
    <w:rsid w:val="00173D99"/>
    <w:rsid w:val="00174080"/>
    <w:rsid w:val="001745E4"/>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128C"/>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4CA"/>
    <w:rsid w:val="001D2C28"/>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54F9"/>
    <w:rsid w:val="0020660E"/>
    <w:rsid w:val="002072C9"/>
    <w:rsid w:val="0020735A"/>
    <w:rsid w:val="00210E29"/>
    <w:rsid w:val="002124F5"/>
    <w:rsid w:val="00212C08"/>
    <w:rsid w:val="00213F52"/>
    <w:rsid w:val="00215732"/>
    <w:rsid w:val="002200BE"/>
    <w:rsid w:val="00220282"/>
    <w:rsid w:val="00223040"/>
    <w:rsid w:val="00224F9B"/>
    <w:rsid w:val="00227E8A"/>
    <w:rsid w:val="00230A23"/>
    <w:rsid w:val="00230AA7"/>
    <w:rsid w:val="00230B3D"/>
    <w:rsid w:val="002321BB"/>
    <w:rsid w:val="002327A2"/>
    <w:rsid w:val="00232B86"/>
    <w:rsid w:val="002333E7"/>
    <w:rsid w:val="00234580"/>
    <w:rsid w:val="002345A1"/>
    <w:rsid w:val="00236BA3"/>
    <w:rsid w:val="002413EE"/>
    <w:rsid w:val="00243C8C"/>
    <w:rsid w:val="00243CB5"/>
    <w:rsid w:val="002443A8"/>
    <w:rsid w:val="00246276"/>
    <w:rsid w:val="0024797C"/>
    <w:rsid w:val="00250071"/>
    <w:rsid w:val="00250436"/>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5B58"/>
    <w:rsid w:val="00276EE4"/>
    <w:rsid w:val="00276FDA"/>
    <w:rsid w:val="0028194B"/>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B0E1F"/>
    <w:rsid w:val="002B376D"/>
    <w:rsid w:val="002B3D9D"/>
    <w:rsid w:val="002B76A4"/>
    <w:rsid w:val="002B791E"/>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3DFD"/>
    <w:rsid w:val="002F6129"/>
    <w:rsid w:val="003002EE"/>
    <w:rsid w:val="00301EF5"/>
    <w:rsid w:val="00302F3E"/>
    <w:rsid w:val="0030347C"/>
    <w:rsid w:val="00303D74"/>
    <w:rsid w:val="0030553B"/>
    <w:rsid w:val="0030650D"/>
    <w:rsid w:val="00306680"/>
    <w:rsid w:val="0030756F"/>
    <w:rsid w:val="00307D40"/>
    <w:rsid w:val="003110A1"/>
    <w:rsid w:val="00311CD5"/>
    <w:rsid w:val="003149CE"/>
    <w:rsid w:val="0031514F"/>
    <w:rsid w:val="0031593D"/>
    <w:rsid w:val="00321185"/>
    <w:rsid w:val="00321882"/>
    <w:rsid w:val="003218B9"/>
    <w:rsid w:val="00321CDB"/>
    <w:rsid w:val="00322AA8"/>
    <w:rsid w:val="00324E0D"/>
    <w:rsid w:val="003260D6"/>
    <w:rsid w:val="00327189"/>
    <w:rsid w:val="0032788E"/>
    <w:rsid w:val="00330976"/>
    <w:rsid w:val="00332D92"/>
    <w:rsid w:val="00336201"/>
    <w:rsid w:val="00336FF7"/>
    <w:rsid w:val="003377D3"/>
    <w:rsid w:val="003406EB"/>
    <w:rsid w:val="0034168A"/>
    <w:rsid w:val="003416A6"/>
    <w:rsid w:val="00342043"/>
    <w:rsid w:val="00343549"/>
    <w:rsid w:val="00343A9E"/>
    <w:rsid w:val="00344898"/>
    <w:rsid w:val="003448FA"/>
    <w:rsid w:val="00345580"/>
    <w:rsid w:val="0034627D"/>
    <w:rsid w:val="00347DD1"/>
    <w:rsid w:val="00347F7B"/>
    <w:rsid w:val="003504A1"/>
    <w:rsid w:val="00350E98"/>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087C"/>
    <w:rsid w:val="00372554"/>
    <w:rsid w:val="00373A3A"/>
    <w:rsid w:val="00373F6B"/>
    <w:rsid w:val="00375F76"/>
    <w:rsid w:val="0037652D"/>
    <w:rsid w:val="003776FF"/>
    <w:rsid w:val="003810EA"/>
    <w:rsid w:val="00381E3C"/>
    <w:rsid w:val="00382A09"/>
    <w:rsid w:val="00382AC7"/>
    <w:rsid w:val="00383EAC"/>
    <w:rsid w:val="00384051"/>
    <w:rsid w:val="00384C61"/>
    <w:rsid w:val="00386D98"/>
    <w:rsid w:val="00386DA4"/>
    <w:rsid w:val="0038716F"/>
    <w:rsid w:val="003910D8"/>
    <w:rsid w:val="003912A1"/>
    <w:rsid w:val="00391DBB"/>
    <w:rsid w:val="003927EB"/>
    <w:rsid w:val="00392EE9"/>
    <w:rsid w:val="00393627"/>
    <w:rsid w:val="003967B7"/>
    <w:rsid w:val="003A09E8"/>
    <w:rsid w:val="003A0E1D"/>
    <w:rsid w:val="003A12AE"/>
    <w:rsid w:val="003A213C"/>
    <w:rsid w:val="003A2203"/>
    <w:rsid w:val="003A24D6"/>
    <w:rsid w:val="003A2766"/>
    <w:rsid w:val="003A374B"/>
    <w:rsid w:val="003A6408"/>
    <w:rsid w:val="003B0446"/>
    <w:rsid w:val="003B09C1"/>
    <w:rsid w:val="003B184F"/>
    <w:rsid w:val="003B1B3D"/>
    <w:rsid w:val="003B2766"/>
    <w:rsid w:val="003B2D4C"/>
    <w:rsid w:val="003B3318"/>
    <w:rsid w:val="003B3572"/>
    <w:rsid w:val="003B4653"/>
    <w:rsid w:val="003B52A7"/>
    <w:rsid w:val="003C027F"/>
    <w:rsid w:val="003C1D24"/>
    <w:rsid w:val="003C3117"/>
    <w:rsid w:val="003C31C2"/>
    <w:rsid w:val="003C3AE8"/>
    <w:rsid w:val="003C6B62"/>
    <w:rsid w:val="003C7596"/>
    <w:rsid w:val="003C78B5"/>
    <w:rsid w:val="003D06D2"/>
    <w:rsid w:val="003D105C"/>
    <w:rsid w:val="003D24A2"/>
    <w:rsid w:val="003D3E56"/>
    <w:rsid w:val="003D44A2"/>
    <w:rsid w:val="003D7347"/>
    <w:rsid w:val="003E0A75"/>
    <w:rsid w:val="003E2957"/>
    <w:rsid w:val="003E32E3"/>
    <w:rsid w:val="003E52FC"/>
    <w:rsid w:val="003E54B1"/>
    <w:rsid w:val="003F252B"/>
    <w:rsid w:val="003F3805"/>
    <w:rsid w:val="003F62CA"/>
    <w:rsid w:val="003F635B"/>
    <w:rsid w:val="003F7F18"/>
    <w:rsid w:val="004004FE"/>
    <w:rsid w:val="00400A17"/>
    <w:rsid w:val="00400C1C"/>
    <w:rsid w:val="00401E29"/>
    <w:rsid w:val="00402D08"/>
    <w:rsid w:val="00403695"/>
    <w:rsid w:val="00404F31"/>
    <w:rsid w:val="00405402"/>
    <w:rsid w:val="004079CC"/>
    <w:rsid w:val="00413BB8"/>
    <w:rsid w:val="0041435C"/>
    <w:rsid w:val="00415029"/>
    <w:rsid w:val="00415721"/>
    <w:rsid w:val="00415C99"/>
    <w:rsid w:val="00415FA3"/>
    <w:rsid w:val="004164CB"/>
    <w:rsid w:val="00416EC1"/>
    <w:rsid w:val="00417109"/>
    <w:rsid w:val="00421A90"/>
    <w:rsid w:val="00421B59"/>
    <w:rsid w:val="00421D84"/>
    <w:rsid w:val="00422570"/>
    <w:rsid w:val="00422ED9"/>
    <w:rsid w:val="00423937"/>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4EEE"/>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3FBE"/>
    <w:rsid w:val="00474DBF"/>
    <w:rsid w:val="00476A0A"/>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64A"/>
    <w:rsid w:val="004B0159"/>
    <w:rsid w:val="004B0325"/>
    <w:rsid w:val="004B0743"/>
    <w:rsid w:val="004B0F80"/>
    <w:rsid w:val="004B21CD"/>
    <w:rsid w:val="004B2974"/>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5927"/>
    <w:rsid w:val="004E646C"/>
    <w:rsid w:val="004E6D1D"/>
    <w:rsid w:val="004F0FCB"/>
    <w:rsid w:val="004F400E"/>
    <w:rsid w:val="004F408B"/>
    <w:rsid w:val="004F504F"/>
    <w:rsid w:val="004F57F7"/>
    <w:rsid w:val="004F70E1"/>
    <w:rsid w:val="00500D13"/>
    <w:rsid w:val="00501362"/>
    <w:rsid w:val="00502028"/>
    <w:rsid w:val="0050416C"/>
    <w:rsid w:val="0050458D"/>
    <w:rsid w:val="005058F1"/>
    <w:rsid w:val="0050612C"/>
    <w:rsid w:val="0050732B"/>
    <w:rsid w:val="00507D97"/>
    <w:rsid w:val="00510434"/>
    <w:rsid w:val="005110FE"/>
    <w:rsid w:val="00511CC0"/>
    <w:rsid w:val="00512D34"/>
    <w:rsid w:val="00512F16"/>
    <w:rsid w:val="00515150"/>
    <w:rsid w:val="00515368"/>
    <w:rsid w:val="005161FC"/>
    <w:rsid w:val="00516686"/>
    <w:rsid w:val="005218F6"/>
    <w:rsid w:val="0052298F"/>
    <w:rsid w:val="00522D68"/>
    <w:rsid w:val="00527709"/>
    <w:rsid w:val="0053045B"/>
    <w:rsid w:val="0053306D"/>
    <w:rsid w:val="00537A1F"/>
    <w:rsid w:val="00537B98"/>
    <w:rsid w:val="00541E71"/>
    <w:rsid w:val="005461D9"/>
    <w:rsid w:val="0054685E"/>
    <w:rsid w:val="00547D83"/>
    <w:rsid w:val="00547FA2"/>
    <w:rsid w:val="00550611"/>
    <w:rsid w:val="00551D64"/>
    <w:rsid w:val="005542A2"/>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5B9D"/>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7D1A"/>
    <w:rsid w:val="005C44C6"/>
    <w:rsid w:val="005C4BCC"/>
    <w:rsid w:val="005C624B"/>
    <w:rsid w:val="005D056C"/>
    <w:rsid w:val="005D1097"/>
    <w:rsid w:val="005D5990"/>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3EBA"/>
    <w:rsid w:val="00604165"/>
    <w:rsid w:val="00604FAF"/>
    <w:rsid w:val="00604FCB"/>
    <w:rsid w:val="0060582F"/>
    <w:rsid w:val="006059FB"/>
    <w:rsid w:val="00606970"/>
    <w:rsid w:val="00607026"/>
    <w:rsid w:val="00610EE1"/>
    <w:rsid w:val="006131AB"/>
    <w:rsid w:val="00613F9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33C8B"/>
    <w:rsid w:val="006345B2"/>
    <w:rsid w:val="00641390"/>
    <w:rsid w:val="006425FE"/>
    <w:rsid w:val="00643BA7"/>
    <w:rsid w:val="00643DFB"/>
    <w:rsid w:val="00643E28"/>
    <w:rsid w:val="00645C5A"/>
    <w:rsid w:val="00650F7C"/>
    <w:rsid w:val="0065437B"/>
    <w:rsid w:val="0065437F"/>
    <w:rsid w:val="00654632"/>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57C"/>
    <w:rsid w:val="00687973"/>
    <w:rsid w:val="0069013F"/>
    <w:rsid w:val="00692925"/>
    <w:rsid w:val="00692F34"/>
    <w:rsid w:val="00695212"/>
    <w:rsid w:val="0069583B"/>
    <w:rsid w:val="0069690D"/>
    <w:rsid w:val="00697F2D"/>
    <w:rsid w:val="006A047D"/>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7139"/>
    <w:rsid w:val="006C71C9"/>
    <w:rsid w:val="006D1337"/>
    <w:rsid w:val="006D1FAB"/>
    <w:rsid w:val="006D3174"/>
    <w:rsid w:val="006D4A90"/>
    <w:rsid w:val="006D5B17"/>
    <w:rsid w:val="006D6BEA"/>
    <w:rsid w:val="006D6C04"/>
    <w:rsid w:val="006D7272"/>
    <w:rsid w:val="006E1DED"/>
    <w:rsid w:val="006E3EC7"/>
    <w:rsid w:val="006E5DA7"/>
    <w:rsid w:val="006E66B9"/>
    <w:rsid w:val="006E7771"/>
    <w:rsid w:val="006F129F"/>
    <w:rsid w:val="006F4AD3"/>
    <w:rsid w:val="006F5E92"/>
    <w:rsid w:val="006F62F4"/>
    <w:rsid w:val="006F7148"/>
    <w:rsid w:val="006F715B"/>
    <w:rsid w:val="006F74E7"/>
    <w:rsid w:val="006F7883"/>
    <w:rsid w:val="007014C3"/>
    <w:rsid w:val="0070235C"/>
    <w:rsid w:val="00703B2A"/>
    <w:rsid w:val="0070539F"/>
    <w:rsid w:val="00705D32"/>
    <w:rsid w:val="00706E67"/>
    <w:rsid w:val="007100C0"/>
    <w:rsid w:val="00711A85"/>
    <w:rsid w:val="00711DBF"/>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29F"/>
    <w:rsid w:val="007404DF"/>
    <w:rsid w:val="00743A5E"/>
    <w:rsid w:val="00745A99"/>
    <w:rsid w:val="007470ED"/>
    <w:rsid w:val="00750388"/>
    <w:rsid w:val="007506B8"/>
    <w:rsid w:val="00751F62"/>
    <w:rsid w:val="007532A9"/>
    <w:rsid w:val="00753E84"/>
    <w:rsid w:val="00755A77"/>
    <w:rsid w:val="00755B13"/>
    <w:rsid w:val="00755C37"/>
    <w:rsid w:val="00756DB3"/>
    <w:rsid w:val="007574DF"/>
    <w:rsid w:val="007607D5"/>
    <w:rsid w:val="007635B2"/>
    <w:rsid w:val="0076386D"/>
    <w:rsid w:val="00763B5A"/>
    <w:rsid w:val="00765EB5"/>
    <w:rsid w:val="00766798"/>
    <w:rsid w:val="00767B3E"/>
    <w:rsid w:val="00771486"/>
    <w:rsid w:val="00772135"/>
    <w:rsid w:val="00772261"/>
    <w:rsid w:val="00773139"/>
    <w:rsid w:val="00773149"/>
    <w:rsid w:val="00774989"/>
    <w:rsid w:val="00774CF8"/>
    <w:rsid w:val="007760F7"/>
    <w:rsid w:val="007814FF"/>
    <w:rsid w:val="0078206A"/>
    <w:rsid w:val="00782F7C"/>
    <w:rsid w:val="007836C0"/>
    <w:rsid w:val="00784160"/>
    <w:rsid w:val="00790106"/>
    <w:rsid w:val="00790D5F"/>
    <w:rsid w:val="00791045"/>
    <w:rsid w:val="00795056"/>
    <w:rsid w:val="00797DDB"/>
    <w:rsid w:val="007A0645"/>
    <w:rsid w:val="007A0F27"/>
    <w:rsid w:val="007B1136"/>
    <w:rsid w:val="007B3A44"/>
    <w:rsid w:val="007B4108"/>
    <w:rsid w:val="007B5ED6"/>
    <w:rsid w:val="007B63B1"/>
    <w:rsid w:val="007B688B"/>
    <w:rsid w:val="007B76B3"/>
    <w:rsid w:val="007C1F38"/>
    <w:rsid w:val="007C20EE"/>
    <w:rsid w:val="007C6843"/>
    <w:rsid w:val="007C7BDF"/>
    <w:rsid w:val="007D178B"/>
    <w:rsid w:val="007D17ED"/>
    <w:rsid w:val="007D2C57"/>
    <w:rsid w:val="007D72EC"/>
    <w:rsid w:val="007D78E8"/>
    <w:rsid w:val="007D7D5A"/>
    <w:rsid w:val="007E013C"/>
    <w:rsid w:val="007E043E"/>
    <w:rsid w:val="007E3231"/>
    <w:rsid w:val="007F0F9A"/>
    <w:rsid w:val="007F2EFD"/>
    <w:rsid w:val="007F566F"/>
    <w:rsid w:val="0080188E"/>
    <w:rsid w:val="008028FF"/>
    <w:rsid w:val="008029E9"/>
    <w:rsid w:val="00803ADB"/>
    <w:rsid w:val="0080466D"/>
    <w:rsid w:val="008054C0"/>
    <w:rsid w:val="00806E8B"/>
    <w:rsid w:val="0081445B"/>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560B"/>
    <w:rsid w:val="00836694"/>
    <w:rsid w:val="008374FD"/>
    <w:rsid w:val="008376FD"/>
    <w:rsid w:val="008444FD"/>
    <w:rsid w:val="008455FA"/>
    <w:rsid w:val="0084565D"/>
    <w:rsid w:val="008462F0"/>
    <w:rsid w:val="00846649"/>
    <w:rsid w:val="00853C54"/>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B86"/>
    <w:rsid w:val="00874FC0"/>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3539"/>
    <w:rsid w:val="008A5B27"/>
    <w:rsid w:val="008A706A"/>
    <w:rsid w:val="008B35EE"/>
    <w:rsid w:val="008B3E7C"/>
    <w:rsid w:val="008B4033"/>
    <w:rsid w:val="008B405B"/>
    <w:rsid w:val="008B44E8"/>
    <w:rsid w:val="008B49E0"/>
    <w:rsid w:val="008B556D"/>
    <w:rsid w:val="008B6087"/>
    <w:rsid w:val="008B7A46"/>
    <w:rsid w:val="008C01D4"/>
    <w:rsid w:val="008C0B85"/>
    <w:rsid w:val="008C18F6"/>
    <w:rsid w:val="008C197F"/>
    <w:rsid w:val="008C33F8"/>
    <w:rsid w:val="008C468E"/>
    <w:rsid w:val="008C6271"/>
    <w:rsid w:val="008C6FBE"/>
    <w:rsid w:val="008C7211"/>
    <w:rsid w:val="008D07F4"/>
    <w:rsid w:val="008D125C"/>
    <w:rsid w:val="008D13E6"/>
    <w:rsid w:val="008D2884"/>
    <w:rsid w:val="008D2E17"/>
    <w:rsid w:val="008D460A"/>
    <w:rsid w:val="008D79B2"/>
    <w:rsid w:val="008D7ED0"/>
    <w:rsid w:val="008E2972"/>
    <w:rsid w:val="008E30E9"/>
    <w:rsid w:val="008E5F44"/>
    <w:rsid w:val="008E6A57"/>
    <w:rsid w:val="008F18D1"/>
    <w:rsid w:val="008F3077"/>
    <w:rsid w:val="008F4FEE"/>
    <w:rsid w:val="008F5106"/>
    <w:rsid w:val="008F5B95"/>
    <w:rsid w:val="008F6475"/>
    <w:rsid w:val="00901074"/>
    <w:rsid w:val="0090274A"/>
    <w:rsid w:val="00903C11"/>
    <w:rsid w:val="00904115"/>
    <w:rsid w:val="00905154"/>
    <w:rsid w:val="00905286"/>
    <w:rsid w:val="009114C1"/>
    <w:rsid w:val="00912B4D"/>
    <w:rsid w:val="00913FE4"/>
    <w:rsid w:val="009149B1"/>
    <w:rsid w:val="0091510C"/>
    <w:rsid w:val="0091571C"/>
    <w:rsid w:val="0092081A"/>
    <w:rsid w:val="00920D44"/>
    <w:rsid w:val="0092110D"/>
    <w:rsid w:val="009211DA"/>
    <w:rsid w:val="00923832"/>
    <w:rsid w:val="00923F1E"/>
    <w:rsid w:val="00924047"/>
    <w:rsid w:val="00924A5F"/>
    <w:rsid w:val="00924F91"/>
    <w:rsid w:val="0092558E"/>
    <w:rsid w:val="00925702"/>
    <w:rsid w:val="00925828"/>
    <w:rsid w:val="0092633C"/>
    <w:rsid w:val="00926D1F"/>
    <w:rsid w:val="00930C01"/>
    <w:rsid w:val="00930CE2"/>
    <w:rsid w:val="00932CEB"/>
    <w:rsid w:val="00932EF0"/>
    <w:rsid w:val="00935AB2"/>
    <w:rsid w:val="00935F95"/>
    <w:rsid w:val="00941D80"/>
    <w:rsid w:val="00943E7A"/>
    <w:rsid w:val="0094499D"/>
    <w:rsid w:val="009456E6"/>
    <w:rsid w:val="00945FF7"/>
    <w:rsid w:val="0094628E"/>
    <w:rsid w:val="00946650"/>
    <w:rsid w:val="00946942"/>
    <w:rsid w:val="0095041F"/>
    <w:rsid w:val="00951A06"/>
    <w:rsid w:val="009526CD"/>
    <w:rsid w:val="009532E2"/>
    <w:rsid w:val="009535B1"/>
    <w:rsid w:val="00954BC9"/>
    <w:rsid w:val="00955248"/>
    <w:rsid w:val="0095561D"/>
    <w:rsid w:val="0096284C"/>
    <w:rsid w:val="0096513A"/>
    <w:rsid w:val="009667CE"/>
    <w:rsid w:val="00966881"/>
    <w:rsid w:val="00967CB3"/>
    <w:rsid w:val="00970704"/>
    <w:rsid w:val="00970AEA"/>
    <w:rsid w:val="009716A9"/>
    <w:rsid w:val="009718BD"/>
    <w:rsid w:val="00971D46"/>
    <w:rsid w:val="00972E6E"/>
    <w:rsid w:val="00973398"/>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920"/>
    <w:rsid w:val="009B4DBC"/>
    <w:rsid w:val="009B50B9"/>
    <w:rsid w:val="009B56EA"/>
    <w:rsid w:val="009B6861"/>
    <w:rsid w:val="009C0CBB"/>
    <w:rsid w:val="009C245A"/>
    <w:rsid w:val="009C3A6D"/>
    <w:rsid w:val="009C3B05"/>
    <w:rsid w:val="009C516E"/>
    <w:rsid w:val="009C597F"/>
    <w:rsid w:val="009C6876"/>
    <w:rsid w:val="009C69CB"/>
    <w:rsid w:val="009C7DC6"/>
    <w:rsid w:val="009D2DE6"/>
    <w:rsid w:val="009D48A1"/>
    <w:rsid w:val="009D48CE"/>
    <w:rsid w:val="009D4FCF"/>
    <w:rsid w:val="009D55BB"/>
    <w:rsid w:val="009E0FAC"/>
    <w:rsid w:val="009E3F80"/>
    <w:rsid w:val="009E3FF6"/>
    <w:rsid w:val="009E652E"/>
    <w:rsid w:val="009F0204"/>
    <w:rsid w:val="009F356D"/>
    <w:rsid w:val="009F5577"/>
    <w:rsid w:val="00A02216"/>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0FA0"/>
    <w:rsid w:val="00A3188A"/>
    <w:rsid w:val="00A31CF0"/>
    <w:rsid w:val="00A320D2"/>
    <w:rsid w:val="00A32FF8"/>
    <w:rsid w:val="00A34277"/>
    <w:rsid w:val="00A347A7"/>
    <w:rsid w:val="00A35E0F"/>
    <w:rsid w:val="00A3643F"/>
    <w:rsid w:val="00A40E9F"/>
    <w:rsid w:val="00A415A9"/>
    <w:rsid w:val="00A42F0C"/>
    <w:rsid w:val="00A4406D"/>
    <w:rsid w:val="00A46752"/>
    <w:rsid w:val="00A4757F"/>
    <w:rsid w:val="00A5174B"/>
    <w:rsid w:val="00A55AAD"/>
    <w:rsid w:val="00A567DC"/>
    <w:rsid w:val="00A57E80"/>
    <w:rsid w:val="00A602E9"/>
    <w:rsid w:val="00A62330"/>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11"/>
    <w:rsid w:val="00AD04A9"/>
    <w:rsid w:val="00AD04B2"/>
    <w:rsid w:val="00AD234A"/>
    <w:rsid w:val="00AD2CDA"/>
    <w:rsid w:val="00AD3A0E"/>
    <w:rsid w:val="00AD3B91"/>
    <w:rsid w:val="00AD41FD"/>
    <w:rsid w:val="00AD4C01"/>
    <w:rsid w:val="00AD50A7"/>
    <w:rsid w:val="00AD704E"/>
    <w:rsid w:val="00AE080A"/>
    <w:rsid w:val="00AE0933"/>
    <w:rsid w:val="00AE1BE8"/>
    <w:rsid w:val="00AE1F16"/>
    <w:rsid w:val="00AE24B0"/>
    <w:rsid w:val="00AE2879"/>
    <w:rsid w:val="00AE34D3"/>
    <w:rsid w:val="00AE4AD5"/>
    <w:rsid w:val="00AE6101"/>
    <w:rsid w:val="00AE69C3"/>
    <w:rsid w:val="00AE6A35"/>
    <w:rsid w:val="00AE7C51"/>
    <w:rsid w:val="00AE7DFD"/>
    <w:rsid w:val="00AF0200"/>
    <w:rsid w:val="00AF361D"/>
    <w:rsid w:val="00AF3FD8"/>
    <w:rsid w:val="00AF5ACB"/>
    <w:rsid w:val="00AF61B5"/>
    <w:rsid w:val="00AF66BB"/>
    <w:rsid w:val="00AF705B"/>
    <w:rsid w:val="00AF7D5E"/>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3B5"/>
    <w:rsid w:val="00B21EA6"/>
    <w:rsid w:val="00B23613"/>
    <w:rsid w:val="00B23B35"/>
    <w:rsid w:val="00B23E7A"/>
    <w:rsid w:val="00B2456C"/>
    <w:rsid w:val="00B24961"/>
    <w:rsid w:val="00B276F7"/>
    <w:rsid w:val="00B32CF9"/>
    <w:rsid w:val="00B33ED2"/>
    <w:rsid w:val="00B34180"/>
    <w:rsid w:val="00B37B8A"/>
    <w:rsid w:val="00B410AF"/>
    <w:rsid w:val="00B418C2"/>
    <w:rsid w:val="00B424FA"/>
    <w:rsid w:val="00B445B5"/>
    <w:rsid w:val="00B46027"/>
    <w:rsid w:val="00B47954"/>
    <w:rsid w:val="00B5059B"/>
    <w:rsid w:val="00B51CA8"/>
    <w:rsid w:val="00B51EFC"/>
    <w:rsid w:val="00B5298C"/>
    <w:rsid w:val="00B55417"/>
    <w:rsid w:val="00B65EB6"/>
    <w:rsid w:val="00B66304"/>
    <w:rsid w:val="00B701FA"/>
    <w:rsid w:val="00B709CE"/>
    <w:rsid w:val="00B71C54"/>
    <w:rsid w:val="00B71C6D"/>
    <w:rsid w:val="00B72103"/>
    <w:rsid w:val="00B7271E"/>
    <w:rsid w:val="00B72A04"/>
    <w:rsid w:val="00B7435C"/>
    <w:rsid w:val="00B743A1"/>
    <w:rsid w:val="00B76422"/>
    <w:rsid w:val="00B766D7"/>
    <w:rsid w:val="00B76CAD"/>
    <w:rsid w:val="00B77981"/>
    <w:rsid w:val="00B8030B"/>
    <w:rsid w:val="00B8185B"/>
    <w:rsid w:val="00B823E4"/>
    <w:rsid w:val="00B82F0D"/>
    <w:rsid w:val="00B83DD6"/>
    <w:rsid w:val="00B84F08"/>
    <w:rsid w:val="00B850AC"/>
    <w:rsid w:val="00B85BB0"/>
    <w:rsid w:val="00B90238"/>
    <w:rsid w:val="00B943D8"/>
    <w:rsid w:val="00B94EC0"/>
    <w:rsid w:val="00B954C0"/>
    <w:rsid w:val="00B97541"/>
    <w:rsid w:val="00BA295B"/>
    <w:rsid w:val="00BA42B1"/>
    <w:rsid w:val="00BA4BF0"/>
    <w:rsid w:val="00BA7B02"/>
    <w:rsid w:val="00BB0831"/>
    <w:rsid w:val="00BB0D89"/>
    <w:rsid w:val="00BB2F7B"/>
    <w:rsid w:val="00BB4CB6"/>
    <w:rsid w:val="00BB5172"/>
    <w:rsid w:val="00BC0755"/>
    <w:rsid w:val="00BC369B"/>
    <w:rsid w:val="00BC4875"/>
    <w:rsid w:val="00BC5120"/>
    <w:rsid w:val="00BC7CCB"/>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5EFA"/>
    <w:rsid w:val="00BF6682"/>
    <w:rsid w:val="00BF69A0"/>
    <w:rsid w:val="00C00353"/>
    <w:rsid w:val="00C01B37"/>
    <w:rsid w:val="00C01BED"/>
    <w:rsid w:val="00C02B0D"/>
    <w:rsid w:val="00C039FB"/>
    <w:rsid w:val="00C06E23"/>
    <w:rsid w:val="00C11DF4"/>
    <w:rsid w:val="00C12B5B"/>
    <w:rsid w:val="00C133A1"/>
    <w:rsid w:val="00C1438C"/>
    <w:rsid w:val="00C147F0"/>
    <w:rsid w:val="00C14F77"/>
    <w:rsid w:val="00C160A3"/>
    <w:rsid w:val="00C1790C"/>
    <w:rsid w:val="00C2027E"/>
    <w:rsid w:val="00C21D20"/>
    <w:rsid w:val="00C23233"/>
    <w:rsid w:val="00C24296"/>
    <w:rsid w:val="00C2460A"/>
    <w:rsid w:val="00C2551D"/>
    <w:rsid w:val="00C26326"/>
    <w:rsid w:val="00C26D26"/>
    <w:rsid w:val="00C27F02"/>
    <w:rsid w:val="00C309BA"/>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6FF"/>
    <w:rsid w:val="00C54D05"/>
    <w:rsid w:val="00C57065"/>
    <w:rsid w:val="00C574BA"/>
    <w:rsid w:val="00C57C4A"/>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3992"/>
    <w:rsid w:val="00C8489E"/>
    <w:rsid w:val="00C84D9E"/>
    <w:rsid w:val="00C85437"/>
    <w:rsid w:val="00C854B4"/>
    <w:rsid w:val="00C856CB"/>
    <w:rsid w:val="00C8595A"/>
    <w:rsid w:val="00C86972"/>
    <w:rsid w:val="00C9144E"/>
    <w:rsid w:val="00C914D3"/>
    <w:rsid w:val="00C9201A"/>
    <w:rsid w:val="00C953AF"/>
    <w:rsid w:val="00C95E84"/>
    <w:rsid w:val="00C96E22"/>
    <w:rsid w:val="00C97211"/>
    <w:rsid w:val="00C9726A"/>
    <w:rsid w:val="00C975AC"/>
    <w:rsid w:val="00C976B6"/>
    <w:rsid w:val="00CA0067"/>
    <w:rsid w:val="00CA0929"/>
    <w:rsid w:val="00CA0C81"/>
    <w:rsid w:val="00CA1FE3"/>
    <w:rsid w:val="00CA31AA"/>
    <w:rsid w:val="00CA4211"/>
    <w:rsid w:val="00CA4C49"/>
    <w:rsid w:val="00CA585D"/>
    <w:rsid w:val="00CA5D6F"/>
    <w:rsid w:val="00CA74BD"/>
    <w:rsid w:val="00CB0923"/>
    <w:rsid w:val="00CB1443"/>
    <w:rsid w:val="00CB175C"/>
    <w:rsid w:val="00CB2BF5"/>
    <w:rsid w:val="00CB4486"/>
    <w:rsid w:val="00CB4508"/>
    <w:rsid w:val="00CB5346"/>
    <w:rsid w:val="00CB5C22"/>
    <w:rsid w:val="00CC0F0F"/>
    <w:rsid w:val="00CC29A8"/>
    <w:rsid w:val="00CC319A"/>
    <w:rsid w:val="00CC35C9"/>
    <w:rsid w:val="00CC36CE"/>
    <w:rsid w:val="00CC383B"/>
    <w:rsid w:val="00CC3C11"/>
    <w:rsid w:val="00CC3CB7"/>
    <w:rsid w:val="00CC4C3C"/>
    <w:rsid w:val="00CC53FD"/>
    <w:rsid w:val="00CC5878"/>
    <w:rsid w:val="00CD299A"/>
    <w:rsid w:val="00CD2CEA"/>
    <w:rsid w:val="00CD5647"/>
    <w:rsid w:val="00CE0613"/>
    <w:rsid w:val="00CE1231"/>
    <w:rsid w:val="00CE1F3A"/>
    <w:rsid w:val="00CE3A29"/>
    <w:rsid w:val="00CE74FD"/>
    <w:rsid w:val="00CE792B"/>
    <w:rsid w:val="00CE7E1D"/>
    <w:rsid w:val="00CF079B"/>
    <w:rsid w:val="00CF1D35"/>
    <w:rsid w:val="00CF27A4"/>
    <w:rsid w:val="00CF6A55"/>
    <w:rsid w:val="00CF7E2E"/>
    <w:rsid w:val="00D00BB2"/>
    <w:rsid w:val="00D0107F"/>
    <w:rsid w:val="00D016C8"/>
    <w:rsid w:val="00D01C73"/>
    <w:rsid w:val="00D020C1"/>
    <w:rsid w:val="00D04B87"/>
    <w:rsid w:val="00D12FCB"/>
    <w:rsid w:val="00D13B13"/>
    <w:rsid w:val="00D13DD3"/>
    <w:rsid w:val="00D143D7"/>
    <w:rsid w:val="00D16257"/>
    <w:rsid w:val="00D165E6"/>
    <w:rsid w:val="00D167BB"/>
    <w:rsid w:val="00D16B63"/>
    <w:rsid w:val="00D17A09"/>
    <w:rsid w:val="00D20DDB"/>
    <w:rsid w:val="00D2488B"/>
    <w:rsid w:val="00D24E56"/>
    <w:rsid w:val="00D26358"/>
    <w:rsid w:val="00D278B5"/>
    <w:rsid w:val="00D31BCF"/>
    <w:rsid w:val="00D32FC0"/>
    <w:rsid w:val="00D3323E"/>
    <w:rsid w:val="00D341C4"/>
    <w:rsid w:val="00D3573E"/>
    <w:rsid w:val="00D361E1"/>
    <w:rsid w:val="00D37B5C"/>
    <w:rsid w:val="00D37BBD"/>
    <w:rsid w:val="00D40474"/>
    <w:rsid w:val="00D41340"/>
    <w:rsid w:val="00D413F7"/>
    <w:rsid w:val="00D4155B"/>
    <w:rsid w:val="00D45063"/>
    <w:rsid w:val="00D475C8"/>
    <w:rsid w:val="00D5102E"/>
    <w:rsid w:val="00D52BB8"/>
    <w:rsid w:val="00D6024D"/>
    <w:rsid w:val="00D61327"/>
    <w:rsid w:val="00D6181B"/>
    <w:rsid w:val="00D62FD9"/>
    <w:rsid w:val="00D63329"/>
    <w:rsid w:val="00D63937"/>
    <w:rsid w:val="00D639E8"/>
    <w:rsid w:val="00D63A1D"/>
    <w:rsid w:val="00D640A5"/>
    <w:rsid w:val="00D64838"/>
    <w:rsid w:val="00D652F6"/>
    <w:rsid w:val="00D65414"/>
    <w:rsid w:val="00D706C7"/>
    <w:rsid w:val="00D70AEC"/>
    <w:rsid w:val="00D72AE4"/>
    <w:rsid w:val="00D742A4"/>
    <w:rsid w:val="00D744E8"/>
    <w:rsid w:val="00D75405"/>
    <w:rsid w:val="00D75AE2"/>
    <w:rsid w:val="00D76D98"/>
    <w:rsid w:val="00D80A14"/>
    <w:rsid w:val="00D80AAF"/>
    <w:rsid w:val="00D81229"/>
    <w:rsid w:val="00D83FC8"/>
    <w:rsid w:val="00D84386"/>
    <w:rsid w:val="00D848AB"/>
    <w:rsid w:val="00D91860"/>
    <w:rsid w:val="00D91BC9"/>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1A19"/>
    <w:rsid w:val="00DB254D"/>
    <w:rsid w:val="00DB268C"/>
    <w:rsid w:val="00DB3B68"/>
    <w:rsid w:val="00DB4590"/>
    <w:rsid w:val="00DB4DFD"/>
    <w:rsid w:val="00DB50C7"/>
    <w:rsid w:val="00DB6A20"/>
    <w:rsid w:val="00DC0EB7"/>
    <w:rsid w:val="00DC1383"/>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D5EB0"/>
    <w:rsid w:val="00DD7DB3"/>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1DD1"/>
    <w:rsid w:val="00E03679"/>
    <w:rsid w:val="00E03BED"/>
    <w:rsid w:val="00E03D66"/>
    <w:rsid w:val="00E04DC5"/>
    <w:rsid w:val="00E05578"/>
    <w:rsid w:val="00E07502"/>
    <w:rsid w:val="00E1337E"/>
    <w:rsid w:val="00E147A2"/>
    <w:rsid w:val="00E159FA"/>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5D29"/>
    <w:rsid w:val="00E46037"/>
    <w:rsid w:val="00E46CE2"/>
    <w:rsid w:val="00E470A6"/>
    <w:rsid w:val="00E50403"/>
    <w:rsid w:val="00E50F48"/>
    <w:rsid w:val="00E515A2"/>
    <w:rsid w:val="00E524AA"/>
    <w:rsid w:val="00E534AC"/>
    <w:rsid w:val="00E53A87"/>
    <w:rsid w:val="00E5424C"/>
    <w:rsid w:val="00E56250"/>
    <w:rsid w:val="00E60649"/>
    <w:rsid w:val="00E60EB8"/>
    <w:rsid w:val="00E61433"/>
    <w:rsid w:val="00E61726"/>
    <w:rsid w:val="00E61A69"/>
    <w:rsid w:val="00E623AE"/>
    <w:rsid w:val="00E6300F"/>
    <w:rsid w:val="00E63B4A"/>
    <w:rsid w:val="00E7163A"/>
    <w:rsid w:val="00E723C8"/>
    <w:rsid w:val="00E7394F"/>
    <w:rsid w:val="00E75041"/>
    <w:rsid w:val="00E75710"/>
    <w:rsid w:val="00E75A6E"/>
    <w:rsid w:val="00E773DF"/>
    <w:rsid w:val="00E77788"/>
    <w:rsid w:val="00E85DF1"/>
    <w:rsid w:val="00E86124"/>
    <w:rsid w:val="00E866FF"/>
    <w:rsid w:val="00E867BD"/>
    <w:rsid w:val="00E9054A"/>
    <w:rsid w:val="00E91025"/>
    <w:rsid w:val="00E91CF3"/>
    <w:rsid w:val="00E9331A"/>
    <w:rsid w:val="00E9450C"/>
    <w:rsid w:val="00E9591E"/>
    <w:rsid w:val="00E96DDA"/>
    <w:rsid w:val="00EA2581"/>
    <w:rsid w:val="00EA4A24"/>
    <w:rsid w:val="00EA564A"/>
    <w:rsid w:val="00EB1526"/>
    <w:rsid w:val="00EB1647"/>
    <w:rsid w:val="00EB1EDE"/>
    <w:rsid w:val="00EB2C3E"/>
    <w:rsid w:val="00EB474B"/>
    <w:rsid w:val="00EB5A13"/>
    <w:rsid w:val="00EC11DC"/>
    <w:rsid w:val="00EC1332"/>
    <w:rsid w:val="00EC2659"/>
    <w:rsid w:val="00EC29CC"/>
    <w:rsid w:val="00ED0178"/>
    <w:rsid w:val="00ED1C6C"/>
    <w:rsid w:val="00ED2824"/>
    <w:rsid w:val="00ED4C66"/>
    <w:rsid w:val="00ED520F"/>
    <w:rsid w:val="00ED7379"/>
    <w:rsid w:val="00EE00F3"/>
    <w:rsid w:val="00EE1077"/>
    <w:rsid w:val="00EE164A"/>
    <w:rsid w:val="00EE4EFC"/>
    <w:rsid w:val="00EE5F51"/>
    <w:rsid w:val="00EF0138"/>
    <w:rsid w:val="00EF0F70"/>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30D6"/>
    <w:rsid w:val="00F275EE"/>
    <w:rsid w:val="00F27CFB"/>
    <w:rsid w:val="00F301F8"/>
    <w:rsid w:val="00F31CDD"/>
    <w:rsid w:val="00F32E77"/>
    <w:rsid w:val="00F35BC3"/>
    <w:rsid w:val="00F3709D"/>
    <w:rsid w:val="00F3763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388"/>
    <w:rsid w:val="00F60C80"/>
    <w:rsid w:val="00F628E5"/>
    <w:rsid w:val="00F62D63"/>
    <w:rsid w:val="00F65642"/>
    <w:rsid w:val="00F6619B"/>
    <w:rsid w:val="00F66401"/>
    <w:rsid w:val="00F6719A"/>
    <w:rsid w:val="00F748E4"/>
    <w:rsid w:val="00F75379"/>
    <w:rsid w:val="00F768EB"/>
    <w:rsid w:val="00F77845"/>
    <w:rsid w:val="00F8004A"/>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439"/>
    <w:rsid w:val="00FC09F4"/>
    <w:rsid w:val="00FC265E"/>
    <w:rsid w:val="00FC3DA6"/>
    <w:rsid w:val="00FC69EC"/>
    <w:rsid w:val="00FC71FB"/>
    <w:rsid w:val="00FC7EFC"/>
    <w:rsid w:val="00FD11CE"/>
    <w:rsid w:val="00FD18E1"/>
    <w:rsid w:val="00FD2280"/>
    <w:rsid w:val="00FD22E8"/>
    <w:rsid w:val="00FD24F5"/>
    <w:rsid w:val="00FD2A4D"/>
    <w:rsid w:val="00FD2DF3"/>
    <w:rsid w:val="00FD6012"/>
    <w:rsid w:val="00FD67F8"/>
    <w:rsid w:val="00FD69DC"/>
    <w:rsid w:val="00FD7938"/>
    <w:rsid w:val="00FE1CCE"/>
    <w:rsid w:val="00FE3738"/>
    <w:rsid w:val="00FE54C5"/>
    <w:rsid w:val="00FE58BC"/>
    <w:rsid w:val="00FE6191"/>
    <w:rsid w:val="00FE6821"/>
    <w:rsid w:val="00FE71D3"/>
    <w:rsid w:val="00FE7EB1"/>
    <w:rsid w:val="00FF18E0"/>
    <w:rsid w:val="00FF2080"/>
    <w:rsid w:val="00FF24AF"/>
    <w:rsid w:val="00FF48A1"/>
    <w:rsid w:val="00FF57BC"/>
    <w:rsid w:val="00FF5DA0"/>
    <w:rsid w:val="00FF72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semiHidden/>
    <w:rsid w:val="000C683F"/>
    <w:rPr>
      <w:rFonts w:ascii="Arial" w:hAnsi="Arial"/>
      <w:sz w:val="20"/>
    </w:rPr>
  </w:style>
  <w:style w:type="character" w:styleId="FootnoteReference">
    <w:name w:val="footnote reference"/>
    <w:semiHidden/>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semiHidden/>
    <w:rsid w:val="00853C54"/>
    <w:rPr>
      <w:rFonts w:ascii="Arial" w:hAnsi="Arial"/>
    </w:rPr>
  </w:style>
  <w:style w:type="character" w:styleId="UnresolvedMention">
    <w:name w:val="Unresolved Mention"/>
    <w:basedOn w:val="DefaultParagraphFont"/>
    <w:uiPriority w:val="99"/>
    <w:semiHidden/>
    <w:unhideWhenUsed/>
    <w:rsid w:val="00AD0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7998433&amp;GUID=442EBCE6-4FE1-4956-AC2F-CF01DE4E1FA6&amp;Options=Advanced&amp;Search=" TargetMode="External"/><Relationship Id="rId2" Type="http://schemas.openxmlformats.org/officeDocument/2006/relationships/hyperlink" Target="https://mkcclegisearch.kingcounty.gov/LegislationDetail.aspx?ID=905169&amp;GUID=E2C39999-C5CD-43E0-A687-F9C62E928897&amp;Options=Advanced&amp;Search=" TargetMode="External"/><Relationship Id="rId1" Type="http://schemas.openxmlformats.org/officeDocument/2006/relationships/hyperlink" Target="https://publichealthinsider.com/2026/03/25/king-county-executive-girmay-zahilay-and-seattle-mayor-katie-wilson-appoint-dr-sandra-valenciano-to-lead-public-health-seattle-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Brey, Olivia (she/her)</cp:lastModifiedBy>
  <cp:revision>3</cp:revision>
  <cp:lastPrinted>2015-03-13T15:09:00Z</cp:lastPrinted>
  <dcterms:created xsi:type="dcterms:W3CDTF">2026-05-27T04:33:00Z</dcterms:created>
  <dcterms:modified xsi:type="dcterms:W3CDTF">2026-05-27T04:36:00Z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ab774bb7a4619a8f2469bf9eb25dc1e30885ac74c19877c450ce35ad84e2b931</vt:lpwstr>
  </property>
</Properties>
</file>