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3221"/>
        <w:gridCol w:w="1632"/>
        <w:gridCol w:w="2340"/>
        <w:gridCol w:w="1555"/>
      </w:tblGrid>
      <w:tr w:rsidR="00A1631F" w:rsidRPr="00840C1E" w14:paraId="55F26A58" w14:textId="77777777" w:rsidTr="00015D3A">
        <w:trPr>
          <w:trHeight w:val="890"/>
        </w:trPr>
        <w:tc>
          <w:tcPr>
            <w:tcW w:w="3221" w:type="dxa"/>
          </w:tcPr>
          <w:p w14:paraId="4C61447F" w14:textId="77777777" w:rsidR="00A1631F" w:rsidRPr="00840C1E" w:rsidRDefault="00A1631F" w:rsidP="00C335C5"/>
          <w:p w14:paraId="4A8DAC61" w14:textId="77777777" w:rsidR="00A1631F" w:rsidRPr="00840C1E" w:rsidRDefault="00A1631F" w:rsidP="00C335C5"/>
          <w:p w14:paraId="381AE2D3" w14:textId="10FEF96C" w:rsidR="00A1631F" w:rsidRPr="00840C1E" w:rsidRDefault="00015D3A" w:rsidP="00C335C5">
            <w:r>
              <w:t>6/2</w:t>
            </w:r>
          </w:p>
        </w:tc>
        <w:tc>
          <w:tcPr>
            <w:tcW w:w="1632" w:type="dxa"/>
          </w:tcPr>
          <w:p w14:paraId="7A7C8D78" w14:textId="77777777" w:rsidR="00A1631F" w:rsidRPr="00840C1E" w:rsidRDefault="00A1631F" w:rsidP="00C335C5"/>
        </w:tc>
        <w:tc>
          <w:tcPr>
            <w:tcW w:w="2340" w:type="dxa"/>
            <w:tcBorders>
              <w:right w:val="single" w:sz="4" w:space="0" w:color="auto"/>
            </w:tcBorders>
          </w:tcPr>
          <w:p w14:paraId="174C261D" w14:textId="77777777" w:rsidR="00A1631F" w:rsidRPr="00606B35" w:rsidRDefault="00A1631F" w:rsidP="00C335C5">
            <w:pPr>
              <w:rPr>
                <w:highlight w:val="yellow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EE134" w14:textId="3620DB6E" w:rsidR="00A1631F" w:rsidRPr="00840C1E" w:rsidRDefault="00B705A4" w:rsidP="00C335C5">
            <w:pPr>
              <w:ind w:left="18"/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2</w:t>
            </w:r>
            <w:r w:rsidR="00015D3A">
              <w:rPr>
                <w:b/>
              </w:rPr>
              <w:t>to</w:t>
            </w:r>
            <w:r w:rsidR="00015D3A">
              <w:rPr>
                <w:b/>
                <w:sz w:val="72"/>
                <w:szCs w:val="72"/>
              </w:rPr>
              <w:t>S1</w:t>
            </w:r>
          </w:p>
        </w:tc>
      </w:tr>
      <w:tr w:rsidR="00A1631F" w:rsidRPr="00840C1E" w14:paraId="5C8FD15D" w14:textId="77777777" w:rsidTr="00015D3A">
        <w:tc>
          <w:tcPr>
            <w:tcW w:w="3221" w:type="dxa"/>
            <w:vMerge w:val="restart"/>
          </w:tcPr>
          <w:p w14:paraId="4FE6A5BB" w14:textId="661022E0" w:rsidR="00A1631F" w:rsidRPr="00840C1E" w:rsidRDefault="0011360D" w:rsidP="00C335C5">
            <w:r>
              <w:t>Report</w:t>
            </w:r>
          </w:p>
        </w:tc>
        <w:tc>
          <w:tcPr>
            <w:tcW w:w="1632" w:type="dxa"/>
          </w:tcPr>
          <w:p w14:paraId="5E70E91F" w14:textId="77777777" w:rsidR="00A1631F" w:rsidRPr="00840C1E" w:rsidRDefault="00A1631F" w:rsidP="00C335C5"/>
        </w:tc>
        <w:tc>
          <w:tcPr>
            <w:tcW w:w="2340" w:type="dxa"/>
          </w:tcPr>
          <w:p w14:paraId="2CAC4392" w14:textId="77777777" w:rsidR="00A1631F" w:rsidRPr="00840C1E" w:rsidRDefault="00A1631F" w:rsidP="00C335C5"/>
        </w:tc>
        <w:tc>
          <w:tcPr>
            <w:tcW w:w="1555" w:type="dxa"/>
            <w:tcBorders>
              <w:top w:val="single" w:sz="4" w:space="0" w:color="auto"/>
            </w:tcBorders>
          </w:tcPr>
          <w:p w14:paraId="67A914CC" w14:textId="77777777" w:rsidR="00A1631F" w:rsidRPr="00840C1E" w:rsidRDefault="00A1631F" w:rsidP="00C335C5"/>
        </w:tc>
      </w:tr>
      <w:tr w:rsidR="00A1631F" w:rsidRPr="00840C1E" w14:paraId="7FEADD3D" w14:textId="77777777" w:rsidTr="00015D3A">
        <w:trPr>
          <w:trHeight w:val="522"/>
        </w:trPr>
        <w:tc>
          <w:tcPr>
            <w:tcW w:w="3221" w:type="dxa"/>
            <w:vMerge/>
          </w:tcPr>
          <w:p w14:paraId="145FD546" w14:textId="77777777" w:rsidR="00A1631F" w:rsidRPr="00840C1E" w:rsidRDefault="00A1631F" w:rsidP="00C335C5"/>
        </w:tc>
        <w:tc>
          <w:tcPr>
            <w:tcW w:w="1632" w:type="dxa"/>
          </w:tcPr>
          <w:p w14:paraId="3B8594E7" w14:textId="77777777" w:rsidR="00A1631F" w:rsidRPr="00840C1E" w:rsidRDefault="00A1631F" w:rsidP="00C335C5"/>
        </w:tc>
        <w:tc>
          <w:tcPr>
            <w:tcW w:w="2340" w:type="dxa"/>
          </w:tcPr>
          <w:p w14:paraId="0EAE3DC9" w14:textId="77777777" w:rsidR="00A1631F" w:rsidRPr="00840C1E" w:rsidRDefault="00A1631F" w:rsidP="00C335C5"/>
        </w:tc>
        <w:tc>
          <w:tcPr>
            <w:tcW w:w="1555" w:type="dxa"/>
          </w:tcPr>
          <w:p w14:paraId="4D84EFA8" w14:textId="77777777" w:rsidR="00A1631F" w:rsidRPr="00840C1E" w:rsidRDefault="00A1631F" w:rsidP="00C335C5"/>
        </w:tc>
      </w:tr>
      <w:tr w:rsidR="00A1631F" w:rsidRPr="00840C1E" w14:paraId="38A80C33" w14:textId="77777777" w:rsidTr="00015D3A">
        <w:tc>
          <w:tcPr>
            <w:tcW w:w="3221" w:type="dxa"/>
          </w:tcPr>
          <w:p w14:paraId="70366BDC" w14:textId="77777777" w:rsidR="00A1631F" w:rsidRPr="00840C1E" w:rsidRDefault="00A1631F" w:rsidP="00C335C5"/>
        </w:tc>
        <w:tc>
          <w:tcPr>
            <w:tcW w:w="1632" w:type="dxa"/>
          </w:tcPr>
          <w:p w14:paraId="72D4DD1E" w14:textId="77777777" w:rsidR="00A1631F" w:rsidRPr="00840C1E" w:rsidRDefault="00A1631F" w:rsidP="00C335C5">
            <w:r w:rsidRPr="00840C1E">
              <w:t>Sponsor:</w:t>
            </w:r>
          </w:p>
        </w:tc>
        <w:tc>
          <w:tcPr>
            <w:tcW w:w="3895" w:type="dxa"/>
            <w:gridSpan w:val="2"/>
            <w:tcBorders>
              <w:bottom w:val="single" w:sz="4" w:space="0" w:color="auto"/>
            </w:tcBorders>
          </w:tcPr>
          <w:p w14:paraId="6B33AE06" w14:textId="0DC52CB5" w:rsidR="00A1631F" w:rsidRPr="00840C1E" w:rsidRDefault="003A2E73" w:rsidP="00C335C5">
            <w:r>
              <w:t>Balducci</w:t>
            </w:r>
          </w:p>
        </w:tc>
      </w:tr>
      <w:tr w:rsidR="00A1631F" w:rsidRPr="00840C1E" w14:paraId="62CD772E" w14:textId="77777777" w:rsidTr="00015D3A">
        <w:tc>
          <w:tcPr>
            <w:tcW w:w="3221" w:type="dxa"/>
          </w:tcPr>
          <w:p w14:paraId="21E8C949" w14:textId="188DF5D8" w:rsidR="00A1631F" w:rsidRPr="00840C1E" w:rsidRDefault="00A1631F" w:rsidP="00C335C5">
            <w:r w:rsidRPr="00840C1E">
              <w:t>[</w:t>
            </w:r>
            <w:proofErr w:type="spellStart"/>
            <w:proofErr w:type="gramStart"/>
            <w:r w:rsidR="00C855A3">
              <w:t>J.Giambattista</w:t>
            </w:r>
            <w:proofErr w:type="spellEnd"/>
            <w:proofErr w:type="gramEnd"/>
            <w:r w:rsidRPr="00840C1E">
              <w:t>]</w:t>
            </w:r>
          </w:p>
        </w:tc>
        <w:tc>
          <w:tcPr>
            <w:tcW w:w="1632" w:type="dxa"/>
          </w:tcPr>
          <w:p w14:paraId="7A7EB74E" w14:textId="77777777" w:rsidR="00A1631F" w:rsidRPr="00840C1E" w:rsidRDefault="00A1631F" w:rsidP="00C335C5"/>
        </w:tc>
        <w:tc>
          <w:tcPr>
            <w:tcW w:w="2340" w:type="dxa"/>
            <w:tcBorders>
              <w:top w:val="single" w:sz="4" w:space="0" w:color="auto"/>
            </w:tcBorders>
          </w:tcPr>
          <w:p w14:paraId="6A4B179B" w14:textId="77777777" w:rsidR="00A1631F" w:rsidRPr="00840C1E" w:rsidRDefault="00A1631F" w:rsidP="00C335C5"/>
        </w:tc>
        <w:tc>
          <w:tcPr>
            <w:tcW w:w="1555" w:type="dxa"/>
            <w:tcBorders>
              <w:top w:val="single" w:sz="4" w:space="0" w:color="auto"/>
            </w:tcBorders>
          </w:tcPr>
          <w:p w14:paraId="5DD58147" w14:textId="77777777" w:rsidR="00A1631F" w:rsidRPr="00840C1E" w:rsidRDefault="00A1631F" w:rsidP="00C335C5"/>
        </w:tc>
      </w:tr>
      <w:tr w:rsidR="00A1631F" w:rsidRPr="00840C1E" w14:paraId="1C18C25D" w14:textId="77777777" w:rsidTr="00015D3A">
        <w:tc>
          <w:tcPr>
            <w:tcW w:w="3221" w:type="dxa"/>
          </w:tcPr>
          <w:p w14:paraId="7F61F93F" w14:textId="77777777" w:rsidR="00A1631F" w:rsidRPr="00840C1E" w:rsidRDefault="00A1631F" w:rsidP="00C335C5"/>
        </w:tc>
        <w:tc>
          <w:tcPr>
            <w:tcW w:w="1632" w:type="dxa"/>
          </w:tcPr>
          <w:p w14:paraId="6CA3E869" w14:textId="77777777" w:rsidR="00A1631F" w:rsidRPr="00840C1E" w:rsidRDefault="00A1631F" w:rsidP="00C335C5">
            <w:r w:rsidRPr="00840C1E">
              <w:t>Proposed No.:</w:t>
            </w:r>
          </w:p>
        </w:tc>
        <w:tc>
          <w:tcPr>
            <w:tcW w:w="3895" w:type="dxa"/>
            <w:gridSpan w:val="2"/>
            <w:tcBorders>
              <w:bottom w:val="single" w:sz="4" w:space="0" w:color="auto"/>
            </w:tcBorders>
          </w:tcPr>
          <w:p w14:paraId="6717EE2A" w14:textId="5421F1A2" w:rsidR="00A1631F" w:rsidRPr="00840C1E" w:rsidRDefault="00015D3A" w:rsidP="00C335C5">
            <w:r>
              <w:t>2026</w:t>
            </w:r>
            <w:r w:rsidR="00A1631F" w:rsidRPr="00840C1E">
              <w:t>-</w:t>
            </w:r>
            <w:r>
              <w:t>0066</w:t>
            </w:r>
            <w:r w:rsidRPr="00840C1E">
              <w:t xml:space="preserve"> </w:t>
            </w:r>
          </w:p>
        </w:tc>
      </w:tr>
      <w:tr w:rsidR="00A1631F" w:rsidRPr="00840C1E" w14:paraId="55A223E2" w14:textId="77777777" w:rsidTr="00015D3A">
        <w:trPr>
          <w:trHeight w:val="305"/>
        </w:trPr>
        <w:tc>
          <w:tcPr>
            <w:tcW w:w="3221" w:type="dxa"/>
          </w:tcPr>
          <w:p w14:paraId="7CE51BFC" w14:textId="77777777" w:rsidR="00A1631F" w:rsidRPr="00840C1E" w:rsidRDefault="00A1631F" w:rsidP="00C335C5"/>
        </w:tc>
        <w:tc>
          <w:tcPr>
            <w:tcW w:w="1632" w:type="dxa"/>
          </w:tcPr>
          <w:p w14:paraId="7C6F8735" w14:textId="77777777" w:rsidR="00A1631F" w:rsidRPr="00840C1E" w:rsidRDefault="00A1631F" w:rsidP="00C335C5"/>
        </w:tc>
        <w:tc>
          <w:tcPr>
            <w:tcW w:w="2340" w:type="dxa"/>
            <w:tcBorders>
              <w:top w:val="single" w:sz="4" w:space="0" w:color="auto"/>
            </w:tcBorders>
          </w:tcPr>
          <w:p w14:paraId="5DA2F569" w14:textId="77777777" w:rsidR="00A1631F" w:rsidRPr="00840C1E" w:rsidRDefault="00A1631F" w:rsidP="00C335C5"/>
        </w:tc>
        <w:tc>
          <w:tcPr>
            <w:tcW w:w="1555" w:type="dxa"/>
            <w:tcBorders>
              <w:top w:val="single" w:sz="4" w:space="0" w:color="auto"/>
            </w:tcBorders>
          </w:tcPr>
          <w:p w14:paraId="4FADB268" w14:textId="77777777" w:rsidR="00A1631F" w:rsidRPr="00840C1E" w:rsidRDefault="00A1631F" w:rsidP="00C335C5"/>
        </w:tc>
      </w:tr>
    </w:tbl>
    <w:p w14:paraId="484788B7" w14:textId="7E98FAE5" w:rsidR="002D243D" w:rsidRPr="00840C1E" w:rsidRDefault="00015D3A" w:rsidP="002D243D">
      <w:pPr>
        <w:spacing w:line="480" w:lineRule="auto"/>
        <w:rPr>
          <w:b/>
          <w:u w:val="single"/>
        </w:rPr>
      </w:pPr>
      <w:r>
        <w:rPr>
          <w:b/>
          <w:u w:val="single"/>
        </w:rPr>
        <w:t>AMENDMENT TO STRIKING AMENDMENT S1 TO PROPOSED ORDINANCE 2026-0066, VERSION 1</w:t>
      </w:r>
    </w:p>
    <w:p w14:paraId="7B54B8BB" w14:textId="5EADC3FB" w:rsidR="002D243D" w:rsidRPr="00840C1E" w:rsidRDefault="002D243D" w:rsidP="002D243D">
      <w:pPr>
        <w:spacing w:line="480" w:lineRule="auto"/>
      </w:pPr>
      <w:r w:rsidRPr="00840C1E">
        <w:t xml:space="preserve">On page </w:t>
      </w:r>
      <w:r w:rsidR="004F5B69">
        <w:t>21</w:t>
      </w:r>
      <w:r w:rsidRPr="00840C1E">
        <w:t xml:space="preserve">, </w:t>
      </w:r>
      <w:r w:rsidR="00BF3626">
        <w:t>after</w:t>
      </w:r>
      <w:r w:rsidRPr="00840C1E">
        <w:t xml:space="preserve"> line </w:t>
      </w:r>
      <w:r w:rsidR="004F5B69">
        <w:t>459</w:t>
      </w:r>
      <w:r w:rsidRPr="00840C1E">
        <w:t>, insert:</w:t>
      </w:r>
    </w:p>
    <w:p w14:paraId="7C3FDF7B" w14:textId="72DCCB83" w:rsidR="002D243D" w:rsidRDefault="004F5B69" w:rsidP="000623A0">
      <w:pPr>
        <w:spacing w:line="480" w:lineRule="auto"/>
      </w:pPr>
      <w:r>
        <w:tab/>
      </w:r>
      <w:r w:rsidR="002D243D" w:rsidRPr="00015D3A">
        <w:t>"</w:t>
      </w:r>
      <w:r w:rsidR="00D63946" w:rsidRPr="000623A0">
        <w:rPr>
          <w:u w:val="single"/>
        </w:rPr>
        <w:t xml:space="preserve">SECTION </w:t>
      </w:r>
      <w:r w:rsidR="00E74ABD">
        <w:rPr>
          <w:u w:val="single"/>
        </w:rPr>
        <w:t>3</w:t>
      </w:r>
      <w:r w:rsidR="00D63946" w:rsidRPr="000623A0">
        <w:rPr>
          <w:u w:val="single"/>
        </w:rPr>
        <w:t>.</w:t>
      </w:r>
      <w:r w:rsidR="00015D3A" w:rsidRPr="00015D3A">
        <w:t xml:space="preserve"> </w:t>
      </w:r>
      <w:r w:rsidR="00A878C1">
        <w:t xml:space="preserve"> </w:t>
      </w:r>
      <w:r w:rsidR="00015D3A" w:rsidRPr="00015D3A">
        <w:t>T</w:t>
      </w:r>
      <w:r w:rsidR="00657556">
        <w:t xml:space="preserve">he </w:t>
      </w:r>
      <w:r w:rsidR="002A390A">
        <w:t>wastewater treatment division</w:t>
      </w:r>
      <w:r w:rsidR="00657556">
        <w:t xml:space="preserve"> shall review </w:t>
      </w:r>
      <w:r w:rsidR="00BD0741">
        <w:t xml:space="preserve">this ordinance upon completion of the </w:t>
      </w:r>
      <w:r w:rsidR="006B23E3">
        <w:t xml:space="preserve">King County </w:t>
      </w:r>
      <w:r w:rsidR="00E74ABD">
        <w:t>a</w:t>
      </w:r>
      <w:r w:rsidR="00BD0741">
        <w:t>uditor</w:t>
      </w:r>
      <w:r w:rsidR="00E74ABD">
        <w:t>'</w:t>
      </w:r>
      <w:r w:rsidR="00BD0741">
        <w:t>s audi</w:t>
      </w:r>
      <w:r w:rsidR="006B23E3">
        <w:t xml:space="preserve">t recommendation status report on the 2016 report titled </w:t>
      </w:r>
      <w:r w:rsidR="00C055D5">
        <w:t>Wastewater Capacity Charge</w:t>
      </w:r>
      <w:proofErr w:type="gramStart"/>
      <w:r w:rsidR="00C055D5">
        <w:t>:</w:t>
      </w:r>
      <w:r w:rsidR="008D48C0">
        <w:t xml:space="preserve"> </w:t>
      </w:r>
      <w:r w:rsidR="00C055D5">
        <w:t xml:space="preserve"> Unclear</w:t>
      </w:r>
      <w:proofErr w:type="gramEnd"/>
      <w:r w:rsidR="00C055D5">
        <w:t xml:space="preserve"> Whether Growth is Paying for G</w:t>
      </w:r>
      <w:r w:rsidR="00AF083A">
        <w:t xml:space="preserve">rowth. </w:t>
      </w:r>
      <w:r w:rsidR="00526B2B">
        <w:t xml:space="preserve"> </w:t>
      </w:r>
      <w:r w:rsidR="00AF083A">
        <w:t>Th</w:t>
      </w:r>
      <w:r w:rsidR="00526B2B">
        <w:t>e</w:t>
      </w:r>
      <w:r w:rsidR="00AF083A">
        <w:t xml:space="preserve"> review shall </w:t>
      </w:r>
      <w:r w:rsidR="000B03A2">
        <w:t xml:space="preserve">consider </w:t>
      </w:r>
      <w:r w:rsidR="00084B87">
        <w:t>a</w:t>
      </w:r>
      <w:r w:rsidR="0017359D">
        <w:t>ll</w:t>
      </w:r>
      <w:r w:rsidR="00084B87">
        <w:t xml:space="preserve"> </w:t>
      </w:r>
      <w:r w:rsidR="001D1C42">
        <w:t>finding</w:t>
      </w:r>
      <w:r w:rsidR="0017359D">
        <w:t>s</w:t>
      </w:r>
      <w:r w:rsidR="001D1C42">
        <w:t xml:space="preserve"> in the status report a</w:t>
      </w:r>
      <w:r w:rsidR="003764D4">
        <w:t>nd</w:t>
      </w:r>
      <w:r w:rsidR="00426D59">
        <w:t xml:space="preserve"> </w:t>
      </w:r>
      <w:r w:rsidR="00ED3D8F">
        <w:t xml:space="preserve">analyze the </w:t>
      </w:r>
      <w:r w:rsidR="00AF083A">
        <w:t xml:space="preserve">use of </w:t>
      </w:r>
      <w:r w:rsidR="00AF083A" w:rsidRPr="00015D3A">
        <w:t>"</w:t>
      </w:r>
      <w:r w:rsidR="00AF083A">
        <w:t>residential customer equivalent</w:t>
      </w:r>
      <w:r w:rsidR="00AF083A" w:rsidRPr="00015D3A">
        <w:t>"</w:t>
      </w:r>
      <w:r w:rsidR="00AF083A">
        <w:t xml:space="preserve"> </w:t>
      </w:r>
      <w:r w:rsidR="007C1121">
        <w:t>for clarity</w:t>
      </w:r>
      <w:r w:rsidR="00A43FBA">
        <w:t>,</w:t>
      </w:r>
      <w:r w:rsidR="007C1121">
        <w:t xml:space="preserve"> </w:t>
      </w:r>
      <w:r w:rsidR="00975EAA">
        <w:t>as it applies to the capacity charge</w:t>
      </w:r>
      <w:r w:rsidR="007C1121">
        <w:t xml:space="preserve"> </w:t>
      </w:r>
      <w:r w:rsidR="00AF083A">
        <w:t xml:space="preserve">in </w:t>
      </w:r>
      <w:r w:rsidR="00526B2B">
        <w:t xml:space="preserve">the </w:t>
      </w:r>
      <w:r w:rsidR="00AF083A">
        <w:t xml:space="preserve">King County Code. </w:t>
      </w:r>
      <w:r w:rsidR="00526B2B">
        <w:t xml:space="preserve"> </w:t>
      </w:r>
      <w:r w:rsidR="00AF083A">
        <w:t xml:space="preserve">The </w:t>
      </w:r>
      <w:r w:rsidR="00EF5C64">
        <w:t>wastewater treatment division shall</w:t>
      </w:r>
      <w:r w:rsidR="00AF083A">
        <w:t xml:space="preserve"> </w:t>
      </w:r>
      <w:r w:rsidR="00D31E76">
        <w:t xml:space="preserve">prepare </w:t>
      </w:r>
      <w:r w:rsidR="00AF083A">
        <w:t>a report with any recommended changes</w:t>
      </w:r>
      <w:r w:rsidR="00287351">
        <w:t>,</w:t>
      </w:r>
      <w:r w:rsidR="00AF083A">
        <w:t xml:space="preserve"> along with an ordinance </w:t>
      </w:r>
      <w:proofErr w:type="gramStart"/>
      <w:r w:rsidR="00AF083A">
        <w:t>implementing</w:t>
      </w:r>
      <w:proofErr w:type="gramEnd"/>
      <w:r w:rsidR="00AF083A">
        <w:t xml:space="preserve"> those changes. </w:t>
      </w:r>
      <w:r w:rsidR="00750E11">
        <w:t xml:space="preserve"> </w:t>
      </w:r>
      <w:r w:rsidR="00AF083A">
        <w:t xml:space="preserve">The executive should electronically file the report and an ordinance required </w:t>
      </w:r>
      <w:r w:rsidR="00561062">
        <w:t xml:space="preserve">by this section no later than </w:t>
      </w:r>
      <w:r w:rsidR="00526B2B">
        <w:t>twelve</w:t>
      </w:r>
      <w:r w:rsidR="00561062">
        <w:t xml:space="preserve"> months after the </w:t>
      </w:r>
      <w:r w:rsidR="00FD0DE9">
        <w:t>transmittal</w:t>
      </w:r>
      <w:r w:rsidR="00561062">
        <w:t xml:space="preserve"> of the audit recommendation status report to the council, with the clerk of the council, who shall retain an electronic </w:t>
      </w:r>
      <w:r w:rsidR="00D97FEF">
        <w:t xml:space="preserve">copy and provide an electronic copy to all councilmembers, the council chief of staff, and the lead staff for the budget and fiscal management committee or its </w:t>
      </w:r>
      <w:r w:rsidR="00FD0DE9">
        <w:t>successor</w:t>
      </w:r>
      <w:r w:rsidR="00D97FEF">
        <w:t xml:space="preserve"> and the lead staff for the regional </w:t>
      </w:r>
      <w:r w:rsidR="006C3AE3">
        <w:t>water quality committee or its successor.</w:t>
      </w:r>
      <w:r w:rsidR="00F02813">
        <w:t>"</w:t>
      </w:r>
    </w:p>
    <w:p w14:paraId="767323DE" w14:textId="77777777" w:rsidR="00015D3A" w:rsidRDefault="00015D3A" w:rsidP="00015D3A">
      <w:pPr>
        <w:spacing w:line="480" w:lineRule="auto"/>
      </w:pPr>
    </w:p>
    <w:p w14:paraId="396D7422" w14:textId="3F72FF1C" w:rsidR="003678C8" w:rsidRPr="003678C8" w:rsidRDefault="002D243D" w:rsidP="003678C8">
      <w:pPr>
        <w:spacing w:line="480" w:lineRule="auto"/>
      </w:pPr>
      <w:r w:rsidRPr="00840C1E">
        <w:rPr>
          <w:b/>
        </w:rPr>
        <w:t>EFFECT</w:t>
      </w:r>
      <w:r w:rsidR="00FE154D">
        <w:rPr>
          <w:b/>
        </w:rPr>
        <w:t xml:space="preserve"> prepared by</w:t>
      </w:r>
      <w:r w:rsidR="0011360D">
        <w:rPr>
          <w:b/>
          <w:i/>
        </w:rPr>
        <w:t xml:space="preserve"> </w:t>
      </w:r>
      <w:proofErr w:type="spellStart"/>
      <w:proofErr w:type="gramStart"/>
      <w:r w:rsidR="0011360D">
        <w:rPr>
          <w:b/>
          <w:i/>
        </w:rPr>
        <w:t>J.Giambattista</w:t>
      </w:r>
      <w:proofErr w:type="spellEnd"/>
      <w:proofErr w:type="gramEnd"/>
      <w:r w:rsidR="00BF3626">
        <w:rPr>
          <w:b/>
          <w:i/>
        </w:rPr>
        <w:t>.</w:t>
      </w:r>
      <w:r w:rsidR="0011360D">
        <w:rPr>
          <w:b/>
          <w:i/>
        </w:rPr>
        <w:t xml:space="preserve"> Requires a one-time report. </w:t>
      </w:r>
      <w:r w:rsidR="00BF3626">
        <w:rPr>
          <w:b/>
          <w:i/>
        </w:rPr>
        <w:t xml:space="preserve"> </w:t>
      </w:r>
    </w:p>
    <w:sectPr w:rsidR="003678C8" w:rsidRPr="003678C8" w:rsidSect="00DB0960">
      <w:footerReference w:type="default" r:id="rId7"/>
      <w:pgSz w:w="12240" w:h="15840"/>
      <w:pgMar w:top="1440" w:right="1800" w:bottom="1440" w:left="1800" w:header="720" w:footer="720" w:gutter="0"/>
      <w:lnNumType w:countBy="1" w:restart="continuous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CB44CB" w14:textId="77777777" w:rsidR="009F38AE" w:rsidRDefault="009F38AE">
      <w:r>
        <w:separator/>
      </w:r>
    </w:p>
  </w:endnote>
  <w:endnote w:type="continuationSeparator" w:id="0">
    <w:p w14:paraId="29DA98B4" w14:textId="77777777" w:rsidR="009F38AE" w:rsidRDefault="009F3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01E7E" w14:textId="77777777" w:rsidR="00E02285" w:rsidRDefault="00694636" w:rsidP="00DB0960">
    <w:pPr>
      <w:pStyle w:val="Footer"/>
      <w:jc w:val="center"/>
    </w:pPr>
    <w:r>
      <w:rPr>
        <w:rStyle w:val="PageNumber"/>
      </w:rPr>
      <w:fldChar w:fldCharType="begin"/>
    </w:r>
    <w:r w:rsidR="00E02285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479D2">
      <w:rPr>
        <w:rStyle w:val="PageNumber"/>
        <w:noProof/>
      </w:rPr>
      <w:t>- 1 -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6C3792" w14:textId="77777777" w:rsidR="009F38AE" w:rsidRDefault="009F38AE">
      <w:r>
        <w:separator/>
      </w:r>
    </w:p>
  </w:footnote>
  <w:footnote w:type="continuationSeparator" w:id="0">
    <w:p w14:paraId="1187A69B" w14:textId="77777777" w:rsidR="009F38AE" w:rsidRDefault="009F38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xMrGwNDIxMjAzMDA0M7ZU0lEKTi0uzszPAykwqQUAQMpaSCwAAAA="/>
  </w:docVars>
  <w:rsids>
    <w:rsidRoot w:val="00015D3A"/>
    <w:rsid w:val="00015D3A"/>
    <w:rsid w:val="000211DB"/>
    <w:rsid w:val="000428DA"/>
    <w:rsid w:val="0004322A"/>
    <w:rsid w:val="00060BF3"/>
    <w:rsid w:val="000623A0"/>
    <w:rsid w:val="00063423"/>
    <w:rsid w:val="00066D1D"/>
    <w:rsid w:val="00077348"/>
    <w:rsid w:val="0008408F"/>
    <w:rsid w:val="00084B87"/>
    <w:rsid w:val="0009163C"/>
    <w:rsid w:val="000A7A78"/>
    <w:rsid w:val="000B03A2"/>
    <w:rsid w:val="000C1ED5"/>
    <w:rsid w:val="000E0562"/>
    <w:rsid w:val="000E3B31"/>
    <w:rsid w:val="0011360D"/>
    <w:rsid w:val="00115473"/>
    <w:rsid w:val="00126727"/>
    <w:rsid w:val="001339E7"/>
    <w:rsid w:val="00135AAA"/>
    <w:rsid w:val="001479D2"/>
    <w:rsid w:val="001530DE"/>
    <w:rsid w:val="0017359D"/>
    <w:rsid w:val="00176A52"/>
    <w:rsid w:val="00190B42"/>
    <w:rsid w:val="001C4384"/>
    <w:rsid w:val="001D1C42"/>
    <w:rsid w:val="001D73A8"/>
    <w:rsid w:val="0020566F"/>
    <w:rsid w:val="002068B8"/>
    <w:rsid w:val="00235CB9"/>
    <w:rsid w:val="0025140F"/>
    <w:rsid w:val="00287351"/>
    <w:rsid w:val="00287EC7"/>
    <w:rsid w:val="002A390A"/>
    <w:rsid w:val="002B1AC6"/>
    <w:rsid w:val="002C28EC"/>
    <w:rsid w:val="002D00E2"/>
    <w:rsid w:val="002D243D"/>
    <w:rsid w:val="002E0A0C"/>
    <w:rsid w:val="002E7EBC"/>
    <w:rsid w:val="00306DFE"/>
    <w:rsid w:val="003211CC"/>
    <w:rsid w:val="00354688"/>
    <w:rsid w:val="003678C8"/>
    <w:rsid w:val="003750E6"/>
    <w:rsid w:val="003764D4"/>
    <w:rsid w:val="003A2E73"/>
    <w:rsid w:val="003C2A54"/>
    <w:rsid w:val="003C2C29"/>
    <w:rsid w:val="0042318B"/>
    <w:rsid w:val="00423F4F"/>
    <w:rsid w:val="00426D59"/>
    <w:rsid w:val="00431D28"/>
    <w:rsid w:val="0043260B"/>
    <w:rsid w:val="00441ED0"/>
    <w:rsid w:val="00450309"/>
    <w:rsid w:val="004729D1"/>
    <w:rsid w:val="004E2657"/>
    <w:rsid w:val="004E3B8A"/>
    <w:rsid w:val="004F325B"/>
    <w:rsid w:val="004F5B69"/>
    <w:rsid w:val="00500500"/>
    <w:rsid w:val="005164E6"/>
    <w:rsid w:val="00520EFA"/>
    <w:rsid w:val="00526B2B"/>
    <w:rsid w:val="0055046E"/>
    <w:rsid w:val="00556584"/>
    <w:rsid w:val="00561062"/>
    <w:rsid w:val="00565C98"/>
    <w:rsid w:val="00576DB9"/>
    <w:rsid w:val="00595851"/>
    <w:rsid w:val="005A51A1"/>
    <w:rsid w:val="005B65EB"/>
    <w:rsid w:val="005D0A78"/>
    <w:rsid w:val="00607F08"/>
    <w:rsid w:val="00622126"/>
    <w:rsid w:val="00657556"/>
    <w:rsid w:val="00665982"/>
    <w:rsid w:val="006940D1"/>
    <w:rsid w:val="00694636"/>
    <w:rsid w:val="006A3F9C"/>
    <w:rsid w:val="006A6BC7"/>
    <w:rsid w:val="006B21E1"/>
    <w:rsid w:val="006B23E3"/>
    <w:rsid w:val="006B6EDE"/>
    <w:rsid w:val="006C3AE3"/>
    <w:rsid w:val="006F0FFF"/>
    <w:rsid w:val="006F39EF"/>
    <w:rsid w:val="006F7092"/>
    <w:rsid w:val="00747003"/>
    <w:rsid w:val="00750E11"/>
    <w:rsid w:val="0076714E"/>
    <w:rsid w:val="00785C69"/>
    <w:rsid w:val="007935E3"/>
    <w:rsid w:val="007C1121"/>
    <w:rsid w:val="007D7888"/>
    <w:rsid w:val="007F15F8"/>
    <w:rsid w:val="007F67C8"/>
    <w:rsid w:val="00835699"/>
    <w:rsid w:val="00840494"/>
    <w:rsid w:val="00840C1E"/>
    <w:rsid w:val="00853D67"/>
    <w:rsid w:val="00856977"/>
    <w:rsid w:val="008778B3"/>
    <w:rsid w:val="008B0E12"/>
    <w:rsid w:val="008C6F00"/>
    <w:rsid w:val="008D48C0"/>
    <w:rsid w:val="008E2337"/>
    <w:rsid w:val="00934AEC"/>
    <w:rsid w:val="0094331E"/>
    <w:rsid w:val="0094651B"/>
    <w:rsid w:val="0096378F"/>
    <w:rsid w:val="00975EAA"/>
    <w:rsid w:val="009A0C2D"/>
    <w:rsid w:val="009C29D1"/>
    <w:rsid w:val="009F38AE"/>
    <w:rsid w:val="00A02571"/>
    <w:rsid w:val="00A1631F"/>
    <w:rsid w:val="00A40D5F"/>
    <w:rsid w:val="00A43FBA"/>
    <w:rsid w:val="00A868BD"/>
    <w:rsid w:val="00A878C1"/>
    <w:rsid w:val="00AD1A1B"/>
    <w:rsid w:val="00AD4E34"/>
    <w:rsid w:val="00AD57B4"/>
    <w:rsid w:val="00AF083A"/>
    <w:rsid w:val="00B44D28"/>
    <w:rsid w:val="00B557A6"/>
    <w:rsid w:val="00B705A4"/>
    <w:rsid w:val="00B74BA0"/>
    <w:rsid w:val="00B9771A"/>
    <w:rsid w:val="00BD0741"/>
    <w:rsid w:val="00BE4859"/>
    <w:rsid w:val="00BE61F8"/>
    <w:rsid w:val="00BF3626"/>
    <w:rsid w:val="00C055D5"/>
    <w:rsid w:val="00C335C5"/>
    <w:rsid w:val="00C61C31"/>
    <w:rsid w:val="00C66985"/>
    <w:rsid w:val="00C67965"/>
    <w:rsid w:val="00C855A3"/>
    <w:rsid w:val="00CB07E6"/>
    <w:rsid w:val="00CC4DB6"/>
    <w:rsid w:val="00CC5F45"/>
    <w:rsid w:val="00CF1FAC"/>
    <w:rsid w:val="00D0000A"/>
    <w:rsid w:val="00D15ADB"/>
    <w:rsid w:val="00D31E76"/>
    <w:rsid w:val="00D432EE"/>
    <w:rsid w:val="00D63946"/>
    <w:rsid w:val="00D83F45"/>
    <w:rsid w:val="00D9045A"/>
    <w:rsid w:val="00D97FEF"/>
    <w:rsid w:val="00DB0960"/>
    <w:rsid w:val="00E02285"/>
    <w:rsid w:val="00E15C92"/>
    <w:rsid w:val="00E54393"/>
    <w:rsid w:val="00E5612E"/>
    <w:rsid w:val="00E6321C"/>
    <w:rsid w:val="00E67220"/>
    <w:rsid w:val="00E74ABD"/>
    <w:rsid w:val="00EA740C"/>
    <w:rsid w:val="00EA78AA"/>
    <w:rsid w:val="00ED3D8F"/>
    <w:rsid w:val="00ED4BB9"/>
    <w:rsid w:val="00EE3B8C"/>
    <w:rsid w:val="00EF5C64"/>
    <w:rsid w:val="00F02813"/>
    <w:rsid w:val="00F070B4"/>
    <w:rsid w:val="00F076BF"/>
    <w:rsid w:val="00F128F8"/>
    <w:rsid w:val="00F42799"/>
    <w:rsid w:val="00F525E3"/>
    <w:rsid w:val="00F71191"/>
    <w:rsid w:val="00FC5093"/>
    <w:rsid w:val="00FD0DE9"/>
    <w:rsid w:val="00FE154D"/>
    <w:rsid w:val="00FE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B915F1D"/>
  <w15:chartTrackingRefBased/>
  <w15:docId w15:val="{7794FCD0-3349-43FE-A277-81F65EF58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68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D78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DB0960"/>
  </w:style>
  <w:style w:type="paragraph" w:styleId="Header">
    <w:name w:val="header"/>
    <w:basedOn w:val="Normal"/>
    <w:rsid w:val="00DB096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B096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B0960"/>
  </w:style>
  <w:style w:type="paragraph" w:styleId="BalloonText">
    <w:name w:val="Balloon Text"/>
    <w:basedOn w:val="Normal"/>
    <w:semiHidden/>
    <w:rsid w:val="000E0562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6940D1"/>
    <w:rPr>
      <w:sz w:val="24"/>
      <w:szCs w:val="24"/>
    </w:rPr>
  </w:style>
  <w:style w:type="character" w:styleId="CommentReference">
    <w:name w:val="annotation reference"/>
    <w:uiPriority w:val="99"/>
    <w:semiHidden/>
    <w:unhideWhenUsed/>
    <w:rsid w:val="006A3F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A3F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A3F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A3F9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6A3F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kc.kingcounty.lcl\SysVol\kc.kingcounty.lcl\scripts\Council\Apps\Outlook\WorkgroupTemplates\Amendmen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01F71-3E84-471A-9DEE-307B9B265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Amendment</Template>
  <TotalTime>11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 County Council</Company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Micklow, Andy</dc:creator>
  <cp:keywords/>
  <dc:description/>
  <cp:lastModifiedBy>Micklow, Andy</cp:lastModifiedBy>
  <cp:revision>13</cp:revision>
  <cp:lastPrinted>2008-12-16T00:14:00Z</cp:lastPrinted>
  <dcterms:created xsi:type="dcterms:W3CDTF">2026-06-02T21:36:00Z</dcterms:created>
  <dcterms:modified xsi:type="dcterms:W3CDTF">2026-06-02T23:19:00Z</dcterms:modified>
</cp:coreProperties>
</file>