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329D5" w14:textId="511FEFDB" w:rsidR="0090441C" w:rsidRDefault="0090441C" w:rsidP="0090441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1417841" wp14:editId="3F18CF13">
            <wp:simplePos x="0" y="0"/>
            <wp:positionH relativeFrom="margin">
              <wp:align>center</wp:align>
            </wp:positionH>
            <wp:positionV relativeFrom="paragraph">
              <wp:posOffset>-597589</wp:posOffset>
            </wp:positionV>
            <wp:extent cx="3455720" cy="811872"/>
            <wp:effectExtent l="0" t="0" r="0" b="762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720" cy="811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5EF5E4" w14:textId="77777777" w:rsidR="0090441C" w:rsidRDefault="0090441C" w:rsidP="0090441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6F1A14D" w14:textId="77777777" w:rsidR="0090441C" w:rsidRDefault="0090441C" w:rsidP="0090441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9107EA0" w14:textId="6701B109" w:rsidR="003C6C62" w:rsidRPr="0084700B" w:rsidRDefault="0090441C" w:rsidP="009044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700B">
        <w:rPr>
          <w:rFonts w:ascii="Times New Roman" w:hAnsi="Times New Roman" w:cs="Times New Roman"/>
          <w:b/>
          <w:bCs/>
          <w:sz w:val="28"/>
          <w:szCs w:val="28"/>
        </w:rPr>
        <w:t>STAFF REPORT</w:t>
      </w:r>
    </w:p>
    <w:p w14:paraId="279B7552" w14:textId="11F09C50" w:rsidR="0090441C" w:rsidRPr="0084700B" w:rsidRDefault="0090441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3" w:type="dxa"/>
        <w:tblInd w:w="-95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3"/>
        <w:gridCol w:w="3240"/>
        <w:gridCol w:w="1080"/>
        <w:gridCol w:w="3240"/>
      </w:tblGrid>
      <w:tr w:rsidR="0090441C" w:rsidRPr="0084700B" w14:paraId="6BFB821E" w14:textId="77777777" w:rsidTr="0090441C">
        <w:trPr>
          <w:trHeight w:val="400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1B2F" w14:textId="77777777" w:rsidR="0090441C" w:rsidRPr="0084700B" w:rsidRDefault="0090441C" w:rsidP="0011473A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Agenda Item: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9772" w14:textId="0B52EF66" w:rsidR="0090441C" w:rsidRPr="0084700B" w:rsidRDefault="00A6453B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9AD2" w14:textId="77777777" w:rsidR="0090441C" w:rsidRPr="0084700B" w:rsidRDefault="0090441C" w:rsidP="0011473A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Name: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6327" w14:textId="49019B96" w:rsidR="0090441C" w:rsidRPr="0084700B" w:rsidRDefault="00A6453B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Steven Schauer</w:t>
            </w:r>
          </w:p>
        </w:tc>
      </w:tr>
      <w:tr w:rsidR="0090441C" w:rsidRPr="0084700B" w14:paraId="42D14F5C" w14:textId="77777777" w:rsidTr="0090441C">
        <w:trPr>
          <w:trHeight w:val="400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A685" w14:textId="6000790C" w:rsidR="0090441C" w:rsidRPr="0084700B" w:rsidRDefault="0090441C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Proposed </w:t>
            </w:r>
            <w:r w:rsidR="00C506EA"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Legislation</w:t>
            </w:r>
            <w:r w:rsidRPr="0084700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0C43" w14:textId="7840FA21" w:rsidR="0090441C" w:rsidRPr="0084700B" w:rsidRDefault="009C1C66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9C1C66">
              <w:rPr>
                <w:rFonts w:ascii="Times New Roman" w:hAnsi="Times New Roman" w:cs="Times New Roman"/>
                <w:sz w:val="28"/>
                <w:szCs w:val="28"/>
              </w:rPr>
              <w:t>FCD202</w:t>
            </w:r>
            <w:r w:rsidR="000E54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C1C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6453B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5F46" w14:textId="77777777" w:rsidR="0090441C" w:rsidRPr="0084700B" w:rsidRDefault="0090441C" w:rsidP="0011473A">
            <w:pPr>
              <w:spacing w:before="40" w:after="40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4700B">
              <w:rPr>
                <w:rFonts w:ascii="Times New Roman" w:hAnsi="Times New Roman" w:cs="Times New Roman"/>
                <w:b/>
                <w:sz w:val="28"/>
                <w:szCs w:val="28"/>
              </w:rPr>
              <w:t>Date: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E0DC" w14:textId="353A6502" w:rsidR="0090441C" w:rsidRPr="0084700B" w:rsidRDefault="000E5458" w:rsidP="0011473A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July 14, 2026</w:t>
            </w:r>
          </w:p>
        </w:tc>
      </w:tr>
    </w:tbl>
    <w:p w14:paraId="56A97484" w14:textId="31986997" w:rsidR="0090441C" w:rsidRPr="0084700B" w:rsidRDefault="0090441C">
      <w:pPr>
        <w:rPr>
          <w:rFonts w:ascii="Times New Roman" w:hAnsi="Times New Roman" w:cs="Times New Roman"/>
          <w:sz w:val="28"/>
          <w:szCs w:val="28"/>
        </w:rPr>
      </w:pPr>
    </w:p>
    <w:p w14:paraId="53CCD1FF" w14:textId="7DD1E7D1" w:rsidR="00B63CD0" w:rsidRPr="00B63CD0" w:rsidRDefault="00456429" w:rsidP="00B63CD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Proposed FCD</w:t>
      </w:r>
      <w:r w:rsidR="0000214C">
        <w:rPr>
          <w:rFonts w:ascii="Times New Roman" w:hAnsi="Times New Roman" w:cs="Times New Roman"/>
          <w:b/>
          <w:bCs/>
        </w:rPr>
        <w:t xml:space="preserve"> Resolution FCD202</w:t>
      </w:r>
      <w:r w:rsidR="000E5458">
        <w:rPr>
          <w:rFonts w:ascii="Times New Roman" w:hAnsi="Times New Roman" w:cs="Times New Roman"/>
          <w:b/>
          <w:bCs/>
        </w:rPr>
        <w:t>6</w:t>
      </w:r>
      <w:r w:rsidR="0000214C">
        <w:rPr>
          <w:rFonts w:ascii="Times New Roman" w:hAnsi="Times New Roman" w:cs="Times New Roman"/>
          <w:b/>
          <w:bCs/>
        </w:rPr>
        <w:t>-</w:t>
      </w:r>
      <w:r w:rsidR="00A6453B">
        <w:rPr>
          <w:rFonts w:ascii="Times New Roman" w:hAnsi="Times New Roman" w:cs="Times New Roman"/>
          <w:b/>
          <w:bCs/>
        </w:rPr>
        <w:t>04</w:t>
      </w:r>
      <w:r w:rsidR="0000214C">
        <w:rPr>
          <w:rFonts w:ascii="Times New Roman" w:hAnsi="Times New Roman" w:cs="Times New Roman"/>
          <w:b/>
          <w:bCs/>
        </w:rPr>
        <w:t>: A</w:t>
      </w:r>
      <w:r w:rsidR="00B63CD0" w:rsidRPr="00B63CD0">
        <w:rPr>
          <w:rFonts w:ascii="Times New Roman" w:hAnsi="Times New Roman" w:cs="Times New Roman"/>
          <w:b/>
          <w:bCs/>
        </w:rPr>
        <w:t xml:space="preserve"> RESOLUTION </w:t>
      </w:r>
      <w:r w:rsidR="0000214C">
        <w:rPr>
          <w:rFonts w:ascii="Times New Roman" w:hAnsi="Times New Roman" w:cs="Times New Roman"/>
          <w:b/>
          <w:bCs/>
        </w:rPr>
        <w:t>amending</w:t>
      </w:r>
      <w:r w:rsidR="0009757F">
        <w:rPr>
          <w:rFonts w:ascii="Times New Roman" w:hAnsi="Times New Roman" w:cs="Times New Roman"/>
          <w:b/>
          <w:bCs/>
        </w:rPr>
        <w:t xml:space="preserve"> an </w:t>
      </w:r>
      <w:r w:rsidR="00B63CD0" w:rsidRPr="00B63CD0">
        <w:rPr>
          <w:rFonts w:ascii="Times New Roman" w:hAnsi="Times New Roman" w:cs="Times New Roman"/>
          <w:b/>
          <w:bCs/>
        </w:rPr>
        <w:t>Interlocal Agreement with the City of Seattle regarding the South Park Interim Flooding Preparedness and Response Program.</w:t>
      </w:r>
    </w:p>
    <w:p w14:paraId="73A100FF" w14:textId="77777777" w:rsidR="00B63CD0" w:rsidRPr="00B63CD0" w:rsidRDefault="00B63CD0" w:rsidP="00B63CD0">
      <w:pPr>
        <w:rPr>
          <w:rFonts w:ascii="Times New Roman" w:hAnsi="Times New Roman" w:cs="Times New Roman"/>
        </w:rPr>
      </w:pPr>
    </w:p>
    <w:p w14:paraId="1CED1863" w14:textId="19799AC1" w:rsidR="00B63CD0" w:rsidRDefault="00B63CD0" w:rsidP="00B63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B63CD0">
        <w:rPr>
          <w:rFonts w:ascii="Times New Roman" w:hAnsi="Times New Roman" w:cs="Times New Roman"/>
        </w:rPr>
        <w:t>he Duwamish River, located in the City of Seattle, flooded the South Park neighborhood in December 2022, damaging local homes and businesses</w:t>
      </w:r>
      <w:r w:rsidR="002618CA">
        <w:rPr>
          <w:rFonts w:ascii="Times New Roman" w:hAnsi="Times New Roman" w:cs="Times New Roman"/>
        </w:rPr>
        <w:t>. T</w:t>
      </w:r>
      <w:r w:rsidRPr="00B63CD0">
        <w:rPr>
          <w:rFonts w:ascii="Times New Roman" w:hAnsi="Times New Roman" w:cs="Times New Roman"/>
        </w:rPr>
        <w:t>he flooding was caused by a combination of factors including higher-than-average tides, rain runoff, and melting snow</w:t>
      </w:r>
      <w:r w:rsidR="002618CA">
        <w:rPr>
          <w:rFonts w:ascii="Times New Roman" w:hAnsi="Times New Roman" w:cs="Times New Roman"/>
        </w:rPr>
        <w:t xml:space="preserve">. </w:t>
      </w:r>
    </w:p>
    <w:p w14:paraId="5607C882" w14:textId="77777777" w:rsidR="002618CA" w:rsidRDefault="002618CA" w:rsidP="00B63CD0">
      <w:pPr>
        <w:rPr>
          <w:rFonts w:ascii="Times New Roman" w:hAnsi="Times New Roman" w:cs="Times New Roman"/>
        </w:rPr>
      </w:pPr>
    </w:p>
    <w:p w14:paraId="1704FCCB" w14:textId="1FAA7DCA" w:rsidR="00B63CD0" w:rsidRPr="00B63CD0" w:rsidRDefault="002618CA" w:rsidP="00B63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B63CD0" w:rsidRPr="00B63CD0">
        <w:rPr>
          <w:rFonts w:ascii="Times New Roman" w:hAnsi="Times New Roman" w:cs="Times New Roman"/>
        </w:rPr>
        <w:t>efore December 2022, the South Park neighborhood experienced previous flooding, as well as environmental and health damages due to historical inequities and industrial contamination</w:t>
      </w:r>
      <w:r w:rsidR="00A63DEA">
        <w:rPr>
          <w:rFonts w:ascii="Times New Roman" w:hAnsi="Times New Roman" w:cs="Times New Roman"/>
        </w:rPr>
        <w:t>. T</w:t>
      </w:r>
      <w:r w:rsidR="00B63CD0" w:rsidRPr="00B63CD0">
        <w:rPr>
          <w:rFonts w:ascii="Times New Roman" w:hAnsi="Times New Roman" w:cs="Times New Roman"/>
        </w:rPr>
        <w:t>he South Park neighborhood is home to low-income, immigrant, refugee, and unsheltered people and is 74 percent people of color</w:t>
      </w:r>
      <w:r w:rsidR="00A63DEA">
        <w:rPr>
          <w:rFonts w:ascii="Times New Roman" w:hAnsi="Times New Roman" w:cs="Times New Roman"/>
        </w:rPr>
        <w:t>. Additionally</w:t>
      </w:r>
      <w:r w:rsidR="00B63CD0" w:rsidRPr="00B63CD0">
        <w:rPr>
          <w:rFonts w:ascii="Times New Roman" w:hAnsi="Times New Roman" w:cs="Times New Roman"/>
        </w:rPr>
        <w:t>, a</w:t>
      </w:r>
      <w:r w:rsidR="00A63DEA">
        <w:rPr>
          <w:rFonts w:ascii="Times New Roman" w:hAnsi="Times New Roman" w:cs="Times New Roman"/>
        </w:rPr>
        <w:t xml:space="preserve"> </w:t>
      </w:r>
      <w:r w:rsidR="00B63CD0" w:rsidRPr="00B63CD0">
        <w:rPr>
          <w:rFonts w:ascii="Times New Roman" w:hAnsi="Times New Roman" w:cs="Times New Roman"/>
        </w:rPr>
        <w:t>significant portion of the 6,900 jobs in the South Park neighborhood are in the industrial area</w:t>
      </w:r>
      <w:r w:rsidR="00594879">
        <w:rPr>
          <w:rFonts w:ascii="Times New Roman" w:hAnsi="Times New Roman" w:cs="Times New Roman"/>
        </w:rPr>
        <w:t xml:space="preserve"> known as</w:t>
      </w:r>
      <w:r w:rsidR="00B63CD0" w:rsidRPr="00B63CD0">
        <w:rPr>
          <w:rFonts w:ascii="Times New Roman" w:hAnsi="Times New Roman" w:cs="Times New Roman"/>
        </w:rPr>
        <w:t xml:space="preserve"> the Greater Duwamish MIC</w:t>
      </w:r>
      <w:r w:rsidR="00594879">
        <w:rPr>
          <w:rFonts w:ascii="Times New Roman" w:hAnsi="Times New Roman" w:cs="Times New Roman"/>
        </w:rPr>
        <w:t>.</w:t>
      </w:r>
    </w:p>
    <w:p w14:paraId="3562BC62" w14:textId="77777777" w:rsidR="00B63CD0" w:rsidRPr="00B63CD0" w:rsidRDefault="00B63CD0" w:rsidP="00B63CD0">
      <w:pPr>
        <w:rPr>
          <w:rFonts w:ascii="Times New Roman" w:hAnsi="Times New Roman" w:cs="Times New Roman"/>
        </w:rPr>
      </w:pPr>
    </w:p>
    <w:p w14:paraId="27E1BDC4" w14:textId="29B6B392" w:rsidR="00B63CD0" w:rsidRPr="00B63CD0" w:rsidRDefault="00312FAE" w:rsidP="00B63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B63CD0" w:rsidRPr="00B63CD0">
        <w:rPr>
          <w:rFonts w:ascii="Times New Roman" w:hAnsi="Times New Roman" w:cs="Times New Roman"/>
        </w:rPr>
        <w:t>he King County Flood Control District (District) and the City of Seattle</w:t>
      </w:r>
      <w:r w:rsidR="006F3F97">
        <w:rPr>
          <w:rFonts w:ascii="Times New Roman" w:hAnsi="Times New Roman" w:cs="Times New Roman"/>
        </w:rPr>
        <w:t xml:space="preserve"> (City)</w:t>
      </w:r>
      <w:r w:rsidR="00B63CD0" w:rsidRPr="00B63CD0">
        <w:rPr>
          <w:rFonts w:ascii="Times New Roman" w:hAnsi="Times New Roman" w:cs="Times New Roman"/>
        </w:rPr>
        <w:t xml:space="preserve"> desire</w:t>
      </w:r>
      <w:r w:rsidR="00B75B38">
        <w:rPr>
          <w:rFonts w:ascii="Times New Roman" w:hAnsi="Times New Roman" w:cs="Times New Roman"/>
        </w:rPr>
        <w:t>d</w:t>
      </w:r>
      <w:r w:rsidR="00B63CD0" w:rsidRPr="00B63CD0">
        <w:rPr>
          <w:rFonts w:ascii="Times New Roman" w:hAnsi="Times New Roman" w:cs="Times New Roman"/>
        </w:rPr>
        <w:t xml:space="preserve"> to create a South Park Interim Flooding Preparedness and Response Program (Project), and</w:t>
      </w:r>
      <w:r>
        <w:rPr>
          <w:rFonts w:ascii="Times New Roman" w:hAnsi="Times New Roman" w:cs="Times New Roman"/>
        </w:rPr>
        <w:t xml:space="preserve"> </w:t>
      </w:r>
      <w:r w:rsidRPr="00B63CD0">
        <w:rPr>
          <w:rFonts w:ascii="Times New Roman" w:hAnsi="Times New Roman" w:cs="Times New Roman"/>
        </w:rPr>
        <w:t xml:space="preserve">the </w:t>
      </w:r>
      <w:r w:rsidR="00B75B38">
        <w:rPr>
          <w:rFonts w:ascii="Times New Roman" w:hAnsi="Times New Roman" w:cs="Times New Roman"/>
        </w:rPr>
        <w:t xml:space="preserve">City </w:t>
      </w:r>
      <w:r w:rsidRPr="00B63CD0">
        <w:rPr>
          <w:rFonts w:ascii="Times New Roman" w:hAnsi="Times New Roman" w:cs="Times New Roman"/>
        </w:rPr>
        <w:t>agreed to serve as the District's service provider for the Project</w:t>
      </w:r>
      <w:r w:rsidR="007A7433">
        <w:rPr>
          <w:rFonts w:ascii="Times New Roman" w:hAnsi="Times New Roman" w:cs="Times New Roman"/>
        </w:rPr>
        <w:t>.</w:t>
      </w:r>
    </w:p>
    <w:p w14:paraId="1A39CA98" w14:textId="77777777" w:rsidR="00B63CD0" w:rsidRPr="00B63CD0" w:rsidRDefault="00B63CD0" w:rsidP="00B63CD0">
      <w:pPr>
        <w:rPr>
          <w:rFonts w:ascii="Times New Roman" w:hAnsi="Times New Roman" w:cs="Times New Roman"/>
        </w:rPr>
      </w:pPr>
    </w:p>
    <w:p w14:paraId="3F17883E" w14:textId="7342A525" w:rsidR="00C506EA" w:rsidRDefault="001E3879" w:rsidP="00D636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Pr="001E3879">
        <w:rPr>
          <w:rFonts w:ascii="Times New Roman" w:hAnsi="Times New Roman" w:cs="Times New Roman"/>
        </w:rPr>
        <w:t>Board approved funding</w:t>
      </w:r>
      <w:r w:rsidR="0002288E">
        <w:rPr>
          <w:rFonts w:ascii="Times New Roman" w:hAnsi="Times New Roman" w:cs="Times New Roman"/>
        </w:rPr>
        <w:t xml:space="preserve"> of</w:t>
      </w:r>
      <w:r w:rsidRPr="001E3879">
        <w:rPr>
          <w:rFonts w:ascii="Times New Roman" w:hAnsi="Times New Roman" w:cs="Times New Roman"/>
        </w:rPr>
        <w:t xml:space="preserve"> </w:t>
      </w:r>
      <w:r w:rsidR="0002288E" w:rsidRPr="00D636FC">
        <w:rPr>
          <w:rFonts w:ascii="Times New Roman" w:hAnsi="Times New Roman" w:cs="Times New Roman"/>
        </w:rPr>
        <w:t xml:space="preserve">$1,551,000 </w:t>
      </w:r>
      <w:r w:rsidRPr="001E3879">
        <w:rPr>
          <w:rFonts w:ascii="Times New Roman" w:hAnsi="Times New Roman" w:cs="Times New Roman"/>
        </w:rPr>
        <w:t>for the Project in Resolution FCD20</w:t>
      </w:r>
      <w:r w:rsidR="00A57CC6">
        <w:rPr>
          <w:rFonts w:ascii="Times New Roman" w:hAnsi="Times New Roman" w:cs="Times New Roman"/>
        </w:rPr>
        <w:t>23-06</w:t>
      </w:r>
      <w:r w:rsidR="000E5458">
        <w:rPr>
          <w:rFonts w:ascii="Times New Roman" w:hAnsi="Times New Roman" w:cs="Times New Roman"/>
        </w:rPr>
        <w:t xml:space="preserve"> </w:t>
      </w:r>
      <w:r w:rsidR="00A603CD">
        <w:rPr>
          <w:rFonts w:ascii="Times New Roman" w:hAnsi="Times New Roman" w:cs="Times New Roman"/>
        </w:rPr>
        <w:t>a</w:t>
      </w:r>
      <w:r w:rsidRPr="001E3879">
        <w:rPr>
          <w:rFonts w:ascii="Times New Roman" w:hAnsi="Times New Roman" w:cs="Times New Roman"/>
        </w:rPr>
        <w:t xml:space="preserve">nd increased the Project funding to </w:t>
      </w:r>
      <w:r w:rsidR="00056EF8" w:rsidRPr="00D636FC">
        <w:rPr>
          <w:rFonts w:ascii="Times New Roman" w:hAnsi="Times New Roman" w:cs="Times New Roman"/>
        </w:rPr>
        <w:t>$2,041,000</w:t>
      </w:r>
      <w:r w:rsidR="00056EF8">
        <w:rPr>
          <w:rFonts w:ascii="Times New Roman" w:hAnsi="Times New Roman" w:cs="Times New Roman"/>
        </w:rPr>
        <w:t xml:space="preserve"> </w:t>
      </w:r>
      <w:r w:rsidRPr="001E3879">
        <w:rPr>
          <w:rFonts w:ascii="Times New Roman" w:hAnsi="Times New Roman" w:cs="Times New Roman"/>
        </w:rPr>
        <w:t>in Resolution FCD202</w:t>
      </w:r>
      <w:r w:rsidR="00974EB6">
        <w:rPr>
          <w:rFonts w:ascii="Times New Roman" w:hAnsi="Times New Roman" w:cs="Times New Roman"/>
        </w:rPr>
        <w:t>3-10</w:t>
      </w:r>
      <w:r w:rsidRPr="001E3879">
        <w:rPr>
          <w:rFonts w:ascii="Times New Roman" w:hAnsi="Times New Roman" w:cs="Times New Roman"/>
        </w:rPr>
        <w:t>.</w:t>
      </w:r>
      <w:r w:rsidR="00682629">
        <w:rPr>
          <w:rFonts w:ascii="Times New Roman" w:hAnsi="Times New Roman" w:cs="Times New Roman"/>
        </w:rPr>
        <w:t xml:space="preserve"> T</w:t>
      </w:r>
      <w:r w:rsidR="00682629" w:rsidRPr="00682629">
        <w:rPr>
          <w:rFonts w:ascii="Times New Roman" w:hAnsi="Times New Roman" w:cs="Times New Roman"/>
        </w:rPr>
        <w:t>he District approved Interlocal Agreement FCD Resolution FCD2024-03 on September 10, 2024</w:t>
      </w:r>
      <w:r w:rsidR="0062526F">
        <w:rPr>
          <w:rFonts w:ascii="Times New Roman" w:hAnsi="Times New Roman" w:cs="Times New Roman"/>
        </w:rPr>
        <w:t>.</w:t>
      </w:r>
    </w:p>
    <w:p w14:paraId="3440F00D" w14:textId="77777777" w:rsidR="0062526F" w:rsidRDefault="0062526F" w:rsidP="00D636FC">
      <w:pPr>
        <w:rPr>
          <w:rFonts w:ascii="Times New Roman" w:hAnsi="Times New Roman" w:cs="Times New Roman"/>
        </w:rPr>
      </w:pPr>
    </w:p>
    <w:p w14:paraId="26F494A5" w14:textId="04B916A9" w:rsidR="0062526F" w:rsidRDefault="00493368" w:rsidP="00D636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62526F" w:rsidRPr="0062526F">
        <w:rPr>
          <w:rFonts w:ascii="Times New Roman" w:hAnsi="Times New Roman" w:cs="Times New Roman"/>
        </w:rPr>
        <w:t xml:space="preserve">he District increased the budget amount for the Project by $1,320,615 in its 2025 Budget </w:t>
      </w:r>
      <w:r w:rsidR="00222853">
        <w:rPr>
          <w:rFonts w:ascii="Times New Roman" w:hAnsi="Times New Roman" w:cs="Times New Roman"/>
        </w:rPr>
        <w:t>with</w:t>
      </w:r>
      <w:r w:rsidR="0062526F" w:rsidRPr="0062526F">
        <w:rPr>
          <w:rFonts w:ascii="Times New Roman" w:hAnsi="Times New Roman" w:cs="Times New Roman"/>
        </w:rPr>
        <w:t xml:space="preserve"> passage of FCD Resolution FCD2024-12, for a new total Project budget of $3,361,615</w:t>
      </w:r>
      <w:r w:rsidR="00227D4F">
        <w:rPr>
          <w:rFonts w:ascii="Times New Roman" w:hAnsi="Times New Roman" w:cs="Times New Roman"/>
        </w:rPr>
        <w:t>.</w:t>
      </w:r>
      <w:r w:rsidR="000E5458">
        <w:rPr>
          <w:rFonts w:ascii="Times New Roman" w:hAnsi="Times New Roman" w:cs="Times New Roman"/>
        </w:rPr>
        <w:t xml:space="preserve"> The District again </w:t>
      </w:r>
      <w:r w:rsidR="000E5458" w:rsidRPr="000E5458">
        <w:rPr>
          <w:rFonts w:ascii="Times New Roman" w:hAnsi="Times New Roman" w:cs="Times New Roman"/>
        </w:rPr>
        <w:t>increas</w:t>
      </w:r>
      <w:r>
        <w:rPr>
          <w:rFonts w:ascii="Times New Roman" w:hAnsi="Times New Roman" w:cs="Times New Roman"/>
        </w:rPr>
        <w:t>ed</w:t>
      </w:r>
      <w:r w:rsidR="000E5458" w:rsidRPr="000E5458">
        <w:rPr>
          <w:rFonts w:ascii="Times New Roman" w:hAnsi="Times New Roman" w:cs="Times New Roman"/>
        </w:rPr>
        <w:t xml:space="preserve"> funding for the Project by $1,300,000</w:t>
      </w:r>
      <w:r>
        <w:rPr>
          <w:rFonts w:ascii="Times New Roman" w:hAnsi="Times New Roman" w:cs="Times New Roman"/>
        </w:rPr>
        <w:t xml:space="preserve"> with the adoption of </w:t>
      </w:r>
      <w:r w:rsidRPr="00493368">
        <w:rPr>
          <w:rFonts w:ascii="Times New Roman" w:hAnsi="Times New Roman" w:cs="Times New Roman"/>
        </w:rPr>
        <w:t>its 2026 Budget via FCD Resolution FCD2025-12</w:t>
      </w:r>
      <w:r>
        <w:rPr>
          <w:rFonts w:ascii="Times New Roman" w:hAnsi="Times New Roman" w:cs="Times New Roman"/>
        </w:rPr>
        <w:t xml:space="preserve">, </w:t>
      </w:r>
      <w:r w:rsidR="000E5458" w:rsidRPr="000E5458">
        <w:rPr>
          <w:rFonts w:ascii="Times New Roman" w:hAnsi="Times New Roman" w:cs="Times New Roman"/>
        </w:rPr>
        <w:t>for a new total Project budget of $4,661,615</w:t>
      </w:r>
      <w:r>
        <w:rPr>
          <w:rFonts w:ascii="Times New Roman" w:hAnsi="Times New Roman" w:cs="Times New Roman"/>
        </w:rPr>
        <w:t>.</w:t>
      </w:r>
    </w:p>
    <w:p w14:paraId="3AADD970" w14:textId="77777777" w:rsidR="004012D1" w:rsidRDefault="004012D1" w:rsidP="00D636FC">
      <w:pPr>
        <w:rPr>
          <w:rFonts w:ascii="Times New Roman" w:hAnsi="Times New Roman" w:cs="Times New Roman"/>
        </w:rPr>
      </w:pPr>
    </w:p>
    <w:p w14:paraId="2BF61B1E" w14:textId="422B9509" w:rsidR="004012D1" w:rsidRPr="0084700B" w:rsidRDefault="004012D1" w:rsidP="00D636FC">
      <w:pPr>
        <w:rPr>
          <w:rFonts w:ascii="Times New Roman" w:hAnsi="Times New Roman" w:cs="Times New Roman"/>
        </w:rPr>
      </w:pPr>
      <w:r w:rsidRPr="004012D1">
        <w:rPr>
          <w:rFonts w:ascii="Times New Roman" w:hAnsi="Times New Roman" w:cs="Times New Roman"/>
        </w:rPr>
        <w:t>Approval of this amendment is administrative and does not change the authorized Project budget. The amendment has been reviewed by legal counsel.</w:t>
      </w:r>
    </w:p>
    <w:sectPr w:rsidR="004012D1" w:rsidRPr="00847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73754" w14:textId="77777777" w:rsidR="0001752A" w:rsidRDefault="0001752A" w:rsidP="00613E24">
      <w:r>
        <w:separator/>
      </w:r>
    </w:p>
  </w:endnote>
  <w:endnote w:type="continuationSeparator" w:id="0">
    <w:p w14:paraId="48B08478" w14:textId="77777777" w:rsidR="0001752A" w:rsidRDefault="0001752A" w:rsidP="0061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5EE5E" w14:textId="77777777" w:rsidR="0001752A" w:rsidRDefault="0001752A" w:rsidP="00613E24">
      <w:r>
        <w:separator/>
      </w:r>
    </w:p>
  </w:footnote>
  <w:footnote w:type="continuationSeparator" w:id="0">
    <w:p w14:paraId="06275BEB" w14:textId="77777777" w:rsidR="0001752A" w:rsidRDefault="0001752A" w:rsidP="00613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D0123"/>
    <w:multiLevelType w:val="hybridMultilevel"/>
    <w:tmpl w:val="B2EA4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345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41C"/>
    <w:rsid w:val="0000214C"/>
    <w:rsid w:val="0001752A"/>
    <w:rsid w:val="0002288E"/>
    <w:rsid w:val="00056EF8"/>
    <w:rsid w:val="00076FCC"/>
    <w:rsid w:val="0009757F"/>
    <w:rsid w:val="000E5458"/>
    <w:rsid w:val="00116EBF"/>
    <w:rsid w:val="00122737"/>
    <w:rsid w:val="00156961"/>
    <w:rsid w:val="001B444A"/>
    <w:rsid w:val="001B7CF9"/>
    <w:rsid w:val="001C59E7"/>
    <w:rsid w:val="001E3879"/>
    <w:rsid w:val="001F4C2E"/>
    <w:rsid w:val="00222853"/>
    <w:rsid w:val="00227D4F"/>
    <w:rsid w:val="002344D8"/>
    <w:rsid w:val="00260321"/>
    <w:rsid w:val="002618CA"/>
    <w:rsid w:val="002A490E"/>
    <w:rsid w:val="002E5DA7"/>
    <w:rsid w:val="00312FAE"/>
    <w:rsid w:val="00360368"/>
    <w:rsid w:val="00361385"/>
    <w:rsid w:val="003A3A01"/>
    <w:rsid w:val="003C6C62"/>
    <w:rsid w:val="004012D1"/>
    <w:rsid w:val="00456429"/>
    <w:rsid w:val="00493368"/>
    <w:rsid w:val="00525F1A"/>
    <w:rsid w:val="00594879"/>
    <w:rsid w:val="00595E5B"/>
    <w:rsid w:val="005A7631"/>
    <w:rsid w:val="00613E24"/>
    <w:rsid w:val="0062526F"/>
    <w:rsid w:val="006575BF"/>
    <w:rsid w:val="00682629"/>
    <w:rsid w:val="006F3F97"/>
    <w:rsid w:val="007A7433"/>
    <w:rsid w:val="0084279C"/>
    <w:rsid w:val="0084700B"/>
    <w:rsid w:val="008B202D"/>
    <w:rsid w:val="008C70CB"/>
    <w:rsid w:val="008D7A41"/>
    <w:rsid w:val="0090030E"/>
    <w:rsid w:val="0090441C"/>
    <w:rsid w:val="00974EB6"/>
    <w:rsid w:val="009929D4"/>
    <w:rsid w:val="009A73A4"/>
    <w:rsid w:val="009C1C66"/>
    <w:rsid w:val="009F6253"/>
    <w:rsid w:val="00A57CC6"/>
    <w:rsid w:val="00A603CD"/>
    <w:rsid w:val="00A63DEA"/>
    <w:rsid w:val="00A6453B"/>
    <w:rsid w:val="00B63CD0"/>
    <w:rsid w:val="00B75B38"/>
    <w:rsid w:val="00B95122"/>
    <w:rsid w:val="00C506EA"/>
    <w:rsid w:val="00CC6C69"/>
    <w:rsid w:val="00D17393"/>
    <w:rsid w:val="00D636FC"/>
    <w:rsid w:val="00D964B5"/>
    <w:rsid w:val="00DB282E"/>
    <w:rsid w:val="00E30C4F"/>
    <w:rsid w:val="00F12F3D"/>
    <w:rsid w:val="00F90A19"/>
    <w:rsid w:val="00FF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7854D"/>
  <w15:chartTrackingRefBased/>
  <w15:docId w15:val="{B1F004FD-71F1-4DBD-8F0A-317EBCCE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41C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8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82E"/>
    <w:rPr>
      <w:rFonts w:ascii="Segoe UI" w:eastAsiaTheme="minorEastAsi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929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7A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A41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7A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A41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Matej, Kimberly</dc:creator>
  <cp:keywords/>
  <dc:description/>
  <cp:lastModifiedBy>Pethel, Russell</cp:lastModifiedBy>
  <cp:revision>15</cp:revision>
  <cp:lastPrinted>2022-05-18T07:04:00Z</cp:lastPrinted>
  <dcterms:created xsi:type="dcterms:W3CDTF">2025-08-06T19:38:00Z</dcterms:created>
  <dcterms:modified xsi:type="dcterms:W3CDTF">2026-06-29T21:05:00Z</dcterms:modified>
</cp:coreProperties>
</file>