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ACA" w:rsidRPr="00182D86" w:rsidRDefault="006D6096"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jc w:val="both"/>
        <w:rPr>
          <w:rFonts w:ascii="Arial" w:hAnsi="Arial" w:cs="Arial"/>
          <w:b w:val="0"/>
          <w:bCs w:val="0"/>
        </w:rPr>
      </w:pPr>
      <w:r w:rsidRPr="006D6096">
        <w:rPr>
          <w:noProof/>
        </w:rPr>
        <w:pict>
          <v:line id="_x0000_s1027" style="position:absolute;left:0;text-align:left;z-index:251658240" from="-212.25pt,12.1pt" to="309.75pt,12.1pt" wrapcoords="1 1 1 4 700 4 700 1 1 1" strokecolor="#4a7ebb" strokeweight="3.5pt">
            <v:fill o:detectmouseclick="t"/>
            <v:shadow on="t" opacity="22938f" offset="0"/>
            <w10:wrap type="tight"/>
          </v:line>
        </w:pict>
      </w:r>
    </w:p>
    <w:p w:rsidR="00777ACA" w:rsidRPr="00483C95" w:rsidRDefault="00777ACA" w:rsidP="002A17E6">
      <w:pPr>
        <w:tabs>
          <w:tab w:val="left" w:pos="360"/>
          <w:tab w:val="left" w:pos="720"/>
        </w:tabs>
        <w:rPr>
          <w:rFonts w:ascii="Arial" w:hAnsi="Arial" w:cs="Arial"/>
          <w:b w:val="0"/>
          <w:bCs w:val="0"/>
          <w:sz w:val="8"/>
          <w:szCs w:val="8"/>
        </w:rPr>
      </w:pPr>
    </w:p>
    <w:p w:rsidR="00777ACA" w:rsidRPr="00856F2E" w:rsidRDefault="00777ACA" w:rsidP="002A17E6">
      <w:pPr>
        <w:tabs>
          <w:tab w:val="left" w:pos="360"/>
          <w:tab w:val="left" w:pos="720"/>
        </w:tabs>
        <w:rPr>
          <w:rFonts w:ascii="Arial" w:hAnsi="Arial" w:cs="Arial"/>
          <w:b w:val="0"/>
          <w:bCs w:val="0"/>
          <w:sz w:val="20"/>
          <w:szCs w:val="20"/>
        </w:rPr>
      </w:pPr>
      <w:r w:rsidRPr="00856F2E">
        <w:rPr>
          <w:rFonts w:ascii="Arial" w:hAnsi="Arial" w:cs="Arial"/>
          <w:b w:val="0"/>
          <w:bCs w:val="0"/>
          <w:sz w:val="20"/>
          <w:szCs w:val="20"/>
        </w:rPr>
        <w:t xml:space="preserve">This </w:t>
      </w:r>
      <w:r>
        <w:rPr>
          <w:rFonts w:ascii="Arial" w:hAnsi="Arial" w:cs="Arial"/>
          <w:b w:val="0"/>
          <w:bCs w:val="0"/>
          <w:sz w:val="20"/>
          <w:szCs w:val="20"/>
        </w:rPr>
        <w:t xml:space="preserve">Interagency agreement </w:t>
      </w:r>
      <w:r w:rsidRPr="00856F2E">
        <w:rPr>
          <w:rFonts w:ascii="Arial" w:hAnsi="Arial" w:cs="Arial"/>
          <w:b w:val="0"/>
          <w:bCs w:val="0"/>
          <w:sz w:val="20"/>
          <w:szCs w:val="20"/>
        </w:rPr>
        <w:t>is made and entered into by and between the state of Washington, Puget Sound Partnership (</w:t>
      </w:r>
      <w:proofErr w:type="spellStart"/>
      <w:r w:rsidRPr="00856F2E">
        <w:rPr>
          <w:rFonts w:ascii="Arial" w:hAnsi="Arial" w:cs="Arial"/>
          <w:b w:val="0"/>
          <w:bCs w:val="0"/>
          <w:sz w:val="20"/>
          <w:szCs w:val="20"/>
        </w:rPr>
        <w:t>PSP</w:t>
      </w:r>
      <w:proofErr w:type="spellEnd"/>
      <w:r w:rsidRPr="00856F2E">
        <w:rPr>
          <w:rFonts w:ascii="Arial" w:hAnsi="Arial" w:cs="Arial"/>
          <w:b w:val="0"/>
          <w:bCs w:val="0"/>
          <w:sz w:val="20"/>
          <w:szCs w:val="20"/>
        </w:rPr>
        <w:t xml:space="preserve">), and the </w:t>
      </w:r>
      <w:r>
        <w:rPr>
          <w:rFonts w:ascii="Arial" w:hAnsi="Arial" w:cs="Arial"/>
          <w:b w:val="0"/>
          <w:bCs w:val="0"/>
          <w:sz w:val="20"/>
          <w:szCs w:val="20"/>
        </w:rPr>
        <w:t xml:space="preserve">King County Flood Control Zone District, </w:t>
      </w:r>
      <w:r w:rsidRPr="00F272AE">
        <w:rPr>
          <w:rFonts w:ascii="Arial" w:hAnsi="Arial" w:cs="Arial"/>
          <w:b w:val="0"/>
          <w:bCs w:val="0"/>
          <w:sz w:val="20"/>
          <w:szCs w:val="20"/>
        </w:rPr>
        <w:t>hereinafter referred to as "RECIPIENT".</w:t>
      </w:r>
    </w:p>
    <w:p w:rsidR="00777ACA" w:rsidRPr="00F272AE" w:rsidRDefault="00777ACA" w:rsidP="002A17E6">
      <w:pPr>
        <w:tabs>
          <w:tab w:val="left" w:pos="360"/>
          <w:tab w:val="left" w:pos="720"/>
        </w:tabs>
        <w:rPr>
          <w:rFonts w:ascii="Arial" w:hAnsi="Arial" w:cs="Arial"/>
          <w:b w:val="0"/>
          <w:bCs w:val="0"/>
          <w:sz w:val="16"/>
          <w:szCs w:val="16"/>
        </w:rPr>
      </w:pPr>
    </w:p>
    <w:tbl>
      <w:tblPr>
        <w:tblW w:w="981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3870"/>
        <w:gridCol w:w="3330"/>
        <w:gridCol w:w="2610"/>
      </w:tblGrid>
      <w:tr w:rsidR="00777ACA" w:rsidRPr="002B4E0A">
        <w:trPr>
          <w:trHeight w:val="114"/>
        </w:trPr>
        <w:tc>
          <w:tcPr>
            <w:tcW w:w="3870" w:type="dxa"/>
            <w:tcBorders>
              <w:top w:val="nil"/>
              <w:left w:val="nil"/>
              <w:bottom w:val="single" w:sz="4" w:space="0" w:color="auto"/>
              <w:right w:val="nil"/>
            </w:tcBorders>
            <w:shd w:val="pct20" w:color="auto" w:fill="auto"/>
          </w:tcPr>
          <w:p w:rsidR="00777ACA" w:rsidRPr="002B4E0A" w:rsidRDefault="00777ACA" w:rsidP="002A17E6">
            <w:pPr>
              <w:rPr>
                <w:rFonts w:ascii="Arial" w:hAnsi="Arial" w:cs="Arial"/>
                <w:sz w:val="20"/>
                <w:szCs w:val="20"/>
              </w:rPr>
            </w:pPr>
            <w:r>
              <w:rPr>
                <w:rFonts w:ascii="Arial" w:hAnsi="Arial" w:cs="Arial"/>
                <w:sz w:val="20"/>
                <w:szCs w:val="20"/>
              </w:rPr>
              <w:t>RECIPIENT</w:t>
            </w:r>
            <w:r w:rsidRPr="002B4E0A">
              <w:rPr>
                <w:rFonts w:ascii="Arial" w:hAnsi="Arial" w:cs="Arial"/>
                <w:sz w:val="20"/>
                <w:szCs w:val="20"/>
              </w:rPr>
              <w:t xml:space="preserve"> INFORMATION</w:t>
            </w:r>
          </w:p>
        </w:tc>
        <w:tc>
          <w:tcPr>
            <w:tcW w:w="5940" w:type="dxa"/>
            <w:gridSpan w:val="2"/>
            <w:tcBorders>
              <w:top w:val="nil"/>
              <w:left w:val="nil"/>
              <w:bottom w:val="single" w:sz="4" w:space="0" w:color="auto"/>
              <w:right w:val="nil"/>
            </w:tcBorders>
            <w:shd w:val="pct20" w:color="auto" w:fill="auto"/>
          </w:tcPr>
          <w:p w:rsidR="00777ACA" w:rsidRPr="002B4E0A" w:rsidRDefault="00777ACA" w:rsidP="002A17E6">
            <w:pPr>
              <w:rPr>
                <w:rFonts w:ascii="Arial" w:hAnsi="Arial" w:cs="Arial"/>
                <w:sz w:val="20"/>
                <w:szCs w:val="20"/>
              </w:rPr>
            </w:pPr>
            <w:r w:rsidRPr="002B4E0A">
              <w:rPr>
                <w:rFonts w:ascii="Arial" w:hAnsi="Arial" w:cs="Arial"/>
                <w:sz w:val="20"/>
                <w:szCs w:val="20"/>
              </w:rPr>
              <w:t>Project Manager</w:t>
            </w:r>
          </w:p>
        </w:tc>
      </w:tr>
      <w:tr w:rsidR="00777ACA" w:rsidRPr="002B4E0A">
        <w:trPr>
          <w:trHeight w:val="114"/>
        </w:trPr>
        <w:tc>
          <w:tcPr>
            <w:tcW w:w="3870" w:type="dxa"/>
            <w:tcBorders>
              <w:top w:val="single" w:sz="4" w:space="0" w:color="auto"/>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r w:rsidR="008F08B8">
              <w:rPr>
                <w:rFonts w:ascii="Arial" w:hAnsi="Arial" w:cs="Arial"/>
                <w:sz w:val="20"/>
                <w:szCs w:val="20"/>
              </w:rPr>
              <w:t>King County Flood Control Zone District</w:t>
            </w:r>
          </w:p>
        </w:tc>
        <w:tc>
          <w:tcPr>
            <w:tcW w:w="3330" w:type="dxa"/>
            <w:tcBorders>
              <w:top w:val="single" w:sz="4" w:space="0" w:color="auto"/>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r w:rsidR="008F08B8">
              <w:rPr>
                <w:rFonts w:ascii="Arial" w:hAnsi="Arial" w:cs="Arial"/>
                <w:sz w:val="20"/>
                <w:szCs w:val="20"/>
              </w:rPr>
              <w:t>Kjristine Lund</w:t>
            </w:r>
          </w:p>
        </w:tc>
        <w:tc>
          <w:tcPr>
            <w:tcW w:w="2610" w:type="dxa"/>
            <w:tcBorders>
              <w:top w:val="single" w:sz="4" w:space="0" w:color="auto"/>
              <w:left w:val="nil"/>
              <w:bottom w:val="nil"/>
              <w:right w:val="nil"/>
            </w:tcBorders>
          </w:tcPr>
          <w:p w:rsidR="00777ACA" w:rsidRPr="002B4E0A" w:rsidRDefault="00777ACA" w:rsidP="002A17E6">
            <w:pPr>
              <w:rPr>
                <w:rFonts w:ascii="Arial" w:hAnsi="Arial" w:cs="Arial"/>
                <w:sz w:val="20"/>
                <w:szCs w:val="20"/>
              </w:rPr>
            </w:pPr>
            <w:r>
              <w:rPr>
                <w:rFonts w:ascii="Arial" w:hAnsi="Arial" w:cs="Arial"/>
                <w:sz w:val="20"/>
                <w:szCs w:val="20"/>
              </w:rPr>
              <w:t>DUNS Number</w:t>
            </w:r>
          </w:p>
        </w:tc>
      </w:tr>
      <w:tr w:rsidR="00777ACA" w:rsidRPr="002B4E0A">
        <w:trPr>
          <w:trHeight w:val="114"/>
        </w:trPr>
        <w:tc>
          <w:tcPr>
            <w:tcW w:w="387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c>
          <w:tcPr>
            <w:tcW w:w="333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c>
          <w:tcPr>
            <w:tcW w:w="261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r>
      <w:tr w:rsidR="00777ACA" w:rsidRPr="002B4E0A">
        <w:trPr>
          <w:trHeight w:val="114"/>
        </w:trPr>
        <w:tc>
          <w:tcPr>
            <w:tcW w:w="387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c>
          <w:tcPr>
            <w:tcW w:w="333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c>
          <w:tcPr>
            <w:tcW w:w="261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r>
      <w:tr w:rsidR="00777ACA" w:rsidRPr="002B4E0A">
        <w:trPr>
          <w:trHeight w:val="114"/>
        </w:trPr>
        <w:tc>
          <w:tcPr>
            <w:tcW w:w="387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c>
          <w:tcPr>
            <w:tcW w:w="333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c>
          <w:tcPr>
            <w:tcW w:w="2610" w:type="dxa"/>
            <w:tcBorders>
              <w:top w:val="nil"/>
              <w:left w:val="nil"/>
              <w:bottom w:val="nil"/>
              <w:right w:val="nil"/>
            </w:tcBorders>
          </w:tcPr>
          <w:p w:rsidR="00777ACA" w:rsidRPr="002B4E0A" w:rsidRDefault="006D6096" w:rsidP="002A17E6">
            <w:pPr>
              <w:rPr>
                <w:rFonts w:ascii="Arial" w:hAnsi="Arial" w:cs="Arial"/>
                <w:sz w:val="20"/>
                <w:szCs w:val="20"/>
              </w:rPr>
            </w:pPr>
            <w:r>
              <w:rPr>
                <w:rFonts w:ascii="Arial" w:hAnsi="Arial" w:cs="Arial"/>
                <w:sz w:val="20"/>
                <w:szCs w:val="20"/>
              </w:rPr>
              <w:fldChar w:fldCharType="begin">
                <w:ffData>
                  <w:name w:val="Text51"/>
                  <w:enabled/>
                  <w:calcOnExit w:val="0"/>
                  <w:textInput/>
                </w:ffData>
              </w:fldChar>
            </w:r>
            <w:r w:rsidR="00777ACA">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sidR="00777ACA">
              <w:rPr>
                <w:rFonts w:ascii="Arial" w:hAnsi="Arial" w:cs="Arial"/>
                <w:noProof/>
                <w:sz w:val="20"/>
                <w:szCs w:val="20"/>
              </w:rPr>
              <w:t> </w:t>
            </w:r>
            <w:r>
              <w:rPr>
                <w:rFonts w:ascii="Arial" w:hAnsi="Arial" w:cs="Arial"/>
                <w:sz w:val="20"/>
                <w:szCs w:val="20"/>
              </w:rPr>
              <w:fldChar w:fldCharType="end"/>
            </w:r>
          </w:p>
        </w:tc>
      </w:tr>
      <w:tr w:rsidR="00777ACA" w:rsidRPr="002B4E0A">
        <w:trPr>
          <w:trHeight w:val="114"/>
        </w:trPr>
        <w:tc>
          <w:tcPr>
            <w:tcW w:w="3870" w:type="dxa"/>
            <w:tcBorders>
              <w:top w:val="nil"/>
              <w:left w:val="nil"/>
              <w:bottom w:val="single" w:sz="4" w:space="0" w:color="auto"/>
              <w:right w:val="nil"/>
            </w:tcBorders>
            <w:shd w:val="pct20" w:color="auto" w:fill="auto"/>
          </w:tcPr>
          <w:p w:rsidR="00777ACA" w:rsidRPr="002B4E0A" w:rsidRDefault="00777ACA" w:rsidP="002A17E6">
            <w:pPr>
              <w:rPr>
                <w:rFonts w:ascii="Arial" w:hAnsi="Arial" w:cs="Arial"/>
                <w:sz w:val="20"/>
                <w:szCs w:val="20"/>
              </w:rPr>
            </w:pPr>
            <w:proofErr w:type="spellStart"/>
            <w:r w:rsidRPr="002B4E0A">
              <w:rPr>
                <w:rFonts w:ascii="Arial" w:hAnsi="Arial" w:cs="Arial"/>
                <w:sz w:val="20"/>
                <w:szCs w:val="20"/>
              </w:rPr>
              <w:t>PSP</w:t>
            </w:r>
            <w:proofErr w:type="spellEnd"/>
            <w:r w:rsidRPr="002B4E0A">
              <w:rPr>
                <w:rFonts w:ascii="Arial" w:hAnsi="Arial" w:cs="Arial"/>
                <w:sz w:val="20"/>
                <w:szCs w:val="20"/>
              </w:rPr>
              <w:t xml:space="preserve"> INFORMATION</w:t>
            </w:r>
          </w:p>
        </w:tc>
        <w:tc>
          <w:tcPr>
            <w:tcW w:w="5940" w:type="dxa"/>
            <w:gridSpan w:val="2"/>
            <w:tcBorders>
              <w:top w:val="nil"/>
              <w:left w:val="nil"/>
              <w:bottom w:val="single" w:sz="4" w:space="0" w:color="auto"/>
              <w:right w:val="nil"/>
            </w:tcBorders>
            <w:shd w:val="pct20" w:color="auto" w:fill="auto"/>
          </w:tcPr>
          <w:p w:rsidR="00777ACA" w:rsidRPr="002B4E0A" w:rsidRDefault="00777ACA" w:rsidP="002A17E6">
            <w:pPr>
              <w:rPr>
                <w:rFonts w:ascii="Arial" w:hAnsi="Arial" w:cs="Arial"/>
                <w:sz w:val="20"/>
                <w:szCs w:val="20"/>
              </w:rPr>
            </w:pPr>
            <w:r w:rsidRPr="002B4E0A">
              <w:rPr>
                <w:rFonts w:ascii="Arial" w:hAnsi="Arial" w:cs="Arial"/>
                <w:sz w:val="20"/>
                <w:szCs w:val="20"/>
              </w:rPr>
              <w:t>Project Manager</w:t>
            </w:r>
          </w:p>
        </w:tc>
      </w:tr>
      <w:tr w:rsidR="00777ACA" w:rsidRPr="002B4E0A">
        <w:trPr>
          <w:trHeight w:val="114"/>
        </w:trPr>
        <w:tc>
          <w:tcPr>
            <w:tcW w:w="3870" w:type="dxa"/>
            <w:tcBorders>
              <w:top w:val="single" w:sz="4" w:space="0" w:color="auto"/>
              <w:left w:val="nil"/>
              <w:bottom w:val="nil"/>
              <w:right w:val="nil"/>
            </w:tcBorders>
          </w:tcPr>
          <w:p w:rsidR="00777ACA" w:rsidRPr="002B4E0A" w:rsidRDefault="00777ACA" w:rsidP="002A17E6">
            <w:pPr>
              <w:rPr>
                <w:rFonts w:ascii="Arial" w:hAnsi="Arial" w:cs="Arial"/>
                <w:sz w:val="20"/>
                <w:szCs w:val="20"/>
              </w:rPr>
            </w:pPr>
            <w:r w:rsidRPr="002B4E0A">
              <w:rPr>
                <w:rFonts w:ascii="Arial" w:hAnsi="Arial" w:cs="Arial"/>
                <w:sz w:val="20"/>
                <w:szCs w:val="20"/>
              </w:rPr>
              <w:t>PUGET SOUND PARTNERSHIP</w:t>
            </w:r>
          </w:p>
        </w:tc>
        <w:tc>
          <w:tcPr>
            <w:tcW w:w="5940" w:type="dxa"/>
            <w:gridSpan w:val="2"/>
            <w:tcBorders>
              <w:top w:val="single" w:sz="4" w:space="0" w:color="auto"/>
              <w:left w:val="nil"/>
              <w:bottom w:val="nil"/>
              <w:right w:val="nil"/>
            </w:tcBorders>
          </w:tcPr>
          <w:p w:rsidR="00777ACA" w:rsidRPr="002B4E0A" w:rsidRDefault="00777ACA" w:rsidP="00892C62">
            <w:pPr>
              <w:rPr>
                <w:rFonts w:ascii="Arial" w:hAnsi="Arial" w:cs="Arial"/>
                <w:sz w:val="20"/>
                <w:szCs w:val="20"/>
              </w:rPr>
            </w:pPr>
            <w:r>
              <w:rPr>
                <w:rFonts w:ascii="Arial" w:hAnsi="Arial" w:cs="Arial"/>
                <w:sz w:val="20"/>
                <w:szCs w:val="20"/>
              </w:rPr>
              <w:t>Chris Townsend</w:t>
            </w:r>
          </w:p>
        </w:tc>
      </w:tr>
      <w:tr w:rsidR="00777ACA" w:rsidRPr="002B4E0A">
        <w:trPr>
          <w:trHeight w:val="114"/>
        </w:trPr>
        <w:tc>
          <w:tcPr>
            <w:tcW w:w="3870" w:type="dxa"/>
            <w:tcBorders>
              <w:top w:val="nil"/>
              <w:left w:val="nil"/>
              <w:bottom w:val="nil"/>
              <w:right w:val="nil"/>
            </w:tcBorders>
          </w:tcPr>
          <w:p w:rsidR="00777ACA" w:rsidRPr="002B4E0A" w:rsidRDefault="00777ACA" w:rsidP="002A17E6">
            <w:pPr>
              <w:rPr>
                <w:rFonts w:ascii="Arial" w:hAnsi="Arial" w:cs="Arial"/>
                <w:sz w:val="20"/>
                <w:szCs w:val="20"/>
              </w:rPr>
            </w:pPr>
            <w:r w:rsidRPr="002B4E0A">
              <w:rPr>
                <w:rFonts w:ascii="Arial" w:hAnsi="Arial" w:cs="Arial"/>
                <w:sz w:val="20"/>
                <w:szCs w:val="20"/>
              </w:rPr>
              <w:t>326 EAST D STREET</w:t>
            </w:r>
          </w:p>
        </w:tc>
        <w:tc>
          <w:tcPr>
            <w:tcW w:w="5940" w:type="dxa"/>
            <w:gridSpan w:val="2"/>
            <w:tcBorders>
              <w:top w:val="nil"/>
              <w:left w:val="nil"/>
              <w:bottom w:val="nil"/>
              <w:right w:val="nil"/>
            </w:tcBorders>
          </w:tcPr>
          <w:p w:rsidR="00777ACA" w:rsidRPr="002B4E0A" w:rsidRDefault="00777ACA" w:rsidP="00892C62">
            <w:pPr>
              <w:rPr>
                <w:rFonts w:ascii="Arial" w:hAnsi="Arial" w:cs="Arial"/>
                <w:sz w:val="20"/>
                <w:szCs w:val="20"/>
              </w:rPr>
            </w:pPr>
            <w:r>
              <w:rPr>
                <w:rFonts w:ascii="Arial" w:hAnsi="Arial" w:cs="Arial"/>
                <w:sz w:val="20"/>
                <w:szCs w:val="20"/>
              </w:rPr>
              <w:t>Chris.Townsend</w:t>
            </w:r>
            <w:r w:rsidRPr="002B4E0A">
              <w:rPr>
                <w:rFonts w:ascii="Arial" w:hAnsi="Arial" w:cs="Arial"/>
                <w:sz w:val="20"/>
                <w:szCs w:val="20"/>
              </w:rPr>
              <w:t>@psp.wa.gov</w:t>
            </w:r>
          </w:p>
        </w:tc>
      </w:tr>
      <w:tr w:rsidR="00777ACA" w:rsidRPr="002B4E0A">
        <w:trPr>
          <w:trHeight w:val="114"/>
        </w:trPr>
        <w:tc>
          <w:tcPr>
            <w:tcW w:w="3870" w:type="dxa"/>
            <w:tcBorders>
              <w:top w:val="nil"/>
              <w:left w:val="nil"/>
              <w:bottom w:val="nil"/>
              <w:right w:val="nil"/>
            </w:tcBorders>
          </w:tcPr>
          <w:p w:rsidR="00777ACA" w:rsidRPr="002B4E0A" w:rsidRDefault="00777ACA" w:rsidP="002A17E6">
            <w:pPr>
              <w:rPr>
                <w:rFonts w:ascii="Arial" w:hAnsi="Arial" w:cs="Arial"/>
                <w:sz w:val="20"/>
                <w:szCs w:val="20"/>
              </w:rPr>
            </w:pPr>
            <w:r w:rsidRPr="002B4E0A">
              <w:rPr>
                <w:rFonts w:ascii="Arial" w:hAnsi="Arial" w:cs="Arial"/>
                <w:sz w:val="20"/>
                <w:szCs w:val="20"/>
              </w:rPr>
              <w:t>TACOMA, WA 98421-1801</w:t>
            </w:r>
          </w:p>
        </w:tc>
        <w:tc>
          <w:tcPr>
            <w:tcW w:w="5940" w:type="dxa"/>
            <w:gridSpan w:val="2"/>
            <w:tcBorders>
              <w:top w:val="nil"/>
              <w:left w:val="nil"/>
              <w:bottom w:val="nil"/>
              <w:right w:val="nil"/>
            </w:tcBorders>
          </w:tcPr>
          <w:p w:rsidR="00777ACA" w:rsidRPr="002B4E0A" w:rsidRDefault="00777ACA" w:rsidP="002A17E6">
            <w:pPr>
              <w:rPr>
                <w:rFonts w:ascii="Arial" w:hAnsi="Arial" w:cs="Arial"/>
                <w:sz w:val="20"/>
                <w:szCs w:val="20"/>
              </w:rPr>
            </w:pPr>
            <w:r w:rsidRPr="002B4E0A">
              <w:rPr>
                <w:rFonts w:ascii="Arial" w:hAnsi="Arial" w:cs="Arial"/>
                <w:sz w:val="20"/>
                <w:szCs w:val="20"/>
              </w:rPr>
              <w:t>(360) 464-</w:t>
            </w:r>
            <w:r>
              <w:rPr>
                <w:rFonts w:ascii="Arial" w:hAnsi="Arial" w:cs="Arial"/>
                <w:sz w:val="20"/>
                <w:szCs w:val="20"/>
              </w:rPr>
              <w:t>2007</w:t>
            </w:r>
          </w:p>
        </w:tc>
      </w:tr>
    </w:tbl>
    <w:p w:rsidR="00777ACA" w:rsidRPr="00F272AE" w:rsidRDefault="00777ACA" w:rsidP="002A17E6">
      <w:pPr>
        <w:ind w:left="1440" w:hanging="1440"/>
        <w:rPr>
          <w:rFonts w:ascii="Arial" w:hAnsi="Arial" w:cs="Arial"/>
          <w:sz w:val="16"/>
          <w:szCs w:val="16"/>
          <w:u w:val="single"/>
        </w:rPr>
      </w:pPr>
    </w:p>
    <w:p w:rsidR="00777ACA" w:rsidRPr="00856F2E" w:rsidRDefault="00777ACA" w:rsidP="002A17E6">
      <w:pPr>
        <w:ind w:left="1440" w:hanging="1440"/>
        <w:rPr>
          <w:rFonts w:ascii="Arial" w:hAnsi="Arial" w:cs="Arial"/>
          <w:sz w:val="20"/>
          <w:szCs w:val="20"/>
          <w:u w:val="single"/>
        </w:rPr>
      </w:pPr>
      <w:r w:rsidRPr="00856F2E">
        <w:rPr>
          <w:rFonts w:ascii="Arial" w:hAnsi="Arial" w:cs="Arial"/>
          <w:sz w:val="20"/>
          <w:szCs w:val="20"/>
          <w:u w:val="single"/>
        </w:rPr>
        <w:t>PURPOSE</w:t>
      </w:r>
    </w:p>
    <w:p w:rsidR="00777ACA" w:rsidRPr="00856F2E" w:rsidRDefault="00777ACA" w:rsidP="002A17E6">
      <w:pPr>
        <w:tabs>
          <w:tab w:val="left" w:pos="360"/>
          <w:tab w:val="left" w:pos="720"/>
        </w:tabs>
        <w:rPr>
          <w:rFonts w:ascii="Arial" w:hAnsi="Arial" w:cs="Arial"/>
          <w:b w:val="0"/>
          <w:bCs w:val="0"/>
          <w:sz w:val="20"/>
          <w:szCs w:val="20"/>
        </w:rPr>
      </w:pPr>
      <w:r w:rsidRPr="00856F2E">
        <w:rPr>
          <w:rFonts w:ascii="Arial" w:hAnsi="Arial" w:cs="Arial"/>
          <w:b w:val="0"/>
          <w:bCs w:val="0"/>
          <w:sz w:val="20"/>
          <w:szCs w:val="20"/>
        </w:rPr>
        <w:t>The</w:t>
      </w:r>
      <w:bookmarkStart w:id="0" w:name="Text43"/>
      <w:r w:rsidRPr="00856F2E">
        <w:rPr>
          <w:rFonts w:ascii="Arial" w:hAnsi="Arial" w:cs="Arial"/>
          <w:b w:val="0"/>
          <w:bCs w:val="0"/>
          <w:sz w:val="20"/>
          <w:szCs w:val="20"/>
        </w:rPr>
        <w:t xml:space="preserve"> purpose of this </w:t>
      </w:r>
      <w:r>
        <w:rPr>
          <w:rFonts w:ascii="Arial" w:hAnsi="Arial" w:cs="Arial"/>
          <w:b w:val="0"/>
          <w:bCs w:val="0"/>
          <w:sz w:val="20"/>
          <w:szCs w:val="20"/>
        </w:rPr>
        <w:t xml:space="preserve">Interagency Agreement </w:t>
      </w:r>
      <w:r w:rsidRPr="00856F2E">
        <w:rPr>
          <w:rFonts w:ascii="Arial" w:hAnsi="Arial" w:cs="Arial"/>
          <w:b w:val="0"/>
          <w:bCs w:val="0"/>
          <w:sz w:val="20"/>
          <w:szCs w:val="20"/>
        </w:rPr>
        <w:t xml:space="preserve">is </w:t>
      </w:r>
      <w:bookmarkEnd w:id="0"/>
      <w:r w:rsidRPr="00856F2E">
        <w:rPr>
          <w:rFonts w:ascii="Arial" w:hAnsi="Arial" w:cs="Arial"/>
          <w:b w:val="0"/>
          <w:bCs w:val="0"/>
          <w:sz w:val="20"/>
          <w:szCs w:val="20"/>
        </w:rPr>
        <w:t xml:space="preserve">to </w:t>
      </w:r>
      <w:r w:rsidRPr="009D6277">
        <w:rPr>
          <w:rFonts w:ascii="Arial" w:hAnsi="Arial" w:cs="Arial"/>
          <w:b w:val="0"/>
          <w:bCs w:val="0"/>
          <w:sz w:val="20"/>
          <w:szCs w:val="20"/>
        </w:rPr>
        <w:t xml:space="preserve">provide </w:t>
      </w:r>
      <w:r w:rsidRPr="00CD113B">
        <w:rPr>
          <w:rFonts w:ascii="Arial" w:hAnsi="Arial" w:cs="Arial"/>
          <w:b w:val="0"/>
          <w:bCs w:val="0"/>
          <w:sz w:val="20"/>
          <w:szCs w:val="20"/>
        </w:rPr>
        <w:t>$</w:t>
      </w:r>
      <w:r>
        <w:rPr>
          <w:rFonts w:ascii="Arial" w:hAnsi="Arial" w:cs="Arial"/>
          <w:b w:val="0"/>
          <w:bCs w:val="0"/>
          <w:sz w:val="20"/>
          <w:szCs w:val="20"/>
        </w:rPr>
        <w:t xml:space="preserve">9,723 to the King County Flood Zone Control District for </w:t>
      </w:r>
      <w:r w:rsidRPr="009D6277">
        <w:rPr>
          <w:rFonts w:ascii="Arial" w:hAnsi="Arial" w:cs="Arial"/>
          <w:b w:val="0"/>
          <w:bCs w:val="0"/>
          <w:sz w:val="20"/>
          <w:szCs w:val="20"/>
        </w:rPr>
        <w:t xml:space="preserve">additional flood plain work under Task 12 of the </w:t>
      </w:r>
      <w:proofErr w:type="spellStart"/>
      <w:r w:rsidRPr="009D6277">
        <w:rPr>
          <w:rFonts w:ascii="Arial" w:hAnsi="Arial" w:cs="Arial"/>
          <w:b w:val="0"/>
          <w:bCs w:val="0"/>
          <w:sz w:val="20"/>
          <w:szCs w:val="20"/>
        </w:rPr>
        <w:t>NEP</w:t>
      </w:r>
      <w:proofErr w:type="spellEnd"/>
      <w:r w:rsidRPr="009D6277">
        <w:rPr>
          <w:rFonts w:ascii="Arial" w:hAnsi="Arial" w:cs="Arial"/>
          <w:b w:val="0"/>
          <w:bCs w:val="0"/>
          <w:sz w:val="20"/>
          <w:szCs w:val="20"/>
        </w:rPr>
        <w:t xml:space="preserve"> Base Grant. </w:t>
      </w:r>
      <w:r>
        <w:rPr>
          <w:rFonts w:ascii="Arial" w:hAnsi="Arial" w:cs="Arial"/>
          <w:b w:val="0"/>
          <w:bCs w:val="0"/>
          <w:sz w:val="20"/>
          <w:szCs w:val="20"/>
        </w:rPr>
        <w:t xml:space="preserve">This cover page serves as the </w:t>
      </w:r>
      <w:r w:rsidRPr="00856F2E">
        <w:rPr>
          <w:rFonts w:ascii="Arial" w:hAnsi="Arial" w:cs="Arial"/>
          <w:b w:val="0"/>
          <w:bCs w:val="0"/>
          <w:sz w:val="20"/>
          <w:szCs w:val="20"/>
        </w:rPr>
        <w:t xml:space="preserve">written approval of the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for the King County Flood Control District to use this funding for a subcontract with Gordon Thomas Honeywell LLP for their work with Jim Waldo.</w:t>
      </w:r>
    </w:p>
    <w:p w:rsidR="00777ACA" w:rsidRPr="00483C95" w:rsidRDefault="00777ACA" w:rsidP="002A17E6">
      <w:pPr>
        <w:tabs>
          <w:tab w:val="left" w:pos="360"/>
          <w:tab w:val="left" w:pos="720"/>
        </w:tabs>
        <w:rPr>
          <w:rFonts w:ascii="Arial" w:hAnsi="Arial" w:cs="Arial"/>
          <w:b w:val="0"/>
          <w:bCs w:val="0"/>
          <w:sz w:val="8"/>
          <w:szCs w:val="8"/>
        </w:rPr>
      </w:pPr>
    </w:p>
    <w:p w:rsidR="00777ACA" w:rsidRPr="00856F2E" w:rsidRDefault="00777ACA" w:rsidP="002A17E6">
      <w:pPr>
        <w:ind w:left="1440" w:hanging="1440"/>
        <w:rPr>
          <w:rFonts w:ascii="Arial" w:hAnsi="Arial" w:cs="Arial"/>
          <w:sz w:val="20"/>
          <w:szCs w:val="20"/>
          <w:u w:val="single"/>
        </w:rPr>
      </w:pPr>
      <w:r w:rsidRPr="00856F2E">
        <w:rPr>
          <w:rFonts w:ascii="Arial" w:hAnsi="Arial" w:cs="Arial"/>
          <w:sz w:val="20"/>
          <w:szCs w:val="20"/>
          <w:u w:val="single"/>
        </w:rPr>
        <w:t>PERIOD OF PERFORMANCE</w:t>
      </w:r>
    </w:p>
    <w:p w:rsidR="00777ACA" w:rsidRPr="00856F2E" w:rsidRDefault="00777ACA" w:rsidP="002A17E6">
      <w:pPr>
        <w:rPr>
          <w:rFonts w:ascii="Arial" w:hAnsi="Arial" w:cs="Arial"/>
          <w:b w:val="0"/>
          <w:bCs w:val="0"/>
          <w:sz w:val="20"/>
          <w:szCs w:val="20"/>
        </w:rPr>
      </w:pPr>
      <w:r w:rsidRPr="00856F2E">
        <w:rPr>
          <w:rFonts w:ascii="Arial" w:hAnsi="Arial" w:cs="Arial"/>
          <w:b w:val="0"/>
          <w:bCs w:val="0"/>
          <w:sz w:val="20"/>
          <w:szCs w:val="20"/>
        </w:rPr>
        <w:t>The p</w:t>
      </w:r>
      <w:r>
        <w:rPr>
          <w:rFonts w:ascii="Arial" w:hAnsi="Arial" w:cs="Arial"/>
          <w:b w:val="0"/>
          <w:bCs w:val="0"/>
          <w:sz w:val="20"/>
          <w:szCs w:val="20"/>
        </w:rPr>
        <w:t xml:space="preserve">eriod of performance under this Agreement </w:t>
      </w:r>
      <w:r w:rsidRPr="00856F2E">
        <w:rPr>
          <w:rFonts w:ascii="Arial" w:hAnsi="Arial" w:cs="Arial"/>
          <w:b w:val="0"/>
          <w:bCs w:val="0"/>
          <w:sz w:val="20"/>
          <w:szCs w:val="20"/>
        </w:rPr>
        <w:t xml:space="preserve">will be from </w:t>
      </w:r>
      <w:r>
        <w:rPr>
          <w:rFonts w:ascii="Arial" w:hAnsi="Arial" w:cs="Arial"/>
          <w:b w:val="0"/>
          <w:bCs w:val="0"/>
          <w:sz w:val="20"/>
          <w:szCs w:val="20"/>
        </w:rPr>
        <w:t>10/3/2011</w:t>
      </w:r>
      <w:r w:rsidRPr="00856F2E">
        <w:rPr>
          <w:rFonts w:ascii="Arial" w:hAnsi="Arial" w:cs="Arial"/>
          <w:b w:val="0"/>
          <w:bCs w:val="0"/>
          <w:sz w:val="20"/>
          <w:szCs w:val="20"/>
        </w:rPr>
        <w:t xml:space="preserve">, or date of execution, whichever is later, through </w:t>
      </w:r>
      <w:r>
        <w:rPr>
          <w:rFonts w:ascii="Arial" w:hAnsi="Arial" w:cs="Arial"/>
          <w:b w:val="0"/>
          <w:bCs w:val="0"/>
          <w:sz w:val="20"/>
          <w:szCs w:val="20"/>
        </w:rPr>
        <w:t>6/30/2012</w:t>
      </w:r>
      <w:r w:rsidRPr="00856F2E">
        <w:rPr>
          <w:rFonts w:ascii="Arial" w:hAnsi="Arial" w:cs="Arial"/>
          <w:b w:val="0"/>
          <w:bCs w:val="0"/>
          <w:sz w:val="20"/>
          <w:szCs w:val="20"/>
        </w:rPr>
        <w:t xml:space="preserve">. </w:t>
      </w:r>
    </w:p>
    <w:p w:rsidR="00777ACA" w:rsidRPr="00483C95" w:rsidRDefault="00777ACA" w:rsidP="002A17E6">
      <w:pPr>
        <w:rPr>
          <w:rFonts w:ascii="Arial" w:hAnsi="Arial" w:cs="Arial"/>
          <w:b w:val="0"/>
          <w:bCs w:val="0"/>
          <w:sz w:val="8"/>
          <w:szCs w:val="8"/>
        </w:rPr>
      </w:pPr>
    </w:p>
    <w:p w:rsidR="00777ACA" w:rsidRPr="00F272A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rPr>
          <w:rFonts w:ascii="Arial" w:hAnsi="Arial" w:cs="Arial"/>
          <w:sz w:val="22"/>
          <w:szCs w:val="22"/>
        </w:rPr>
      </w:pPr>
      <w:r>
        <w:rPr>
          <w:rFonts w:ascii="Arial" w:hAnsi="Arial" w:cs="Arial"/>
          <w:sz w:val="22"/>
          <w:szCs w:val="22"/>
          <w:u w:val="single"/>
        </w:rPr>
        <w:t>COMPENSATION AND PAYMENT</w:t>
      </w:r>
    </w:p>
    <w:p w:rsidR="00777ACA" w:rsidRPr="00CD113B" w:rsidRDefault="00777ACA" w:rsidP="002A17E6">
      <w:pPr>
        <w:jc w:val="both"/>
        <w:rPr>
          <w:rFonts w:ascii="Arial" w:hAnsi="Arial" w:cs="Arial"/>
          <w:b w:val="0"/>
          <w:bCs w:val="0"/>
          <w:sz w:val="20"/>
          <w:szCs w:val="20"/>
        </w:rPr>
      </w:pPr>
      <w:r w:rsidRPr="00CD113B">
        <w:rPr>
          <w:rFonts w:ascii="Arial" w:hAnsi="Arial" w:cs="Arial"/>
          <w:b w:val="0"/>
          <w:bCs w:val="0"/>
          <w:sz w:val="20"/>
          <w:szCs w:val="20"/>
        </w:rPr>
        <w:t xml:space="preserve">The Partnership agrees to pay RECIPIENT </w:t>
      </w:r>
      <w:r>
        <w:rPr>
          <w:rFonts w:ascii="Arial" w:hAnsi="Arial" w:cs="Arial"/>
          <w:b w:val="0"/>
          <w:bCs w:val="0"/>
          <w:sz w:val="20"/>
          <w:szCs w:val="20"/>
        </w:rPr>
        <w:t>Nine Thousand seven hundred twenty three</w:t>
      </w:r>
      <w:r w:rsidRPr="00CD113B">
        <w:rPr>
          <w:rFonts w:ascii="Arial" w:hAnsi="Arial" w:cs="Arial"/>
          <w:b w:val="0"/>
          <w:bCs w:val="0"/>
          <w:sz w:val="20"/>
          <w:szCs w:val="20"/>
        </w:rPr>
        <w:t xml:space="preserve"> </w:t>
      </w:r>
      <w:r>
        <w:rPr>
          <w:rFonts w:ascii="Arial" w:hAnsi="Arial" w:cs="Arial"/>
          <w:b w:val="0"/>
          <w:bCs w:val="0"/>
          <w:sz w:val="20"/>
          <w:szCs w:val="20"/>
        </w:rPr>
        <w:t xml:space="preserve">dollars </w:t>
      </w:r>
      <w:r w:rsidRPr="00CD113B">
        <w:rPr>
          <w:rFonts w:ascii="Arial" w:hAnsi="Arial" w:cs="Arial"/>
          <w:b w:val="0"/>
          <w:bCs w:val="0"/>
          <w:sz w:val="20"/>
          <w:szCs w:val="20"/>
        </w:rPr>
        <w:t>($</w:t>
      </w:r>
      <w:r>
        <w:rPr>
          <w:rFonts w:ascii="Arial" w:hAnsi="Arial" w:cs="Arial"/>
          <w:b w:val="0"/>
          <w:bCs w:val="0"/>
          <w:sz w:val="20"/>
          <w:szCs w:val="20"/>
        </w:rPr>
        <w:t>9,723</w:t>
      </w:r>
      <w:r w:rsidRPr="00CD113B">
        <w:rPr>
          <w:rFonts w:ascii="Arial" w:hAnsi="Arial" w:cs="Arial"/>
          <w:b w:val="0"/>
          <w:bCs w:val="0"/>
          <w:sz w:val="20"/>
          <w:szCs w:val="20"/>
        </w:rPr>
        <w:t>) for completion of the project as identified in Exhibit B. RECIPIENT'S compensation for services rendered shall be in accordance with the budget attached as Exhibit C</w:t>
      </w:r>
      <w:r>
        <w:rPr>
          <w:rFonts w:ascii="Arial" w:hAnsi="Arial" w:cs="Arial"/>
          <w:b w:val="0"/>
          <w:bCs w:val="0"/>
          <w:sz w:val="20"/>
          <w:szCs w:val="20"/>
        </w:rPr>
        <w:t>.</w:t>
      </w:r>
    </w:p>
    <w:p w:rsidR="00777ACA" w:rsidRPr="00A16F5C" w:rsidRDefault="00777ACA" w:rsidP="002A17E6">
      <w:pPr>
        <w:tabs>
          <w:tab w:val="left" w:pos="360"/>
          <w:tab w:val="left" w:pos="720"/>
        </w:tabs>
        <w:rPr>
          <w:rFonts w:ascii="Arial" w:hAnsi="Arial" w:cs="Arial"/>
          <w:b w:val="0"/>
          <w:bCs w:val="0"/>
          <w:sz w:val="8"/>
          <w:szCs w:val="8"/>
        </w:rPr>
      </w:pPr>
    </w:p>
    <w:p w:rsidR="00777ACA" w:rsidRPr="00F272A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rPr>
          <w:rFonts w:ascii="Arial" w:hAnsi="Arial" w:cs="Arial"/>
          <w:sz w:val="22"/>
          <w:szCs w:val="22"/>
        </w:rPr>
      </w:pPr>
      <w:r>
        <w:rPr>
          <w:rFonts w:ascii="Arial" w:hAnsi="Arial" w:cs="Arial"/>
          <w:sz w:val="22"/>
          <w:szCs w:val="22"/>
          <w:u w:val="single"/>
        </w:rPr>
        <w:t>FEDERAL FUNDING INFORMATION</w:t>
      </w:r>
    </w:p>
    <w:p w:rsidR="00777ACA" w:rsidRPr="00A16F5C" w:rsidRDefault="00777ACA" w:rsidP="002A17E6">
      <w:pPr>
        <w:rPr>
          <w:rFonts w:ascii="Arial" w:hAnsi="Arial" w:cs="Arial"/>
          <w:b w:val="0"/>
          <w:bCs w:val="0"/>
          <w:sz w:val="20"/>
          <w:szCs w:val="20"/>
        </w:rPr>
      </w:pPr>
      <w:r w:rsidRPr="00A16F5C">
        <w:rPr>
          <w:rFonts w:ascii="Arial" w:hAnsi="Arial" w:cs="Arial"/>
          <w:b w:val="0"/>
          <w:bCs w:val="0"/>
          <w:sz w:val="20"/>
          <w:szCs w:val="20"/>
        </w:rPr>
        <w:t xml:space="preserve">RECIPIENT is </w:t>
      </w:r>
      <w:bookmarkStart w:id="1" w:name="Check1"/>
      <w:r w:rsidR="006D6096">
        <w:rPr>
          <w:rFonts w:ascii="Arial" w:hAnsi="Arial" w:cs="Arial"/>
          <w:b w:val="0"/>
          <w:bCs w:val="0"/>
          <w:sz w:val="20"/>
          <w:szCs w:val="20"/>
        </w:rPr>
        <w:fldChar w:fldCharType="begin">
          <w:ffData>
            <w:name w:val="Check1"/>
            <w:enabled/>
            <w:calcOnExit w:val="0"/>
            <w:checkBox>
              <w:sizeAuto/>
              <w:default w:val="1"/>
            </w:checkBox>
          </w:ffData>
        </w:fldChar>
      </w:r>
      <w:r>
        <w:rPr>
          <w:rFonts w:ascii="Arial" w:hAnsi="Arial" w:cs="Arial"/>
          <w:b w:val="0"/>
          <w:bCs w:val="0"/>
          <w:sz w:val="20"/>
          <w:szCs w:val="20"/>
        </w:rPr>
        <w:instrText xml:space="preserve"> FORMCHECKBOX </w:instrText>
      </w:r>
      <w:r w:rsidR="006D6096">
        <w:rPr>
          <w:rFonts w:ascii="Arial" w:hAnsi="Arial" w:cs="Arial"/>
          <w:b w:val="0"/>
          <w:bCs w:val="0"/>
          <w:sz w:val="20"/>
          <w:szCs w:val="20"/>
        </w:rPr>
      </w:r>
      <w:r w:rsidR="006D6096">
        <w:rPr>
          <w:rFonts w:ascii="Arial" w:hAnsi="Arial" w:cs="Arial"/>
          <w:b w:val="0"/>
          <w:bCs w:val="0"/>
          <w:sz w:val="20"/>
          <w:szCs w:val="20"/>
        </w:rPr>
        <w:fldChar w:fldCharType="end"/>
      </w:r>
      <w:bookmarkEnd w:id="1"/>
      <w:r>
        <w:rPr>
          <w:rFonts w:ascii="Arial" w:hAnsi="Arial" w:cs="Arial"/>
          <w:b w:val="0"/>
          <w:bCs w:val="0"/>
          <w:sz w:val="20"/>
          <w:szCs w:val="20"/>
        </w:rPr>
        <w:t xml:space="preserve"> </w:t>
      </w:r>
      <w:proofErr w:type="spellStart"/>
      <w:r>
        <w:rPr>
          <w:rFonts w:ascii="Arial" w:hAnsi="Arial" w:cs="Arial"/>
          <w:b w:val="0"/>
          <w:bCs w:val="0"/>
          <w:sz w:val="20"/>
          <w:szCs w:val="20"/>
        </w:rPr>
        <w:t>is</w:t>
      </w:r>
      <w:proofErr w:type="spellEnd"/>
      <w:r>
        <w:rPr>
          <w:rFonts w:ascii="Arial" w:hAnsi="Arial" w:cs="Arial"/>
          <w:b w:val="0"/>
          <w:bCs w:val="0"/>
          <w:sz w:val="20"/>
          <w:szCs w:val="20"/>
        </w:rPr>
        <w:t xml:space="preserve"> NOT </w:t>
      </w:r>
      <w:bookmarkStart w:id="2" w:name="Check2"/>
      <w:r w:rsidR="006D6096">
        <w:rPr>
          <w:rFonts w:ascii="Arial" w:hAnsi="Arial" w:cs="Arial"/>
          <w:b w:val="0"/>
          <w:bCs w:val="0"/>
          <w:sz w:val="20"/>
          <w:szCs w:val="20"/>
        </w:rPr>
        <w:fldChar w:fldCharType="begin">
          <w:ffData>
            <w:name w:val="Check2"/>
            <w:enabled/>
            <w:calcOnExit w:val="0"/>
            <w:checkBox>
              <w:sizeAuto/>
              <w:default w:val="0"/>
            </w:checkBox>
          </w:ffData>
        </w:fldChar>
      </w:r>
      <w:r>
        <w:rPr>
          <w:rFonts w:ascii="Arial" w:hAnsi="Arial" w:cs="Arial"/>
          <w:b w:val="0"/>
          <w:bCs w:val="0"/>
          <w:sz w:val="20"/>
          <w:szCs w:val="20"/>
        </w:rPr>
        <w:instrText xml:space="preserve"> FORMCHECKBOX </w:instrText>
      </w:r>
      <w:r w:rsidR="006D6096">
        <w:rPr>
          <w:rFonts w:ascii="Arial" w:hAnsi="Arial" w:cs="Arial"/>
          <w:b w:val="0"/>
          <w:bCs w:val="0"/>
          <w:sz w:val="20"/>
          <w:szCs w:val="20"/>
        </w:rPr>
      </w:r>
      <w:r w:rsidR="006D6096">
        <w:rPr>
          <w:rFonts w:ascii="Arial" w:hAnsi="Arial" w:cs="Arial"/>
          <w:b w:val="0"/>
          <w:bCs w:val="0"/>
          <w:sz w:val="20"/>
          <w:szCs w:val="20"/>
        </w:rPr>
        <w:fldChar w:fldCharType="end"/>
      </w:r>
      <w:bookmarkEnd w:id="2"/>
      <w:r>
        <w:rPr>
          <w:rFonts w:ascii="Arial" w:hAnsi="Arial" w:cs="Arial"/>
          <w:b w:val="0"/>
          <w:bCs w:val="0"/>
          <w:sz w:val="20"/>
          <w:szCs w:val="20"/>
        </w:rPr>
        <w:t xml:space="preserve"> </w:t>
      </w:r>
      <w:r w:rsidRPr="00A16F5C">
        <w:rPr>
          <w:rFonts w:ascii="Arial" w:hAnsi="Arial" w:cs="Arial"/>
          <w:b w:val="0"/>
          <w:bCs w:val="0"/>
          <w:sz w:val="20"/>
          <w:szCs w:val="20"/>
        </w:rPr>
        <w:t xml:space="preserve">a </w:t>
      </w:r>
      <w:proofErr w:type="spellStart"/>
      <w:r w:rsidRPr="00A16F5C">
        <w:rPr>
          <w:rFonts w:ascii="Arial" w:hAnsi="Arial" w:cs="Arial"/>
          <w:b w:val="0"/>
          <w:bCs w:val="0"/>
          <w:sz w:val="20"/>
          <w:szCs w:val="20"/>
        </w:rPr>
        <w:t>subrecipient</w:t>
      </w:r>
      <w:proofErr w:type="spellEnd"/>
      <w:r w:rsidRPr="00A16F5C">
        <w:rPr>
          <w:rFonts w:ascii="Arial" w:hAnsi="Arial" w:cs="Arial"/>
          <w:b w:val="0"/>
          <w:bCs w:val="0"/>
          <w:sz w:val="20"/>
          <w:szCs w:val="20"/>
        </w:rPr>
        <w:t xml:space="preserve"> for purposes of this agreement.</w:t>
      </w:r>
    </w:p>
    <w:p w:rsidR="00777ACA" w:rsidRPr="00A16F5C" w:rsidRDefault="00777ACA" w:rsidP="002A17E6">
      <w:pPr>
        <w:rPr>
          <w:rFonts w:ascii="Arial" w:hAnsi="Arial" w:cs="Arial"/>
          <w:b w:val="0"/>
          <w:bCs w:val="0"/>
          <w:sz w:val="20"/>
          <w:szCs w:val="20"/>
        </w:rPr>
      </w:pPr>
      <w:r w:rsidRPr="00A16F5C">
        <w:rPr>
          <w:rFonts w:ascii="Arial" w:hAnsi="Arial" w:cs="Arial"/>
          <w:b w:val="0"/>
          <w:bCs w:val="0"/>
          <w:sz w:val="20"/>
          <w:szCs w:val="20"/>
        </w:rPr>
        <w:t xml:space="preserve">Name of the Federal agency where funding originates: </w:t>
      </w:r>
      <w:proofErr w:type="gramStart"/>
      <w:r>
        <w:rPr>
          <w:rFonts w:ascii="Arial" w:hAnsi="Arial" w:cs="Arial"/>
          <w:b w:val="0"/>
          <w:bCs w:val="0"/>
          <w:sz w:val="20"/>
          <w:szCs w:val="20"/>
        </w:rPr>
        <w:t>Environmental  Protection</w:t>
      </w:r>
      <w:proofErr w:type="gramEnd"/>
      <w:r>
        <w:rPr>
          <w:rFonts w:ascii="Arial" w:hAnsi="Arial" w:cs="Arial"/>
          <w:b w:val="0"/>
          <w:bCs w:val="0"/>
          <w:sz w:val="20"/>
          <w:szCs w:val="20"/>
        </w:rPr>
        <w:t xml:space="preserve"> Agency</w:t>
      </w:r>
    </w:p>
    <w:p w:rsidR="00777ACA" w:rsidRPr="00A16F5C" w:rsidRDefault="00777ACA" w:rsidP="002A17E6">
      <w:pPr>
        <w:rPr>
          <w:rFonts w:ascii="Arial" w:hAnsi="Arial" w:cs="Arial"/>
          <w:b w:val="0"/>
          <w:bCs w:val="0"/>
          <w:sz w:val="20"/>
          <w:szCs w:val="20"/>
        </w:rPr>
      </w:pPr>
      <w:r w:rsidRPr="00A16F5C">
        <w:rPr>
          <w:rFonts w:ascii="Arial" w:hAnsi="Arial" w:cs="Arial"/>
          <w:b w:val="0"/>
          <w:bCs w:val="0"/>
          <w:sz w:val="20"/>
          <w:szCs w:val="20"/>
        </w:rPr>
        <w:t xml:space="preserve">Award name and number: </w:t>
      </w:r>
      <w:r>
        <w:rPr>
          <w:rFonts w:ascii="Arial" w:hAnsi="Arial" w:cs="Arial"/>
          <w:b w:val="0"/>
          <w:bCs w:val="0"/>
          <w:sz w:val="20"/>
          <w:szCs w:val="20"/>
        </w:rPr>
        <w:t xml:space="preserve">National Estuary Program </w:t>
      </w:r>
      <w:proofErr w:type="spellStart"/>
      <w:r>
        <w:rPr>
          <w:rFonts w:ascii="Arial" w:hAnsi="Arial" w:cs="Arial"/>
          <w:b w:val="0"/>
          <w:bCs w:val="0"/>
          <w:sz w:val="20"/>
          <w:szCs w:val="20"/>
        </w:rPr>
        <w:t>CE00J00101</w:t>
      </w:r>
      <w:proofErr w:type="spellEnd"/>
    </w:p>
    <w:p w:rsidR="00777ACA" w:rsidRPr="00A16F5C" w:rsidRDefault="00777ACA" w:rsidP="002A17E6">
      <w:pPr>
        <w:rPr>
          <w:rFonts w:ascii="Arial" w:hAnsi="Arial" w:cs="Arial"/>
          <w:b w:val="0"/>
          <w:bCs w:val="0"/>
          <w:sz w:val="20"/>
          <w:szCs w:val="20"/>
        </w:rPr>
      </w:pPr>
      <w:r w:rsidRPr="00A16F5C">
        <w:rPr>
          <w:rFonts w:ascii="Arial" w:hAnsi="Arial" w:cs="Arial"/>
          <w:b w:val="0"/>
          <w:bCs w:val="0"/>
          <w:sz w:val="20"/>
          <w:szCs w:val="20"/>
        </w:rPr>
        <w:t>Award year:</w:t>
      </w:r>
      <w:r>
        <w:rPr>
          <w:rFonts w:ascii="Arial" w:hAnsi="Arial" w:cs="Arial"/>
          <w:b w:val="0"/>
          <w:bCs w:val="0"/>
          <w:sz w:val="20"/>
          <w:szCs w:val="20"/>
        </w:rPr>
        <w:t xml:space="preserve"> 2009</w:t>
      </w:r>
    </w:p>
    <w:p w:rsidR="00777ACA" w:rsidRPr="00A16F5C" w:rsidRDefault="00777ACA" w:rsidP="002A17E6">
      <w:pPr>
        <w:rPr>
          <w:rFonts w:ascii="Arial" w:hAnsi="Arial" w:cs="Arial"/>
          <w:b w:val="0"/>
          <w:bCs w:val="0"/>
          <w:sz w:val="20"/>
          <w:szCs w:val="20"/>
        </w:rPr>
      </w:pPr>
      <w:proofErr w:type="spellStart"/>
      <w:r w:rsidRPr="00A16F5C">
        <w:rPr>
          <w:rFonts w:ascii="Arial" w:hAnsi="Arial" w:cs="Arial"/>
          <w:b w:val="0"/>
          <w:bCs w:val="0"/>
          <w:sz w:val="20"/>
          <w:szCs w:val="20"/>
        </w:rPr>
        <w:t>CFDA</w:t>
      </w:r>
      <w:proofErr w:type="spellEnd"/>
      <w:r w:rsidRPr="00A16F5C">
        <w:rPr>
          <w:rFonts w:ascii="Arial" w:hAnsi="Arial" w:cs="Arial"/>
          <w:b w:val="0"/>
          <w:bCs w:val="0"/>
          <w:sz w:val="20"/>
          <w:szCs w:val="20"/>
        </w:rPr>
        <w:t>#:</w:t>
      </w:r>
      <w:r>
        <w:rPr>
          <w:rFonts w:ascii="Arial" w:hAnsi="Arial" w:cs="Arial"/>
          <w:b w:val="0"/>
          <w:bCs w:val="0"/>
          <w:sz w:val="20"/>
          <w:szCs w:val="20"/>
        </w:rPr>
        <w:t>66.456</w:t>
      </w:r>
    </w:p>
    <w:p w:rsidR="00777ACA" w:rsidRPr="00483C95" w:rsidRDefault="00777ACA" w:rsidP="002A17E6">
      <w:pPr>
        <w:rPr>
          <w:rFonts w:ascii="Arial" w:hAnsi="Arial" w:cs="Arial"/>
          <w:sz w:val="8"/>
          <w:szCs w:val="8"/>
        </w:rPr>
      </w:pPr>
    </w:p>
    <w:p w:rsidR="00777ACA" w:rsidRPr="00F272AE" w:rsidRDefault="00777ACA" w:rsidP="002A17E6">
      <w:pPr>
        <w:keepNext/>
        <w:keepLines/>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rPr>
          <w:rFonts w:ascii="Arial" w:hAnsi="Arial" w:cs="Arial"/>
          <w:sz w:val="22"/>
          <w:szCs w:val="22"/>
          <w:u w:val="single"/>
        </w:rPr>
      </w:pPr>
      <w:r>
        <w:rPr>
          <w:rFonts w:ascii="Arial" w:hAnsi="Arial" w:cs="Arial"/>
          <w:sz w:val="22"/>
          <w:szCs w:val="22"/>
          <w:u w:val="single"/>
        </w:rPr>
        <w:t>TERMS AND CONDITIONS</w:t>
      </w:r>
    </w:p>
    <w:p w:rsidR="00777ACA" w:rsidRPr="00856F2E" w:rsidRDefault="00777ACA" w:rsidP="002A17E6">
      <w:pPr>
        <w:widowControl w:val="0"/>
        <w:rPr>
          <w:rFonts w:ascii="Arial" w:hAnsi="Arial" w:cs="Arial"/>
          <w:b w:val="0"/>
          <w:bCs w:val="0"/>
          <w:sz w:val="20"/>
          <w:szCs w:val="20"/>
        </w:rPr>
      </w:pPr>
      <w:r w:rsidRPr="00F272AE">
        <w:rPr>
          <w:rFonts w:ascii="Arial" w:hAnsi="Arial" w:cs="Arial"/>
          <w:b w:val="0"/>
          <w:bCs w:val="0"/>
          <w:sz w:val="20"/>
          <w:szCs w:val="20"/>
        </w:rPr>
        <w:t xml:space="preserve">All rights and obligations of the parties to this Agreement shall be subject to and governed by the Terms and Conditions contained in the </w:t>
      </w:r>
      <w:r>
        <w:rPr>
          <w:rFonts w:ascii="Arial" w:hAnsi="Arial" w:cs="Arial"/>
          <w:b w:val="0"/>
          <w:bCs w:val="0"/>
          <w:sz w:val="20"/>
          <w:szCs w:val="20"/>
        </w:rPr>
        <w:t>following exhibits, herein</w:t>
      </w:r>
      <w:r w:rsidRPr="00856F2E">
        <w:rPr>
          <w:rFonts w:ascii="Arial" w:hAnsi="Arial" w:cs="Arial"/>
          <w:b w:val="0"/>
          <w:bCs w:val="0"/>
          <w:sz w:val="20"/>
          <w:szCs w:val="20"/>
        </w:rPr>
        <w:t xml:space="preserve"> incorporated by reference. In the event of an inconsistency in this contract, the inconsistency shall be resolved by giving precedence in the following order:</w:t>
      </w:r>
    </w:p>
    <w:p w:rsidR="00777ACA" w:rsidRPr="00F272AE" w:rsidRDefault="00777ACA" w:rsidP="002A17E6">
      <w:pPr>
        <w:rPr>
          <w:rFonts w:ascii="Arial" w:hAnsi="Arial" w:cs="Arial"/>
          <w:b w:val="0"/>
          <w:bCs w:val="0"/>
          <w:sz w:val="16"/>
          <w:szCs w:val="16"/>
        </w:rPr>
      </w:pPr>
    </w:p>
    <w:p w:rsidR="00777ACA" w:rsidRDefault="00777ACA" w:rsidP="002A17E6">
      <w:pPr>
        <w:numPr>
          <w:ilvl w:val="0"/>
          <w:numId w:val="30"/>
        </w:numPr>
        <w:rPr>
          <w:rFonts w:ascii="Arial" w:hAnsi="Arial" w:cs="Arial"/>
          <w:b w:val="0"/>
          <w:bCs w:val="0"/>
          <w:sz w:val="20"/>
          <w:szCs w:val="20"/>
        </w:rPr>
      </w:pPr>
      <w:r w:rsidRPr="00856F2E">
        <w:rPr>
          <w:rFonts w:ascii="Arial" w:hAnsi="Arial" w:cs="Arial"/>
          <w:b w:val="0"/>
          <w:bCs w:val="0"/>
          <w:sz w:val="20"/>
          <w:szCs w:val="20"/>
        </w:rPr>
        <w:t>Applicable Federal and State of Washington Statutes and regulations</w:t>
      </w:r>
    </w:p>
    <w:p w:rsidR="00777ACA" w:rsidRDefault="00777ACA" w:rsidP="002A17E6">
      <w:pPr>
        <w:numPr>
          <w:ilvl w:val="0"/>
          <w:numId w:val="30"/>
        </w:numPr>
        <w:rPr>
          <w:rFonts w:ascii="Arial" w:hAnsi="Arial" w:cs="Arial"/>
          <w:b w:val="0"/>
          <w:bCs w:val="0"/>
          <w:sz w:val="20"/>
          <w:szCs w:val="20"/>
        </w:rPr>
      </w:pPr>
      <w:r w:rsidRPr="00856F2E">
        <w:rPr>
          <w:rFonts w:ascii="Arial" w:hAnsi="Arial" w:cs="Arial"/>
          <w:b w:val="0"/>
          <w:bCs w:val="0"/>
          <w:sz w:val="20"/>
          <w:szCs w:val="20"/>
        </w:rPr>
        <w:t xml:space="preserve">This </w:t>
      </w:r>
      <w:r>
        <w:rPr>
          <w:rFonts w:ascii="Arial" w:hAnsi="Arial" w:cs="Arial"/>
          <w:b w:val="0"/>
          <w:bCs w:val="0"/>
          <w:sz w:val="20"/>
          <w:szCs w:val="20"/>
        </w:rPr>
        <w:t xml:space="preserve">Agreement </w:t>
      </w:r>
      <w:r w:rsidRPr="00856F2E">
        <w:rPr>
          <w:rFonts w:ascii="Arial" w:hAnsi="Arial" w:cs="Arial"/>
          <w:b w:val="0"/>
          <w:bCs w:val="0"/>
          <w:sz w:val="20"/>
          <w:szCs w:val="20"/>
        </w:rPr>
        <w:t>cover sheet</w:t>
      </w:r>
    </w:p>
    <w:p w:rsidR="00777ACA" w:rsidRDefault="00777ACA" w:rsidP="002A17E6">
      <w:pPr>
        <w:numPr>
          <w:ilvl w:val="0"/>
          <w:numId w:val="30"/>
        </w:numPr>
        <w:rPr>
          <w:rFonts w:ascii="Arial" w:hAnsi="Arial" w:cs="Arial"/>
          <w:b w:val="0"/>
          <w:bCs w:val="0"/>
          <w:sz w:val="20"/>
          <w:szCs w:val="20"/>
        </w:rPr>
      </w:pPr>
      <w:r w:rsidRPr="001A4D05">
        <w:rPr>
          <w:rFonts w:ascii="Arial" w:hAnsi="Arial" w:cs="Arial"/>
          <w:b w:val="0"/>
          <w:bCs w:val="0"/>
          <w:sz w:val="20"/>
          <w:szCs w:val="20"/>
        </w:rPr>
        <w:t>Special terms and conditions as contained in this basic Agreement instrument</w:t>
      </w:r>
    </w:p>
    <w:p w:rsidR="00777ACA" w:rsidRDefault="00777ACA" w:rsidP="002A17E6">
      <w:pPr>
        <w:numPr>
          <w:ilvl w:val="0"/>
          <w:numId w:val="30"/>
        </w:numPr>
        <w:rPr>
          <w:rFonts w:ascii="Arial" w:hAnsi="Arial" w:cs="Arial"/>
          <w:b w:val="0"/>
          <w:bCs w:val="0"/>
          <w:sz w:val="20"/>
          <w:szCs w:val="20"/>
        </w:rPr>
      </w:pPr>
      <w:r w:rsidRPr="001A4D05">
        <w:rPr>
          <w:rFonts w:ascii="Arial" w:hAnsi="Arial" w:cs="Arial"/>
          <w:b w:val="0"/>
          <w:bCs w:val="0"/>
          <w:sz w:val="20"/>
          <w:szCs w:val="20"/>
        </w:rPr>
        <w:t>Exhibit A – General Terms and Conditions</w:t>
      </w:r>
    </w:p>
    <w:p w:rsidR="00777ACA" w:rsidRDefault="00777ACA" w:rsidP="002A17E6">
      <w:pPr>
        <w:numPr>
          <w:ilvl w:val="0"/>
          <w:numId w:val="30"/>
        </w:numPr>
        <w:rPr>
          <w:rFonts w:ascii="Arial" w:hAnsi="Arial" w:cs="Arial"/>
          <w:b w:val="0"/>
          <w:bCs w:val="0"/>
          <w:sz w:val="20"/>
          <w:szCs w:val="20"/>
        </w:rPr>
      </w:pPr>
      <w:r w:rsidRPr="001A4D05">
        <w:rPr>
          <w:rFonts w:ascii="Arial" w:hAnsi="Arial" w:cs="Arial"/>
          <w:b w:val="0"/>
          <w:bCs w:val="0"/>
          <w:sz w:val="20"/>
          <w:szCs w:val="20"/>
        </w:rPr>
        <w:t>Exhibit B – Scope of Work</w:t>
      </w:r>
    </w:p>
    <w:p w:rsidR="00777ACA" w:rsidRDefault="00777ACA" w:rsidP="002A17E6">
      <w:pPr>
        <w:numPr>
          <w:ilvl w:val="0"/>
          <w:numId w:val="30"/>
        </w:numPr>
        <w:rPr>
          <w:rFonts w:ascii="Arial" w:hAnsi="Arial" w:cs="Arial"/>
          <w:b w:val="0"/>
          <w:bCs w:val="0"/>
          <w:sz w:val="20"/>
          <w:szCs w:val="20"/>
        </w:rPr>
      </w:pPr>
      <w:r w:rsidRPr="001A4D05">
        <w:rPr>
          <w:rFonts w:ascii="Arial" w:hAnsi="Arial" w:cs="Arial"/>
          <w:b w:val="0"/>
          <w:bCs w:val="0"/>
          <w:sz w:val="20"/>
          <w:szCs w:val="20"/>
        </w:rPr>
        <w:t>Exhibit C – Budget</w:t>
      </w:r>
    </w:p>
    <w:p w:rsidR="00777ACA" w:rsidRPr="001A4D05" w:rsidRDefault="00777ACA" w:rsidP="002A17E6">
      <w:pPr>
        <w:numPr>
          <w:ilvl w:val="0"/>
          <w:numId w:val="30"/>
        </w:numPr>
        <w:rPr>
          <w:rFonts w:ascii="Arial" w:hAnsi="Arial" w:cs="Arial"/>
          <w:b w:val="0"/>
          <w:bCs w:val="0"/>
          <w:sz w:val="20"/>
          <w:szCs w:val="20"/>
        </w:rPr>
      </w:pPr>
      <w:r w:rsidRPr="001A4D05">
        <w:rPr>
          <w:rFonts w:ascii="Arial" w:hAnsi="Arial" w:cs="Arial"/>
          <w:b w:val="0"/>
          <w:bCs w:val="0"/>
          <w:sz w:val="20"/>
          <w:szCs w:val="20"/>
        </w:rPr>
        <w:t>Any other provision, term or material incorporated herein by reference or otherwise incorporated</w:t>
      </w:r>
    </w:p>
    <w:p w:rsidR="00777ACA" w:rsidRPr="00483C95" w:rsidRDefault="00777ACA" w:rsidP="002A17E6">
      <w:pPr>
        <w:keepNext/>
        <w:keepLines/>
        <w:suppressAutoHyphens/>
        <w:spacing w:before="60"/>
        <w:ind w:left="720"/>
        <w:rPr>
          <w:rFonts w:ascii="Arial" w:hAnsi="Arial" w:cs="Arial"/>
          <w:sz w:val="8"/>
          <w:szCs w:val="8"/>
          <w:u w:val="single"/>
        </w:rPr>
      </w:pPr>
    </w:p>
    <w:p w:rsidR="00777ACA" w:rsidRPr="00A16F5C" w:rsidRDefault="00777ACA" w:rsidP="002A17E6">
      <w:pPr>
        <w:keepNext/>
        <w:keepLines/>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rPr>
          <w:rFonts w:ascii="Arial" w:hAnsi="Arial" w:cs="Arial"/>
          <w:sz w:val="22"/>
          <w:szCs w:val="22"/>
          <w:u w:val="single"/>
        </w:rPr>
      </w:pPr>
      <w:r w:rsidRPr="00A16F5C">
        <w:rPr>
          <w:rFonts w:ascii="Arial" w:hAnsi="Arial" w:cs="Arial"/>
          <w:sz w:val="22"/>
          <w:szCs w:val="22"/>
          <w:u w:val="single"/>
        </w:rPr>
        <w:t>ENTIRE AGREEMENT</w:t>
      </w:r>
    </w:p>
    <w:p w:rsidR="00777ACA" w:rsidRPr="00856F2E" w:rsidRDefault="00777ACA" w:rsidP="002A17E6">
      <w:pPr>
        <w:rPr>
          <w:rFonts w:ascii="Arial" w:hAnsi="Arial" w:cs="Arial"/>
          <w:b w:val="0"/>
          <w:bCs w:val="0"/>
          <w:sz w:val="20"/>
          <w:szCs w:val="20"/>
        </w:rPr>
      </w:pPr>
      <w:r w:rsidRPr="00856F2E">
        <w:rPr>
          <w:rFonts w:ascii="Arial" w:hAnsi="Arial" w:cs="Arial"/>
          <w:b w:val="0"/>
          <w:bCs w:val="0"/>
          <w:sz w:val="20"/>
          <w:szCs w:val="20"/>
        </w:rPr>
        <w:t xml:space="preserve">This </w:t>
      </w:r>
      <w:r>
        <w:rPr>
          <w:rFonts w:ascii="Arial" w:hAnsi="Arial" w:cs="Arial"/>
          <w:b w:val="0"/>
          <w:bCs w:val="0"/>
          <w:sz w:val="20"/>
          <w:szCs w:val="20"/>
        </w:rPr>
        <w:t>agreement</w:t>
      </w:r>
      <w:r w:rsidRPr="00856F2E">
        <w:rPr>
          <w:rFonts w:ascii="Arial" w:hAnsi="Arial" w:cs="Arial"/>
          <w:b w:val="0"/>
          <w:bCs w:val="0"/>
          <w:sz w:val="20"/>
          <w:szCs w:val="20"/>
        </w:rPr>
        <w:t xml:space="preserve">, including referenced exhibits, represents all the terms and conditions agreed upon by the parties.  No other statements or representations, written or oral, shall be deemed a part hereof.  </w:t>
      </w:r>
    </w:p>
    <w:p w:rsidR="00777ACA" w:rsidRPr="00856F2E" w:rsidRDefault="00777ACA" w:rsidP="002A17E6">
      <w:pPr>
        <w:spacing w:before="120" w:after="120"/>
        <w:ind w:left="1440" w:hanging="1440"/>
        <w:rPr>
          <w:rFonts w:ascii="Arial" w:hAnsi="Arial" w:cs="Arial"/>
          <w:sz w:val="20"/>
          <w:szCs w:val="20"/>
        </w:rPr>
      </w:pPr>
      <w:r>
        <w:rPr>
          <w:rFonts w:ascii="Arial" w:hAnsi="Arial" w:cs="Arial"/>
          <w:sz w:val="20"/>
          <w:szCs w:val="20"/>
        </w:rPr>
        <w:t>A</w:t>
      </w:r>
      <w:r w:rsidRPr="00856F2E">
        <w:rPr>
          <w:rFonts w:ascii="Arial" w:hAnsi="Arial" w:cs="Arial"/>
          <w:sz w:val="20"/>
          <w:szCs w:val="20"/>
        </w:rPr>
        <w:t>PPROVAL</w:t>
      </w:r>
    </w:p>
    <w:p w:rsidR="00777ACA" w:rsidRPr="00856F2E" w:rsidRDefault="00777ACA" w:rsidP="002A17E6">
      <w:pPr>
        <w:rPr>
          <w:rFonts w:ascii="Arial" w:hAnsi="Arial" w:cs="Arial"/>
          <w:b w:val="0"/>
          <w:bCs w:val="0"/>
          <w:sz w:val="20"/>
          <w:szCs w:val="20"/>
        </w:rPr>
      </w:pPr>
      <w:r w:rsidRPr="00856F2E">
        <w:rPr>
          <w:rFonts w:ascii="Arial" w:hAnsi="Arial" w:cs="Arial"/>
          <w:b w:val="0"/>
          <w:bCs w:val="0"/>
          <w:sz w:val="20"/>
          <w:szCs w:val="20"/>
        </w:rPr>
        <w:t xml:space="preserve">This </w:t>
      </w:r>
      <w:r>
        <w:rPr>
          <w:rFonts w:ascii="Arial" w:hAnsi="Arial" w:cs="Arial"/>
          <w:b w:val="0"/>
          <w:bCs w:val="0"/>
          <w:sz w:val="20"/>
          <w:szCs w:val="20"/>
        </w:rPr>
        <w:t xml:space="preserve">Agreement </w:t>
      </w:r>
      <w:r w:rsidRPr="00856F2E">
        <w:rPr>
          <w:rFonts w:ascii="Arial" w:hAnsi="Arial" w:cs="Arial"/>
          <w:b w:val="0"/>
          <w:bCs w:val="0"/>
          <w:sz w:val="20"/>
          <w:szCs w:val="20"/>
        </w:rPr>
        <w:t xml:space="preserve">shall be subject to the written approval of the </w:t>
      </w:r>
      <w:r>
        <w:rPr>
          <w:rFonts w:ascii="Arial" w:hAnsi="Arial" w:cs="Arial"/>
          <w:b w:val="0"/>
          <w:bCs w:val="0"/>
          <w:sz w:val="20"/>
          <w:szCs w:val="20"/>
        </w:rPr>
        <w:t>Puget Sound Partnership’s</w:t>
      </w:r>
      <w:r w:rsidRPr="00856F2E">
        <w:rPr>
          <w:rFonts w:ascii="Arial" w:hAnsi="Arial" w:cs="Arial"/>
          <w:b w:val="0"/>
          <w:bCs w:val="0"/>
          <w:sz w:val="20"/>
          <w:szCs w:val="20"/>
        </w:rPr>
        <w:t xml:space="preserve"> authorized representative and shall not be binding until so approved.  The </w:t>
      </w:r>
      <w:r>
        <w:rPr>
          <w:rFonts w:ascii="Arial" w:hAnsi="Arial" w:cs="Arial"/>
          <w:b w:val="0"/>
          <w:bCs w:val="0"/>
          <w:sz w:val="20"/>
          <w:szCs w:val="20"/>
        </w:rPr>
        <w:t xml:space="preserve">Agreement </w:t>
      </w:r>
      <w:r w:rsidRPr="00856F2E">
        <w:rPr>
          <w:rFonts w:ascii="Arial" w:hAnsi="Arial" w:cs="Arial"/>
          <w:b w:val="0"/>
          <w:bCs w:val="0"/>
          <w:sz w:val="20"/>
          <w:szCs w:val="20"/>
        </w:rPr>
        <w:t>may be altered, amended, or waived only by a written amendment executed by both parties.</w:t>
      </w:r>
    </w:p>
    <w:p w:rsidR="00777ACA"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r w:rsidRPr="00856F2E">
        <w:rPr>
          <w:rFonts w:ascii="Arial" w:hAnsi="Arial" w:cs="Arial"/>
          <w:b w:val="0"/>
          <w:bCs w:val="0"/>
          <w:sz w:val="20"/>
          <w:szCs w:val="20"/>
        </w:rPr>
        <w:t>T</w:t>
      </w:r>
      <w:r>
        <w:rPr>
          <w:rFonts w:ascii="Arial" w:hAnsi="Arial" w:cs="Arial"/>
          <w:b w:val="0"/>
          <w:bCs w:val="0"/>
          <w:sz w:val="20"/>
          <w:szCs w:val="20"/>
        </w:rPr>
        <w:t>his</w:t>
      </w:r>
      <w:r w:rsidRPr="00856F2E">
        <w:rPr>
          <w:rFonts w:ascii="Arial" w:hAnsi="Arial" w:cs="Arial"/>
          <w:b w:val="0"/>
          <w:bCs w:val="0"/>
          <w:sz w:val="20"/>
          <w:szCs w:val="20"/>
        </w:rPr>
        <w:t xml:space="preserve"> </w:t>
      </w:r>
      <w:r>
        <w:rPr>
          <w:rFonts w:ascii="Arial" w:hAnsi="Arial" w:cs="Arial"/>
          <w:b w:val="0"/>
          <w:bCs w:val="0"/>
          <w:sz w:val="20"/>
          <w:szCs w:val="20"/>
        </w:rPr>
        <w:t xml:space="preserve">Agreement </w:t>
      </w:r>
      <w:r w:rsidRPr="00856F2E">
        <w:rPr>
          <w:rFonts w:ascii="Arial" w:hAnsi="Arial" w:cs="Arial"/>
          <w:b w:val="0"/>
          <w:bCs w:val="0"/>
          <w:sz w:val="20"/>
          <w:szCs w:val="20"/>
        </w:rPr>
        <w:t>is executed by the persons signing below, who warrant they have the authority to execute the contract.</w:t>
      </w:r>
    </w:p>
    <w:p w:rsidR="00777ACA" w:rsidRPr="00856F2E" w:rsidRDefault="00777ACA" w:rsidP="002A17E6">
      <w:pPr>
        <w:ind w:firstLine="720"/>
        <w:rPr>
          <w:rFonts w:ascii="Arial" w:hAnsi="Arial" w:cs="Arial"/>
          <w:b w:val="0"/>
          <w:bCs w:val="0"/>
          <w:sz w:val="20"/>
          <w:szCs w:val="20"/>
        </w:rPr>
      </w:pPr>
    </w:p>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p>
    <w:tbl>
      <w:tblPr>
        <w:tblW w:w="9540" w:type="dxa"/>
        <w:tblInd w:w="-106" w:type="dxa"/>
        <w:tblLook w:val="0000"/>
      </w:tblPr>
      <w:tblGrid>
        <w:gridCol w:w="3330"/>
        <w:gridCol w:w="1350"/>
        <w:gridCol w:w="270"/>
        <w:gridCol w:w="3243"/>
        <w:gridCol w:w="1347"/>
      </w:tblGrid>
      <w:tr w:rsidR="00777ACA" w:rsidRPr="00856F2E">
        <w:trPr>
          <w:trHeight w:val="576"/>
        </w:trPr>
        <w:tc>
          <w:tcPr>
            <w:tcW w:w="4680" w:type="dxa"/>
            <w:gridSpan w:val="2"/>
            <w:tcBorders>
              <w:bottom w:val="single" w:sz="4" w:space="0" w:color="auto"/>
            </w:tcBorders>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sz w:val="20"/>
                <w:szCs w:val="20"/>
              </w:rPr>
            </w:pPr>
            <w:r>
              <w:rPr>
                <w:rFonts w:ascii="Arial" w:hAnsi="Arial" w:cs="Arial"/>
                <w:sz w:val="20"/>
                <w:szCs w:val="20"/>
              </w:rPr>
              <w:t>King County Flood Control Zone District</w:t>
            </w:r>
          </w:p>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sz w:val="20"/>
                <w:szCs w:val="20"/>
              </w:rPr>
            </w:pPr>
          </w:p>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sz w:val="20"/>
                <w:szCs w:val="20"/>
              </w:rPr>
            </w:pPr>
          </w:p>
        </w:tc>
        <w:tc>
          <w:tcPr>
            <w:tcW w:w="270" w:type="dxa"/>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sz w:val="20"/>
                <w:szCs w:val="20"/>
              </w:rPr>
            </w:pPr>
          </w:p>
        </w:tc>
        <w:tc>
          <w:tcPr>
            <w:tcW w:w="4590" w:type="dxa"/>
            <w:gridSpan w:val="2"/>
            <w:tcBorders>
              <w:bottom w:val="single" w:sz="4" w:space="0" w:color="auto"/>
            </w:tcBorders>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sz w:val="20"/>
                <w:szCs w:val="20"/>
              </w:rPr>
            </w:pPr>
            <w:r w:rsidRPr="00856F2E">
              <w:rPr>
                <w:rFonts w:ascii="Arial" w:hAnsi="Arial" w:cs="Arial"/>
                <w:sz w:val="20"/>
                <w:szCs w:val="20"/>
              </w:rPr>
              <w:t xml:space="preserve">Puget Sound Partnership </w:t>
            </w:r>
          </w:p>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sz w:val="20"/>
                <w:szCs w:val="20"/>
              </w:rPr>
            </w:pPr>
          </w:p>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sz w:val="20"/>
                <w:szCs w:val="20"/>
              </w:rPr>
            </w:pPr>
          </w:p>
        </w:tc>
      </w:tr>
      <w:tr w:rsidR="00777ACA" w:rsidRPr="00856F2E">
        <w:trPr>
          <w:trHeight w:val="288"/>
        </w:trPr>
        <w:tc>
          <w:tcPr>
            <w:tcW w:w="4680" w:type="dxa"/>
            <w:gridSpan w:val="2"/>
            <w:tcBorders>
              <w:top w:val="single" w:sz="4" w:space="0" w:color="auto"/>
            </w:tcBorders>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r w:rsidRPr="00856F2E">
              <w:rPr>
                <w:rFonts w:ascii="Arial" w:hAnsi="Arial" w:cs="Arial"/>
                <w:b w:val="0"/>
                <w:bCs w:val="0"/>
                <w:sz w:val="20"/>
                <w:szCs w:val="20"/>
              </w:rPr>
              <w:t>Signature</w:t>
            </w:r>
            <w:r>
              <w:rPr>
                <w:rFonts w:ascii="Arial" w:hAnsi="Arial" w:cs="Arial"/>
                <w:b w:val="0"/>
                <w:bCs w:val="0"/>
                <w:sz w:val="20"/>
                <w:szCs w:val="20"/>
              </w:rPr>
              <w:t xml:space="preserve">                                                       </w:t>
            </w:r>
            <w:r w:rsidRPr="00856F2E">
              <w:rPr>
                <w:rFonts w:ascii="Arial" w:hAnsi="Arial" w:cs="Arial"/>
                <w:b w:val="0"/>
                <w:bCs w:val="0"/>
                <w:sz w:val="20"/>
                <w:szCs w:val="20"/>
              </w:rPr>
              <w:t>Date</w:t>
            </w:r>
          </w:p>
        </w:tc>
        <w:tc>
          <w:tcPr>
            <w:tcW w:w="270" w:type="dxa"/>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p>
        </w:tc>
        <w:tc>
          <w:tcPr>
            <w:tcW w:w="4590" w:type="dxa"/>
            <w:gridSpan w:val="2"/>
            <w:tcBorders>
              <w:top w:val="single" w:sz="4" w:space="0" w:color="auto"/>
            </w:tcBorders>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r w:rsidRPr="00856F2E">
              <w:rPr>
                <w:rFonts w:ascii="Arial" w:hAnsi="Arial" w:cs="Arial"/>
                <w:b w:val="0"/>
                <w:bCs w:val="0"/>
                <w:sz w:val="20"/>
                <w:szCs w:val="20"/>
              </w:rPr>
              <w:t>Marc Daily</w:t>
            </w:r>
            <w:r>
              <w:rPr>
                <w:rFonts w:ascii="Arial" w:hAnsi="Arial" w:cs="Arial"/>
                <w:b w:val="0"/>
                <w:bCs w:val="0"/>
                <w:sz w:val="20"/>
                <w:szCs w:val="20"/>
              </w:rPr>
              <w:t xml:space="preserve">                                                     </w:t>
            </w:r>
            <w:r w:rsidRPr="00856F2E">
              <w:rPr>
                <w:rFonts w:ascii="Arial" w:hAnsi="Arial" w:cs="Arial"/>
                <w:b w:val="0"/>
                <w:bCs w:val="0"/>
                <w:sz w:val="20"/>
                <w:szCs w:val="20"/>
              </w:rPr>
              <w:t>Date</w:t>
            </w:r>
          </w:p>
        </w:tc>
      </w:tr>
      <w:tr w:rsidR="00777ACA" w:rsidRPr="00856F2E">
        <w:trPr>
          <w:trHeight w:val="288"/>
        </w:trPr>
        <w:tc>
          <w:tcPr>
            <w:tcW w:w="3330" w:type="dxa"/>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r w:rsidRPr="00856F2E">
              <w:rPr>
                <w:rFonts w:ascii="Arial" w:hAnsi="Arial" w:cs="Arial"/>
                <w:b w:val="0"/>
                <w:bCs w:val="0"/>
                <w:sz w:val="20"/>
                <w:szCs w:val="20"/>
              </w:rPr>
              <w:t>Title</w:t>
            </w:r>
          </w:p>
        </w:tc>
        <w:tc>
          <w:tcPr>
            <w:tcW w:w="1350" w:type="dxa"/>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p>
        </w:tc>
        <w:tc>
          <w:tcPr>
            <w:tcW w:w="270" w:type="dxa"/>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p>
        </w:tc>
        <w:tc>
          <w:tcPr>
            <w:tcW w:w="3243" w:type="dxa"/>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r w:rsidRPr="00856F2E">
              <w:rPr>
                <w:rFonts w:ascii="Arial" w:hAnsi="Arial" w:cs="Arial"/>
                <w:b w:val="0"/>
                <w:bCs w:val="0"/>
                <w:sz w:val="20"/>
                <w:szCs w:val="20"/>
              </w:rPr>
              <w:t>Deputy Director</w:t>
            </w:r>
          </w:p>
        </w:tc>
        <w:tc>
          <w:tcPr>
            <w:tcW w:w="1347" w:type="dxa"/>
          </w:tcPr>
          <w:p w:rsidR="00777ACA" w:rsidRPr="00856F2E" w:rsidRDefault="00777ACA" w:rsidP="002A17E6">
            <w:pPr>
              <w:tabs>
                <w:tab w:val="left" w:pos="216"/>
                <w:tab w:val="left" w:pos="360"/>
                <w:tab w:val="left" w:pos="792"/>
                <w:tab w:val="left" w:pos="1368"/>
                <w:tab w:val="left" w:pos="1800"/>
                <w:tab w:val="left" w:pos="1944"/>
                <w:tab w:val="left" w:pos="2520"/>
                <w:tab w:val="left" w:pos="3240"/>
                <w:tab w:val="left" w:pos="3960"/>
                <w:tab w:val="left" w:pos="4680"/>
                <w:tab w:val="left" w:pos="5400"/>
                <w:tab w:val="left" w:pos="6120"/>
                <w:tab w:val="left" w:pos="6840"/>
                <w:tab w:val="left" w:pos="7560"/>
                <w:tab w:val="left" w:pos="8280"/>
              </w:tabs>
              <w:rPr>
                <w:rFonts w:ascii="Arial" w:hAnsi="Arial" w:cs="Arial"/>
                <w:b w:val="0"/>
                <w:bCs w:val="0"/>
                <w:sz w:val="20"/>
                <w:szCs w:val="20"/>
              </w:rPr>
            </w:pPr>
          </w:p>
        </w:tc>
      </w:tr>
    </w:tbl>
    <w:p w:rsidR="00777ACA" w:rsidRPr="00856F2E" w:rsidRDefault="00777ACA" w:rsidP="002A17E6">
      <w:pPr>
        <w:tabs>
          <w:tab w:val="left" w:pos="1008"/>
          <w:tab w:val="left" w:pos="1440"/>
        </w:tabs>
        <w:spacing w:before="60"/>
        <w:rPr>
          <w:rFonts w:ascii="Arial" w:hAnsi="Arial" w:cs="Arial"/>
          <w:i/>
          <w:iCs/>
          <w:color w:val="003366"/>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Pr="00856F2E" w:rsidRDefault="00777ACA" w:rsidP="002A17E6">
      <w:pPr>
        <w:rPr>
          <w:rFonts w:ascii="Arial" w:hAnsi="Arial" w:cs="Arial"/>
          <w:b w:val="0"/>
          <w:bCs w:val="0"/>
          <w:sz w:val="20"/>
          <w:szCs w:val="2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rPr>
          <w:rFonts w:ascii="Arial" w:hAnsi="Arial" w:cs="Arial"/>
          <w:b w:val="0"/>
          <w:bCs w:val="0"/>
        </w:rPr>
      </w:pPr>
    </w:p>
    <w:p w:rsidR="00777ACA" w:rsidRDefault="00777ACA" w:rsidP="002A17E6">
      <w:pPr>
        <w:spacing w:before="120" w:after="120"/>
        <w:rPr>
          <w:rFonts w:ascii="Arial" w:hAnsi="Arial" w:cs="Arial"/>
          <w:u w:val="single"/>
        </w:rPr>
        <w:sectPr w:rsidR="00777ACA">
          <w:headerReference w:type="default" r:id="rId7"/>
          <w:footerReference w:type="default" r:id="rId8"/>
          <w:headerReference w:type="first" r:id="rId9"/>
          <w:footerReference w:type="first" r:id="rId10"/>
          <w:pgSz w:w="12240" w:h="15840" w:code="1"/>
          <w:pgMar w:top="1440" w:right="1728" w:bottom="1260" w:left="1728" w:header="720" w:footer="720" w:gutter="0"/>
          <w:cols w:space="720"/>
          <w:noEndnote/>
          <w:titlePg/>
        </w:sectPr>
      </w:pPr>
    </w:p>
    <w:p w:rsidR="00777ACA" w:rsidRDefault="00777ACA" w:rsidP="002A17E6">
      <w:pPr>
        <w:pStyle w:val="Title"/>
      </w:pPr>
    </w:p>
    <w:p w:rsidR="00777ACA" w:rsidRPr="007713EE" w:rsidRDefault="00777ACA" w:rsidP="002A17E6">
      <w:pPr>
        <w:pStyle w:val="Title"/>
      </w:pPr>
      <w:r w:rsidRPr="007713EE">
        <w:t>EXHIBIT A -</w:t>
      </w:r>
    </w:p>
    <w:p w:rsidR="00777ACA" w:rsidRPr="007713EE" w:rsidRDefault="00777ACA" w:rsidP="002A17E6">
      <w:pPr>
        <w:pStyle w:val="Subtitle"/>
        <w:rPr>
          <w:sz w:val="22"/>
          <w:szCs w:val="22"/>
        </w:rPr>
      </w:pPr>
      <w:r w:rsidRPr="007713EE">
        <w:rPr>
          <w:sz w:val="22"/>
          <w:szCs w:val="22"/>
        </w:rPr>
        <w:t>GENERAL TERMS AND CONDITIONS</w:t>
      </w: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Arial" w:hAnsi="Arial" w:cs="Arial"/>
          <w:b w:val="0"/>
          <w:bCs w:val="0"/>
          <w:sz w:val="20"/>
          <w:szCs w:val="20"/>
          <w:u w:val="single"/>
        </w:rPr>
      </w:pPr>
    </w:p>
    <w:p w:rsidR="00777ACA" w:rsidRPr="004F016C"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4F016C">
        <w:rPr>
          <w:rFonts w:ascii="Arial" w:hAnsi="Arial" w:cs="Arial"/>
          <w:b w:val="0"/>
          <w:bCs w:val="0"/>
          <w:sz w:val="20"/>
          <w:szCs w:val="20"/>
          <w:u w:val="single"/>
        </w:rPr>
        <w:t>DEFINITIONS</w:t>
      </w:r>
    </w:p>
    <w:p w:rsidR="00777ACA" w:rsidRPr="00856F2E" w:rsidRDefault="00777ACA" w:rsidP="002A17E6">
      <w:pPr>
        <w:pStyle w:val="BodyText"/>
        <w:spacing w:after="0"/>
      </w:pPr>
      <w:r w:rsidRPr="00856F2E">
        <w:t>As used throughout this contract, the following terms shall have the meaning set forth below:</w:t>
      </w:r>
    </w:p>
    <w:p w:rsidR="00777ACA" w:rsidRPr="00856F2E" w:rsidRDefault="00777ACA" w:rsidP="002A17E6">
      <w:pPr>
        <w:pStyle w:val="BodyText"/>
        <w:spacing w:after="0"/>
      </w:pPr>
    </w:p>
    <w:p w:rsidR="00777ACA" w:rsidRPr="00856F2E" w:rsidRDefault="00777ACA" w:rsidP="002A17E6">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"AGENCY" shall mean the </w:t>
      </w:r>
      <w:r>
        <w:rPr>
          <w:rFonts w:ascii="Arial" w:hAnsi="Arial" w:cs="Arial"/>
          <w:b w:val="0"/>
          <w:bCs w:val="0"/>
          <w:sz w:val="20"/>
          <w:szCs w:val="20"/>
        </w:rPr>
        <w:t>Puget Sound Partnership</w:t>
      </w:r>
      <w:r w:rsidRPr="00856F2E">
        <w:rPr>
          <w:rFonts w:ascii="Arial" w:hAnsi="Arial" w:cs="Arial"/>
          <w:b w:val="0"/>
          <w:bCs w:val="0"/>
          <w:sz w:val="20"/>
          <w:szCs w:val="20"/>
        </w:rPr>
        <w:t xml:space="preserve"> of the State of Washington, any division, section, office, unit or other entity of the </w:t>
      </w:r>
      <w:r>
        <w:rPr>
          <w:rFonts w:ascii="Arial" w:hAnsi="Arial" w:cs="Arial"/>
          <w:b w:val="0"/>
          <w:bCs w:val="0"/>
          <w:sz w:val="20"/>
          <w:szCs w:val="20"/>
        </w:rPr>
        <w:t>Puget Sound Partnership</w:t>
      </w:r>
      <w:r w:rsidRPr="00856F2E">
        <w:rPr>
          <w:rFonts w:ascii="Arial" w:hAnsi="Arial" w:cs="Arial"/>
          <w:b w:val="0"/>
          <w:bCs w:val="0"/>
          <w:sz w:val="20"/>
          <w:szCs w:val="20"/>
        </w:rPr>
        <w:t>, or any of the officers or other officials lawfully representing that AGENCY.</w:t>
      </w:r>
    </w:p>
    <w:p w:rsidR="00777ACA" w:rsidRPr="00856F2E" w:rsidRDefault="00777ACA" w:rsidP="002A17E6">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"AGENT" shall mean the Director</w:t>
      </w:r>
      <w:r>
        <w:rPr>
          <w:rFonts w:ascii="Arial" w:hAnsi="Arial" w:cs="Arial"/>
          <w:b w:val="0"/>
          <w:bCs w:val="0"/>
          <w:sz w:val="20"/>
          <w:szCs w:val="20"/>
        </w:rPr>
        <w:t xml:space="preserve"> of the Puget Sound Partnership</w:t>
      </w:r>
      <w:r w:rsidRPr="00856F2E">
        <w:rPr>
          <w:rFonts w:ascii="Arial" w:hAnsi="Arial" w:cs="Arial"/>
          <w:b w:val="0"/>
          <w:bCs w:val="0"/>
          <w:sz w:val="20"/>
          <w:szCs w:val="20"/>
        </w:rPr>
        <w:t>, and/or the delegate authorized in writing to act on the Director's behalf.</w:t>
      </w:r>
    </w:p>
    <w:p w:rsidR="00777ACA" w:rsidRPr="00856F2E" w:rsidRDefault="00777ACA" w:rsidP="002A17E6">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w:t>
      </w:r>
      <w:r>
        <w:rPr>
          <w:rFonts w:ascii="Arial" w:hAnsi="Arial" w:cs="Arial"/>
          <w:b w:val="0"/>
          <w:bCs w:val="0"/>
          <w:sz w:val="20"/>
          <w:szCs w:val="20"/>
        </w:rPr>
        <w:t>GRANT RECIPIENT</w:t>
      </w:r>
      <w:r w:rsidRPr="00856F2E">
        <w:rPr>
          <w:rFonts w:ascii="Arial" w:hAnsi="Arial" w:cs="Arial"/>
          <w:b w:val="0"/>
          <w:bCs w:val="0"/>
          <w:sz w:val="20"/>
          <w:szCs w:val="20"/>
        </w:rPr>
        <w:t xml:space="preserve">" shall mean that </w:t>
      </w:r>
      <w:r>
        <w:rPr>
          <w:rFonts w:ascii="Arial" w:hAnsi="Arial" w:cs="Arial"/>
          <w:b w:val="0"/>
          <w:bCs w:val="0"/>
          <w:sz w:val="20"/>
          <w:szCs w:val="20"/>
        </w:rPr>
        <w:t>agency or</w:t>
      </w:r>
      <w:r w:rsidRPr="00856F2E">
        <w:rPr>
          <w:rFonts w:ascii="Arial" w:hAnsi="Arial" w:cs="Arial"/>
          <w:b w:val="0"/>
          <w:bCs w:val="0"/>
          <w:sz w:val="20"/>
          <w:szCs w:val="20"/>
        </w:rPr>
        <w:t xml:space="preserve"> entity performing service(s) under this </w:t>
      </w:r>
      <w:r>
        <w:rPr>
          <w:rFonts w:ascii="Arial" w:hAnsi="Arial" w:cs="Arial"/>
          <w:b w:val="0"/>
          <w:bCs w:val="0"/>
          <w:sz w:val="20"/>
          <w:szCs w:val="20"/>
        </w:rPr>
        <w:t>grant</w:t>
      </w:r>
      <w:r w:rsidRPr="00856F2E">
        <w:rPr>
          <w:rFonts w:ascii="Arial" w:hAnsi="Arial" w:cs="Arial"/>
          <w:b w:val="0"/>
          <w:bCs w:val="0"/>
          <w:sz w:val="20"/>
          <w:szCs w:val="20"/>
        </w:rPr>
        <w:t xml:space="preserve">, and shall include all employees of the </w:t>
      </w:r>
      <w:r>
        <w:rPr>
          <w:rFonts w:ascii="Arial" w:hAnsi="Arial" w:cs="Arial"/>
          <w:b w:val="0"/>
          <w:bCs w:val="0"/>
          <w:sz w:val="20"/>
          <w:szCs w:val="20"/>
        </w:rPr>
        <w:t>GRANT RECIPIENT</w:t>
      </w:r>
      <w:r w:rsidRPr="00856F2E">
        <w:rPr>
          <w:rFonts w:ascii="Arial" w:hAnsi="Arial" w:cs="Arial"/>
          <w:b w:val="0"/>
          <w:bCs w:val="0"/>
          <w:sz w:val="20"/>
          <w:szCs w:val="20"/>
        </w:rPr>
        <w:t>.</w:t>
      </w:r>
    </w:p>
    <w:p w:rsidR="00777ACA" w:rsidRPr="00856F2E" w:rsidRDefault="00777ACA" w:rsidP="002A17E6">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Arial" w:hAnsi="Arial" w:cs="Arial"/>
          <w:b w:val="0"/>
          <w:bCs w:val="0"/>
          <w:sz w:val="20"/>
          <w:szCs w:val="20"/>
        </w:rPr>
      </w:pPr>
      <w:r>
        <w:rPr>
          <w:rFonts w:ascii="Arial" w:hAnsi="Arial" w:cs="Arial"/>
          <w:b w:val="0"/>
          <w:bCs w:val="0"/>
          <w:sz w:val="20"/>
          <w:szCs w:val="20"/>
        </w:rPr>
        <w:t xml:space="preserve">“SUBCONTRACTOR” </w:t>
      </w:r>
      <w:r w:rsidRPr="0094106C">
        <w:rPr>
          <w:rFonts w:ascii="Arial" w:hAnsi="Arial" w:cs="Arial"/>
          <w:b w:val="0"/>
          <w:bCs w:val="0"/>
          <w:sz w:val="20"/>
          <w:szCs w:val="20"/>
        </w:rPr>
        <w:t xml:space="preserve">as used in this document </w:t>
      </w:r>
      <w:r>
        <w:rPr>
          <w:rFonts w:ascii="Arial" w:hAnsi="Arial" w:cs="Arial"/>
          <w:b w:val="0"/>
          <w:bCs w:val="0"/>
          <w:sz w:val="20"/>
          <w:szCs w:val="20"/>
        </w:rPr>
        <w:t xml:space="preserve">shall also include and lower </w:t>
      </w:r>
      <w:proofErr w:type="spellStart"/>
      <w:r>
        <w:rPr>
          <w:rFonts w:ascii="Arial" w:hAnsi="Arial" w:cs="Arial"/>
          <w:b w:val="0"/>
          <w:bCs w:val="0"/>
          <w:sz w:val="20"/>
          <w:szCs w:val="20"/>
        </w:rPr>
        <w:t>teir</w:t>
      </w:r>
      <w:proofErr w:type="spellEnd"/>
      <w:r>
        <w:rPr>
          <w:rFonts w:ascii="Arial" w:hAnsi="Arial" w:cs="Arial"/>
          <w:b w:val="0"/>
          <w:bCs w:val="0"/>
          <w:sz w:val="20"/>
          <w:szCs w:val="20"/>
        </w:rPr>
        <w:t xml:space="preserve"> </w:t>
      </w:r>
      <w:proofErr w:type="spellStart"/>
      <w:r>
        <w:rPr>
          <w:rFonts w:ascii="Arial" w:hAnsi="Arial" w:cs="Arial"/>
          <w:b w:val="0"/>
          <w:bCs w:val="0"/>
          <w:sz w:val="20"/>
          <w:szCs w:val="20"/>
        </w:rPr>
        <w:t>subrecipients</w:t>
      </w:r>
      <w:proofErr w:type="spellEnd"/>
      <w:r w:rsidRPr="0094106C">
        <w:rPr>
          <w:rFonts w:ascii="Arial" w:hAnsi="Arial" w:cs="Arial"/>
          <w:b w:val="0"/>
          <w:bCs w:val="0"/>
          <w:sz w:val="20"/>
          <w:szCs w:val="20"/>
        </w:rPr>
        <w:t xml:space="preserve"> or </w:t>
      </w:r>
      <w:proofErr w:type="spellStart"/>
      <w:r>
        <w:rPr>
          <w:rFonts w:ascii="Arial" w:hAnsi="Arial" w:cs="Arial"/>
          <w:b w:val="0"/>
          <w:bCs w:val="0"/>
          <w:sz w:val="20"/>
          <w:szCs w:val="20"/>
        </w:rPr>
        <w:t>s</w:t>
      </w:r>
      <w:r w:rsidRPr="0094106C">
        <w:rPr>
          <w:rFonts w:ascii="Arial" w:hAnsi="Arial" w:cs="Arial"/>
          <w:b w:val="0"/>
          <w:bCs w:val="0"/>
          <w:sz w:val="20"/>
          <w:szCs w:val="20"/>
        </w:rPr>
        <w:t>ubawardees</w:t>
      </w:r>
      <w:proofErr w:type="spellEnd"/>
      <w:r w:rsidRPr="0094106C">
        <w:rPr>
          <w:rFonts w:ascii="Arial" w:hAnsi="Arial" w:cs="Arial"/>
          <w:b w:val="0"/>
          <w:bCs w:val="0"/>
          <w:sz w:val="20"/>
          <w:szCs w:val="20"/>
        </w:rPr>
        <w:t xml:space="preserve"> under the grant as well as any contracts that the</w:t>
      </w:r>
      <w:r>
        <w:rPr>
          <w:rFonts w:ascii="Arial" w:hAnsi="Arial" w:cs="Arial"/>
          <w:b w:val="0"/>
          <w:bCs w:val="0"/>
          <w:sz w:val="20"/>
          <w:szCs w:val="20"/>
        </w:rPr>
        <w:t xml:space="preserve"> </w:t>
      </w:r>
      <w:r w:rsidRPr="0094106C">
        <w:rPr>
          <w:rFonts w:ascii="Arial" w:hAnsi="Arial" w:cs="Arial"/>
          <w:b w:val="0"/>
          <w:bCs w:val="0"/>
          <w:sz w:val="20"/>
          <w:szCs w:val="20"/>
        </w:rPr>
        <w:t>grant recipient enters into.</w:t>
      </w:r>
    </w:p>
    <w:p w:rsidR="00777ACA" w:rsidRPr="009D6277" w:rsidRDefault="00777ACA" w:rsidP="002A17E6">
      <w:pPr>
        <w:numPr>
          <w:ilvl w:val="0"/>
          <w:numId w:val="28"/>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u w:val="single"/>
        </w:rPr>
      </w:pPr>
      <w:r w:rsidRPr="004B07A7">
        <w:rPr>
          <w:rFonts w:ascii="Arial" w:hAnsi="Arial" w:cs="Arial"/>
          <w:b w:val="0"/>
          <w:bCs w:val="0"/>
          <w:sz w:val="20"/>
          <w:szCs w:val="20"/>
        </w:rPr>
        <w:t>"</w:t>
      </w:r>
      <w:proofErr w:type="spellStart"/>
      <w:r w:rsidRPr="004B07A7">
        <w:rPr>
          <w:rFonts w:ascii="Arial" w:hAnsi="Arial" w:cs="Arial"/>
          <w:b w:val="0"/>
          <w:bCs w:val="0"/>
          <w:sz w:val="20"/>
          <w:szCs w:val="20"/>
        </w:rPr>
        <w:t>SUBRECIPIENT</w:t>
      </w:r>
      <w:proofErr w:type="spellEnd"/>
      <w:r w:rsidRPr="004B07A7">
        <w:rPr>
          <w:rFonts w:ascii="Arial" w:hAnsi="Arial" w:cs="Arial"/>
          <w:b w:val="0"/>
          <w:bCs w:val="0"/>
          <w:sz w:val="20"/>
          <w:szCs w:val="20"/>
        </w:rPr>
        <w:t xml:space="preserve">" shall mean a non-federal entity that spends federal awards received from the Puget Sound Partnership to carry out a federal program. </w:t>
      </w:r>
      <w:r>
        <w:rPr>
          <w:rFonts w:ascii="Arial" w:hAnsi="Arial" w:cs="Arial"/>
          <w:b w:val="0"/>
          <w:bCs w:val="0"/>
          <w:sz w:val="20"/>
          <w:szCs w:val="20"/>
        </w:rPr>
        <w:t>R</w:t>
      </w:r>
      <w:r w:rsidRPr="004B07A7">
        <w:rPr>
          <w:rFonts w:ascii="Arial" w:hAnsi="Arial" w:cs="Arial"/>
          <w:b w:val="0"/>
          <w:bCs w:val="0"/>
          <w:sz w:val="20"/>
          <w:szCs w:val="20"/>
        </w:rPr>
        <w:t>ecipients of grants funded with Federal dollars from</w:t>
      </w:r>
      <w:r>
        <w:rPr>
          <w:rFonts w:ascii="Arial" w:hAnsi="Arial" w:cs="Arial"/>
          <w:b w:val="0"/>
          <w:bCs w:val="0"/>
          <w:sz w:val="20"/>
          <w:szCs w:val="20"/>
        </w:rPr>
        <w:t xml:space="preserve"> </w:t>
      </w:r>
      <w:r w:rsidRPr="004B07A7">
        <w:rPr>
          <w:rFonts w:ascii="Arial" w:hAnsi="Arial" w:cs="Arial"/>
          <w:b w:val="0"/>
          <w:bCs w:val="0"/>
          <w:sz w:val="20"/>
          <w:szCs w:val="20"/>
        </w:rPr>
        <w:t>t</w:t>
      </w:r>
      <w:r>
        <w:rPr>
          <w:rFonts w:ascii="Arial" w:hAnsi="Arial" w:cs="Arial"/>
          <w:b w:val="0"/>
          <w:bCs w:val="0"/>
          <w:sz w:val="20"/>
          <w:szCs w:val="20"/>
        </w:rPr>
        <w:t>he</w:t>
      </w:r>
      <w:r w:rsidRPr="004B07A7">
        <w:rPr>
          <w:rFonts w:ascii="Arial" w:hAnsi="Arial" w:cs="Arial"/>
          <w:b w:val="0"/>
          <w:bCs w:val="0"/>
          <w:sz w:val="20"/>
          <w:szCs w:val="20"/>
        </w:rPr>
        <w:t xml:space="preserve"> Puget Sound Partnership are typically </w:t>
      </w:r>
      <w:proofErr w:type="spellStart"/>
      <w:r w:rsidRPr="004B07A7">
        <w:rPr>
          <w:rFonts w:ascii="Arial" w:hAnsi="Arial" w:cs="Arial"/>
          <w:b w:val="0"/>
          <w:bCs w:val="0"/>
          <w:sz w:val="20"/>
          <w:szCs w:val="20"/>
        </w:rPr>
        <w:t>subrecipients</w:t>
      </w:r>
      <w:proofErr w:type="spellEnd"/>
      <w:r w:rsidRPr="004B07A7">
        <w:rPr>
          <w:rFonts w:ascii="Arial" w:hAnsi="Arial" w:cs="Arial"/>
          <w:b w:val="0"/>
          <w:bCs w:val="0"/>
          <w:sz w:val="20"/>
          <w:szCs w:val="20"/>
        </w:rPr>
        <w:t xml:space="preserve">. The </w:t>
      </w:r>
      <w:proofErr w:type="spellStart"/>
      <w:r w:rsidRPr="004B07A7">
        <w:rPr>
          <w:rFonts w:ascii="Arial" w:hAnsi="Arial" w:cs="Arial"/>
          <w:b w:val="0"/>
          <w:bCs w:val="0"/>
          <w:sz w:val="20"/>
          <w:szCs w:val="20"/>
        </w:rPr>
        <w:t>subrecipient</w:t>
      </w:r>
      <w:proofErr w:type="spellEnd"/>
      <w:r w:rsidRPr="004B07A7">
        <w:rPr>
          <w:rFonts w:ascii="Arial" w:hAnsi="Arial" w:cs="Arial"/>
          <w:b w:val="0"/>
          <w:bCs w:val="0"/>
          <w:sz w:val="20"/>
          <w:szCs w:val="20"/>
        </w:rPr>
        <w:t xml:space="preserve"> determination is documented on this agreement cover sheet.</w:t>
      </w: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ACCESS TO DATA</w:t>
      </w:r>
    </w:p>
    <w:p w:rsidR="00777ACA" w:rsidRPr="0038006F"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In compliance with RCW 39.29.080, the </w:t>
      </w:r>
      <w:r>
        <w:rPr>
          <w:rFonts w:ascii="Arial" w:hAnsi="Arial" w:cs="Arial"/>
          <w:b w:val="0"/>
          <w:bCs w:val="0"/>
          <w:sz w:val="20"/>
          <w:szCs w:val="20"/>
        </w:rPr>
        <w:t>RECIPIENT</w:t>
      </w:r>
      <w:r w:rsidRPr="00856F2E">
        <w:rPr>
          <w:rFonts w:ascii="Arial" w:hAnsi="Arial" w:cs="Arial"/>
          <w:b w:val="0"/>
          <w:bCs w:val="0"/>
          <w:sz w:val="20"/>
          <w:szCs w:val="20"/>
        </w:rPr>
        <w:t xml:space="preserve"> shall provide access to data generated under this </w:t>
      </w:r>
      <w:r>
        <w:rPr>
          <w:rFonts w:ascii="Arial" w:hAnsi="Arial" w:cs="Arial"/>
          <w:b w:val="0"/>
          <w:bCs w:val="0"/>
          <w:sz w:val="20"/>
          <w:szCs w:val="20"/>
        </w:rPr>
        <w:t xml:space="preserve">Agreement </w:t>
      </w:r>
      <w:r w:rsidRPr="00856F2E">
        <w:rPr>
          <w:rFonts w:ascii="Arial" w:hAnsi="Arial" w:cs="Arial"/>
          <w:b w:val="0"/>
          <w:bCs w:val="0"/>
          <w:sz w:val="20"/>
          <w:szCs w:val="20"/>
        </w:rPr>
        <w:t xml:space="preserve">to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the Joint Legislative Audit and Review Committee, and the State Auditor at no additional cost.  This includes access to all information that supports the findings, conclusions, and recommendations of the </w:t>
      </w:r>
      <w:r>
        <w:rPr>
          <w:rFonts w:ascii="Arial" w:hAnsi="Arial" w:cs="Arial"/>
          <w:b w:val="0"/>
          <w:bCs w:val="0"/>
          <w:sz w:val="20"/>
          <w:szCs w:val="20"/>
        </w:rPr>
        <w:t>RECIPIENT</w:t>
      </w:r>
      <w:r w:rsidRPr="00856F2E">
        <w:rPr>
          <w:rFonts w:ascii="Arial" w:hAnsi="Arial" w:cs="Arial"/>
          <w:b w:val="0"/>
          <w:bCs w:val="0"/>
          <w:sz w:val="20"/>
          <w:szCs w:val="20"/>
        </w:rPr>
        <w:t>’S reports, including computer models and methodology for those models.</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color w:val="00000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ADVANCE PAYMENTS PROHIBITED</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No payments in advance of or in anticipation of goods or services to be provided under this </w:t>
      </w:r>
      <w:r>
        <w:rPr>
          <w:rFonts w:ascii="Arial" w:hAnsi="Arial" w:cs="Arial"/>
          <w:b w:val="0"/>
          <w:bCs w:val="0"/>
          <w:sz w:val="20"/>
          <w:szCs w:val="20"/>
        </w:rPr>
        <w:t xml:space="preserve">Agreement </w:t>
      </w:r>
      <w:r w:rsidRPr="00856F2E">
        <w:rPr>
          <w:rFonts w:ascii="Arial" w:hAnsi="Arial" w:cs="Arial"/>
          <w:b w:val="0"/>
          <w:bCs w:val="0"/>
          <w:sz w:val="20"/>
          <w:szCs w:val="20"/>
        </w:rPr>
        <w:t xml:space="preserve">shall be made by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AMENDMENTS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This </w:t>
      </w:r>
      <w:r>
        <w:rPr>
          <w:rFonts w:ascii="Arial" w:hAnsi="Arial" w:cs="Arial"/>
          <w:b w:val="0"/>
          <w:bCs w:val="0"/>
          <w:sz w:val="20"/>
          <w:szCs w:val="20"/>
        </w:rPr>
        <w:t xml:space="preserve">Agreement </w:t>
      </w:r>
      <w:r w:rsidRPr="00856F2E">
        <w:rPr>
          <w:rFonts w:ascii="Arial" w:hAnsi="Arial" w:cs="Arial"/>
          <w:b w:val="0"/>
          <w:bCs w:val="0"/>
          <w:sz w:val="20"/>
          <w:szCs w:val="20"/>
        </w:rPr>
        <w:t>may be amended by mutual agreement of the parties.  Such amendments shall not be binding unless they are in writing and signed by personnel authorized to bind each of the parties.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AE7DC0">
        <w:rPr>
          <w:rFonts w:ascii="Arial" w:hAnsi="Arial" w:cs="Arial"/>
          <w:b w:val="0"/>
          <w:bCs w:val="0"/>
          <w:sz w:val="20"/>
          <w:szCs w:val="20"/>
          <w:u w:val="single"/>
        </w:rPr>
        <w:t>AMERICANS WITH DISABILITIES ACT (ADA) OF 1990, PUBLIC LAW 101-336,</w:t>
      </w:r>
      <w:r w:rsidRPr="00856F2E">
        <w:rPr>
          <w:rFonts w:ascii="Arial" w:hAnsi="Arial" w:cs="Arial"/>
          <w:b w:val="0"/>
          <w:bCs w:val="0"/>
          <w:sz w:val="20"/>
          <w:szCs w:val="20"/>
        </w:rPr>
        <w:t xml:space="preserve"> also referred to as the "ADA" 28 </w:t>
      </w:r>
      <w:proofErr w:type="spellStart"/>
      <w:r w:rsidRPr="00856F2E">
        <w:rPr>
          <w:rFonts w:ascii="Arial" w:hAnsi="Arial" w:cs="Arial"/>
          <w:b w:val="0"/>
          <w:bCs w:val="0"/>
          <w:sz w:val="20"/>
          <w:szCs w:val="20"/>
        </w:rPr>
        <w:t>CFR</w:t>
      </w:r>
      <w:proofErr w:type="spellEnd"/>
      <w:r w:rsidRPr="00856F2E">
        <w:rPr>
          <w:rFonts w:ascii="Arial" w:hAnsi="Arial" w:cs="Arial"/>
          <w:b w:val="0"/>
          <w:bCs w:val="0"/>
          <w:sz w:val="20"/>
          <w:szCs w:val="20"/>
        </w:rPr>
        <w:t xml:space="preserve"> Part </w:t>
      </w:r>
      <w:proofErr w:type="spellStart"/>
      <w:r w:rsidRPr="00856F2E">
        <w:rPr>
          <w:rFonts w:ascii="Arial" w:hAnsi="Arial" w:cs="Arial"/>
          <w:b w:val="0"/>
          <w:bCs w:val="0"/>
          <w:sz w:val="20"/>
          <w:szCs w:val="20"/>
        </w:rPr>
        <w:t>35</w:t>
      </w:r>
      <w:r>
        <w:rPr>
          <w:rFonts w:ascii="Arial" w:hAnsi="Arial" w:cs="Arial"/>
          <w:b w:val="0"/>
          <w:bCs w:val="0"/>
          <w:sz w:val="20"/>
          <w:szCs w:val="20"/>
        </w:rPr>
        <w:t>.</w:t>
      </w:r>
      <w:r w:rsidRPr="00856F2E">
        <w:rPr>
          <w:rFonts w:ascii="Arial" w:hAnsi="Arial" w:cs="Arial"/>
          <w:b w:val="0"/>
          <w:bCs w:val="0"/>
          <w:sz w:val="20"/>
          <w:szCs w:val="20"/>
        </w:rPr>
        <w:t>The</w:t>
      </w:r>
      <w:proofErr w:type="spellEnd"/>
      <w:r w:rsidRPr="00856F2E">
        <w:rPr>
          <w:rFonts w:ascii="Arial" w:hAnsi="Arial" w:cs="Arial"/>
          <w:b w:val="0"/>
          <w:bCs w:val="0"/>
          <w:sz w:val="20"/>
          <w:szCs w:val="20"/>
        </w:rPr>
        <w:t xml:space="preserve"> </w:t>
      </w:r>
      <w:r>
        <w:rPr>
          <w:rFonts w:ascii="Arial" w:hAnsi="Arial" w:cs="Arial"/>
          <w:b w:val="0"/>
          <w:bCs w:val="0"/>
          <w:sz w:val="20"/>
          <w:szCs w:val="20"/>
        </w:rPr>
        <w:t>RECIPIENT</w:t>
      </w:r>
      <w:r w:rsidRPr="00856F2E">
        <w:rPr>
          <w:rFonts w:ascii="Arial" w:hAnsi="Arial" w:cs="Arial"/>
          <w:b w:val="0"/>
          <w:bCs w:val="0"/>
          <w:sz w:val="20"/>
          <w:szCs w:val="20"/>
        </w:rPr>
        <w:t xml:space="preserve"> must comply with the ADA, which provides comprehensive civil rights protection to individuals with disabilities in the areas of employment, public accommodations, state and local government services, and telecommunications.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ASSIGNMENT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Neither this contract, nor any claim arising under this contract, shall be transferred or assigned by the </w:t>
      </w:r>
      <w:r>
        <w:rPr>
          <w:rFonts w:ascii="Arial" w:hAnsi="Arial" w:cs="Arial"/>
          <w:b w:val="0"/>
          <w:bCs w:val="0"/>
          <w:sz w:val="20"/>
          <w:szCs w:val="20"/>
        </w:rPr>
        <w:t>RECIPIENT</w:t>
      </w:r>
      <w:r w:rsidRPr="00856F2E">
        <w:rPr>
          <w:rFonts w:ascii="Arial" w:hAnsi="Arial" w:cs="Arial"/>
          <w:b w:val="0"/>
          <w:bCs w:val="0"/>
          <w:sz w:val="20"/>
          <w:szCs w:val="20"/>
        </w:rPr>
        <w:t xml:space="preserve"> without prior written consent of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spacing w:before="120" w:after="120"/>
        <w:ind w:left="1440" w:hanging="1440"/>
        <w:jc w:val="both"/>
        <w:rPr>
          <w:rFonts w:ascii="Arial" w:hAnsi="Arial" w:cs="Arial"/>
          <w:b w:val="0"/>
          <w:bCs w:val="0"/>
          <w:sz w:val="20"/>
          <w:szCs w:val="20"/>
          <w:u w:val="single"/>
        </w:rPr>
      </w:pPr>
      <w:r w:rsidRPr="00AE7DC0">
        <w:rPr>
          <w:rFonts w:ascii="Arial" w:hAnsi="Arial" w:cs="Arial"/>
          <w:b w:val="0"/>
          <w:bCs w:val="0"/>
          <w:sz w:val="20"/>
          <w:szCs w:val="20"/>
          <w:u w:val="single"/>
        </w:rPr>
        <w:t>ASSURANCES</w:t>
      </w:r>
    </w:p>
    <w:p w:rsidR="00777ACA" w:rsidRPr="00856F2E" w:rsidRDefault="00777ACA" w:rsidP="002A17E6">
      <w:pPr>
        <w:jc w:val="both"/>
        <w:rPr>
          <w:rFonts w:ascii="Arial" w:hAnsi="Arial" w:cs="Arial"/>
          <w:b w:val="0"/>
          <w:bCs w:val="0"/>
          <w:sz w:val="20"/>
          <w:szCs w:val="20"/>
        </w:rPr>
      </w:pP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and the </w:t>
      </w:r>
      <w:r>
        <w:rPr>
          <w:rFonts w:ascii="Arial" w:hAnsi="Arial" w:cs="Arial"/>
          <w:b w:val="0"/>
          <w:bCs w:val="0"/>
          <w:sz w:val="20"/>
          <w:szCs w:val="20"/>
        </w:rPr>
        <w:t>RECIPIENT</w:t>
      </w:r>
      <w:r w:rsidRPr="00856F2E">
        <w:rPr>
          <w:rFonts w:ascii="Arial" w:hAnsi="Arial" w:cs="Arial"/>
          <w:b w:val="0"/>
          <w:bCs w:val="0"/>
          <w:sz w:val="20"/>
          <w:szCs w:val="20"/>
        </w:rPr>
        <w:t xml:space="preserve"> agree that all activity pursuant to this </w:t>
      </w:r>
      <w:r>
        <w:rPr>
          <w:rFonts w:ascii="Arial" w:hAnsi="Arial" w:cs="Arial"/>
          <w:b w:val="0"/>
          <w:bCs w:val="0"/>
          <w:sz w:val="20"/>
          <w:szCs w:val="20"/>
        </w:rPr>
        <w:t xml:space="preserve">Agreement </w:t>
      </w:r>
      <w:r w:rsidRPr="00856F2E">
        <w:rPr>
          <w:rFonts w:ascii="Arial" w:hAnsi="Arial" w:cs="Arial"/>
          <w:b w:val="0"/>
          <w:bCs w:val="0"/>
          <w:sz w:val="20"/>
          <w:szCs w:val="20"/>
        </w:rPr>
        <w:t>will be in accordance with all the applicable current federal, state and local laws, rules, and regulations.</w:t>
      </w:r>
    </w:p>
    <w:p w:rsidR="00777ACA" w:rsidRPr="00856F2E" w:rsidRDefault="00777ACA" w:rsidP="002A17E6">
      <w:pPr>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ATTORNEYS’ FEES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In the event of litigation or other action brought to enforce </w:t>
      </w:r>
      <w:r>
        <w:rPr>
          <w:rFonts w:ascii="Arial" w:hAnsi="Arial" w:cs="Arial"/>
          <w:b w:val="0"/>
          <w:bCs w:val="0"/>
          <w:sz w:val="20"/>
          <w:szCs w:val="20"/>
        </w:rPr>
        <w:t xml:space="preserve">Agreement </w:t>
      </w:r>
      <w:r w:rsidRPr="00856F2E">
        <w:rPr>
          <w:rFonts w:ascii="Arial" w:hAnsi="Arial" w:cs="Arial"/>
          <w:b w:val="0"/>
          <w:bCs w:val="0"/>
          <w:sz w:val="20"/>
          <w:szCs w:val="20"/>
        </w:rPr>
        <w:t>terms, each party agrees to bear its own attorney fees and costs.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spacing w:before="120" w:after="120"/>
        <w:ind w:left="1440" w:hanging="1440"/>
        <w:jc w:val="both"/>
        <w:rPr>
          <w:rFonts w:ascii="Arial" w:hAnsi="Arial" w:cs="Arial"/>
          <w:b w:val="0"/>
          <w:bCs w:val="0"/>
          <w:sz w:val="20"/>
          <w:szCs w:val="20"/>
          <w:u w:val="single"/>
        </w:rPr>
      </w:pPr>
      <w:r w:rsidRPr="00856F2E">
        <w:rPr>
          <w:rFonts w:ascii="Arial" w:hAnsi="Arial" w:cs="Arial"/>
          <w:b w:val="0"/>
          <w:bCs w:val="0"/>
          <w:sz w:val="20"/>
          <w:szCs w:val="20"/>
          <w:u w:val="single"/>
        </w:rPr>
        <w:t>BILLING PROCEDURES AND PAYMENT</w:t>
      </w:r>
    </w:p>
    <w:p w:rsidR="00777ACA" w:rsidRPr="00856F2E" w:rsidRDefault="00777ACA" w:rsidP="002A17E6">
      <w:pPr>
        <w:jc w:val="both"/>
        <w:rPr>
          <w:rFonts w:ascii="Arial" w:hAnsi="Arial" w:cs="Arial"/>
          <w:b w:val="0"/>
          <w:bCs w:val="0"/>
          <w:i/>
          <w:iCs/>
          <w:sz w:val="20"/>
          <w:szCs w:val="20"/>
        </w:rPr>
      </w:pP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will pay </w:t>
      </w:r>
      <w:r>
        <w:rPr>
          <w:rFonts w:ascii="Arial" w:hAnsi="Arial" w:cs="Arial"/>
          <w:b w:val="0"/>
          <w:bCs w:val="0"/>
          <w:sz w:val="20"/>
          <w:szCs w:val="20"/>
        </w:rPr>
        <w:t xml:space="preserve">GRANT RECIPIENT </w:t>
      </w:r>
      <w:r w:rsidRPr="00856F2E">
        <w:rPr>
          <w:rFonts w:ascii="Arial" w:hAnsi="Arial" w:cs="Arial"/>
          <w:b w:val="0"/>
          <w:bCs w:val="0"/>
          <w:sz w:val="20"/>
          <w:szCs w:val="20"/>
        </w:rPr>
        <w:t xml:space="preserve">upon acceptance of services provided and receipt of properly completed invoices, which shall be submitted to the </w:t>
      </w:r>
      <w:r>
        <w:rPr>
          <w:rFonts w:ascii="Arial" w:hAnsi="Arial" w:cs="Arial"/>
          <w:b w:val="0"/>
          <w:bCs w:val="0"/>
          <w:sz w:val="20"/>
          <w:szCs w:val="20"/>
        </w:rPr>
        <w:t xml:space="preserve">Agreement </w:t>
      </w:r>
      <w:r w:rsidRPr="00856F2E">
        <w:rPr>
          <w:rFonts w:ascii="Arial" w:hAnsi="Arial" w:cs="Arial"/>
          <w:b w:val="0"/>
          <w:bCs w:val="0"/>
          <w:sz w:val="20"/>
          <w:szCs w:val="20"/>
        </w:rPr>
        <w:t xml:space="preserve">Manager, </w:t>
      </w:r>
      <w:r w:rsidRPr="00856F2E">
        <w:rPr>
          <w:rFonts w:ascii="Arial" w:hAnsi="Arial" w:cs="Arial"/>
          <w:b w:val="0"/>
          <w:bCs w:val="0"/>
          <w:i/>
          <w:iCs/>
          <w:sz w:val="20"/>
          <w:szCs w:val="20"/>
        </w:rPr>
        <w:t>not more often than monthly, to:</w:t>
      </w:r>
    </w:p>
    <w:p w:rsidR="00777ACA" w:rsidRPr="00856F2E" w:rsidRDefault="00777ACA" w:rsidP="002A17E6">
      <w:pPr>
        <w:jc w:val="both"/>
        <w:rPr>
          <w:rFonts w:ascii="Arial" w:hAnsi="Arial" w:cs="Arial"/>
          <w:b w:val="0"/>
          <w:bCs w:val="0"/>
          <w:i/>
          <w:iCs/>
          <w:sz w:val="20"/>
          <w:szCs w:val="20"/>
        </w:rPr>
      </w:pPr>
    </w:p>
    <w:p w:rsidR="00777ACA" w:rsidRPr="00856F2E" w:rsidRDefault="00777ACA" w:rsidP="002A17E6">
      <w:pPr>
        <w:jc w:val="both"/>
        <w:rPr>
          <w:rFonts w:ascii="Arial" w:hAnsi="Arial" w:cs="Arial"/>
          <w:b w:val="0"/>
          <w:bCs w:val="0"/>
          <w:i/>
          <w:iCs/>
          <w:sz w:val="20"/>
          <w:szCs w:val="20"/>
        </w:rPr>
      </w:pPr>
      <w:r w:rsidRPr="00856F2E">
        <w:rPr>
          <w:rFonts w:ascii="Arial" w:hAnsi="Arial" w:cs="Arial"/>
          <w:b w:val="0"/>
          <w:bCs w:val="0"/>
          <w:i/>
          <w:iCs/>
          <w:sz w:val="20"/>
          <w:szCs w:val="20"/>
        </w:rPr>
        <w:t>Puget Sound Partnership</w:t>
      </w:r>
    </w:p>
    <w:p w:rsidR="00777ACA" w:rsidRPr="00856F2E" w:rsidRDefault="00777ACA" w:rsidP="002A17E6">
      <w:pPr>
        <w:jc w:val="both"/>
        <w:rPr>
          <w:rFonts w:ascii="Arial" w:hAnsi="Arial" w:cs="Arial"/>
          <w:b w:val="0"/>
          <w:bCs w:val="0"/>
          <w:i/>
          <w:iCs/>
          <w:sz w:val="20"/>
          <w:szCs w:val="20"/>
        </w:rPr>
      </w:pPr>
      <w:r>
        <w:rPr>
          <w:rFonts w:ascii="Arial" w:hAnsi="Arial" w:cs="Arial"/>
          <w:b w:val="0"/>
          <w:bCs w:val="0"/>
          <w:i/>
          <w:iCs/>
          <w:sz w:val="20"/>
          <w:szCs w:val="20"/>
        </w:rPr>
        <w:t>Fiscal Unit</w:t>
      </w:r>
    </w:p>
    <w:p w:rsidR="00777ACA" w:rsidRPr="00856F2E" w:rsidRDefault="00777ACA" w:rsidP="002A17E6">
      <w:pPr>
        <w:jc w:val="both"/>
        <w:rPr>
          <w:rFonts w:ascii="Arial" w:hAnsi="Arial" w:cs="Arial"/>
          <w:b w:val="0"/>
          <w:bCs w:val="0"/>
          <w:i/>
          <w:iCs/>
          <w:sz w:val="20"/>
          <w:szCs w:val="20"/>
        </w:rPr>
      </w:pPr>
      <w:r w:rsidRPr="00856F2E">
        <w:rPr>
          <w:rFonts w:ascii="Arial" w:hAnsi="Arial" w:cs="Arial"/>
          <w:b w:val="0"/>
          <w:bCs w:val="0"/>
          <w:i/>
          <w:iCs/>
          <w:sz w:val="20"/>
          <w:szCs w:val="20"/>
        </w:rPr>
        <w:t>326 East D Street</w:t>
      </w:r>
    </w:p>
    <w:p w:rsidR="00777ACA" w:rsidRPr="00856F2E" w:rsidRDefault="00777ACA" w:rsidP="002A17E6">
      <w:pPr>
        <w:jc w:val="both"/>
        <w:rPr>
          <w:rFonts w:ascii="Arial" w:hAnsi="Arial" w:cs="Arial"/>
          <w:b w:val="0"/>
          <w:bCs w:val="0"/>
          <w:i/>
          <w:iCs/>
          <w:sz w:val="20"/>
          <w:szCs w:val="20"/>
        </w:rPr>
      </w:pPr>
      <w:r w:rsidRPr="00856F2E">
        <w:rPr>
          <w:rFonts w:ascii="Arial" w:hAnsi="Arial" w:cs="Arial"/>
          <w:b w:val="0"/>
          <w:bCs w:val="0"/>
          <w:i/>
          <w:iCs/>
          <w:sz w:val="20"/>
          <w:szCs w:val="20"/>
        </w:rPr>
        <w:t>Tacoma, WA 98421-1801</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Payment shall be based upon satisfactory acceptance of each deliverable or progress report submitted by the </w:t>
      </w:r>
      <w:r>
        <w:rPr>
          <w:rFonts w:ascii="Arial" w:hAnsi="Arial" w:cs="Arial"/>
          <w:b w:val="0"/>
          <w:bCs w:val="0"/>
          <w:sz w:val="20"/>
          <w:szCs w:val="20"/>
        </w:rPr>
        <w:t>RECIPIENT</w:t>
      </w:r>
      <w:r w:rsidRPr="00856F2E">
        <w:rPr>
          <w:rFonts w:ascii="Arial" w:hAnsi="Arial" w:cs="Arial"/>
          <w:b w:val="0"/>
          <w:bCs w:val="0"/>
          <w:sz w:val="20"/>
          <w:szCs w:val="20"/>
        </w:rPr>
        <w:t xml:space="preserv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reserves the right to withhold 10% of the payment under each invoice until satisfactory completion of the project.</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The invoices shall describe and document, to the </w:t>
      </w:r>
      <w:proofErr w:type="spellStart"/>
      <w:r>
        <w:rPr>
          <w:rFonts w:ascii="Arial" w:hAnsi="Arial" w:cs="Arial"/>
          <w:b w:val="0"/>
          <w:bCs w:val="0"/>
          <w:sz w:val="20"/>
          <w:szCs w:val="20"/>
        </w:rPr>
        <w:t>PSP</w:t>
      </w:r>
      <w:r w:rsidRPr="00856F2E">
        <w:rPr>
          <w:rFonts w:ascii="Arial" w:hAnsi="Arial" w:cs="Arial"/>
          <w:b w:val="0"/>
          <w:bCs w:val="0"/>
          <w:sz w:val="20"/>
          <w:szCs w:val="20"/>
        </w:rPr>
        <w:t>'S</w:t>
      </w:r>
      <w:proofErr w:type="spellEnd"/>
      <w:r w:rsidRPr="00856F2E">
        <w:rPr>
          <w:rFonts w:ascii="Arial" w:hAnsi="Arial" w:cs="Arial"/>
          <w:b w:val="0"/>
          <w:bCs w:val="0"/>
          <w:sz w:val="20"/>
          <w:szCs w:val="20"/>
        </w:rPr>
        <w:t xml:space="preserve"> satisfaction, the following:</w:t>
      </w:r>
    </w:p>
    <w:p w:rsidR="00777ACA" w:rsidRPr="00856F2E" w:rsidRDefault="00777ACA" w:rsidP="002A17E6">
      <w:pPr>
        <w:numPr>
          <w:ilvl w:val="0"/>
          <w:numId w:val="26"/>
        </w:numPr>
        <w:jc w:val="both"/>
        <w:rPr>
          <w:rFonts w:ascii="Arial" w:hAnsi="Arial" w:cs="Arial"/>
          <w:b w:val="0"/>
          <w:bCs w:val="0"/>
          <w:sz w:val="20"/>
          <w:szCs w:val="20"/>
        </w:rPr>
      </w:pPr>
      <w:r w:rsidRPr="00856F2E">
        <w:rPr>
          <w:rFonts w:ascii="Arial" w:hAnsi="Arial" w:cs="Arial"/>
          <w:b w:val="0"/>
          <w:bCs w:val="0"/>
          <w:sz w:val="20"/>
          <w:szCs w:val="20"/>
        </w:rPr>
        <w:t xml:space="preserve">a description of the work performed, </w:t>
      </w:r>
    </w:p>
    <w:p w:rsidR="00777ACA" w:rsidRPr="00856F2E" w:rsidRDefault="00777ACA" w:rsidP="002A17E6">
      <w:pPr>
        <w:numPr>
          <w:ilvl w:val="0"/>
          <w:numId w:val="26"/>
        </w:numPr>
        <w:jc w:val="both"/>
        <w:rPr>
          <w:rFonts w:ascii="Arial" w:hAnsi="Arial" w:cs="Arial"/>
          <w:b w:val="0"/>
          <w:bCs w:val="0"/>
          <w:sz w:val="20"/>
          <w:szCs w:val="20"/>
        </w:rPr>
      </w:pPr>
      <w:r w:rsidRPr="00856F2E">
        <w:rPr>
          <w:rFonts w:ascii="Arial" w:hAnsi="Arial" w:cs="Arial"/>
          <w:b w:val="0"/>
          <w:bCs w:val="0"/>
          <w:sz w:val="20"/>
          <w:szCs w:val="20"/>
        </w:rPr>
        <w:t>the progress of the project and milestones met</w:t>
      </w:r>
    </w:p>
    <w:p w:rsidR="00777ACA" w:rsidRPr="00856F2E" w:rsidRDefault="00777ACA" w:rsidP="002A17E6">
      <w:pPr>
        <w:numPr>
          <w:ilvl w:val="0"/>
          <w:numId w:val="26"/>
        </w:numPr>
        <w:jc w:val="both"/>
        <w:rPr>
          <w:rFonts w:ascii="Arial" w:hAnsi="Arial" w:cs="Arial"/>
          <w:b w:val="0"/>
          <w:bCs w:val="0"/>
          <w:sz w:val="20"/>
          <w:szCs w:val="20"/>
        </w:rPr>
      </w:pPr>
      <w:proofErr w:type="gramStart"/>
      <w:r w:rsidRPr="00856F2E">
        <w:rPr>
          <w:rFonts w:ascii="Arial" w:hAnsi="Arial" w:cs="Arial"/>
          <w:b w:val="0"/>
          <w:bCs w:val="0"/>
          <w:sz w:val="20"/>
          <w:szCs w:val="20"/>
        </w:rPr>
        <w:t>fees</w:t>
      </w:r>
      <w:proofErr w:type="gramEnd"/>
      <w:r w:rsidRPr="00856F2E">
        <w:rPr>
          <w:rFonts w:ascii="Arial" w:hAnsi="Arial" w:cs="Arial"/>
          <w:b w:val="0"/>
          <w:bCs w:val="0"/>
          <w:sz w:val="20"/>
          <w:szCs w:val="20"/>
        </w:rPr>
        <w:t xml:space="preserve"> charged by the </w:t>
      </w:r>
      <w:r>
        <w:rPr>
          <w:rFonts w:ascii="Arial" w:hAnsi="Arial" w:cs="Arial"/>
          <w:b w:val="0"/>
          <w:bCs w:val="0"/>
          <w:sz w:val="20"/>
          <w:szCs w:val="20"/>
        </w:rPr>
        <w:t>grant recipient</w:t>
      </w:r>
      <w:r w:rsidRPr="00856F2E">
        <w:rPr>
          <w:rFonts w:ascii="Arial" w:hAnsi="Arial" w:cs="Arial"/>
          <w:b w:val="0"/>
          <w:bCs w:val="0"/>
          <w:sz w:val="20"/>
          <w:szCs w:val="20"/>
        </w:rPr>
        <w:t xml:space="preserve">.  </w:t>
      </w:r>
    </w:p>
    <w:p w:rsidR="00777ACA" w:rsidRPr="00856F2E" w:rsidRDefault="00777ACA" w:rsidP="002A17E6">
      <w:pPr>
        <w:jc w:val="both"/>
        <w:rPr>
          <w:rFonts w:ascii="Arial" w:hAnsi="Arial" w:cs="Arial"/>
          <w:b w:val="0"/>
          <w:bCs w:val="0"/>
          <w:sz w:val="20"/>
          <w:szCs w:val="20"/>
        </w:rPr>
      </w:pPr>
    </w:p>
    <w:p w:rsidR="00777ACA" w:rsidRDefault="00777ACA" w:rsidP="002A17E6">
      <w:pPr>
        <w:jc w:val="both"/>
        <w:rPr>
          <w:rFonts w:ascii="Arial" w:hAnsi="Arial" w:cs="Arial"/>
          <w:b w:val="0"/>
          <w:bCs w:val="0"/>
          <w:sz w:val="20"/>
          <w:szCs w:val="20"/>
        </w:rPr>
      </w:pPr>
      <w:r w:rsidRPr="00856F2E">
        <w:rPr>
          <w:rFonts w:ascii="Arial" w:hAnsi="Arial" w:cs="Arial"/>
          <w:b w:val="0"/>
          <w:bCs w:val="0"/>
          <w:sz w:val="20"/>
          <w:szCs w:val="20"/>
        </w:rPr>
        <w:t>Each invoice will include</w:t>
      </w:r>
      <w:r>
        <w:rPr>
          <w:rFonts w:ascii="Arial" w:hAnsi="Arial" w:cs="Arial"/>
          <w:b w:val="0"/>
          <w:bCs w:val="0"/>
          <w:sz w:val="20"/>
          <w:szCs w:val="20"/>
        </w:rPr>
        <w:t>:</w:t>
      </w:r>
    </w:p>
    <w:p w:rsidR="00777ACA" w:rsidRDefault="00777ACA" w:rsidP="002A17E6">
      <w:pPr>
        <w:numPr>
          <w:ilvl w:val="0"/>
          <w:numId w:val="31"/>
        </w:numPr>
        <w:jc w:val="both"/>
        <w:rPr>
          <w:rFonts w:ascii="Arial" w:hAnsi="Arial" w:cs="Arial"/>
          <w:b w:val="0"/>
          <w:bCs w:val="0"/>
          <w:sz w:val="20"/>
          <w:szCs w:val="20"/>
        </w:rPr>
      </w:pPr>
      <w:r>
        <w:rPr>
          <w:rFonts w:ascii="Arial" w:hAnsi="Arial" w:cs="Arial"/>
          <w:b w:val="0"/>
          <w:bCs w:val="0"/>
          <w:sz w:val="20"/>
          <w:szCs w:val="20"/>
        </w:rPr>
        <w:t>A progress report or description of deliverables rendered during the period being invoiced</w:t>
      </w:r>
    </w:p>
    <w:p w:rsidR="00777ACA" w:rsidRDefault="00777ACA" w:rsidP="002A17E6">
      <w:pPr>
        <w:numPr>
          <w:ilvl w:val="0"/>
          <w:numId w:val="31"/>
        </w:numPr>
        <w:jc w:val="both"/>
        <w:rPr>
          <w:rFonts w:ascii="Arial" w:hAnsi="Arial" w:cs="Arial"/>
          <w:b w:val="0"/>
          <w:bCs w:val="0"/>
          <w:sz w:val="20"/>
          <w:szCs w:val="20"/>
        </w:rPr>
      </w:pPr>
      <w:r>
        <w:rPr>
          <w:rFonts w:ascii="Arial" w:hAnsi="Arial" w:cs="Arial"/>
          <w:b w:val="0"/>
          <w:bCs w:val="0"/>
          <w:sz w:val="20"/>
          <w:szCs w:val="20"/>
        </w:rPr>
        <w:t>The amount being billed</w:t>
      </w:r>
      <w:r w:rsidRPr="00856F2E">
        <w:rPr>
          <w:rFonts w:ascii="Arial" w:hAnsi="Arial" w:cs="Arial"/>
          <w:b w:val="0"/>
          <w:bCs w:val="0"/>
          <w:sz w:val="20"/>
          <w:szCs w:val="20"/>
        </w:rPr>
        <w:t xml:space="preserve"> </w:t>
      </w:r>
    </w:p>
    <w:p w:rsidR="00777ACA" w:rsidRDefault="00777ACA" w:rsidP="002A17E6">
      <w:pPr>
        <w:numPr>
          <w:ilvl w:val="0"/>
          <w:numId w:val="31"/>
        </w:numPr>
        <w:jc w:val="both"/>
        <w:rPr>
          <w:rFonts w:ascii="Arial" w:hAnsi="Arial" w:cs="Arial"/>
          <w:b w:val="0"/>
          <w:bCs w:val="0"/>
          <w:sz w:val="20"/>
          <w:szCs w:val="20"/>
        </w:rPr>
      </w:pPr>
      <w:r>
        <w:rPr>
          <w:rFonts w:ascii="Arial" w:hAnsi="Arial" w:cs="Arial"/>
          <w:b w:val="0"/>
          <w:bCs w:val="0"/>
          <w:sz w:val="20"/>
          <w:szCs w:val="20"/>
        </w:rPr>
        <w:t>C</w:t>
      </w:r>
      <w:r w:rsidRPr="00856F2E">
        <w:rPr>
          <w:rFonts w:ascii="Arial" w:hAnsi="Arial" w:cs="Arial"/>
          <w:b w:val="0"/>
          <w:bCs w:val="0"/>
          <w:sz w:val="20"/>
          <w:szCs w:val="20"/>
        </w:rPr>
        <w:t>umulative spent, along with a re</w:t>
      </w:r>
      <w:r>
        <w:rPr>
          <w:rFonts w:ascii="Arial" w:hAnsi="Arial" w:cs="Arial"/>
          <w:b w:val="0"/>
          <w:bCs w:val="0"/>
          <w:sz w:val="20"/>
          <w:szCs w:val="20"/>
        </w:rPr>
        <w:t>maining balance on the grant</w:t>
      </w:r>
    </w:p>
    <w:p w:rsidR="00777ACA" w:rsidRPr="00856F2E" w:rsidRDefault="00777ACA" w:rsidP="002A17E6">
      <w:pPr>
        <w:numPr>
          <w:ilvl w:val="0"/>
          <w:numId w:val="31"/>
        </w:numPr>
        <w:jc w:val="both"/>
        <w:rPr>
          <w:rFonts w:ascii="Arial" w:hAnsi="Arial" w:cs="Arial"/>
          <w:b w:val="0"/>
          <w:bCs w:val="0"/>
          <w:sz w:val="20"/>
          <w:szCs w:val="20"/>
        </w:rPr>
      </w:pPr>
      <w:r>
        <w:rPr>
          <w:rFonts w:ascii="Arial" w:hAnsi="Arial" w:cs="Arial"/>
          <w:b w:val="0"/>
          <w:bCs w:val="0"/>
          <w:sz w:val="20"/>
          <w:szCs w:val="20"/>
        </w:rPr>
        <w:t>Time period during which the services were performed</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The invoice shall include the </w:t>
      </w:r>
      <w:r>
        <w:rPr>
          <w:rFonts w:ascii="Arial" w:hAnsi="Arial" w:cs="Arial"/>
          <w:b w:val="0"/>
          <w:bCs w:val="0"/>
          <w:sz w:val="20"/>
          <w:szCs w:val="20"/>
        </w:rPr>
        <w:t xml:space="preserve">Agreement </w:t>
      </w:r>
      <w:r w:rsidRPr="00856F2E">
        <w:rPr>
          <w:rFonts w:ascii="Arial" w:hAnsi="Arial" w:cs="Arial"/>
          <w:b w:val="0"/>
          <w:bCs w:val="0"/>
          <w:sz w:val="20"/>
          <w:szCs w:val="20"/>
        </w:rPr>
        <w:t>reference number.  If expenses are invoiced, provide a detailed breakdown of each type.  A receipt must accompany any single expenses in the amount of $50.00 or more in order to receive reimbursement.</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Payment shall be considered timely if made by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within thirty (30) calendar days after receipt of properly completed invoices.  Payment shall be sent to the address designated by the </w:t>
      </w:r>
      <w:r>
        <w:rPr>
          <w:rFonts w:ascii="Arial" w:hAnsi="Arial" w:cs="Arial"/>
          <w:b w:val="0"/>
          <w:bCs w:val="0"/>
          <w:sz w:val="20"/>
          <w:szCs w:val="20"/>
        </w:rPr>
        <w:t>grant recipient</w:t>
      </w:r>
      <w:r w:rsidRPr="00856F2E">
        <w:rPr>
          <w:rFonts w:ascii="Arial" w:hAnsi="Arial" w:cs="Arial"/>
          <w:b w:val="0"/>
          <w:bCs w:val="0"/>
          <w:sz w:val="20"/>
          <w:szCs w:val="20"/>
        </w:rPr>
        <w:t>.</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may, in its sole discretion, terminate the </w:t>
      </w:r>
      <w:r>
        <w:rPr>
          <w:rFonts w:ascii="Arial" w:hAnsi="Arial" w:cs="Arial"/>
          <w:b w:val="0"/>
          <w:bCs w:val="0"/>
          <w:sz w:val="20"/>
          <w:szCs w:val="20"/>
        </w:rPr>
        <w:t xml:space="preserve">Agreement </w:t>
      </w:r>
      <w:r w:rsidRPr="00856F2E">
        <w:rPr>
          <w:rFonts w:ascii="Arial" w:hAnsi="Arial" w:cs="Arial"/>
          <w:b w:val="0"/>
          <w:bCs w:val="0"/>
          <w:sz w:val="20"/>
          <w:szCs w:val="20"/>
        </w:rPr>
        <w:t xml:space="preserve">or withhold payments claimed by the </w:t>
      </w:r>
      <w:r>
        <w:rPr>
          <w:rFonts w:ascii="Arial" w:hAnsi="Arial" w:cs="Arial"/>
          <w:b w:val="0"/>
          <w:bCs w:val="0"/>
          <w:sz w:val="20"/>
          <w:szCs w:val="20"/>
        </w:rPr>
        <w:t>grant recipient</w:t>
      </w:r>
      <w:r w:rsidRPr="00856F2E">
        <w:rPr>
          <w:rFonts w:ascii="Arial" w:hAnsi="Arial" w:cs="Arial"/>
          <w:b w:val="0"/>
          <w:bCs w:val="0"/>
          <w:sz w:val="20"/>
          <w:szCs w:val="20"/>
        </w:rPr>
        <w:t xml:space="preserve"> for services rendered if the </w:t>
      </w:r>
      <w:r>
        <w:rPr>
          <w:rFonts w:ascii="Arial" w:hAnsi="Arial" w:cs="Arial"/>
          <w:b w:val="0"/>
          <w:bCs w:val="0"/>
          <w:sz w:val="20"/>
          <w:szCs w:val="20"/>
        </w:rPr>
        <w:t>grant recipient</w:t>
      </w:r>
      <w:r w:rsidRPr="00856F2E">
        <w:rPr>
          <w:rFonts w:ascii="Arial" w:hAnsi="Arial" w:cs="Arial"/>
          <w:b w:val="0"/>
          <w:bCs w:val="0"/>
          <w:sz w:val="20"/>
          <w:szCs w:val="20"/>
        </w:rPr>
        <w:t xml:space="preserve"> fails to satisfactorily comply with any term or condition of this </w:t>
      </w:r>
      <w:r>
        <w:rPr>
          <w:rFonts w:ascii="Arial" w:hAnsi="Arial" w:cs="Arial"/>
          <w:b w:val="0"/>
          <w:bCs w:val="0"/>
          <w:sz w:val="20"/>
          <w:szCs w:val="20"/>
        </w:rPr>
        <w:t>grant</w:t>
      </w:r>
      <w:r w:rsidRPr="00856F2E">
        <w:rPr>
          <w:rFonts w:ascii="Arial" w:hAnsi="Arial" w:cs="Arial"/>
          <w:b w:val="0"/>
          <w:bCs w:val="0"/>
          <w:sz w:val="20"/>
          <w:szCs w:val="20"/>
        </w:rPr>
        <w:t xml:space="preserve">.  </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tabs>
          <w:tab w:val="left" w:pos="360"/>
          <w:tab w:val="left" w:pos="720"/>
        </w:tabs>
        <w:jc w:val="both"/>
        <w:rPr>
          <w:rFonts w:ascii="Arial" w:hAnsi="Arial" w:cs="Arial"/>
          <w:b w:val="0"/>
          <w:bCs w:val="0"/>
          <w:sz w:val="20"/>
          <w:szCs w:val="20"/>
        </w:rPr>
      </w:pPr>
      <w:r w:rsidRPr="00856F2E">
        <w:rPr>
          <w:rFonts w:ascii="Arial" w:hAnsi="Arial" w:cs="Arial"/>
          <w:b w:val="0"/>
          <w:bCs w:val="0"/>
          <w:sz w:val="20"/>
          <w:szCs w:val="20"/>
        </w:rPr>
        <w:t xml:space="preserve">No payments in advance or in anticipation of services or supplies to be provided under this </w:t>
      </w:r>
      <w:r>
        <w:rPr>
          <w:rFonts w:ascii="Arial" w:hAnsi="Arial" w:cs="Arial"/>
          <w:b w:val="0"/>
          <w:bCs w:val="0"/>
          <w:sz w:val="20"/>
          <w:szCs w:val="20"/>
        </w:rPr>
        <w:t xml:space="preserve">Agreement </w:t>
      </w:r>
      <w:r w:rsidRPr="00856F2E">
        <w:rPr>
          <w:rFonts w:ascii="Arial" w:hAnsi="Arial" w:cs="Arial"/>
          <w:b w:val="0"/>
          <w:bCs w:val="0"/>
          <w:sz w:val="20"/>
          <w:szCs w:val="20"/>
        </w:rPr>
        <w:t xml:space="preserve">shall be made by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w:t>
      </w:r>
    </w:p>
    <w:p w:rsidR="00777ACA" w:rsidRPr="00856F2E" w:rsidRDefault="00777ACA" w:rsidP="002A17E6">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pPr>
    </w:p>
    <w:p w:rsidR="00777ACA" w:rsidRPr="00856F2E" w:rsidRDefault="00777ACA" w:rsidP="002A17E6">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pPr>
      <w:r w:rsidRPr="00E26CDA">
        <w:t>Grant Recipient</w:t>
      </w:r>
      <w:r w:rsidRPr="00856F2E">
        <w:t xml:space="preserve"> shall receive compensation for travel expenses at current state travel reimbursement rates.  Such expenses may include airfare (economy or coach class only), other transportation expenses, and lodging and subsistence necessary during periods of required travel. </w:t>
      </w:r>
    </w:p>
    <w:p w:rsidR="00777ACA" w:rsidRPr="00856F2E" w:rsidRDefault="00777ACA" w:rsidP="002A17E6">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pPr>
    </w:p>
    <w:p w:rsidR="00777ACA" w:rsidRPr="00F00889"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u w:val="single"/>
        </w:rPr>
      </w:pPr>
      <w:r w:rsidRPr="00F00889">
        <w:rPr>
          <w:rFonts w:ascii="Arial" w:hAnsi="Arial" w:cs="Arial"/>
          <w:b w:val="0"/>
          <w:bCs w:val="0"/>
          <w:sz w:val="20"/>
          <w:szCs w:val="20"/>
          <w:u w:val="single"/>
        </w:rPr>
        <w:t>COMPLIANCE WITH LAWS</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E26CDA">
        <w:rPr>
          <w:rFonts w:ascii="Arial" w:hAnsi="Arial" w:cs="Arial"/>
          <w:b w:val="0"/>
          <w:bCs w:val="0"/>
          <w:sz w:val="20"/>
          <w:szCs w:val="20"/>
        </w:rPr>
        <w:t xml:space="preserve">Grant Recipient </w:t>
      </w:r>
      <w:r w:rsidRPr="00856F2E">
        <w:rPr>
          <w:rFonts w:ascii="Arial" w:hAnsi="Arial" w:cs="Arial"/>
          <w:b w:val="0"/>
          <w:bCs w:val="0"/>
          <w:sz w:val="20"/>
          <w:szCs w:val="20"/>
        </w:rPr>
        <w:t>shall comply with all applicable laws, policies and regulations of the state, and the federal government in the performance of duties under this agreement.</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CONFIDENTIALITY/SAFEGUARDING OF INFORMATION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not use or disclose any information concerning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or information that may be classified as confidential, for any purpose not directly connected with the administration of this contract, except with prior written consent of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or as may be required by law.  </w:t>
      </w: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lastRenderedPageBreak/>
        <w:t>CONFLICT OF INTEREST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Notwithstanding any determination by the Executive Ethics Board or other tribunal,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may, in its sole discretion, by written notice to the </w:t>
      </w:r>
      <w:r>
        <w:rPr>
          <w:rFonts w:ascii="Arial" w:hAnsi="Arial" w:cs="Arial"/>
          <w:b w:val="0"/>
          <w:bCs w:val="0"/>
          <w:sz w:val="20"/>
          <w:szCs w:val="20"/>
        </w:rPr>
        <w:t>RECIPIENT</w:t>
      </w:r>
      <w:r w:rsidRPr="00856F2E">
        <w:rPr>
          <w:rFonts w:ascii="Arial" w:hAnsi="Arial" w:cs="Arial"/>
          <w:b w:val="0"/>
          <w:bCs w:val="0"/>
          <w:sz w:val="20"/>
          <w:szCs w:val="20"/>
        </w:rPr>
        <w:t xml:space="preserve"> terminate this </w:t>
      </w:r>
      <w:r>
        <w:rPr>
          <w:rFonts w:ascii="Arial" w:hAnsi="Arial" w:cs="Arial"/>
          <w:b w:val="0"/>
          <w:bCs w:val="0"/>
          <w:sz w:val="20"/>
          <w:szCs w:val="20"/>
        </w:rPr>
        <w:t xml:space="preserve">Agreement </w:t>
      </w:r>
      <w:r w:rsidRPr="00856F2E">
        <w:rPr>
          <w:rFonts w:ascii="Arial" w:hAnsi="Arial" w:cs="Arial"/>
          <w:b w:val="0"/>
          <w:bCs w:val="0"/>
          <w:sz w:val="20"/>
          <w:szCs w:val="20"/>
        </w:rPr>
        <w:t xml:space="preserve">if it is found after due notice and examination by the AGENT that there is a violation of the Ethics in Public Service Act, Chapter 42.52 RCW; or any similar statute involving the </w:t>
      </w:r>
      <w:r>
        <w:rPr>
          <w:rFonts w:ascii="Arial" w:hAnsi="Arial" w:cs="Arial"/>
          <w:b w:val="0"/>
          <w:bCs w:val="0"/>
          <w:sz w:val="20"/>
          <w:szCs w:val="20"/>
        </w:rPr>
        <w:t>RECIPIENT</w:t>
      </w:r>
      <w:r w:rsidRPr="00856F2E">
        <w:rPr>
          <w:rFonts w:ascii="Arial" w:hAnsi="Arial" w:cs="Arial"/>
          <w:b w:val="0"/>
          <w:bCs w:val="0"/>
          <w:sz w:val="20"/>
          <w:szCs w:val="20"/>
        </w:rPr>
        <w:t xml:space="preserve"> in the procurement of, or performance under this contract.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In the event this </w:t>
      </w:r>
      <w:r>
        <w:rPr>
          <w:rFonts w:ascii="Arial" w:hAnsi="Arial" w:cs="Arial"/>
          <w:b w:val="0"/>
          <w:bCs w:val="0"/>
          <w:sz w:val="20"/>
          <w:szCs w:val="20"/>
        </w:rPr>
        <w:t xml:space="preserve">Agreement </w:t>
      </w:r>
      <w:r w:rsidRPr="00856F2E">
        <w:rPr>
          <w:rFonts w:ascii="Arial" w:hAnsi="Arial" w:cs="Arial"/>
          <w:b w:val="0"/>
          <w:bCs w:val="0"/>
          <w:sz w:val="20"/>
          <w:szCs w:val="20"/>
        </w:rPr>
        <w:t xml:space="preserve">is terminated as provided above,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be entitled to pursue the same remedies against the </w:t>
      </w:r>
      <w:r>
        <w:rPr>
          <w:rFonts w:ascii="Arial" w:hAnsi="Arial" w:cs="Arial"/>
          <w:b w:val="0"/>
          <w:bCs w:val="0"/>
          <w:sz w:val="20"/>
          <w:szCs w:val="20"/>
        </w:rPr>
        <w:t>RECIPIENT</w:t>
      </w:r>
      <w:r w:rsidRPr="00856F2E">
        <w:rPr>
          <w:rFonts w:ascii="Arial" w:hAnsi="Arial" w:cs="Arial"/>
          <w:b w:val="0"/>
          <w:bCs w:val="0"/>
          <w:sz w:val="20"/>
          <w:szCs w:val="20"/>
        </w:rPr>
        <w:t xml:space="preserve"> as it could pursue in the event of a breach of the </w:t>
      </w:r>
      <w:r>
        <w:rPr>
          <w:rFonts w:ascii="Arial" w:hAnsi="Arial" w:cs="Arial"/>
          <w:b w:val="0"/>
          <w:bCs w:val="0"/>
          <w:sz w:val="20"/>
          <w:szCs w:val="20"/>
        </w:rPr>
        <w:t xml:space="preserve">Agreement </w:t>
      </w:r>
      <w:r w:rsidRPr="00856F2E">
        <w:rPr>
          <w:rFonts w:ascii="Arial" w:hAnsi="Arial" w:cs="Arial"/>
          <w:b w:val="0"/>
          <w:bCs w:val="0"/>
          <w:sz w:val="20"/>
          <w:szCs w:val="20"/>
        </w:rPr>
        <w:t xml:space="preserve">by the </w:t>
      </w:r>
      <w:r>
        <w:rPr>
          <w:rFonts w:ascii="Arial" w:hAnsi="Arial" w:cs="Arial"/>
          <w:b w:val="0"/>
          <w:bCs w:val="0"/>
          <w:sz w:val="20"/>
          <w:szCs w:val="20"/>
        </w:rPr>
        <w:t>RECIPIENT</w:t>
      </w:r>
      <w:r w:rsidRPr="00856F2E">
        <w:rPr>
          <w:rFonts w:ascii="Arial" w:hAnsi="Arial" w:cs="Arial"/>
          <w:b w:val="0"/>
          <w:bCs w:val="0"/>
          <w:sz w:val="20"/>
          <w:szCs w:val="20"/>
        </w:rPr>
        <w:t xml:space="preserve">.  The rights and remedies of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provided for in this clause shall not be exclusive and are in addition to any other rights and remedies provided by law.  The existence of facts upon which the AGENT makes any determination under this clause shall be an issue and may be reviewed as provided in the “Disputes” clause of this contract.</w:t>
      </w:r>
    </w:p>
    <w:p w:rsidR="00777ACA" w:rsidRPr="00856F2E" w:rsidRDefault="00777ACA" w:rsidP="002A17E6">
      <w:pPr>
        <w:pStyle w:val="BodyText"/>
        <w:spacing w:after="0"/>
      </w:pPr>
    </w:p>
    <w:p w:rsidR="00777ACA" w:rsidRPr="00F00889" w:rsidRDefault="00777ACA" w:rsidP="002A17E6">
      <w:pPr>
        <w:jc w:val="both"/>
        <w:rPr>
          <w:rFonts w:ascii="Arial" w:hAnsi="Arial" w:cs="Arial"/>
          <w:b w:val="0"/>
          <w:bCs w:val="0"/>
          <w:sz w:val="20"/>
          <w:szCs w:val="20"/>
          <w:u w:val="single"/>
        </w:rPr>
      </w:pPr>
      <w:r w:rsidRPr="00F00889">
        <w:rPr>
          <w:rFonts w:ascii="Arial" w:hAnsi="Arial" w:cs="Arial"/>
          <w:b w:val="0"/>
          <w:bCs w:val="0"/>
          <w:sz w:val="20"/>
          <w:szCs w:val="20"/>
          <w:u w:val="single"/>
        </w:rPr>
        <w:t>CONFORMANCE</w:t>
      </w: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If any provision of this </w:t>
      </w:r>
      <w:r>
        <w:rPr>
          <w:rFonts w:ascii="Arial" w:hAnsi="Arial" w:cs="Arial"/>
          <w:b w:val="0"/>
          <w:bCs w:val="0"/>
          <w:sz w:val="20"/>
          <w:szCs w:val="20"/>
        </w:rPr>
        <w:t xml:space="preserve">Agreement </w:t>
      </w:r>
      <w:r w:rsidRPr="00856F2E">
        <w:rPr>
          <w:rFonts w:ascii="Arial" w:hAnsi="Arial" w:cs="Arial"/>
          <w:b w:val="0"/>
          <w:bCs w:val="0"/>
          <w:sz w:val="20"/>
          <w:szCs w:val="20"/>
        </w:rPr>
        <w:t>violates any statute or rule of law of the state of Washington, it is considered modified to conform to that statute or rule of law.</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COPYRIGHT PROVISIONS</w:t>
      </w:r>
    </w:p>
    <w:p w:rsidR="00777ACA" w:rsidRPr="00856F2E" w:rsidRDefault="00777ACA" w:rsidP="002A17E6">
      <w:pPr>
        <w:pStyle w:val="BodyText"/>
        <w:spacing w:after="0"/>
      </w:pPr>
      <w:r w:rsidRPr="00856F2E">
        <w:t xml:space="preserve">Unless otherwise provided, all materials produced under this </w:t>
      </w:r>
      <w:r>
        <w:t xml:space="preserve">Agreement </w:t>
      </w:r>
      <w:r w:rsidRPr="00856F2E">
        <w:t xml:space="preserve">shall be considered "works for hire" as defined by the U.S. Copyright Act and shall be owned by the </w:t>
      </w:r>
      <w:proofErr w:type="spellStart"/>
      <w:r>
        <w:t>PSP</w:t>
      </w:r>
      <w:proofErr w:type="spellEnd"/>
      <w:r w:rsidRPr="00856F2E">
        <w:t xml:space="preserve">.  </w:t>
      </w:r>
      <w:proofErr w:type="spellStart"/>
      <w:r>
        <w:t>PSP</w:t>
      </w:r>
      <w:proofErr w:type="spellEnd"/>
      <w:r>
        <w:t xml:space="preserve"> </w:t>
      </w:r>
      <w:r w:rsidRPr="00856F2E">
        <w:t xml:space="preserve">shall be considered the author of such materials.  In the event the materials are not considered “works for hire” under the U.S. Copyright laws, </w:t>
      </w:r>
      <w:r>
        <w:t>RECIPIENT</w:t>
      </w:r>
      <w:r w:rsidRPr="00856F2E">
        <w:t xml:space="preserve"> hereby irrevocably assigns all right, title, and interest in materials, including all intellectual property rights, to </w:t>
      </w:r>
      <w:proofErr w:type="spellStart"/>
      <w:r>
        <w:t>PSP</w:t>
      </w:r>
      <w:proofErr w:type="spellEnd"/>
      <w:r>
        <w:t xml:space="preserve"> </w:t>
      </w:r>
      <w:r w:rsidRPr="00856F2E">
        <w:t xml:space="preserve">effective from the moment of creation of such materials.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pStyle w:val="BodyText"/>
        <w:spacing w:after="0"/>
      </w:pPr>
      <w:r w:rsidRPr="00856F2E">
        <w:t xml:space="preserve">Materials means all items in any format and includes, but is not limited to, data, reports, documents, pamphlets, advertisements, books, magazines, surveys, studies, computer programs, films, tapes, and/or sound reproductions.  Ownership includes the right to copyright, patent, register and the ability to transfer these rights.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For materials that are delivered under the contract, but that incorporate pre-existing materials not produced under the contract, </w:t>
      </w:r>
      <w:r>
        <w:rPr>
          <w:rFonts w:ascii="Arial" w:hAnsi="Arial" w:cs="Arial"/>
          <w:b w:val="0"/>
          <w:bCs w:val="0"/>
          <w:sz w:val="20"/>
          <w:szCs w:val="20"/>
        </w:rPr>
        <w:t>RECIPIENT</w:t>
      </w:r>
      <w:r w:rsidRPr="00856F2E">
        <w:rPr>
          <w:rFonts w:ascii="Arial" w:hAnsi="Arial" w:cs="Arial"/>
          <w:b w:val="0"/>
          <w:bCs w:val="0"/>
          <w:sz w:val="20"/>
          <w:szCs w:val="20"/>
        </w:rPr>
        <w:t xml:space="preserve"> hereby grants to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a nonexclusive, royalty-free, irrevocable license (with rights to sublicense others) in such materials to translate, reproduce, distribute, prepare derivative works, publicly perform, and publicly display.  The </w:t>
      </w:r>
      <w:r>
        <w:rPr>
          <w:rFonts w:ascii="Arial" w:hAnsi="Arial" w:cs="Arial"/>
          <w:b w:val="0"/>
          <w:bCs w:val="0"/>
          <w:sz w:val="20"/>
          <w:szCs w:val="20"/>
        </w:rPr>
        <w:t>RECIPIENT</w:t>
      </w:r>
      <w:r w:rsidRPr="00856F2E">
        <w:rPr>
          <w:rFonts w:ascii="Arial" w:hAnsi="Arial" w:cs="Arial"/>
          <w:b w:val="0"/>
          <w:bCs w:val="0"/>
          <w:sz w:val="20"/>
          <w:szCs w:val="20"/>
        </w:rPr>
        <w:t xml:space="preserve"> warrants and represents that </w:t>
      </w:r>
      <w:r>
        <w:rPr>
          <w:rFonts w:ascii="Arial" w:hAnsi="Arial" w:cs="Arial"/>
          <w:b w:val="0"/>
          <w:bCs w:val="0"/>
          <w:sz w:val="20"/>
          <w:szCs w:val="20"/>
        </w:rPr>
        <w:t>RECIPIENT</w:t>
      </w:r>
      <w:r w:rsidRPr="00856F2E">
        <w:rPr>
          <w:rFonts w:ascii="Arial" w:hAnsi="Arial" w:cs="Arial"/>
          <w:b w:val="0"/>
          <w:bCs w:val="0"/>
          <w:sz w:val="20"/>
          <w:szCs w:val="20"/>
        </w:rPr>
        <w:t xml:space="preserve"> has all rights and permissions, including intellectual property rights, moral rights and rights of publicity, necessary to grant such a license to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exert all reasonable effort to advise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at the time of delivery of materials furnished under this contract, of all known or potential invasions of privacy contained therein and of any portion of such document that was not produced in the performance of this contract.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receive prompt written notice of each notice or claim of infringement received by the </w:t>
      </w:r>
      <w:r>
        <w:rPr>
          <w:rFonts w:ascii="Arial" w:hAnsi="Arial" w:cs="Arial"/>
          <w:b w:val="0"/>
          <w:bCs w:val="0"/>
          <w:sz w:val="20"/>
          <w:szCs w:val="20"/>
        </w:rPr>
        <w:t>RECIPIENT</w:t>
      </w:r>
      <w:r w:rsidRPr="00856F2E">
        <w:rPr>
          <w:rFonts w:ascii="Arial" w:hAnsi="Arial" w:cs="Arial"/>
          <w:b w:val="0"/>
          <w:bCs w:val="0"/>
          <w:sz w:val="20"/>
          <w:szCs w:val="20"/>
        </w:rPr>
        <w:t xml:space="preserve"> with respect to any data delivered under this contract.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have the right to modify or remove any restrictive markings placed upon the data by the </w:t>
      </w:r>
      <w:r>
        <w:rPr>
          <w:rFonts w:ascii="Arial" w:hAnsi="Arial" w:cs="Arial"/>
          <w:b w:val="0"/>
          <w:bCs w:val="0"/>
          <w:sz w:val="20"/>
          <w:szCs w:val="20"/>
        </w:rPr>
        <w:t>RECIPIENT</w:t>
      </w:r>
      <w:r w:rsidRPr="00856F2E">
        <w:rPr>
          <w:rFonts w:ascii="Arial" w:hAnsi="Arial" w:cs="Arial"/>
          <w:b w:val="0"/>
          <w:bCs w:val="0"/>
          <w:sz w:val="20"/>
          <w:szCs w:val="20"/>
        </w:rPr>
        <w: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COVENANT AGAINST CONTINGENT FEES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warrants that no person or selling agent has been employed or retained to solicit or secure this </w:t>
      </w:r>
      <w:r>
        <w:rPr>
          <w:rFonts w:ascii="Arial" w:hAnsi="Arial" w:cs="Arial"/>
          <w:b w:val="0"/>
          <w:bCs w:val="0"/>
          <w:sz w:val="20"/>
          <w:szCs w:val="20"/>
        </w:rPr>
        <w:t xml:space="preserve">Agreement </w:t>
      </w:r>
      <w:r w:rsidRPr="00856F2E">
        <w:rPr>
          <w:rFonts w:ascii="Arial" w:hAnsi="Arial" w:cs="Arial"/>
          <w:b w:val="0"/>
          <w:bCs w:val="0"/>
          <w:sz w:val="20"/>
          <w:szCs w:val="20"/>
        </w:rPr>
        <w:t xml:space="preserve">upon an agreement or understanding for a commission, percentage, brokerage or contingent fee, excepting bona fide employees or bona fide established agents maintained by the </w:t>
      </w:r>
      <w:r>
        <w:rPr>
          <w:rFonts w:ascii="Arial" w:hAnsi="Arial" w:cs="Arial"/>
          <w:b w:val="0"/>
          <w:bCs w:val="0"/>
          <w:sz w:val="20"/>
          <w:szCs w:val="20"/>
        </w:rPr>
        <w:t>RECIPIENT</w:t>
      </w:r>
      <w:r w:rsidRPr="00856F2E">
        <w:rPr>
          <w:rFonts w:ascii="Arial" w:hAnsi="Arial" w:cs="Arial"/>
          <w:b w:val="0"/>
          <w:bCs w:val="0"/>
          <w:sz w:val="20"/>
          <w:szCs w:val="20"/>
        </w:rPr>
        <w:t xml:space="preserve"> for securing business.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have the right, in the event of breach of this clause by the </w:t>
      </w:r>
      <w:r>
        <w:rPr>
          <w:rFonts w:ascii="Arial" w:hAnsi="Arial" w:cs="Arial"/>
          <w:b w:val="0"/>
          <w:bCs w:val="0"/>
          <w:sz w:val="20"/>
          <w:szCs w:val="20"/>
        </w:rPr>
        <w:t>RECIPIENT</w:t>
      </w:r>
      <w:r w:rsidRPr="00856F2E">
        <w:rPr>
          <w:rFonts w:ascii="Arial" w:hAnsi="Arial" w:cs="Arial"/>
          <w:b w:val="0"/>
          <w:bCs w:val="0"/>
          <w:sz w:val="20"/>
          <w:szCs w:val="20"/>
        </w:rPr>
        <w:t xml:space="preserve">, to annul this </w:t>
      </w:r>
      <w:r>
        <w:rPr>
          <w:rFonts w:ascii="Arial" w:hAnsi="Arial" w:cs="Arial"/>
          <w:b w:val="0"/>
          <w:bCs w:val="0"/>
          <w:sz w:val="20"/>
          <w:szCs w:val="20"/>
        </w:rPr>
        <w:t xml:space="preserve">Agreement </w:t>
      </w:r>
      <w:r w:rsidRPr="00856F2E">
        <w:rPr>
          <w:rFonts w:ascii="Arial" w:hAnsi="Arial" w:cs="Arial"/>
          <w:b w:val="0"/>
          <w:bCs w:val="0"/>
          <w:sz w:val="20"/>
          <w:szCs w:val="20"/>
        </w:rPr>
        <w:t xml:space="preserve">without liability or, in its discretion, to deduct from the </w:t>
      </w:r>
      <w:r>
        <w:rPr>
          <w:rFonts w:ascii="Arial" w:hAnsi="Arial" w:cs="Arial"/>
          <w:b w:val="0"/>
          <w:bCs w:val="0"/>
          <w:sz w:val="20"/>
          <w:szCs w:val="20"/>
        </w:rPr>
        <w:t xml:space="preserve">Agreement </w:t>
      </w:r>
      <w:r w:rsidRPr="00856F2E">
        <w:rPr>
          <w:rFonts w:ascii="Arial" w:hAnsi="Arial" w:cs="Arial"/>
          <w:b w:val="0"/>
          <w:bCs w:val="0"/>
          <w:sz w:val="20"/>
          <w:szCs w:val="20"/>
        </w:rPr>
        <w:t>price or consideration or recover by other means the full amount of such commission, percentage, brokerage or contingent fee.</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 xml:space="preserve">DISALLOWED COSTS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lastRenderedPageBreak/>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is responsible for any audit exceptions or disallowed costs incurred by its own organization or that of its Sub</w:t>
      </w:r>
      <w:r>
        <w:rPr>
          <w:rFonts w:ascii="Arial" w:hAnsi="Arial" w:cs="Arial"/>
          <w:b w:val="0"/>
          <w:bCs w:val="0"/>
          <w:sz w:val="20"/>
          <w:szCs w:val="20"/>
        </w:rPr>
        <w:t>contractor</w:t>
      </w:r>
      <w:r w:rsidRPr="00856F2E">
        <w:rPr>
          <w:rFonts w:ascii="Arial" w:hAnsi="Arial" w:cs="Arial"/>
          <w:b w:val="0"/>
          <w:bCs w:val="0"/>
          <w:sz w:val="20"/>
          <w:szCs w:val="20"/>
        </w:rPr>
        <w:t>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DISPUTES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Except as otherwise provided in this contract, when a dispute arises between the parties and it cannot be resolved by direct negotiation, either party may request a dispute hearing with AGENT.  </w:t>
      </w:r>
    </w:p>
    <w:p w:rsidR="00777ACA" w:rsidRPr="00856F2E" w:rsidRDefault="00777ACA" w:rsidP="002A17E6">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The request for a dispute hearing must:  </w:t>
      </w:r>
    </w:p>
    <w:p w:rsidR="00777ACA" w:rsidRPr="00856F2E" w:rsidRDefault="00777ACA" w:rsidP="002A17E6">
      <w:pPr>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jc w:val="both"/>
        <w:rPr>
          <w:rFonts w:ascii="Arial" w:hAnsi="Arial" w:cs="Arial"/>
          <w:b w:val="0"/>
          <w:bCs w:val="0"/>
          <w:sz w:val="20"/>
          <w:szCs w:val="20"/>
        </w:rPr>
      </w:pPr>
      <w:r w:rsidRPr="00856F2E">
        <w:rPr>
          <w:rFonts w:ascii="Arial" w:hAnsi="Arial" w:cs="Arial"/>
          <w:b w:val="0"/>
          <w:bCs w:val="0"/>
          <w:sz w:val="20"/>
          <w:szCs w:val="20"/>
        </w:rPr>
        <w:t>Be in writing;</w:t>
      </w:r>
    </w:p>
    <w:p w:rsidR="00777ACA" w:rsidRPr="00856F2E" w:rsidRDefault="00777ACA" w:rsidP="002A17E6">
      <w:pPr>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jc w:val="both"/>
        <w:rPr>
          <w:rFonts w:ascii="Arial" w:hAnsi="Arial" w:cs="Arial"/>
          <w:b w:val="0"/>
          <w:bCs w:val="0"/>
          <w:sz w:val="20"/>
          <w:szCs w:val="20"/>
        </w:rPr>
      </w:pPr>
      <w:r w:rsidRPr="00856F2E">
        <w:rPr>
          <w:rFonts w:ascii="Arial" w:hAnsi="Arial" w:cs="Arial"/>
          <w:b w:val="0"/>
          <w:bCs w:val="0"/>
          <w:sz w:val="20"/>
          <w:szCs w:val="20"/>
        </w:rPr>
        <w:t>State the disputed issue(s);</w:t>
      </w:r>
    </w:p>
    <w:p w:rsidR="00777ACA" w:rsidRPr="00856F2E" w:rsidRDefault="00777ACA" w:rsidP="002A17E6">
      <w:pPr>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jc w:val="both"/>
        <w:rPr>
          <w:rFonts w:ascii="Arial" w:hAnsi="Arial" w:cs="Arial"/>
          <w:b w:val="0"/>
          <w:bCs w:val="0"/>
          <w:sz w:val="20"/>
          <w:szCs w:val="20"/>
        </w:rPr>
      </w:pPr>
      <w:r w:rsidRPr="00856F2E">
        <w:rPr>
          <w:rFonts w:ascii="Arial" w:hAnsi="Arial" w:cs="Arial"/>
          <w:b w:val="0"/>
          <w:bCs w:val="0"/>
          <w:sz w:val="20"/>
          <w:szCs w:val="20"/>
        </w:rPr>
        <w:t>State the relative positions of the parties;</w:t>
      </w:r>
    </w:p>
    <w:p w:rsidR="00777ACA" w:rsidRPr="00856F2E" w:rsidRDefault="00777ACA" w:rsidP="002A17E6">
      <w:pPr>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jc w:val="both"/>
        <w:rPr>
          <w:rFonts w:ascii="Arial" w:hAnsi="Arial" w:cs="Arial"/>
          <w:b w:val="0"/>
          <w:bCs w:val="0"/>
          <w:sz w:val="20"/>
          <w:szCs w:val="20"/>
        </w:rPr>
      </w:pPr>
      <w:r w:rsidRPr="00856F2E">
        <w:rPr>
          <w:rFonts w:ascii="Arial" w:hAnsi="Arial" w:cs="Arial"/>
          <w:b w:val="0"/>
          <w:bCs w:val="0"/>
          <w:sz w:val="20"/>
          <w:szCs w:val="20"/>
        </w:rPr>
        <w:t xml:space="preserve">State the </w:t>
      </w:r>
      <w:r>
        <w:rPr>
          <w:rFonts w:ascii="Arial" w:hAnsi="Arial" w:cs="Arial"/>
          <w:b w:val="0"/>
          <w:bCs w:val="0"/>
          <w:sz w:val="20"/>
          <w:szCs w:val="20"/>
        </w:rPr>
        <w:t>RECIPIENT</w:t>
      </w:r>
      <w:r w:rsidRPr="00856F2E">
        <w:rPr>
          <w:rFonts w:ascii="Arial" w:hAnsi="Arial" w:cs="Arial"/>
          <w:b w:val="0"/>
          <w:bCs w:val="0"/>
          <w:sz w:val="20"/>
          <w:szCs w:val="20"/>
        </w:rPr>
        <w:t xml:space="preserve">’S name, address, and </w:t>
      </w:r>
      <w:r>
        <w:rPr>
          <w:rFonts w:ascii="Arial" w:hAnsi="Arial" w:cs="Arial"/>
          <w:b w:val="0"/>
          <w:bCs w:val="0"/>
          <w:sz w:val="20"/>
          <w:szCs w:val="20"/>
        </w:rPr>
        <w:t xml:space="preserve">Agreement </w:t>
      </w:r>
      <w:r w:rsidRPr="00856F2E">
        <w:rPr>
          <w:rFonts w:ascii="Arial" w:hAnsi="Arial" w:cs="Arial"/>
          <w:b w:val="0"/>
          <w:bCs w:val="0"/>
          <w:sz w:val="20"/>
          <w:szCs w:val="20"/>
        </w:rPr>
        <w:t xml:space="preserve">number; and </w:t>
      </w:r>
    </w:p>
    <w:p w:rsidR="00777ACA" w:rsidRPr="00856F2E" w:rsidRDefault="00777ACA" w:rsidP="002A17E6">
      <w:pPr>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120"/>
        <w:jc w:val="both"/>
        <w:rPr>
          <w:rFonts w:ascii="Arial" w:hAnsi="Arial" w:cs="Arial"/>
          <w:b w:val="0"/>
          <w:bCs w:val="0"/>
          <w:sz w:val="20"/>
          <w:szCs w:val="20"/>
        </w:rPr>
      </w:pPr>
      <w:r w:rsidRPr="00856F2E">
        <w:rPr>
          <w:rFonts w:ascii="Arial" w:hAnsi="Arial" w:cs="Arial"/>
          <w:b w:val="0"/>
          <w:bCs w:val="0"/>
          <w:sz w:val="20"/>
          <w:szCs w:val="20"/>
        </w:rPr>
        <w:t xml:space="preserve">Be mailed to the AGENT and the other party’s (respondent’s) </w:t>
      </w:r>
      <w:r>
        <w:rPr>
          <w:rFonts w:ascii="Arial" w:hAnsi="Arial" w:cs="Arial"/>
          <w:b w:val="0"/>
          <w:bCs w:val="0"/>
          <w:sz w:val="20"/>
          <w:szCs w:val="20"/>
        </w:rPr>
        <w:t xml:space="preserve">Agreement </w:t>
      </w:r>
      <w:r w:rsidRPr="00856F2E">
        <w:rPr>
          <w:rFonts w:ascii="Arial" w:hAnsi="Arial" w:cs="Arial"/>
          <w:b w:val="0"/>
          <w:bCs w:val="0"/>
          <w:sz w:val="20"/>
          <w:szCs w:val="20"/>
        </w:rPr>
        <w:t>manager within 3 working calendar days after the parties agree that they cannot resolve the dispute.</w:t>
      </w:r>
    </w:p>
    <w:p w:rsidR="00777ACA" w:rsidRPr="00856F2E" w:rsidRDefault="00777ACA" w:rsidP="002A17E6">
      <w:pPr>
        <w:pStyle w:val="BodyText"/>
        <w:numPr>
          <w:ilvl w:val="0"/>
          <w:numId w:val="11"/>
        </w:numPr>
      </w:pPr>
      <w:r w:rsidRPr="00856F2E">
        <w:t>The respondent shall send a written answer to the requester’s statement to both the agent and the requester within 5 working calendar days.</w:t>
      </w:r>
    </w:p>
    <w:p w:rsidR="00777ACA" w:rsidRPr="00856F2E" w:rsidRDefault="00777ACA" w:rsidP="002A17E6">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The AGENT shall review the written statements and reply in writing to both parties within 10 working days.  The AGENT may extend this period if necessary by notifying the parties.</w:t>
      </w:r>
    </w:p>
    <w:p w:rsidR="00777ACA" w:rsidRPr="00856F2E" w:rsidRDefault="00777ACA" w:rsidP="002A17E6">
      <w:pPr>
        <w:numPr>
          <w:ilvl w:val="0"/>
          <w:numId w:val="1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The parties agree that this dispute process shall precede any action in a judicial or quasi-judicial tribunal.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Nothing in this </w:t>
      </w:r>
      <w:r>
        <w:rPr>
          <w:rFonts w:ascii="Arial" w:hAnsi="Arial" w:cs="Arial"/>
          <w:b w:val="0"/>
          <w:bCs w:val="0"/>
          <w:sz w:val="20"/>
          <w:szCs w:val="20"/>
        </w:rPr>
        <w:t xml:space="preserve">Agreement </w:t>
      </w:r>
      <w:r w:rsidRPr="00856F2E">
        <w:rPr>
          <w:rFonts w:ascii="Arial" w:hAnsi="Arial" w:cs="Arial"/>
          <w:b w:val="0"/>
          <w:bCs w:val="0"/>
          <w:sz w:val="20"/>
          <w:szCs w:val="20"/>
        </w:rPr>
        <w:t>shall be construed to limit the parties’ choice of a mutually acceptable alternate dispute resolution method in addition to the dispute resolution procedure outlined above.</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u w:val="single"/>
        </w:rPr>
      </w:pPr>
      <w:r w:rsidRPr="00856F2E">
        <w:rPr>
          <w:rFonts w:ascii="Arial" w:hAnsi="Arial" w:cs="Arial"/>
          <w:b w:val="0"/>
          <w:bCs w:val="0"/>
          <w:sz w:val="20"/>
          <w:szCs w:val="20"/>
          <w:u w:val="single"/>
        </w:rPr>
        <w:t>DRUG FREE WORKPLACE</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For the duration of this agreement, the </w:t>
      </w:r>
      <w:r>
        <w:rPr>
          <w:rFonts w:ascii="Arial" w:hAnsi="Arial" w:cs="Arial"/>
          <w:b w:val="0"/>
          <w:bCs w:val="0"/>
          <w:sz w:val="20"/>
          <w:szCs w:val="20"/>
        </w:rPr>
        <w:t>RECIPIENT</w:t>
      </w:r>
      <w:r w:rsidRPr="00856F2E">
        <w:rPr>
          <w:rFonts w:ascii="Arial" w:hAnsi="Arial" w:cs="Arial"/>
          <w:b w:val="0"/>
          <w:bCs w:val="0"/>
          <w:sz w:val="20"/>
          <w:szCs w:val="20"/>
        </w:rPr>
        <w:t xml:space="preserve"> agrees to comply with the drug free provisions set forth in Title 40 </w:t>
      </w:r>
      <w:proofErr w:type="spellStart"/>
      <w:r w:rsidRPr="00856F2E">
        <w:rPr>
          <w:rFonts w:ascii="Arial" w:hAnsi="Arial" w:cs="Arial"/>
          <w:b w:val="0"/>
          <w:bCs w:val="0"/>
          <w:sz w:val="20"/>
          <w:szCs w:val="20"/>
        </w:rPr>
        <w:t>CFR</w:t>
      </w:r>
      <w:proofErr w:type="spellEnd"/>
      <w:r w:rsidRPr="00856F2E">
        <w:rPr>
          <w:rFonts w:ascii="Arial" w:hAnsi="Arial" w:cs="Arial"/>
          <w:b w:val="0"/>
          <w:bCs w:val="0"/>
          <w:sz w:val="20"/>
          <w:szCs w:val="20"/>
        </w:rPr>
        <w:t xml:space="preserve"> 36.200.</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DUPLICATE PAYMENT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not pay the </w:t>
      </w:r>
      <w:r>
        <w:rPr>
          <w:rFonts w:ascii="Arial" w:hAnsi="Arial" w:cs="Arial"/>
          <w:b w:val="0"/>
          <w:bCs w:val="0"/>
          <w:sz w:val="20"/>
          <w:szCs w:val="20"/>
        </w:rPr>
        <w:t>RECIPIENT</w:t>
      </w:r>
      <w:r w:rsidRPr="00856F2E">
        <w:rPr>
          <w:rFonts w:ascii="Arial" w:hAnsi="Arial" w:cs="Arial"/>
          <w:b w:val="0"/>
          <w:bCs w:val="0"/>
          <w:sz w:val="20"/>
          <w:szCs w:val="20"/>
        </w:rPr>
        <w:t xml:space="preserve">, if the </w:t>
      </w:r>
      <w:r>
        <w:rPr>
          <w:rFonts w:ascii="Arial" w:hAnsi="Arial" w:cs="Arial"/>
          <w:b w:val="0"/>
          <w:bCs w:val="0"/>
          <w:sz w:val="20"/>
          <w:szCs w:val="20"/>
        </w:rPr>
        <w:t>RECIPIENT</w:t>
      </w:r>
      <w:r w:rsidRPr="00856F2E">
        <w:rPr>
          <w:rFonts w:ascii="Arial" w:hAnsi="Arial" w:cs="Arial"/>
          <w:b w:val="0"/>
          <w:bCs w:val="0"/>
          <w:sz w:val="20"/>
          <w:szCs w:val="20"/>
        </w:rPr>
        <w:t xml:space="preserve"> has charged or will charge the State of Washington or any other party under any other </w:t>
      </w:r>
      <w:r>
        <w:rPr>
          <w:rFonts w:ascii="Arial" w:hAnsi="Arial" w:cs="Arial"/>
          <w:b w:val="0"/>
          <w:bCs w:val="0"/>
          <w:sz w:val="20"/>
          <w:szCs w:val="20"/>
        </w:rPr>
        <w:t xml:space="preserve">Agreement </w:t>
      </w:r>
      <w:r w:rsidRPr="00856F2E">
        <w:rPr>
          <w:rFonts w:ascii="Arial" w:hAnsi="Arial" w:cs="Arial"/>
          <w:b w:val="0"/>
          <w:bCs w:val="0"/>
          <w:sz w:val="20"/>
          <w:szCs w:val="20"/>
        </w:rPr>
        <w:t>or agreement, for the same services or expenses.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GOVERNING LAW</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This </w:t>
      </w:r>
      <w:r>
        <w:rPr>
          <w:rFonts w:ascii="Arial" w:hAnsi="Arial" w:cs="Arial"/>
          <w:b w:val="0"/>
          <w:bCs w:val="0"/>
          <w:sz w:val="20"/>
          <w:szCs w:val="20"/>
        </w:rPr>
        <w:t xml:space="preserve">Agreement </w:t>
      </w:r>
      <w:r w:rsidRPr="00856F2E">
        <w:rPr>
          <w:rFonts w:ascii="Arial" w:hAnsi="Arial" w:cs="Arial"/>
          <w:b w:val="0"/>
          <w:bCs w:val="0"/>
          <w:sz w:val="20"/>
          <w:szCs w:val="20"/>
        </w:rPr>
        <w:t xml:space="preserve">shall be construed and interpreted in accordance with the laws of the State of Washington, and the venue of any action brought hereunder shall be in the Superior Court for Thurston County. </w:t>
      </w:r>
    </w:p>
    <w:p w:rsidR="00777ACA" w:rsidRDefault="00777ACA" w:rsidP="002A17E6">
      <w:pPr>
        <w:keepNext/>
        <w:keepLines/>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u w:val="single"/>
        </w:rPr>
      </w:pPr>
    </w:p>
    <w:p w:rsidR="00777ACA" w:rsidRPr="00856F2E" w:rsidRDefault="00777ACA" w:rsidP="002A17E6">
      <w:pPr>
        <w:keepNext/>
        <w:keepLines/>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u w:val="single"/>
        </w:rPr>
      </w:pPr>
      <w:r w:rsidRPr="00856F2E">
        <w:rPr>
          <w:rFonts w:ascii="Arial" w:hAnsi="Arial" w:cs="Arial"/>
          <w:b w:val="0"/>
          <w:bCs w:val="0"/>
          <w:sz w:val="20"/>
          <w:szCs w:val="20"/>
          <w:u w:val="single"/>
        </w:rPr>
        <w:t>HOLD HARMLESS</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Each party shall defend, protect and hold harmless the other party from and against all claims, suits or actions arising from any intentional or negligent act or omission of that party's employees, agents and/or authorized sub</w:t>
      </w:r>
      <w:r>
        <w:rPr>
          <w:rFonts w:ascii="Arial" w:hAnsi="Arial" w:cs="Arial"/>
          <w:b w:val="0"/>
          <w:bCs w:val="0"/>
          <w:sz w:val="20"/>
          <w:szCs w:val="20"/>
        </w:rPr>
        <w:t>contractor</w:t>
      </w:r>
      <w:r w:rsidRPr="00856F2E">
        <w:rPr>
          <w:rFonts w:ascii="Arial" w:hAnsi="Arial" w:cs="Arial"/>
          <w:b w:val="0"/>
          <w:bCs w:val="0"/>
          <w:sz w:val="20"/>
          <w:szCs w:val="20"/>
        </w:rPr>
        <w:t xml:space="preserve">(s) while performing under the terms of this agreement. </w:t>
      </w:r>
    </w:p>
    <w:p w:rsidR="00777ACA" w:rsidRPr="00856F2E" w:rsidRDefault="00777ACA" w:rsidP="002A17E6">
      <w:pPr>
        <w:jc w:val="both"/>
        <w:rPr>
          <w:rFonts w:ascii="Arial" w:hAnsi="Arial" w:cs="Arial"/>
          <w:b w:val="0"/>
          <w:bCs w:val="0"/>
          <w:sz w:val="20"/>
          <w:szCs w:val="20"/>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INDEMNIFICATION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To the fullest extent permitted by law, </w:t>
      </w:r>
      <w:r>
        <w:rPr>
          <w:rFonts w:ascii="Arial" w:hAnsi="Arial" w:cs="Arial"/>
          <w:b w:val="0"/>
          <w:bCs w:val="0"/>
          <w:sz w:val="20"/>
          <w:szCs w:val="20"/>
        </w:rPr>
        <w:t>RECIPIENT</w:t>
      </w:r>
      <w:r w:rsidRPr="00856F2E">
        <w:rPr>
          <w:rFonts w:ascii="Arial" w:hAnsi="Arial" w:cs="Arial"/>
          <w:b w:val="0"/>
          <w:bCs w:val="0"/>
          <w:sz w:val="20"/>
          <w:szCs w:val="20"/>
        </w:rPr>
        <w:t xml:space="preserve"> shall indemnify, defend, and hold harmless State, agencies of State and all officials, agents and employees of State, from and against all claims for injuries or death arising out of or resulting from the performance of the contract.  “Claim,” as used in this contract, means any financial loss, claim, suit, action, damage, or expense, including but not limited to attorney’s fees, attributable for bodily injury, sickness, disease, or death, or injury to or destruction of tangible property including loss of use resulting </w:t>
      </w:r>
      <w:proofErr w:type="spellStart"/>
      <w:r w:rsidRPr="00856F2E">
        <w:rPr>
          <w:rFonts w:ascii="Arial" w:hAnsi="Arial" w:cs="Arial"/>
          <w:b w:val="0"/>
          <w:bCs w:val="0"/>
          <w:sz w:val="20"/>
          <w:szCs w:val="20"/>
        </w:rPr>
        <w:t>therefrom</w:t>
      </w:r>
      <w:proofErr w:type="spellEnd"/>
      <w:r w:rsidRPr="00856F2E">
        <w:rPr>
          <w:rFonts w:ascii="Arial" w:hAnsi="Arial" w:cs="Arial"/>
          <w:b w:val="0"/>
          <w:bCs w:val="0"/>
          <w:sz w:val="20"/>
          <w:szCs w:val="20"/>
        </w:rPr>
        <w:t xml:space="preserve">.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Pr>
          <w:rFonts w:ascii="Arial" w:hAnsi="Arial" w:cs="Arial"/>
          <w:b w:val="0"/>
          <w:bCs w:val="0"/>
          <w:sz w:val="20"/>
          <w:szCs w:val="20"/>
        </w:rPr>
        <w:t>RECIPIENT</w:t>
      </w:r>
      <w:r w:rsidRPr="00856F2E">
        <w:rPr>
          <w:rFonts w:ascii="Arial" w:hAnsi="Arial" w:cs="Arial"/>
          <w:b w:val="0"/>
          <w:bCs w:val="0"/>
          <w:sz w:val="20"/>
          <w:szCs w:val="20"/>
        </w:rPr>
        <w:t xml:space="preserve">’S obligations to </w:t>
      </w:r>
      <w:proofErr w:type="gramStart"/>
      <w:r w:rsidRPr="00856F2E">
        <w:rPr>
          <w:rFonts w:ascii="Arial" w:hAnsi="Arial" w:cs="Arial"/>
          <w:b w:val="0"/>
          <w:bCs w:val="0"/>
          <w:sz w:val="20"/>
          <w:szCs w:val="20"/>
        </w:rPr>
        <w:t>indemnify,</w:t>
      </w:r>
      <w:proofErr w:type="gramEnd"/>
      <w:r w:rsidRPr="00856F2E">
        <w:rPr>
          <w:rFonts w:ascii="Arial" w:hAnsi="Arial" w:cs="Arial"/>
          <w:b w:val="0"/>
          <w:bCs w:val="0"/>
          <w:sz w:val="20"/>
          <w:szCs w:val="20"/>
        </w:rPr>
        <w:t xml:space="preserve"> defend, and hold harmless includes any claim by </w:t>
      </w:r>
      <w:r>
        <w:rPr>
          <w:rFonts w:ascii="Arial" w:hAnsi="Arial" w:cs="Arial"/>
          <w:b w:val="0"/>
          <w:bCs w:val="0"/>
          <w:sz w:val="20"/>
          <w:szCs w:val="20"/>
        </w:rPr>
        <w:t>RECIPIENT</w:t>
      </w:r>
      <w:r w:rsidRPr="00856F2E">
        <w:rPr>
          <w:rFonts w:ascii="Arial" w:hAnsi="Arial" w:cs="Arial"/>
          <w:b w:val="0"/>
          <w:bCs w:val="0"/>
          <w:sz w:val="20"/>
          <w:szCs w:val="20"/>
        </w:rPr>
        <w:t xml:space="preserve">S’ agents, employees, representatives, or any </w:t>
      </w:r>
      <w:r>
        <w:rPr>
          <w:rFonts w:ascii="Arial" w:hAnsi="Arial" w:cs="Arial"/>
          <w:b w:val="0"/>
          <w:bCs w:val="0"/>
          <w:sz w:val="20"/>
          <w:szCs w:val="20"/>
        </w:rPr>
        <w:t>subcontractor</w:t>
      </w:r>
      <w:r w:rsidRPr="00856F2E">
        <w:rPr>
          <w:rFonts w:ascii="Arial" w:hAnsi="Arial" w:cs="Arial"/>
          <w:b w:val="0"/>
          <w:bCs w:val="0"/>
          <w:sz w:val="20"/>
          <w:szCs w:val="20"/>
        </w:rPr>
        <w:t xml:space="preserve"> or its employees.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pStyle w:val="BodyText"/>
        <w:spacing w:after="0"/>
      </w:pPr>
      <w:r>
        <w:t>RECIPIENT</w:t>
      </w:r>
      <w:r w:rsidRPr="00856F2E">
        <w:t xml:space="preserve"> expressly agrees to indemnify, defend, and hold harmless the State for any claim arising out of or incident to </w:t>
      </w:r>
      <w:r>
        <w:t>RECIPIENT</w:t>
      </w:r>
      <w:r w:rsidRPr="00856F2E">
        <w:t xml:space="preserve">’S or any </w:t>
      </w:r>
      <w:r>
        <w:t>subcontractor</w:t>
      </w:r>
      <w:r w:rsidRPr="00856F2E">
        <w:t xml:space="preserve">’s performance or failure to perform the contract.  </w:t>
      </w:r>
      <w:r>
        <w:lastRenderedPageBreak/>
        <w:t>RECIPIENT</w:t>
      </w:r>
      <w:r w:rsidRPr="00856F2E">
        <w:t xml:space="preserve">’S obligation to indemnify, defend, and hold harmless the State shall not be eliminated or reduced by any actual or alleged concurrent negligence of State or its agents, agencies, employees and officials. </w:t>
      </w:r>
    </w:p>
    <w:p w:rsidR="00777ACA" w:rsidRPr="00856F2E" w:rsidRDefault="00777ACA" w:rsidP="002A17E6">
      <w:pPr>
        <w:pStyle w:val="BodyText"/>
        <w:spacing w:after="0"/>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Pr>
          <w:rFonts w:ascii="Arial" w:hAnsi="Arial" w:cs="Arial"/>
          <w:b w:val="0"/>
          <w:bCs w:val="0"/>
          <w:sz w:val="20"/>
          <w:szCs w:val="20"/>
        </w:rPr>
        <w:t>RECIPIENT</w:t>
      </w:r>
      <w:r w:rsidRPr="00856F2E">
        <w:rPr>
          <w:rFonts w:ascii="Arial" w:hAnsi="Arial" w:cs="Arial"/>
          <w:b w:val="0"/>
          <w:bCs w:val="0"/>
          <w:sz w:val="20"/>
          <w:szCs w:val="20"/>
        </w:rPr>
        <w:t xml:space="preserve"> waives its immunity under Title 51 RCW to the extent it is required to indemnify, defend and hold harmless State and its agencies, officials, agents or employees.</w:t>
      </w: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 xml:space="preserve">INDEPENDENT CAPACITY OF THE </w:t>
      </w:r>
      <w:r>
        <w:rPr>
          <w:rFonts w:ascii="Arial" w:hAnsi="Arial" w:cs="Arial"/>
          <w:b w:val="0"/>
          <w:bCs w:val="0"/>
          <w:sz w:val="20"/>
          <w:szCs w:val="20"/>
          <w:u w:val="single"/>
        </w:rPr>
        <w:t>RECIPIENT</w:t>
      </w:r>
    </w:p>
    <w:p w:rsidR="00777ACA" w:rsidRPr="00856F2E" w:rsidRDefault="00777ACA" w:rsidP="002A17E6">
      <w:pPr>
        <w:pStyle w:val="BodyText"/>
        <w:spacing w:after="0"/>
      </w:pPr>
      <w:r w:rsidRPr="00856F2E">
        <w:t xml:space="preserve">The parties intend that an independent </w:t>
      </w:r>
      <w:r>
        <w:t>RECIPIENT</w:t>
      </w:r>
      <w:r w:rsidRPr="00856F2E">
        <w:t xml:space="preserve"> relationship will be created by this contract.  The </w:t>
      </w:r>
      <w:r>
        <w:t>RECIPIENT</w:t>
      </w:r>
      <w:r w:rsidRPr="00856F2E">
        <w:t xml:space="preserve"> and his or her employees or agents performing under this </w:t>
      </w:r>
      <w:r>
        <w:t xml:space="preserve">Agreement </w:t>
      </w:r>
      <w:r w:rsidRPr="00856F2E">
        <w:t xml:space="preserve">are not employees or agents of the </w:t>
      </w:r>
      <w:proofErr w:type="spellStart"/>
      <w:r>
        <w:t>PSP</w:t>
      </w:r>
      <w:proofErr w:type="spellEnd"/>
      <w:r w:rsidRPr="00856F2E">
        <w:t xml:space="preserve">.  The </w:t>
      </w:r>
      <w:r>
        <w:t>RECIPIENT</w:t>
      </w:r>
      <w:r w:rsidRPr="00856F2E">
        <w:t xml:space="preserve"> will not hold himself/herself out as or claim to be an officer or employee of </w:t>
      </w:r>
      <w:proofErr w:type="spellStart"/>
      <w:r>
        <w:t>PSP</w:t>
      </w:r>
      <w:proofErr w:type="spellEnd"/>
      <w:r w:rsidRPr="00856F2E">
        <w:t xml:space="preserve"> o</w:t>
      </w:r>
      <w:r>
        <w:t>+</w:t>
      </w:r>
      <w:r w:rsidRPr="00856F2E">
        <w:t xml:space="preserve"> the State of Washington by reason hereof, nor will the </w:t>
      </w:r>
      <w:r>
        <w:t>RECIPIENT</w:t>
      </w:r>
      <w:r w:rsidRPr="00856F2E">
        <w:t xml:space="preserve"> make any claim of right, privilege or benefit that would accrue to such employee under law.  Conduct and control of the work will be solely with the </w:t>
      </w:r>
      <w:r>
        <w:t>RECIPIENT</w:t>
      </w:r>
      <w:r w:rsidRPr="00856F2E">
        <w: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INDUSTRIAL INSURANCE COVERAGE</w:t>
      </w:r>
    </w:p>
    <w:p w:rsidR="00777ACA" w:rsidRPr="00F00889" w:rsidRDefault="00777ACA" w:rsidP="002A17E6">
      <w:pPr>
        <w:tabs>
          <w:tab w:val="right" w:pos="9216"/>
        </w:tabs>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comply with the provisions of Title 51 RCW, Industrial Insurance.  If the </w:t>
      </w:r>
      <w:r>
        <w:rPr>
          <w:rFonts w:ascii="Arial" w:hAnsi="Arial" w:cs="Arial"/>
          <w:b w:val="0"/>
          <w:bCs w:val="0"/>
          <w:sz w:val="20"/>
          <w:szCs w:val="20"/>
        </w:rPr>
        <w:t>RECIPIENT</w:t>
      </w:r>
      <w:r w:rsidRPr="00856F2E">
        <w:rPr>
          <w:rFonts w:ascii="Arial" w:hAnsi="Arial" w:cs="Arial"/>
          <w:b w:val="0"/>
          <w:bCs w:val="0"/>
          <w:sz w:val="20"/>
          <w:szCs w:val="20"/>
        </w:rPr>
        <w:t xml:space="preserve"> fails to provide industrial insurance coverage or fails to pay premiums or penalties on behalf of its employees, as may be required by law,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may collect from the </w:t>
      </w:r>
      <w:r>
        <w:rPr>
          <w:rFonts w:ascii="Arial" w:hAnsi="Arial" w:cs="Arial"/>
          <w:b w:val="0"/>
          <w:bCs w:val="0"/>
          <w:sz w:val="20"/>
          <w:szCs w:val="20"/>
        </w:rPr>
        <w:t>RECIPIENT</w:t>
      </w:r>
      <w:r w:rsidRPr="00856F2E">
        <w:rPr>
          <w:rFonts w:ascii="Arial" w:hAnsi="Arial" w:cs="Arial"/>
          <w:b w:val="0"/>
          <w:bCs w:val="0"/>
          <w:sz w:val="20"/>
          <w:szCs w:val="20"/>
        </w:rPr>
        <w:t xml:space="preserve"> the full amount payable to the Industrial Insurance accident fund.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may deduct the amount owed by the </w:t>
      </w:r>
      <w:r>
        <w:rPr>
          <w:rFonts w:ascii="Arial" w:hAnsi="Arial" w:cs="Arial"/>
          <w:b w:val="0"/>
          <w:bCs w:val="0"/>
          <w:sz w:val="20"/>
          <w:szCs w:val="20"/>
        </w:rPr>
        <w:t>RECIPIENT</w:t>
      </w:r>
      <w:r w:rsidRPr="00856F2E">
        <w:rPr>
          <w:rFonts w:ascii="Arial" w:hAnsi="Arial" w:cs="Arial"/>
          <w:b w:val="0"/>
          <w:bCs w:val="0"/>
          <w:sz w:val="20"/>
          <w:szCs w:val="20"/>
        </w:rPr>
        <w:t xml:space="preserve"> to the accident fund from the amount payable to the </w:t>
      </w:r>
      <w:r>
        <w:rPr>
          <w:rFonts w:ascii="Arial" w:hAnsi="Arial" w:cs="Arial"/>
          <w:b w:val="0"/>
          <w:bCs w:val="0"/>
          <w:sz w:val="20"/>
          <w:szCs w:val="20"/>
        </w:rPr>
        <w:t>RECIPIENT</w:t>
      </w:r>
      <w:r w:rsidRPr="00856F2E">
        <w:rPr>
          <w:rFonts w:ascii="Arial" w:hAnsi="Arial" w:cs="Arial"/>
          <w:b w:val="0"/>
          <w:bCs w:val="0"/>
          <w:sz w:val="20"/>
          <w:szCs w:val="20"/>
        </w:rPr>
        <w:t xml:space="preserve"> by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under this contract, and transmit the deducted amount to the Department of Labor and Industries, (</w:t>
      </w:r>
      <w:proofErr w:type="spellStart"/>
      <w:r w:rsidRPr="00856F2E">
        <w:rPr>
          <w:rFonts w:ascii="Arial" w:hAnsi="Arial" w:cs="Arial"/>
          <w:b w:val="0"/>
          <w:bCs w:val="0"/>
          <w:sz w:val="20"/>
          <w:szCs w:val="20"/>
        </w:rPr>
        <w:t>L&amp;I</w:t>
      </w:r>
      <w:proofErr w:type="spellEnd"/>
      <w:r w:rsidRPr="00856F2E">
        <w:rPr>
          <w:rFonts w:ascii="Arial" w:hAnsi="Arial" w:cs="Arial"/>
          <w:b w:val="0"/>
          <w:bCs w:val="0"/>
          <w:sz w:val="20"/>
          <w:szCs w:val="20"/>
        </w:rPr>
        <w:t xml:space="preserve">) Division of Insurance Services.  This provision does not waive any of </w:t>
      </w:r>
      <w:proofErr w:type="spellStart"/>
      <w:r w:rsidRPr="00856F2E">
        <w:rPr>
          <w:rFonts w:ascii="Arial" w:hAnsi="Arial" w:cs="Arial"/>
          <w:b w:val="0"/>
          <w:bCs w:val="0"/>
          <w:sz w:val="20"/>
          <w:szCs w:val="20"/>
        </w:rPr>
        <w:t>L&amp;</w:t>
      </w:r>
      <w:proofErr w:type="gramStart"/>
      <w:r w:rsidRPr="00856F2E">
        <w:rPr>
          <w:rFonts w:ascii="Arial" w:hAnsi="Arial" w:cs="Arial"/>
          <w:b w:val="0"/>
          <w:bCs w:val="0"/>
          <w:sz w:val="20"/>
          <w:szCs w:val="20"/>
        </w:rPr>
        <w:t>I’s</w:t>
      </w:r>
      <w:proofErr w:type="spellEnd"/>
      <w:proofErr w:type="gramEnd"/>
      <w:r w:rsidRPr="00856F2E">
        <w:rPr>
          <w:rFonts w:ascii="Arial" w:hAnsi="Arial" w:cs="Arial"/>
          <w:b w:val="0"/>
          <w:bCs w:val="0"/>
          <w:sz w:val="20"/>
          <w:szCs w:val="20"/>
        </w:rPr>
        <w:t xml:space="preserve"> rights to collect from the </w:t>
      </w:r>
      <w:r>
        <w:rPr>
          <w:rFonts w:ascii="Arial" w:hAnsi="Arial" w:cs="Arial"/>
          <w:b w:val="0"/>
          <w:bCs w:val="0"/>
          <w:sz w:val="20"/>
          <w:szCs w:val="20"/>
        </w:rPr>
        <w:t>RECIPIENT</w:t>
      </w:r>
      <w:r w:rsidRPr="00856F2E">
        <w:rPr>
          <w:rFonts w:ascii="Arial" w:hAnsi="Arial" w:cs="Arial"/>
          <w:b w:val="0"/>
          <w:bCs w:val="0"/>
          <w:sz w:val="20"/>
          <w:szCs w:val="20"/>
        </w:rPr>
        <w:t xml:space="preserve">. </w:t>
      </w:r>
    </w:p>
    <w:p w:rsidR="00777ACA" w:rsidRPr="00856F2E" w:rsidRDefault="00777ACA" w:rsidP="002A17E6">
      <w:pPr>
        <w:spacing w:before="240"/>
        <w:ind w:left="1440" w:hanging="1440"/>
        <w:jc w:val="both"/>
        <w:rPr>
          <w:rFonts w:ascii="Arial" w:hAnsi="Arial" w:cs="Arial"/>
          <w:b w:val="0"/>
          <w:bCs w:val="0"/>
          <w:sz w:val="20"/>
          <w:szCs w:val="20"/>
          <w:u w:val="single"/>
        </w:rPr>
      </w:pPr>
      <w:r w:rsidRPr="00856F2E">
        <w:rPr>
          <w:rFonts w:ascii="Arial" w:hAnsi="Arial" w:cs="Arial"/>
          <w:b w:val="0"/>
          <w:bCs w:val="0"/>
          <w:sz w:val="20"/>
          <w:szCs w:val="20"/>
          <w:u w:val="single"/>
        </w:rPr>
        <w:t xml:space="preserve">INSURANCE  </w:t>
      </w: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provide </w:t>
      </w:r>
      <w:r>
        <w:rPr>
          <w:rFonts w:ascii="Arial" w:hAnsi="Arial" w:cs="Arial"/>
          <w:b w:val="0"/>
          <w:bCs w:val="0"/>
          <w:sz w:val="20"/>
          <w:szCs w:val="20"/>
        </w:rPr>
        <w:t xml:space="preserve">self-insurance and </w:t>
      </w:r>
      <w:proofErr w:type="gramStart"/>
      <w:r w:rsidRPr="00856F2E">
        <w:rPr>
          <w:rFonts w:ascii="Arial" w:hAnsi="Arial" w:cs="Arial"/>
          <w:b w:val="0"/>
          <w:bCs w:val="0"/>
          <w:sz w:val="20"/>
          <w:szCs w:val="20"/>
        </w:rPr>
        <w:t>insurance  as</w:t>
      </w:r>
      <w:proofErr w:type="gramEnd"/>
      <w:r w:rsidRPr="00856F2E">
        <w:rPr>
          <w:rFonts w:ascii="Arial" w:hAnsi="Arial" w:cs="Arial"/>
          <w:b w:val="0"/>
          <w:bCs w:val="0"/>
          <w:sz w:val="20"/>
          <w:szCs w:val="20"/>
        </w:rPr>
        <w:t xml:space="preserve"> set out in this section</w:t>
      </w:r>
      <w:r w:rsidRPr="00856F2E">
        <w:rPr>
          <w:rFonts w:ascii="Arial" w:hAnsi="Arial" w:cs="Arial"/>
          <w:b w:val="0"/>
          <w:bCs w:val="0"/>
          <w:i/>
          <w:iCs/>
          <w:sz w:val="20"/>
          <w:szCs w:val="20"/>
        </w:rPr>
        <w:t>.</w:t>
      </w:r>
      <w:r w:rsidRPr="00856F2E">
        <w:rPr>
          <w:rFonts w:ascii="Arial" w:hAnsi="Arial" w:cs="Arial"/>
          <w:b w:val="0"/>
          <w:bCs w:val="0"/>
          <w:sz w:val="20"/>
          <w:szCs w:val="20"/>
        </w:rPr>
        <w:t xml:space="preserve">  The intent of the required insurance is to protect the state should there be any claims, suits, actions, costs, damages or expenses arising from any negligent or intentional act or omission of the </w:t>
      </w:r>
      <w:r>
        <w:rPr>
          <w:rFonts w:ascii="Arial" w:hAnsi="Arial" w:cs="Arial"/>
          <w:b w:val="0"/>
          <w:bCs w:val="0"/>
          <w:sz w:val="20"/>
          <w:szCs w:val="20"/>
        </w:rPr>
        <w:t>RECIPIENT</w:t>
      </w:r>
      <w:r w:rsidRPr="00856F2E">
        <w:rPr>
          <w:rFonts w:ascii="Arial" w:hAnsi="Arial" w:cs="Arial"/>
          <w:b w:val="0"/>
          <w:bCs w:val="0"/>
          <w:sz w:val="20"/>
          <w:szCs w:val="20"/>
        </w:rPr>
        <w:t xml:space="preserve"> or </w:t>
      </w:r>
      <w:r>
        <w:rPr>
          <w:rFonts w:ascii="Arial" w:hAnsi="Arial" w:cs="Arial"/>
          <w:b w:val="0"/>
          <w:bCs w:val="0"/>
          <w:sz w:val="20"/>
          <w:szCs w:val="20"/>
        </w:rPr>
        <w:t>subcontractor</w:t>
      </w:r>
      <w:r w:rsidRPr="00856F2E">
        <w:rPr>
          <w:rFonts w:ascii="Arial" w:hAnsi="Arial" w:cs="Arial"/>
          <w:b w:val="0"/>
          <w:bCs w:val="0"/>
          <w:sz w:val="20"/>
          <w:szCs w:val="20"/>
        </w:rPr>
        <w:t xml:space="preserve">, or agents of either, while performing under the terms of this contract.  </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provide </w:t>
      </w:r>
      <w:r>
        <w:rPr>
          <w:rFonts w:ascii="Arial" w:hAnsi="Arial" w:cs="Arial"/>
          <w:b w:val="0"/>
          <w:bCs w:val="0"/>
          <w:sz w:val="20"/>
          <w:szCs w:val="20"/>
        </w:rPr>
        <w:t xml:space="preserve">self-insurance and </w:t>
      </w:r>
      <w:proofErr w:type="gramStart"/>
      <w:r w:rsidRPr="00856F2E">
        <w:rPr>
          <w:rFonts w:ascii="Arial" w:hAnsi="Arial" w:cs="Arial"/>
          <w:b w:val="0"/>
          <w:bCs w:val="0"/>
          <w:sz w:val="20"/>
          <w:szCs w:val="20"/>
        </w:rPr>
        <w:t>insurance ,</w:t>
      </w:r>
      <w:proofErr w:type="gramEnd"/>
      <w:r w:rsidRPr="00856F2E">
        <w:rPr>
          <w:rFonts w:ascii="Arial" w:hAnsi="Arial" w:cs="Arial"/>
          <w:b w:val="0"/>
          <w:bCs w:val="0"/>
          <w:sz w:val="20"/>
          <w:szCs w:val="20"/>
        </w:rPr>
        <w:t xml:space="preserve"> which shall be maintained in full force and effect during the term of this contract, as follows:</w:t>
      </w:r>
    </w:p>
    <w:p w:rsidR="00777ACA" w:rsidRPr="00856F2E" w:rsidRDefault="00777ACA" w:rsidP="002A17E6">
      <w:pPr>
        <w:numPr>
          <w:ilvl w:val="0"/>
          <w:numId w:val="7"/>
        </w:numPr>
        <w:spacing w:before="120"/>
        <w:jc w:val="both"/>
        <w:rPr>
          <w:rFonts w:ascii="Arial" w:hAnsi="Arial" w:cs="Arial"/>
          <w:b w:val="0"/>
          <w:bCs w:val="0"/>
          <w:sz w:val="20"/>
          <w:szCs w:val="20"/>
        </w:rPr>
      </w:pPr>
      <w:r w:rsidRPr="00856F2E">
        <w:rPr>
          <w:rFonts w:ascii="Arial" w:hAnsi="Arial" w:cs="Arial"/>
          <w:b w:val="0"/>
          <w:bCs w:val="0"/>
          <w:sz w:val="20"/>
          <w:szCs w:val="20"/>
          <w:u w:val="single"/>
        </w:rPr>
        <w:t xml:space="preserve">Commercial General Liability </w:t>
      </w:r>
      <w:proofErr w:type="gramStart"/>
      <w:r w:rsidRPr="00856F2E">
        <w:rPr>
          <w:rFonts w:ascii="Arial" w:hAnsi="Arial" w:cs="Arial"/>
          <w:b w:val="0"/>
          <w:bCs w:val="0"/>
          <w:sz w:val="20"/>
          <w:szCs w:val="20"/>
          <w:u w:val="single"/>
        </w:rPr>
        <w:t xml:space="preserve">Insurance </w:t>
      </w:r>
      <w:r w:rsidRPr="00856F2E">
        <w:rPr>
          <w:rFonts w:ascii="Arial" w:hAnsi="Arial" w:cs="Arial"/>
          <w:b w:val="0"/>
          <w:bCs w:val="0"/>
          <w:sz w:val="20"/>
          <w:szCs w:val="20"/>
        </w:rPr>
        <w:t>.</w:t>
      </w:r>
      <w:proofErr w:type="gramEnd"/>
      <w:r w:rsidRPr="00856F2E">
        <w:rPr>
          <w:rFonts w:ascii="Arial" w:hAnsi="Arial" w:cs="Arial"/>
          <w:b w:val="0"/>
          <w:bCs w:val="0"/>
          <w:sz w:val="20"/>
          <w:szCs w:val="20"/>
        </w:rPr>
        <w:t xml:space="preserve">  Provide a Commercial General Liability Insurance Policy,</w:t>
      </w:r>
      <w:r>
        <w:rPr>
          <w:rFonts w:ascii="Arial" w:hAnsi="Arial" w:cs="Arial"/>
          <w:b w:val="0"/>
          <w:bCs w:val="0"/>
          <w:sz w:val="20"/>
          <w:szCs w:val="20"/>
        </w:rPr>
        <w:t xml:space="preserve"> or a combination of self-insurance and a Policy, i</w:t>
      </w:r>
      <w:r w:rsidRPr="00856F2E">
        <w:rPr>
          <w:rFonts w:ascii="Arial" w:hAnsi="Arial" w:cs="Arial"/>
          <w:b w:val="0"/>
          <w:bCs w:val="0"/>
          <w:sz w:val="20"/>
          <w:szCs w:val="20"/>
        </w:rPr>
        <w:t xml:space="preserve">ncluding contractual liability, in adequate quantity to protect against legal liability arising out of </w:t>
      </w:r>
      <w:r>
        <w:rPr>
          <w:rFonts w:ascii="Arial" w:hAnsi="Arial" w:cs="Arial"/>
          <w:b w:val="0"/>
          <w:bCs w:val="0"/>
          <w:sz w:val="20"/>
          <w:szCs w:val="20"/>
        </w:rPr>
        <w:t xml:space="preserve">Agreement </w:t>
      </w:r>
      <w:r w:rsidRPr="00856F2E">
        <w:rPr>
          <w:rFonts w:ascii="Arial" w:hAnsi="Arial" w:cs="Arial"/>
          <w:b w:val="0"/>
          <w:bCs w:val="0"/>
          <w:sz w:val="20"/>
          <w:szCs w:val="20"/>
        </w:rPr>
        <w:t xml:space="preserve">activity but no less than $1,000,000 per occurrence.  </w:t>
      </w:r>
    </w:p>
    <w:p w:rsidR="00777ACA" w:rsidRPr="00856F2E" w:rsidRDefault="00777ACA" w:rsidP="002A17E6">
      <w:pPr>
        <w:spacing w:before="120"/>
        <w:ind w:left="360"/>
        <w:jc w:val="both"/>
        <w:rPr>
          <w:rFonts w:ascii="Arial" w:hAnsi="Arial" w:cs="Arial"/>
          <w:b w:val="0"/>
          <w:bCs w:val="0"/>
          <w:sz w:val="20"/>
          <w:szCs w:val="20"/>
        </w:rPr>
      </w:pPr>
      <w:r w:rsidRPr="00856F2E">
        <w:rPr>
          <w:rFonts w:ascii="Arial" w:hAnsi="Arial" w:cs="Arial"/>
          <w:b w:val="0"/>
          <w:bCs w:val="0"/>
          <w:sz w:val="20"/>
          <w:szCs w:val="20"/>
        </w:rPr>
        <w:t xml:space="preserve">Additionally, the </w:t>
      </w:r>
      <w:r>
        <w:rPr>
          <w:rFonts w:ascii="Arial" w:hAnsi="Arial" w:cs="Arial"/>
          <w:b w:val="0"/>
          <w:bCs w:val="0"/>
          <w:sz w:val="20"/>
          <w:szCs w:val="20"/>
        </w:rPr>
        <w:t>RECIPIENT</w:t>
      </w:r>
      <w:r w:rsidRPr="00856F2E">
        <w:rPr>
          <w:rFonts w:ascii="Arial" w:hAnsi="Arial" w:cs="Arial"/>
          <w:b w:val="0"/>
          <w:bCs w:val="0"/>
          <w:sz w:val="20"/>
          <w:szCs w:val="20"/>
        </w:rPr>
        <w:t xml:space="preserve"> is responsible for ensuring that any </w:t>
      </w:r>
      <w:r>
        <w:rPr>
          <w:rFonts w:ascii="Arial" w:hAnsi="Arial" w:cs="Arial"/>
          <w:b w:val="0"/>
          <w:bCs w:val="0"/>
          <w:sz w:val="20"/>
          <w:szCs w:val="20"/>
        </w:rPr>
        <w:t>subcontractor</w:t>
      </w:r>
      <w:r w:rsidRPr="00856F2E">
        <w:rPr>
          <w:rFonts w:ascii="Arial" w:hAnsi="Arial" w:cs="Arial"/>
          <w:b w:val="0"/>
          <w:bCs w:val="0"/>
          <w:sz w:val="20"/>
          <w:szCs w:val="20"/>
        </w:rPr>
        <w:t>s provide adequate insurance coverage for the activities arising out of subcontracts.</w:t>
      </w:r>
    </w:p>
    <w:p w:rsidR="00777ACA" w:rsidRPr="00856F2E" w:rsidRDefault="00777ACA" w:rsidP="002A17E6">
      <w:pPr>
        <w:numPr>
          <w:ilvl w:val="0"/>
          <w:numId w:val="7"/>
        </w:numPr>
        <w:spacing w:before="120"/>
        <w:jc w:val="both"/>
        <w:rPr>
          <w:rFonts w:ascii="Arial" w:hAnsi="Arial" w:cs="Arial"/>
          <w:b w:val="0"/>
          <w:bCs w:val="0"/>
          <w:sz w:val="20"/>
          <w:szCs w:val="20"/>
        </w:rPr>
      </w:pPr>
      <w:r w:rsidRPr="00856F2E">
        <w:rPr>
          <w:rFonts w:ascii="Arial" w:hAnsi="Arial" w:cs="Arial"/>
          <w:b w:val="0"/>
          <w:bCs w:val="0"/>
          <w:sz w:val="20"/>
          <w:szCs w:val="20"/>
          <w:u w:val="single"/>
        </w:rPr>
        <w:t>Automobile Liability</w:t>
      </w:r>
      <w:r w:rsidRPr="00856F2E">
        <w:rPr>
          <w:rFonts w:ascii="Arial" w:hAnsi="Arial" w:cs="Arial"/>
          <w:b w:val="0"/>
          <w:bCs w:val="0"/>
          <w:sz w:val="20"/>
          <w:szCs w:val="20"/>
        </w:rPr>
        <w:t xml:space="preserve">.  In the event that services delivered pursuant to this </w:t>
      </w:r>
      <w:r>
        <w:rPr>
          <w:rFonts w:ascii="Arial" w:hAnsi="Arial" w:cs="Arial"/>
          <w:b w:val="0"/>
          <w:bCs w:val="0"/>
          <w:sz w:val="20"/>
          <w:szCs w:val="20"/>
        </w:rPr>
        <w:t xml:space="preserve">Agreement </w:t>
      </w:r>
      <w:r w:rsidRPr="00856F2E">
        <w:rPr>
          <w:rFonts w:ascii="Arial" w:hAnsi="Arial" w:cs="Arial"/>
          <w:b w:val="0"/>
          <w:bCs w:val="0"/>
          <w:sz w:val="20"/>
          <w:szCs w:val="20"/>
        </w:rPr>
        <w:t xml:space="preserve">involve the use of vehicles, either owned or </w:t>
      </w:r>
      <w:proofErr w:type="spellStart"/>
      <w:r w:rsidRPr="00856F2E">
        <w:rPr>
          <w:rFonts w:ascii="Arial" w:hAnsi="Arial" w:cs="Arial"/>
          <w:b w:val="0"/>
          <w:bCs w:val="0"/>
          <w:sz w:val="20"/>
          <w:szCs w:val="20"/>
        </w:rPr>
        <w:t>unowned</w:t>
      </w:r>
      <w:proofErr w:type="spellEnd"/>
      <w:r w:rsidRPr="00856F2E">
        <w:rPr>
          <w:rFonts w:ascii="Arial" w:hAnsi="Arial" w:cs="Arial"/>
          <w:b w:val="0"/>
          <w:bCs w:val="0"/>
          <w:sz w:val="20"/>
          <w:szCs w:val="20"/>
        </w:rPr>
        <w:t xml:space="preserve"> by the </w:t>
      </w:r>
      <w:r>
        <w:rPr>
          <w:rFonts w:ascii="Arial" w:hAnsi="Arial" w:cs="Arial"/>
          <w:b w:val="0"/>
          <w:bCs w:val="0"/>
          <w:sz w:val="20"/>
          <w:szCs w:val="20"/>
        </w:rPr>
        <w:t>RECIPIENT</w:t>
      </w:r>
      <w:r w:rsidRPr="00856F2E">
        <w:rPr>
          <w:rFonts w:ascii="Arial" w:hAnsi="Arial" w:cs="Arial"/>
          <w:b w:val="0"/>
          <w:bCs w:val="0"/>
          <w:sz w:val="20"/>
          <w:szCs w:val="20"/>
        </w:rPr>
        <w:t>, automobile liability insurance shall be required.  The minimum limit for automobile liability is:</w:t>
      </w:r>
    </w:p>
    <w:p w:rsidR="00777ACA" w:rsidRPr="00856F2E" w:rsidRDefault="00777ACA" w:rsidP="002A17E6">
      <w:pPr>
        <w:jc w:val="both"/>
        <w:rPr>
          <w:rFonts w:ascii="Arial" w:hAnsi="Arial" w:cs="Arial"/>
          <w:b w:val="0"/>
          <w:bCs w:val="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11"/>
      </w:tblGrid>
      <w:tr w:rsidR="00777ACA" w:rsidRPr="00856F2E">
        <w:trPr>
          <w:jc w:val="center"/>
        </w:trPr>
        <w:tc>
          <w:tcPr>
            <w:tcW w:w="7011" w:type="dxa"/>
            <w:tcBorders>
              <w:top w:val="nil"/>
              <w:left w:val="nil"/>
              <w:bottom w:val="nil"/>
              <w:right w:val="nil"/>
            </w:tcBorders>
          </w:tcPr>
          <w:p w:rsidR="00777ACA" w:rsidRPr="00856F2E" w:rsidRDefault="00777ACA" w:rsidP="002A17E6">
            <w:pPr>
              <w:tabs>
                <w:tab w:val="left" w:pos="1440"/>
              </w:tabs>
              <w:ind w:left="360"/>
              <w:jc w:val="both"/>
              <w:rPr>
                <w:rFonts w:ascii="Arial" w:hAnsi="Arial" w:cs="Arial"/>
                <w:b w:val="0"/>
                <w:bCs w:val="0"/>
                <w:sz w:val="20"/>
                <w:szCs w:val="20"/>
              </w:rPr>
            </w:pPr>
            <w:r w:rsidRPr="00856F2E">
              <w:rPr>
                <w:rFonts w:ascii="Arial" w:hAnsi="Arial" w:cs="Arial"/>
                <w:b w:val="0"/>
                <w:bCs w:val="0"/>
                <w:sz w:val="20"/>
                <w:szCs w:val="20"/>
              </w:rPr>
              <w:t>$1,000,000 per occurrence, using a Combined Single Limit for bodily injury and property damage.</w:t>
            </w:r>
          </w:p>
        </w:tc>
      </w:tr>
    </w:tbl>
    <w:p w:rsidR="00777ACA" w:rsidRPr="00856F2E" w:rsidRDefault="00777ACA" w:rsidP="002A17E6">
      <w:pPr>
        <w:numPr>
          <w:ilvl w:val="0"/>
          <w:numId w:val="7"/>
        </w:numPr>
        <w:spacing w:before="240"/>
        <w:jc w:val="both"/>
        <w:rPr>
          <w:rFonts w:ascii="Arial" w:hAnsi="Arial" w:cs="Arial"/>
          <w:b w:val="0"/>
          <w:bCs w:val="0"/>
          <w:sz w:val="20"/>
          <w:szCs w:val="20"/>
        </w:rPr>
      </w:pPr>
      <w:r w:rsidRPr="00856F2E">
        <w:rPr>
          <w:rFonts w:ascii="Arial" w:hAnsi="Arial" w:cs="Arial"/>
          <w:b w:val="0"/>
          <w:bCs w:val="0"/>
          <w:sz w:val="20"/>
          <w:szCs w:val="20"/>
        </w:rPr>
        <w:t xml:space="preserve">The insurance required shall be </w:t>
      </w:r>
      <w:r>
        <w:rPr>
          <w:rFonts w:ascii="Arial" w:hAnsi="Arial" w:cs="Arial"/>
          <w:b w:val="0"/>
          <w:bCs w:val="0"/>
          <w:sz w:val="20"/>
          <w:szCs w:val="20"/>
        </w:rPr>
        <w:t>through self-insurance and policy/</w:t>
      </w:r>
      <w:proofErr w:type="spellStart"/>
      <w:r>
        <w:rPr>
          <w:rFonts w:ascii="Arial" w:hAnsi="Arial" w:cs="Arial"/>
          <w:b w:val="0"/>
          <w:bCs w:val="0"/>
          <w:sz w:val="20"/>
          <w:szCs w:val="20"/>
        </w:rPr>
        <w:t>ies</w:t>
      </w:r>
      <w:proofErr w:type="spellEnd"/>
      <w:r>
        <w:rPr>
          <w:rFonts w:ascii="Arial" w:hAnsi="Arial" w:cs="Arial"/>
          <w:b w:val="0"/>
          <w:bCs w:val="0"/>
          <w:sz w:val="20"/>
          <w:szCs w:val="20"/>
        </w:rPr>
        <w:t xml:space="preserve"> </w:t>
      </w:r>
      <w:r w:rsidRPr="00856F2E">
        <w:rPr>
          <w:rFonts w:ascii="Arial" w:hAnsi="Arial" w:cs="Arial"/>
          <w:b w:val="0"/>
          <w:bCs w:val="0"/>
          <w:sz w:val="20"/>
          <w:szCs w:val="20"/>
        </w:rPr>
        <w:t>issued by an insurance company/</w:t>
      </w:r>
      <w:proofErr w:type="spellStart"/>
      <w:r w:rsidRPr="00856F2E">
        <w:rPr>
          <w:rFonts w:ascii="Arial" w:hAnsi="Arial" w:cs="Arial"/>
          <w:b w:val="0"/>
          <w:bCs w:val="0"/>
          <w:sz w:val="20"/>
          <w:szCs w:val="20"/>
        </w:rPr>
        <w:t>ies</w:t>
      </w:r>
      <w:proofErr w:type="spellEnd"/>
      <w:r w:rsidRPr="00856F2E">
        <w:rPr>
          <w:rFonts w:ascii="Arial" w:hAnsi="Arial" w:cs="Arial"/>
          <w:b w:val="0"/>
          <w:bCs w:val="0"/>
          <w:sz w:val="20"/>
          <w:szCs w:val="20"/>
        </w:rPr>
        <w:t xml:space="preserve"> authorized to do business within the state of Washington, and shall name the state of Washington, its agents and employees as additional </w:t>
      </w:r>
      <w:proofErr w:type="spellStart"/>
      <w:r w:rsidRPr="00856F2E">
        <w:rPr>
          <w:rFonts w:ascii="Arial" w:hAnsi="Arial" w:cs="Arial"/>
          <w:b w:val="0"/>
          <w:bCs w:val="0"/>
          <w:sz w:val="20"/>
          <w:szCs w:val="20"/>
        </w:rPr>
        <w:t>insureds</w:t>
      </w:r>
      <w:proofErr w:type="spellEnd"/>
      <w:r w:rsidRPr="00856F2E">
        <w:rPr>
          <w:rFonts w:ascii="Arial" w:hAnsi="Arial" w:cs="Arial"/>
          <w:b w:val="0"/>
          <w:bCs w:val="0"/>
          <w:sz w:val="20"/>
          <w:szCs w:val="20"/>
        </w:rPr>
        <w:t xml:space="preserve"> under the insurance policy/</w:t>
      </w:r>
      <w:proofErr w:type="spellStart"/>
      <w:r w:rsidRPr="00856F2E">
        <w:rPr>
          <w:rFonts w:ascii="Arial" w:hAnsi="Arial" w:cs="Arial"/>
          <w:b w:val="0"/>
          <w:bCs w:val="0"/>
          <w:sz w:val="20"/>
          <w:szCs w:val="20"/>
        </w:rPr>
        <w:t>ies</w:t>
      </w:r>
      <w:proofErr w:type="spellEnd"/>
      <w:r w:rsidRPr="00856F2E">
        <w:rPr>
          <w:rFonts w:ascii="Arial" w:hAnsi="Arial" w:cs="Arial"/>
          <w:b w:val="0"/>
          <w:bCs w:val="0"/>
          <w:sz w:val="20"/>
          <w:szCs w:val="20"/>
        </w:rPr>
        <w:t xml:space="preserve">.  </w:t>
      </w:r>
    </w:p>
    <w:p w:rsidR="00777ACA" w:rsidRPr="00856F2E" w:rsidRDefault="00777ACA" w:rsidP="002A17E6">
      <w:pPr>
        <w:spacing w:before="240"/>
        <w:ind w:left="360"/>
        <w:jc w:val="both"/>
        <w:rPr>
          <w:rFonts w:ascii="Arial" w:hAnsi="Arial" w:cs="Arial"/>
          <w:b w:val="0"/>
          <w:bCs w:val="0"/>
          <w:sz w:val="20"/>
          <w:szCs w:val="20"/>
        </w:rPr>
      </w:pPr>
      <w:r w:rsidRPr="00856F2E">
        <w:rPr>
          <w:rFonts w:ascii="Arial" w:hAnsi="Arial" w:cs="Arial"/>
          <w:b w:val="0"/>
          <w:bCs w:val="0"/>
          <w:sz w:val="20"/>
          <w:szCs w:val="20"/>
        </w:rPr>
        <w:t xml:space="preserve">All policies shall be primary to any other valid and collectable insurance.  </w:t>
      </w:r>
      <w:r>
        <w:rPr>
          <w:rFonts w:ascii="Arial" w:hAnsi="Arial" w:cs="Arial"/>
          <w:b w:val="0"/>
          <w:bCs w:val="0"/>
          <w:sz w:val="20"/>
          <w:szCs w:val="20"/>
        </w:rPr>
        <w:t>RECIPIENT</w:t>
      </w:r>
      <w:r w:rsidRPr="00856F2E">
        <w:rPr>
          <w:rFonts w:ascii="Arial" w:hAnsi="Arial" w:cs="Arial"/>
          <w:b w:val="0"/>
          <w:bCs w:val="0"/>
          <w:sz w:val="20"/>
          <w:szCs w:val="20"/>
        </w:rPr>
        <w:t xml:space="preserve"> shall instruct the insurers to give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thirty (30) calendar days advance notice of any insurance cancellation.</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r>
        <w:rPr>
          <w:rFonts w:ascii="Arial" w:hAnsi="Arial" w:cs="Arial"/>
          <w:b w:val="0"/>
          <w:bCs w:val="0"/>
          <w:sz w:val="20"/>
          <w:szCs w:val="20"/>
        </w:rPr>
        <w:t>RECIPIENT</w:t>
      </w:r>
      <w:r w:rsidRPr="00856F2E">
        <w:rPr>
          <w:rFonts w:ascii="Arial" w:hAnsi="Arial" w:cs="Arial"/>
          <w:b w:val="0"/>
          <w:bCs w:val="0"/>
          <w:sz w:val="20"/>
          <w:szCs w:val="20"/>
        </w:rPr>
        <w:t xml:space="preserve"> shall submit to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within fifteen (15) calendar days of the </w:t>
      </w:r>
      <w:r>
        <w:rPr>
          <w:rFonts w:ascii="Arial" w:hAnsi="Arial" w:cs="Arial"/>
          <w:b w:val="0"/>
          <w:bCs w:val="0"/>
          <w:sz w:val="20"/>
          <w:szCs w:val="20"/>
        </w:rPr>
        <w:t xml:space="preserve">Agreement </w:t>
      </w:r>
      <w:r w:rsidRPr="00856F2E">
        <w:rPr>
          <w:rFonts w:ascii="Arial" w:hAnsi="Arial" w:cs="Arial"/>
          <w:b w:val="0"/>
          <w:bCs w:val="0"/>
          <w:sz w:val="20"/>
          <w:szCs w:val="20"/>
        </w:rPr>
        <w:t xml:space="preserve">effective date, a certificate of insurance that outlines the coverage and limits defined in the </w:t>
      </w:r>
      <w:r w:rsidRPr="00856F2E">
        <w:rPr>
          <w:rFonts w:ascii="Arial" w:hAnsi="Arial" w:cs="Arial"/>
          <w:b w:val="0"/>
          <w:bCs w:val="0"/>
          <w:i/>
          <w:iCs/>
          <w:sz w:val="20"/>
          <w:szCs w:val="20"/>
        </w:rPr>
        <w:t xml:space="preserve">Insurance </w:t>
      </w:r>
      <w:r w:rsidRPr="00856F2E">
        <w:rPr>
          <w:rFonts w:ascii="Arial" w:hAnsi="Arial" w:cs="Arial"/>
          <w:b w:val="0"/>
          <w:bCs w:val="0"/>
          <w:sz w:val="20"/>
          <w:szCs w:val="20"/>
        </w:rPr>
        <w:t xml:space="preserve">section.  </w:t>
      </w:r>
      <w:r>
        <w:rPr>
          <w:rFonts w:ascii="Arial" w:hAnsi="Arial" w:cs="Arial"/>
          <w:b w:val="0"/>
          <w:bCs w:val="0"/>
          <w:sz w:val="20"/>
          <w:szCs w:val="20"/>
        </w:rPr>
        <w:t>RECIPIENT</w:t>
      </w:r>
      <w:r w:rsidRPr="00856F2E">
        <w:rPr>
          <w:rFonts w:ascii="Arial" w:hAnsi="Arial" w:cs="Arial"/>
          <w:b w:val="0"/>
          <w:bCs w:val="0"/>
          <w:sz w:val="20"/>
          <w:szCs w:val="20"/>
        </w:rPr>
        <w:t xml:space="preserve"> shall submit renewal certificates as appropriate during the term of the contract.</w:t>
      </w:r>
      <w:r>
        <w:rPr>
          <w:rFonts w:ascii="Arial" w:hAnsi="Arial" w:cs="Arial"/>
          <w:b w:val="0"/>
          <w:bCs w:val="0"/>
          <w:sz w:val="20"/>
          <w:szCs w:val="20"/>
        </w:rPr>
        <w:t xml:space="preserve">  At the request of </w:t>
      </w:r>
      <w:proofErr w:type="spellStart"/>
      <w:r>
        <w:rPr>
          <w:rFonts w:ascii="Arial" w:hAnsi="Arial" w:cs="Arial"/>
          <w:b w:val="0"/>
          <w:bCs w:val="0"/>
          <w:sz w:val="20"/>
          <w:szCs w:val="20"/>
        </w:rPr>
        <w:t>PSP</w:t>
      </w:r>
      <w:proofErr w:type="spellEnd"/>
      <w:r>
        <w:rPr>
          <w:rFonts w:ascii="Arial" w:hAnsi="Arial" w:cs="Arial"/>
          <w:b w:val="0"/>
          <w:bCs w:val="0"/>
          <w:sz w:val="20"/>
          <w:szCs w:val="20"/>
        </w:rPr>
        <w:t>, RECIPIENT shall provide a letter of self-insurance.</w:t>
      </w: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LICENSING, ACCREDITATION AND REGISTRATION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comply with all applicable local, state, and federal licensing, accreditation and registration requirements/standards, necessary for the performance of this contract.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F00889"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F00889">
        <w:rPr>
          <w:rFonts w:ascii="Arial" w:hAnsi="Arial" w:cs="Arial"/>
          <w:b w:val="0"/>
          <w:bCs w:val="0"/>
          <w:sz w:val="20"/>
          <w:szCs w:val="20"/>
          <w:u w:val="single"/>
        </w:rPr>
        <w:t>LIMITATION OF AUTHORITY</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Only the AGENT or AGENT’S delegate by writing (delegation to be made prior to action) shall have the express, implied, or apparent authority to alter, amend, modify, or waive any clause or condition of this contract.  Furthermore, any alteration, amendment, modification, or waiver or any clause or condition of this </w:t>
      </w:r>
      <w:r>
        <w:rPr>
          <w:rFonts w:ascii="Arial" w:hAnsi="Arial" w:cs="Arial"/>
          <w:b w:val="0"/>
          <w:bCs w:val="0"/>
          <w:sz w:val="20"/>
          <w:szCs w:val="20"/>
        </w:rPr>
        <w:t xml:space="preserve">Agreement </w:t>
      </w:r>
      <w:r w:rsidRPr="00856F2E">
        <w:rPr>
          <w:rFonts w:ascii="Arial" w:hAnsi="Arial" w:cs="Arial"/>
          <w:b w:val="0"/>
          <w:bCs w:val="0"/>
          <w:sz w:val="20"/>
          <w:szCs w:val="20"/>
        </w:rPr>
        <w:t>is not effective or binding unless made in writing and signed by the AGENT.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NONCOMPLIANCE WITH NONDISCRIMINATION LAWS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In the event of the </w:t>
      </w:r>
      <w:r>
        <w:rPr>
          <w:rFonts w:ascii="Arial" w:hAnsi="Arial" w:cs="Arial"/>
          <w:b w:val="0"/>
          <w:bCs w:val="0"/>
          <w:sz w:val="20"/>
          <w:szCs w:val="20"/>
        </w:rPr>
        <w:t>RECIPIENT</w:t>
      </w:r>
      <w:r w:rsidRPr="00856F2E">
        <w:rPr>
          <w:rFonts w:ascii="Arial" w:hAnsi="Arial" w:cs="Arial"/>
          <w:b w:val="0"/>
          <w:bCs w:val="0"/>
          <w:sz w:val="20"/>
          <w:szCs w:val="20"/>
        </w:rPr>
        <w:t xml:space="preserve">'S non-compliance or refusal to comply with any nondiscrimination law, regulation, or policy, this </w:t>
      </w:r>
      <w:r>
        <w:rPr>
          <w:rFonts w:ascii="Arial" w:hAnsi="Arial" w:cs="Arial"/>
          <w:b w:val="0"/>
          <w:bCs w:val="0"/>
          <w:sz w:val="20"/>
          <w:szCs w:val="20"/>
        </w:rPr>
        <w:t xml:space="preserve">Agreement </w:t>
      </w:r>
      <w:r w:rsidRPr="00856F2E">
        <w:rPr>
          <w:rFonts w:ascii="Arial" w:hAnsi="Arial" w:cs="Arial"/>
          <w:b w:val="0"/>
          <w:bCs w:val="0"/>
          <w:sz w:val="20"/>
          <w:szCs w:val="20"/>
        </w:rPr>
        <w:t xml:space="preserve">may be rescinded, canceled or terminated in whole or in part, and the </w:t>
      </w:r>
      <w:r>
        <w:rPr>
          <w:rFonts w:ascii="Arial" w:hAnsi="Arial" w:cs="Arial"/>
          <w:b w:val="0"/>
          <w:bCs w:val="0"/>
          <w:sz w:val="20"/>
          <w:szCs w:val="20"/>
        </w:rPr>
        <w:t>RECIPIENT</w:t>
      </w:r>
      <w:r w:rsidRPr="00856F2E">
        <w:rPr>
          <w:rFonts w:ascii="Arial" w:hAnsi="Arial" w:cs="Arial"/>
          <w:b w:val="0"/>
          <w:bCs w:val="0"/>
          <w:sz w:val="20"/>
          <w:szCs w:val="20"/>
        </w:rPr>
        <w:t xml:space="preserve"> may be declared ineligible for further contracts with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The </w:t>
      </w:r>
      <w:r>
        <w:rPr>
          <w:rFonts w:ascii="Arial" w:hAnsi="Arial" w:cs="Arial"/>
          <w:b w:val="0"/>
          <w:bCs w:val="0"/>
          <w:sz w:val="20"/>
          <w:szCs w:val="20"/>
        </w:rPr>
        <w:t>RECIPIENT</w:t>
      </w:r>
      <w:r w:rsidRPr="00856F2E">
        <w:rPr>
          <w:rFonts w:ascii="Arial" w:hAnsi="Arial" w:cs="Arial"/>
          <w:b w:val="0"/>
          <w:bCs w:val="0"/>
          <w:sz w:val="20"/>
          <w:szCs w:val="20"/>
        </w:rPr>
        <w:t xml:space="preserve"> shall, however, be given a reasonable time in which to cure this noncompliance.  Any dispute may be resolved in accordance with the "Disputes" procedure set forth herein.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NONDISCRIMINATION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During the performance of this contract, the </w:t>
      </w:r>
      <w:r>
        <w:rPr>
          <w:rFonts w:ascii="Arial" w:hAnsi="Arial" w:cs="Arial"/>
          <w:b w:val="0"/>
          <w:bCs w:val="0"/>
          <w:sz w:val="20"/>
          <w:szCs w:val="20"/>
        </w:rPr>
        <w:t>RECIPIENT</w:t>
      </w:r>
      <w:r w:rsidRPr="00856F2E">
        <w:rPr>
          <w:rFonts w:ascii="Arial" w:hAnsi="Arial" w:cs="Arial"/>
          <w:b w:val="0"/>
          <w:bCs w:val="0"/>
          <w:sz w:val="20"/>
          <w:szCs w:val="20"/>
        </w:rPr>
        <w:t xml:space="preserve"> shall comply with all federal and state nondiscrimination laws, regulations and policies.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PRIVACY</w:t>
      </w:r>
    </w:p>
    <w:p w:rsidR="00777ACA" w:rsidRPr="00856F2E" w:rsidRDefault="00777ACA" w:rsidP="002A17E6">
      <w:pPr>
        <w:autoSpaceDE w:val="0"/>
        <w:autoSpaceDN w:val="0"/>
        <w:adjustRightInd w:val="0"/>
        <w:jc w:val="both"/>
        <w:rPr>
          <w:rFonts w:ascii="Arial" w:hAnsi="Arial" w:cs="Arial"/>
          <w:b w:val="0"/>
          <w:bCs w:val="0"/>
          <w:sz w:val="20"/>
          <w:szCs w:val="20"/>
        </w:rPr>
      </w:pPr>
      <w:r w:rsidRPr="00856F2E">
        <w:rPr>
          <w:rFonts w:ascii="Arial" w:hAnsi="Arial" w:cs="Arial"/>
          <w:b w:val="0"/>
          <w:bCs w:val="0"/>
          <w:sz w:val="20"/>
          <w:szCs w:val="20"/>
        </w:rPr>
        <w:t xml:space="preserve">Personal information including, but not limited to, “Protected Health Information,” collected, used, or acquired in connection with this </w:t>
      </w:r>
      <w:r>
        <w:rPr>
          <w:rFonts w:ascii="Arial" w:hAnsi="Arial" w:cs="Arial"/>
          <w:b w:val="0"/>
          <w:bCs w:val="0"/>
          <w:sz w:val="20"/>
          <w:szCs w:val="20"/>
        </w:rPr>
        <w:t xml:space="preserve">Agreement </w:t>
      </w:r>
      <w:r w:rsidRPr="00856F2E">
        <w:rPr>
          <w:rFonts w:ascii="Arial" w:hAnsi="Arial" w:cs="Arial"/>
          <w:b w:val="0"/>
          <w:bCs w:val="0"/>
          <w:sz w:val="20"/>
          <w:szCs w:val="20"/>
        </w:rPr>
        <w:t xml:space="preserve">shall be protected against unauthorized use, disclosure, modification or loss.  </w:t>
      </w:r>
      <w:r>
        <w:rPr>
          <w:rFonts w:ascii="Arial" w:hAnsi="Arial" w:cs="Arial"/>
          <w:b w:val="0"/>
          <w:bCs w:val="0"/>
          <w:sz w:val="20"/>
          <w:szCs w:val="20"/>
        </w:rPr>
        <w:t>RECIPIENT</w:t>
      </w:r>
      <w:r w:rsidRPr="00856F2E">
        <w:rPr>
          <w:rFonts w:ascii="Arial" w:hAnsi="Arial" w:cs="Arial"/>
          <w:b w:val="0"/>
          <w:bCs w:val="0"/>
          <w:sz w:val="20"/>
          <w:szCs w:val="20"/>
        </w:rPr>
        <w:t xml:space="preserve"> shall ensure its directors, officers, employees, </w:t>
      </w:r>
      <w:r>
        <w:rPr>
          <w:rFonts w:ascii="Arial" w:hAnsi="Arial" w:cs="Arial"/>
          <w:b w:val="0"/>
          <w:bCs w:val="0"/>
          <w:sz w:val="20"/>
          <w:szCs w:val="20"/>
        </w:rPr>
        <w:t>subcontractor</w:t>
      </w:r>
      <w:r w:rsidRPr="00856F2E">
        <w:rPr>
          <w:rFonts w:ascii="Arial" w:hAnsi="Arial" w:cs="Arial"/>
          <w:b w:val="0"/>
          <w:bCs w:val="0"/>
          <w:sz w:val="20"/>
          <w:szCs w:val="20"/>
        </w:rPr>
        <w:t xml:space="preserve">s or agents use personal information solely for the purposes of accomplishing the services set forth herein.  </w:t>
      </w:r>
      <w:r>
        <w:rPr>
          <w:rFonts w:ascii="Arial" w:hAnsi="Arial" w:cs="Arial"/>
          <w:b w:val="0"/>
          <w:bCs w:val="0"/>
          <w:sz w:val="20"/>
          <w:szCs w:val="20"/>
        </w:rPr>
        <w:t>RECIPIENT</w:t>
      </w:r>
      <w:r w:rsidRPr="00856F2E">
        <w:rPr>
          <w:rFonts w:ascii="Arial" w:hAnsi="Arial" w:cs="Arial"/>
          <w:b w:val="0"/>
          <w:bCs w:val="0"/>
          <w:sz w:val="20"/>
          <w:szCs w:val="20"/>
        </w:rPr>
        <w:t xml:space="preserve"> and its </w:t>
      </w:r>
      <w:r>
        <w:rPr>
          <w:rFonts w:ascii="Arial" w:hAnsi="Arial" w:cs="Arial"/>
          <w:b w:val="0"/>
          <w:bCs w:val="0"/>
          <w:sz w:val="20"/>
          <w:szCs w:val="20"/>
        </w:rPr>
        <w:t>subcontractor</w:t>
      </w:r>
      <w:r w:rsidRPr="00856F2E">
        <w:rPr>
          <w:rFonts w:ascii="Arial" w:hAnsi="Arial" w:cs="Arial"/>
          <w:b w:val="0"/>
          <w:bCs w:val="0"/>
          <w:sz w:val="20"/>
          <w:szCs w:val="20"/>
        </w:rPr>
        <w:t xml:space="preserve">s agree not to release, divulge, publish, transfer, sell or otherwise make known to unauthorized persons personal information without the express written consent of </w:t>
      </w:r>
      <w:proofErr w:type="spellStart"/>
      <w:r>
        <w:rPr>
          <w:rFonts w:ascii="Arial" w:hAnsi="Arial" w:cs="Arial"/>
          <w:b w:val="0"/>
          <w:bCs w:val="0"/>
          <w:sz w:val="20"/>
          <w:szCs w:val="20"/>
        </w:rPr>
        <w:t>PSP</w:t>
      </w:r>
      <w:r w:rsidRPr="00856F2E">
        <w:rPr>
          <w:rFonts w:ascii="Arial" w:hAnsi="Arial" w:cs="Arial"/>
          <w:b w:val="0"/>
          <w:bCs w:val="0"/>
          <w:sz w:val="20"/>
          <w:szCs w:val="20"/>
        </w:rPr>
        <w:t>or</w:t>
      </w:r>
      <w:proofErr w:type="spellEnd"/>
      <w:r w:rsidRPr="00856F2E">
        <w:rPr>
          <w:rFonts w:ascii="Arial" w:hAnsi="Arial" w:cs="Arial"/>
          <w:b w:val="0"/>
          <w:bCs w:val="0"/>
          <w:sz w:val="20"/>
          <w:szCs w:val="20"/>
        </w:rPr>
        <w:t xml:space="preserve"> as otherwise required by law.  </w:t>
      </w:r>
    </w:p>
    <w:p w:rsidR="00777ACA" w:rsidRPr="00856F2E" w:rsidRDefault="00777ACA" w:rsidP="002A17E6">
      <w:pPr>
        <w:autoSpaceDE w:val="0"/>
        <w:autoSpaceDN w:val="0"/>
        <w:adjustRightInd w:val="0"/>
        <w:jc w:val="both"/>
        <w:rPr>
          <w:rFonts w:ascii="Arial" w:hAnsi="Arial" w:cs="Arial"/>
          <w:b w:val="0"/>
          <w:bCs w:val="0"/>
          <w:sz w:val="20"/>
          <w:szCs w:val="20"/>
        </w:rPr>
      </w:pPr>
    </w:p>
    <w:p w:rsidR="00777ACA" w:rsidRPr="00856F2E" w:rsidRDefault="00777ACA" w:rsidP="002A17E6">
      <w:pPr>
        <w:pStyle w:val="Body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0"/>
      </w:pPr>
      <w:r w:rsidRPr="00856F2E">
        <w:t xml:space="preserve">Any breach of this provision may result in termination of the </w:t>
      </w:r>
      <w:r>
        <w:t xml:space="preserve">Agreement </w:t>
      </w:r>
      <w:r w:rsidRPr="00856F2E">
        <w:t xml:space="preserve">and the demand for return of all personal information.  The </w:t>
      </w:r>
      <w:r>
        <w:t>RECIPIENT</w:t>
      </w:r>
      <w:r w:rsidRPr="00856F2E">
        <w:t xml:space="preserve"> agrees to indemnify and hold harmless </w:t>
      </w:r>
      <w:proofErr w:type="spellStart"/>
      <w:r>
        <w:t>PSP</w:t>
      </w:r>
      <w:proofErr w:type="spellEnd"/>
      <w:r>
        <w:t xml:space="preserve"> </w:t>
      </w:r>
      <w:r w:rsidRPr="00856F2E">
        <w:t xml:space="preserve">for any damages related to the </w:t>
      </w:r>
      <w:r>
        <w:t>RECIPIENT</w:t>
      </w:r>
      <w:r w:rsidRPr="00856F2E">
        <w:t>’S unauthorized use of personal information.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PUBLICITY</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agrees to submit to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all advertising and publicity matters relating to this </w:t>
      </w:r>
      <w:r>
        <w:rPr>
          <w:rFonts w:ascii="Arial" w:hAnsi="Arial" w:cs="Arial"/>
          <w:b w:val="0"/>
          <w:bCs w:val="0"/>
          <w:sz w:val="20"/>
          <w:szCs w:val="20"/>
        </w:rPr>
        <w:t xml:space="preserve">Agreement </w:t>
      </w:r>
      <w:r w:rsidRPr="00856F2E">
        <w:rPr>
          <w:rFonts w:ascii="Arial" w:hAnsi="Arial" w:cs="Arial"/>
          <w:b w:val="0"/>
          <w:bCs w:val="0"/>
          <w:sz w:val="20"/>
          <w:szCs w:val="20"/>
        </w:rPr>
        <w:t xml:space="preserve">wherein the </w:t>
      </w:r>
      <w:proofErr w:type="spellStart"/>
      <w:r>
        <w:rPr>
          <w:rFonts w:ascii="Arial" w:hAnsi="Arial" w:cs="Arial"/>
          <w:b w:val="0"/>
          <w:bCs w:val="0"/>
          <w:sz w:val="20"/>
          <w:szCs w:val="20"/>
        </w:rPr>
        <w:t>PSP</w:t>
      </w:r>
      <w:r w:rsidRPr="00856F2E">
        <w:rPr>
          <w:rFonts w:ascii="Arial" w:hAnsi="Arial" w:cs="Arial"/>
          <w:b w:val="0"/>
          <w:bCs w:val="0"/>
          <w:sz w:val="20"/>
          <w:szCs w:val="20"/>
        </w:rPr>
        <w:t>’S</w:t>
      </w:r>
      <w:proofErr w:type="spellEnd"/>
      <w:r w:rsidRPr="00856F2E">
        <w:rPr>
          <w:rFonts w:ascii="Arial" w:hAnsi="Arial" w:cs="Arial"/>
          <w:b w:val="0"/>
          <w:bCs w:val="0"/>
          <w:sz w:val="20"/>
          <w:szCs w:val="20"/>
        </w:rPr>
        <w:t xml:space="preserve"> name is mentioned or language used from which the connection of the </w:t>
      </w:r>
      <w:proofErr w:type="spellStart"/>
      <w:r>
        <w:rPr>
          <w:rFonts w:ascii="Arial" w:hAnsi="Arial" w:cs="Arial"/>
          <w:b w:val="0"/>
          <w:bCs w:val="0"/>
          <w:sz w:val="20"/>
          <w:szCs w:val="20"/>
        </w:rPr>
        <w:t>PSP</w:t>
      </w:r>
      <w:r w:rsidRPr="00856F2E">
        <w:rPr>
          <w:rFonts w:ascii="Arial" w:hAnsi="Arial" w:cs="Arial"/>
          <w:b w:val="0"/>
          <w:bCs w:val="0"/>
          <w:sz w:val="20"/>
          <w:szCs w:val="20"/>
        </w:rPr>
        <w:t>’S</w:t>
      </w:r>
      <w:proofErr w:type="spellEnd"/>
      <w:r w:rsidRPr="00856F2E">
        <w:rPr>
          <w:rFonts w:ascii="Arial" w:hAnsi="Arial" w:cs="Arial"/>
          <w:b w:val="0"/>
          <w:bCs w:val="0"/>
          <w:sz w:val="20"/>
          <w:szCs w:val="20"/>
        </w:rPr>
        <w:t xml:space="preserve"> name may, in the </w:t>
      </w:r>
      <w:proofErr w:type="spellStart"/>
      <w:r>
        <w:rPr>
          <w:rFonts w:ascii="Arial" w:hAnsi="Arial" w:cs="Arial"/>
          <w:b w:val="0"/>
          <w:bCs w:val="0"/>
          <w:sz w:val="20"/>
          <w:szCs w:val="20"/>
        </w:rPr>
        <w:t>PSP</w:t>
      </w:r>
      <w:r w:rsidRPr="00856F2E">
        <w:rPr>
          <w:rFonts w:ascii="Arial" w:hAnsi="Arial" w:cs="Arial"/>
          <w:b w:val="0"/>
          <w:bCs w:val="0"/>
          <w:sz w:val="20"/>
          <w:szCs w:val="20"/>
        </w:rPr>
        <w:t>’S</w:t>
      </w:r>
      <w:proofErr w:type="spellEnd"/>
      <w:r w:rsidRPr="00856F2E">
        <w:rPr>
          <w:rFonts w:ascii="Arial" w:hAnsi="Arial" w:cs="Arial"/>
          <w:b w:val="0"/>
          <w:bCs w:val="0"/>
          <w:sz w:val="20"/>
          <w:szCs w:val="20"/>
        </w:rPr>
        <w:t xml:space="preserve"> judgment, be inferred or implied.  The </w:t>
      </w:r>
      <w:r>
        <w:rPr>
          <w:rFonts w:ascii="Arial" w:hAnsi="Arial" w:cs="Arial"/>
          <w:b w:val="0"/>
          <w:bCs w:val="0"/>
          <w:sz w:val="20"/>
          <w:szCs w:val="20"/>
        </w:rPr>
        <w:t>RECIPIENT</w:t>
      </w:r>
      <w:r w:rsidRPr="00856F2E">
        <w:rPr>
          <w:rFonts w:ascii="Arial" w:hAnsi="Arial" w:cs="Arial"/>
          <w:b w:val="0"/>
          <w:bCs w:val="0"/>
          <w:sz w:val="20"/>
          <w:szCs w:val="20"/>
        </w:rPr>
        <w:t xml:space="preserve"> agrees not to publish or use such advertising and publicity matters without the prior written consent of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RECORDS MAINTENANCE</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maintain books, records, documents, data and other evidence relating to this </w:t>
      </w:r>
      <w:r>
        <w:rPr>
          <w:rFonts w:ascii="Arial" w:hAnsi="Arial" w:cs="Arial"/>
          <w:b w:val="0"/>
          <w:bCs w:val="0"/>
          <w:sz w:val="20"/>
          <w:szCs w:val="20"/>
        </w:rPr>
        <w:t xml:space="preserve">Agreement </w:t>
      </w:r>
      <w:r w:rsidRPr="00856F2E">
        <w:rPr>
          <w:rFonts w:ascii="Arial" w:hAnsi="Arial" w:cs="Arial"/>
          <w:b w:val="0"/>
          <w:bCs w:val="0"/>
          <w:sz w:val="20"/>
          <w:szCs w:val="20"/>
        </w:rPr>
        <w:t xml:space="preserve">and performance of the services described herein, including but not limited to accounting procedures and practices that sufficiently and properly reflect all direct and indirect costs of any nature expended in the performance of this contract.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Pr>
          <w:rFonts w:ascii="Arial" w:hAnsi="Arial" w:cs="Arial"/>
          <w:b w:val="0"/>
          <w:bCs w:val="0"/>
          <w:sz w:val="20"/>
          <w:szCs w:val="20"/>
        </w:rPr>
        <w:t>RECIPIENT</w:t>
      </w:r>
      <w:r w:rsidRPr="00856F2E">
        <w:rPr>
          <w:rFonts w:ascii="Arial" w:hAnsi="Arial" w:cs="Arial"/>
          <w:b w:val="0"/>
          <w:bCs w:val="0"/>
          <w:sz w:val="20"/>
          <w:szCs w:val="20"/>
        </w:rPr>
        <w:t xml:space="preserve"> shall retain such records for a period of six years following the date of final payment.  At no additional cost, these records, including materials generated under the contract, shall be subject at all reasonable times to inspection, review or audit by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personnel duly authorized by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the Office of the State Auditor, and federal and state officials so authorized by law, regulation or agreement.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pStyle w:val="BodyText"/>
        <w:spacing w:after="0"/>
      </w:pPr>
      <w:r w:rsidRPr="00856F2E">
        <w:t>If any litigation, claim or audit is started before the expiration of the six (6) year period, the records shall be retained until all litigation, claims, or audit findings involving the records have been resolved.</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u w:val="single"/>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REGISTRATION WITH DEPARTMENT OF REVENUE</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lastRenderedPageBreak/>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complete registration with the Washington State Department of Revenue and be responsible for payment of all taxes due on payments made under this contract.</w:t>
      </w: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RIGHT OF INSPECTION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provide right of access to its facilities to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or any of its officers, or to any other authorized agent or official of the state of Washington or the federal government, at all reasonable times, in order to monitor and evaluate performance, compliance, and/or quality assurance under this contract.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SAVINGS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In the event funding from state, federal, or other sources is withdrawn, reduced, or limited in any way after the effective date of this </w:t>
      </w:r>
      <w:r>
        <w:rPr>
          <w:rFonts w:ascii="Arial" w:hAnsi="Arial" w:cs="Arial"/>
          <w:b w:val="0"/>
          <w:bCs w:val="0"/>
          <w:sz w:val="20"/>
          <w:szCs w:val="20"/>
        </w:rPr>
        <w:t xml:space="preserve">Agreement </w:t>
      </w:r>
      <w:r w:rsidRPr="00856F2E">
        <w:rPr>
          <w:rFonts w:ascii="Arial" w:hAnsi="Arial" w:cs="Arial"/>
          <w:b w:val="0"/>
          <w:bCs w:val="0"/>
          <w:sz w:val="20"/>
          <w:szCs w:val="20"/>
        </w:rPr>
        <w:t xml:space="preserve">and prior to normal completion,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may terminate the </w:t>
      </w:r>
      <w:r>
        <w:rPr>
          <w:rFonts w:ascii="Arial" w:hAnsi="Arial" w:cs="Arial"/>
          <w:b w:val="0"/>
          <w:bCs w:val="0"/>
          <w:sz w:val="20"/>
          <w:szCs w:val="20"/>
        </w:rPr>
        <w:t xml:space="preserve">Agreement </w:t>
      </w:r>
      <w:r w:rsidRPr="00856F2E">
        <w:rPr>
          <w:rFonts w:ascii="Arial" w:hAnsi="Arial" w:cs="Arial"/>
          <w:b w:val="0"/>
          <w:bCs w:val="0"/>
          <w:sz w:val="20"/>
          <w:szCs w:val="20"/>
        </w:rPr>
        <w:t xml:space="preserve">under the "Termination for Convenience" clause, without the ten-day notice requirement, subject to renegotiation at the </w:t>
      </w:r>
      <w:proofErr w:type="spellStart"/>
      <w:r>
        <w:rPr>
          <w:rFonts w:ascii="Arial" w:hAnsi="Arial" w:cs="Arial"/>
          <w:b w:val="0"/>
          <w:bCs w:val="0"/>
          <w:sz w:val="20"/>
          <w:szCs w:val="20"/>
        </w:rPr>
        <w:t>PSP</w:t>
      </w:r>
      <w:r w:rsidRPr="00856F2E">
        <w:rPr>
          <w:rFonts w:ascii="Arial" w:hAnsi="Arial" w:cs="Arial"/>
          <w:b w:val="0"/>
          <w:bCs w:val="0"/>
          <w:sz w:val="20"/>
          <w:szCs w:val="20"/>
        </w:rPr>
        <w:t>’S</w:t>
      </w:r>
      <w:proofErr w:type="spellEnd"/>
      <w:r w:rsidRPr="00856F2E">
        <w:rPr>
          <w:rFonts w:ascii="Arial" w:hAnsi="Arial" w:cs="Arial"/>
          <w:b w:val="0"/>
          <w:bCs w:val="0"/>
          <w:sz w:val="20"/>
          <w:szCs w:val="20"/>
        </w:rPr>
        <w:t xml:space="preserve"> discretion under those new funding limitations and conditions.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SEVERABILITY</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provisions of this </w:t>
      </w:r>
      <w:r>
        <w:rPr>
          <w:rFonts w:ascii="Arial" w:hAnsi="Arial" w:cs="Arial"/>
          <w:b w:val="0"/>
          <w:bCs w:val="0"/>
          <w:sz w:val="20"/>
          <w:szCs w:val="20"/>
        </w:rPr>
        <w:t xml:space="preserve">Agreement </w:t>
      </w:r>
      <w:r w:rsidRPr="00856F2E">
        <w:rPr>
          <w:rFonts w:ascii="Arial" w:hAnsi="Arial" w:cs="Arial"/>
          <w:b w:val="0"/>
          <w:bCs w:val="0"/>
          <w:sz w:val="20"/>
          <w:szCs w:val="20"/>
        </w:rPr>
        <w:t>are intended to be severable.  If any term or provision is illegal or invalid for any reason whatsoever, such illegality or invalidity shall not affect the validity of the remainder of the contract.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SITE SECURITY</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While on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premises, </w:t>
      </w:r>
      <w:r>
        <w:rPr>
          <w:rFonts w:ascii="Arial" w:hAnsi="Arial" w:cs="Arial"/>
          <w:b w:val="0"/>
          <w:bCs w:val="0"/>
          <w:sz w:val="20"/>
          <w:szCs w:val="20"/>
        </w:rPr>
        <w:t>RECIPIENT</w:t>
      </w:r>
      <w:r w:rsidRPr="00856F2E">
        <w:rPr>
          <w:rFonts w:ascii="Arial" w:hAnsi="Arial" w:cs="Arial"/>
          <w:b w:val="0"/>
          <w:bCs w:val="0"/>
          <w:sz w:val="20"/>
          <w:szCs w:val="20"/>
        </w:rPr>
        <w:t xml:space="preserve">, its agents, employees, or </w:t>
      </w:r>
      <w:r>
        <w:rPr>
          <w:rFonts w:ascii="Arial" w:hAnsi="Arial" w:cs="Arial"/>
          <w:b w:val="0"/>
          <w:bCs w:val="0"/>
          <w:sz w:val="20"/>
          <w:szCs w:val="20"/>
        </w:rPr>
        <w:t>subcontractor</w:t>
      </w:r>
      <w:r w:rsidRPr="00856F2E">
        <w:rPr>
          <w:rFonts w:ascii="Arial" w:hAnsi="Arial" w:cs="Arial"/>
          <w:b w:val="0"/>
          <w:bCs w:val="0"/>
          <w:sz w:val="20"/>
          <w:szCs w:val="20"/>
        </w:rPr>
        <w:t>s shall conform in all respects with physical, fire or other security policies or regulations.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SUBCONTRACTING</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Neither the </w:t>
      </w:r>
      <w:r>
        <w:rPr>
          <w:rFonts w:ascii="Arial" w:hAnsi="Arial" w:cs="Arial"/>
          <w:b w:val="0"/>
          <w:bCs w:val="0"/>
          <w:sz w:val="20"/>
          <w:szCs w:val="20"/>
        </w:rPr>
        <w:t>RECIPIENT</w:t>
      </w:r>
      <w:r w:rsidRPr="00856F2E">
        <w:rPr>
          <w:rFonts w:ascii="Arial" w:hAnsi="Arial" w:cs="Arial"/>
          <w:b w:val="0"/>
          <w:bCs w:val="0"/>
          <w:sz w:val="20"/>
          <w:szCs w:val="20"/>
        </w:rPr>
        <w:t xml:space="preserve"> nor any </w:t>
      </w:r>
      <w:r>
        <w:rPr>
          <w:rFonts w:ascii="Arial" w:hAnsi="Arial" w:cs="Arial"/>
          <w:b w:val="0"/>
          <w:bCs w:val="0"/>
          <w:sz w:val="20"/>
          <w:szCs w:val="20"/>
        </w:rPr>
        <w:t>SUBCONTRACTOR</w:t>
      </w:r>
      <w:r w:rsidRPr="00856F2E">
        <w:rPr>
          <w:rFonts w:ascii="Arial" w:hAnsi="Arial" w:cs="Arial"/>
          <w:b w:val="0"/>
          <w:bCs w:val="0"/>
          <w:sz w:val="20"/>
          <w:szCs w:val="20"/>
        </w:rPr>
        <w:t xml:space="preserve"> shall enter into subcontracts for any of the work contemplated under this </w:t>
      </w:r>
      <w:r>
        <w:rPr>
          <w:rFonts w:ascii="Arial" w:hAnsi="Arial" w:cs="Arial"/>
          <w:b w:val="0"/>
          <w:bCs w:val="0"/>
          <w:sz w:val="20"/>
          <w:szCs w:val="20"/>
        </w:rPr>
        <w:t xml:space="preserve">Agreement </w:t>
      </w:r>
      <w:r w:rsidRPr="00856F2E">
        <w:rPr>
          <w:rFonts w:ascii="Arial" w:hAnsi="Arial" w:cs="Arial"/>
          <w:b w:val="0"/>
          <w:bCs w:val="0"/>
          <w:sz w:val="20"/>
          <w:szCs w:val="20"/>
        </w:rPr>
        <w:t xml:space="preserve">without obtaining prior written approval of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In no event shall the existence of the sub</w:t>
      </w:r>
      <w:r>
        <w:rPr>
          <w:rFonts w:ascii="Arial" w:hAnsi="Arial" w:cs="Arial"/>
          <w:b w:val="0"/>
          <w:bCs w:val="0"/>
          <w:sz w:val="20"/>
          <w:szCs w:val="20"/>
        </w:rPr>
        <w:t xml:space="preserve">contract </w:t>
      </w:r>
      <w:r w:rsidRPr="00856F2E">
        <w:rPr>
          <w:rFonts w:ascii="Arial" w:hAnsi="Arial" w:cs="Arial"/>
          <w:b w:val="0"/>
          <w:bCs w:val="0"/>
          <w:sz w:val="20"/>
          <w:szCs w:val="20"/>
        </w:rPr>
        <w:t xml:space="preserve">operate to release or reduce the liability of the </w:t>
      </w:r>
      <w:r>
        <w:rPr>
          <w:rFonts w:ascii="Arial" w:hAnsi="Arial" w:cs="Arial"/>
          <w:b w:val="0"/>
          <w:bCs w:val="0"/>
          <w:sz w:val="20"/>
          <w:szCs w:val="20"/>
        </w:rPr>
        <w:t>RECIPIENT</w:t>
      </w:r>
      <w:r w:rsidRPr="00856F2E">
        <w:rPr>
          <w:rFonts w:ascii="Arial" w:hAnsi="Arial" w:cs="Arial"/>
          <w:b w:val="0"/>
          <w:bCs w:val="0"/>
          <w:sz w:val="20"/>
          <w:szCs w:val="20"/>
        </w:rPr>
        <w:t xml:space="preserve"> to the Department for any breach in the performance of the </w:t>
      </w:r>
      <w:proofErr w:type="spellStart"/>
      <w:r>
        <w:rPr>
          <w:rFonts w:ascii="Arial" w:hAnsi="Arial" w:cs="Arial"/>
          <w:b w:val="0"/>
          <w:bCs w:val="0"/>
          <w:sz w:val="20"/>
          <w:szCs w:val="20"/>
        </w:rPr>
        <w:t>RECIPIENT</w:t>
      </w:r>
      <w:r w:rsidRPr="00856F2E">
        <w:rPr>
          <w:rFonts w:ascii="Arial" w:hAnsi="Arial" w:cs="Arial"/>
          <w:b w:val="0"/>
          <w:bCs w:val="0"/>
          <w:sz w:val="20"/>
          <w:szCs w:val="20"/>
        </w:rPr>
        <w:t>’s</w:t>
      </w:r>
      <w:proofErr w:type="spellEnd"/>
      <w:r w:rsidRPr="00856F2E">
        <w:rPr>
          <w:rFonts w:ascii="Arial" w:hAnsi="Arial" w:cs="Arial"/>
          <w:b w:val="0"/>
          <w:bCs w:val="0"/>
          <w:sz w:val="20"/>
          <w:szCs w:val="20"/>
        </w:rPr>
        <w:t xml:space="preserve"> duties.  This clause does not include contracts of employment between the </w:t>
      </w:r>
      <w:r>
        <w:rPr>
          <w:rFonts w:ascii="Arial" w:hAnsi="Arial" w:cs="Arial"/>
          <w:b w:val="0"/>
          <w:bCs w:val="0"/>
          <w:sz w:val="20"/>
          <w:szCs w:val="20"/>
        </w:rPr>
        <w:t>RECIPIENT</w:t>
      </w:r>
      <w:r w:rsidRPr="00856F2E">
        <w:rPr>
          <w:rFonts w:ascii="Arial" w:hAnsi="Arial" w:cs="Arial"/>
          <w:b w:val="0"/>
          <w:bCs w:val="0"/>
          <w:sz w:val="20"/>
          <w:szCs w:val="20"/>
        </w:rPr>
        <w:t xml:space="preserve"> and personnel assigned to work under this contract.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pStyle w:val="BodyText"/>
        <w:spacing w:after="0"/>
      </w:pPr>
      <w:r w:rsidRPr="00856F2E">
        <w:t xml:space="preserve">Additionally, the </w:t>
      </w:r>
      <w:r>
        <w:t>RECIPIENT</w:t>
      </w:r>
      <w:r w:rsidRPr="00856F2E">
        <w:t xml:space="preserve"> is responsible for ensuring that all terms, conditions, assurances and certifications set forth in this agreement are carried forward to any subcontracts.  </w:t>
      </w:r>
      <w:r>
        <w:t>RECIPIENT</w:t>
      </w:r>
      <w:r w:rsidRPr="00856F2E">
        <w:t xml:space="preserve"> and its </w:t>
      </w:r>
      <w:r>
        <w:t>subcontractor</w:t>
      </w:r>
      <w:r w:rsidRPr="00856F2E">
        <w:t xml:space="preserve">s agree not to release, divulge, publish, transfer, sell or otherwise make known to unauthorized persons personal information without the express written consent of </w:t>
      </w:r>
      <w:proofErr w:type="spellStart"/>
      <w:r>
        <w:t>PSP</w:t>
      </w:r>
      <w:proofErr w:type="spellEnd"/>
      <w:r>
        <w:t xml:space="preserve"> </w:t>
      </w:r>
      <w:r w:rsidRPr="00856F2E">
        <w:t>or as provided by law.</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TAXES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All payments accrued because of payroll taxes, unemployment contributions, any other taxes, insurance or other expenses for the </w:t>
      </w:r>
      <w:r>
        <w:rPr>
          <w:rFonts w:ascii="Arial" w:hAnsi="Arial" w:cs="Arial"/>
          <w:b w:val="0"/>
          <w:bCs w:val="0"/>
          <w:sz w:val="20"/>
          <w:szCs w:val="20"/>
        </w:rPr>
        <w:t>RECIPIENT</w:t>
      </w:r>
      <w:r w:rsidRPr="00856F2E">
        <w:rPr>
          <w:rFonts w:ascii="Arial" w:hAnsi="Arial" w:cs="Arial"/>
          <w:b w:val="0"/>
          <w:bCs w:val="0"/>
          <w:sz w:val="20"/>
          <w:szCs w:val="20"/>
        </w:rPr>
        <w:t xml:space="preserve"> or its staff shall be the sole responsibility of the </w:t>
      </w:r>
      <w:r>
        <w:rPr>
          <w:rFonts w:ascii="Arial" w:hAnsi="Arial" w:cs="Arial"/>
          <w:b w:val="0"/>
          <w:bCs w:val="0"/>
          <w:sz w:val="20"/>
          <w:szCs w:val="20"/>
        </w:rPr>
        <w:t>RECIPIENT</w:t>
      </w:r>
      <w:r w:rsidRPr="00856F2E">
        <w:rPr>
          <w:rFonts w:ascii="Arial" w:hAnsi="Arial" w:cs="Arial"/>
          <w:b w:val="0"/>
          <w:bCs w:val="0"/>
          <w:sz w:val="20"/>
          <w:szCs w:val="20"/>
        </w:rPr>
        <w:t xml:space="preserve">.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TERMINATION FOR CAUSE</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In the event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determines the </w:t>
      </w:r>
      <w:r>
        <w:rPr>
          <w:rFonts w:ascii="Arial" w:hAnsi="Arial" w:cs="Arial"/>
          <w:b w:val="0"/>
          <w:bCs w:val="0"/>
          <w:sz w:val="20"/>
          <w:szCs w:val="20"/>
        </w:rPr>
        <w:t>RECIPIENT</w:t>
      </w:r>
      <w:r w:rsidRPr="00856F2E">
        <w:rPr>
          <w:rFonts w:ascii="Arial" w:hAnsi="Arial" w:cs="Arial"/>
          <w:b w:val="0"/>
          <w:bCs w:val="0"/>
          <w:sz w:val="20"/>
          <w:szCs w:val="20"/>
        </w:rPr>
        <w:t xml:space="preserve"> has failed to comply with the conditions of this </w:t>
      </w:r>
      <w:r>
        <w:rPr>
          <w:rFonts w:ascii="Arial" w:hAnsi="Arial" w:cs="Arial"/>
          <w:b w:val="0"/>
          <w:bCs w:val="0"/>
          <w:sz w:val="20"/>
          <w:szCs w:val="20"/>
        </w:rPr>
        <w:t xml:space="preserve">Agreement </w:t>
      </w:r>
      <w:r w:rsidRPr="00856F2E">
        <w:rPr>
          <w:rFonts w:ascii="Arial" w:hAnsi="Arial" w:cs="Arial"/>
          <w:b w:val="0"/>
          <w:bCs w:val="0"/>
          <w:sz w:val="20"/>
          <w:szCs w:val="20"/>
        </w:rPr>
        <w:t xml:space="preserve">in a timely manner,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has the right to suspend or terminate this contract.  Before suspending or terminating the contract,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notify the </w:t>
      </w:r>
      <w:r>
        <w:rPr>
          <w:rFonts w:ascii="Arial" w:hAnsi="Arial" w:cs="Arial"/>
          <w:b w:val="0"/>
          <w:bCs w:val="0"/>
          <w:sz w:val="20"/>
          <w:szCs w:val="20"/>
        </w:rPr>
        <w:t>RECIPIENT</w:t>
      </w:r>
      <w:r w:rsidRPr="00856F2E">
        <w:rPr>
          <w:rFonts w:ascii="Arial" w:hAnsi="Arial" w:cs="Arial"/>
          <w:b w:val="0"/>
          <w:bCs w:val="0"/>
          <w:sz w:val="20"/>
          <w:szCs w:val="20"/>
        </w:rPr>
        <w:t xml:space="preserve"> in writing of the need to take corrective action.  If corrective action is not taken within 30 calendar days, the </w:t>
      </w:r>
      <w:r>
        <w:rPr>
          <w:rFonts w:ascii="Arial" w:hAnsi="Arial" w:cs="Arial"/>
          <w:b w:val="0"/>
          <w:bCs w:val="0"/>
          <w:sz w:val="20"/>
          <w:szCs w:val="20"/>
        </w:rPr>
        <w:t xml:space="preserve">Agreement </w:t>
      </w:r>
      <w:r w:rsidRPr="00856F2E">
        <w:rPr>
          <w:rFonts w:ascii="Arial" w:hAnsi="Arial" w:cs="Arial"/>
          <w:b w:val="0"/>
          <w:bCs w:val="0"/>
          <w:sz w:val="20"/>
          <w:szCs w:val="20"/>
        </w:rPr>
        <w:t xml:space="preserve">may be terminated or suspended.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In the event of termination or suspension, the </w:t>
      </w:r>
      <w:r>
        <w:rPr>
          <w:rFonts w:ascii="Arial" w:hAnsi="Arial" w:cs="Arial"/>
          <w:b w:val="0"/>
          <w:bCs w:val="0"/>
          <w:sz w:val="20"/>
          <w:szCs w:val="20"/>
        </w:rPr>
        <w:t>RECIPIENT</w:t>
      </w:r>
      <w:r w:rsidRPr="00856F2E">
        <w:rPr>
          <w:rFonts w:ascii="Arial" w:hAnsi="Arial" w:cs="Arial"/>
          <w:b w:val="0"/>
          <w:bCs w:val="0"/>
          <w:sz w:val="20"/>
          <w:szCs w:val="20"/>
        </w:rPr>
        <w:t xml:space="preserve"> shall be liable for damages as authorized by law including, but not limited to, any cost difference between the original </w:t>
      </w:r>
      <w:r>
        <w:rPr>
          <w:rFonts w:ascii="Arial" w:hAnsi="Arial" w:cs="Arial"/>
          <w:b w:val="0"/>
          <w:bCs w:val="0"/>
          <w:sz w:val="20"/>
          <w:szCs w:val="20"/>
        </w:rPr>
        <w:t xml:space="preserve">Agreement </w:t>
      </w:r>
      <w:r w:rsidRPr="00856F2E">
        <w:rPr>
          <w:rFonts w:ascii="Arial" w:hAnsi="Arial" w:cs="Arial"/>
          <w:b w:val="0"/>
          <w:bCs w:val="0"/>
          <w:sz w:val="20"/>
          <w:szCs w:val="20"/>
        </w:rPr>
        <w:t xml:space="preserve">and the replacement or cover </w:t>
      </w:r>
      <w:r>
        <w:rPr>
          <w:rFonts w:ascii="Arial" w:hAnsi="Arial" w:cs="Arial"/>
          <w:b w:val="0"/>
          <w:bCs w:val="0"/>
          <w:sz w:val="20"/>
          <w:szCs w:val="20"/>
        </w:rPr>
        <w:t xml:space="preserve">Agreement </w:t>
      </w:r>
      <w:r w:rsidRPr="00856F2E">
        <w:rPr>
          <w:rFonts w:ascii="Arial" w:hAnsi="Arial" w:cs="Arial"/>
          <w:b w:val="0"/>
          <w:bCs w:val="0"/>
          <w:sz w:val="20"/>
          <w:szCs w:val="20"/>
        </w:rPr>
        <w:t xml:space="preserve">and all administrative costs directly related to the replacement contract, e.g., cost of the competitive bidding, mailing, advertising and staff time.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reserves the right to suspend all or part of the contract, withhold further payments, or prohibit the </w:t>
      </w:r>
      <w:r>
        <w:rPr>
          <w:rFonts w:ascii="Arial" w:hAnsi="Arial" w:cs="Arial"/>
          <w:b w:val="0"/>
          <w:bCs w:val="0"/>
          <w:sz w:val="20"/>
          <w:szCs w:val="20"/>
        </w:rPr>
        <w:t>RECIPIENT</w:t>
      </w:r>
      <w:r w:rsidRPr="00856F2E">
        <w:rPr>
          <w:rFonts w:ascii="Arial" w:hAnsi="Arial" w:cs="Arial"/>
          <w:b w:val="0"/>
          <w:bCs w:val="0"/>
          <w:sz w:val="20"/>
          <w:szCs w:val="20"/>
        </w:rPr>
        <w:t xml:space="preserve"> from incurring additional obligations of funds during investigation of the alleged compliance breach and pending corrective action by the </w:t>
      </w:r>
      <w:r>
        <w:rPr>
          <w:rFonts w:ascii="Arial" w:hAnsi="Arial" w:cs="Arial"/>
          <w:b w:val="0"/>
          <w:bCs w:val="0"/>
          <w:sz w:val="20"/>
          <w:szCs w:val="20"/>
        </w:rPr>
        <w:t>RECIPIENT</w:t>
      </w:r>
      <w:r w:rsidRPr="00856F2E">
        <w:rPr>
          <w:rFonts w:ascii="Arial" w:hAnsi="Arial" w:cs="Arial"/>
          <w:b w:val="0"/>
          <w:bCs w:val="0"/>
          <w:sz w:val="20"/>
          <w:szCs w:val="20"/>
        </w:rPr>
        <w:t xml:space="preserve"> or a decision by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to terminate the contract.  A termination shall be deemed a “Termination for Convenience” if it is determined that the </w:t>
      </w:r>
      <w:r>
        <w:rPr>
          <w:rFonts w:ascii="Arial" w:hAnsi="Arial" w:cs="Arial"/>
          <w:b w:val="0"/>
          <w:bCs w:val="0"/>
          <w:sz w:val="20"/>
          <w:szCs w:val="20"/>
        </w:rPr>
        <w:t>RECIPIENT</w:t>
      </w:r>
      <w:r w:rsidRPr="00856F2E">
        <w:rPr>
          <w:rFonts w:ascii="Arial" w:hAnsi="Arial" w:cs="Arial"/>
          <w:b w:val="0"/>
          <w:bCs w:val="0"/>
          <w:sz w:val="20"/>
          <w:szCs w:val="20"/>
        </w:rPr>
        <w:t xml:space="preserve">: (1) was not in default; or (2) failure to perform was outside of his or her control, fault or negligence.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lastRenderedPageBreak/>
        <w:t xml:space="preserve">The rights and remedies of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provided in this </w:t>
      </w:r>
      <w:r>
        <w:rPr>
          <w:rFonts w:ascii="Arial" w:hAnsi="Arial" w:cs="Arial"/>
          <w:b w:val="0"/>
          <w:bCs w:val="0"/>
          <w:sz w:val="20"/>
          <w:szCs w:val="20"/>
        </w:rPr>
        <w:t xml:space="preserve">Agreement </w:t>
      </w:r>
      <w:r w:rsidRPr="00856F2E">
        <w:rPr>
          <w:rFonts w:ascii="Arial" w:hAnsi="Arial" w:cs="Arial"/>
          <w:b w:val="0"/>
          <w:bCs w:val="0"/>
          <w:sz w:val="20"/>
          <w:szCs w:val="20"/>
        </w:rPr>
        <w:t xml:space="preserve">are not exclusive and are, in addition to any other rights and remedies, provided by law.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TERMINATION FOR CONVENIENCE</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Except as otherwise provided in this contract,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may, by 10 calendar days written notice, beginning on the second day after the mailing, terminate this contract, in whole or in part.  If this </w:t>
      </w:r>
      <w:r>
        <w:rPr>
          <w:rFonts w:ascii="Arial" w:hAnsi="Arial" w:cs="Arial"/>
          <w:b w:val="0"/>
          <w:bCs w:val="0"/>
          <w:sz w:val="20"/>
          <w:szCs w:val="20"/>
        </w:rPr>
        <w:t xml:space="preserve">Agreement </w:t>
      </w:r>
      <w:r w:rsidRPr="00856F2E">
        <w:rPr>
          <w:rFonts w:ascii="Arial" w:hAnsi="Arial" w:cs="Arial"/>
          <w:b w:val="0"/>
          <w:bCs w:val="0"/>
          <w:sz w:val="20"/>
          <w:szCs w:val="20"/>
        </w:rPr>
        <w:t xml:space="preserve">is so terminated,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be liable only for payment required under the terms of this </w:t>
      </w:r>
      <w:r>
        <w:rPr>
          <w:rFonts w:ascii="Arial" w:hAnsi="Arial" w:cs="Arial"/>
          <w:b w:val="0"/>
          <w:bCs w:val="0"/>
          <w:sz w:val="20"/>
          <w:szCs w:val="20"/>
        </w:rPr>
        <w:t xml:space="preserve">Agreement </w:t>
      </w:r>
      <w:r w:rsidRPr="00856F2E">
        <w:rPr>
          <w:rFonts w:ascii="Arial" w:hAnsi="Arial" w:cs="Arial"/>
          <w:b w:val="0"/>
          <w:bCs w:val="0"/>
          <w:sz w:val="20"/>
          <w:szCs w:val="20"/>
        </w:rPr>
        <w:t>for services rendered or goods delivered prior to the effective date of termination.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TERMINATION PROCEDURES</w:t>
      </w:r>
    </w:p>
    <w:p w:rsidR="00777ACA" w:rsidRPr="00856F2E" w:rsidRDefault="00777ACA" w:rsidP="002A17E6">
      <w:pPr>
        <w:pStyle w:val="BodyText"/>
        <w:spacing w:after="0"/>
      </w:pPr>
      <w:r w:rsidRPr="00856F2E">
        <w:t xml:space="preserve">Upon termination of this contract, the </w:t>
      </w:r>
      <w:proofErr w:type="spellStart"/>
      <w:r>
        <w:t>PSP</w:t>
      </w:r>
      <w:proofErr w:type="spellEnd"/>
      <w:r w:rsidRPr="00856F2E">
        <w:t xml:space="preserve">, in addition to any other rights provided in this contract, may require the </w:t>
      </w:r>
      <w:r>
        <w:t>RECIPIENT</w:t>
      </w:r>
      <w:r w:rsidRPr="00856F2E">
        <w:t xml:space="preserve"> to deliver to </w:t>
      </w:r>
      <w:proofErr w:type="spellStart"/>
      <w:r>
        <w:t>PSP</w:t>
      </w:r>
      <w:proofErr w:type="spellEnd"/>
      <w:r>
        <w:t xml:space="preserve"> </w:t>
      </w:r>
      <w:r w:rsidRPr="00856F2E">
        <w:t xml:space="preserve">any property specifically produced or acquired for the performance of such part of this </w:t>
      </w:r>
      <w:r>
        <w:t xml:space="preserve">Agreement </w:t>
      </w:r>
      <w:r w:rsidRPr="00856F2E">
        <w:t>as has been terminated.  The provisions of the "Treatment of Assets" clause shall apply in such property transfer.</w:t>
      </w:r>
    </w:p>
    <w:p w:rsidR="00777ACA" w:rsidRPr="00856F2E" w:rsidRDefault="00777ACA" w:rsidP="002A17E6">
      <w:pPr>
        <w:pStyle w:val="BodyText"/>
        <w:spacing w:after="0"/>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pay to the </w:t>
      </w:r>
      <w:r>
        <w:rPr>
          <w:rFonts w:ascii="Arial" w:hAnsi="Arial" w:cs="Arial"/>
          <w:b w:val="0"/>
          <w:bCs w:val="0"/>
          <w:sz w:val="20"/>
          <w:szCs w:val="20"/>
        </w:rPr>
        <w:t>RECIPIENT</w:t>
      </w:r>
      <w:r w:rsidRPr="00856F2E">
        <w:rPr>
          <w:rFonts w:ascii="Arial" w:hAnsi="Arial" w:cs="Arial"/>
          <w:b w:val="0"/>
          <w:bCs w:val="0"/>
          <w:sz w:val="20"/>
          <w:szCs w:val="20"/>
        </w:rPr>
        <w:t xml:space="preserve"> the agreed upon price, if separately stated, for completed work and services accepted by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and the amount agreed upon by the </w:t>
      </w:r>
      <w:r>
        <w:rPr>
          <w:rFonts w:ascii="Arial" w:hAnsi="Arial" w:cs="Arial"/>
          <w:b w:val="0"/>
          <w:bCs w:val="0"/>
          <w:sz w:val="20"/>
          <w:szCs w:val="20"/>
        </w:rPr>
        <w:t>RECIPIENT</w:t>
      </w:r>
      <w:r w:rsidRPr="00856F2E">
        <w:rPr>
          <w:rFonts w:ascii="Arial" w:hAnsi="Arial" w:cs="Arial"/>
          <w:b w:val="0"/>
          <w:bCs w:val="0"/>
          <w:sz w:val="20"/>
          <w:szCs w:val="20"/>
        </w:rPr>
        <w:t xml:space="preserve"> and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for (</w:t>
      </w:r>
      <w:proofErr w:type="spellStart"/>
      <w:r w:rsidRPr="00856F2E">
        <w:rPr>
          <w:rFonts w:ascii="Arial" w:hAnsi="Arial" w:cs="Arial"/>
          <w:b w:val="0"/>
          <w:bCs w:val="0"/>
          <w:sz w:val="20"/>
          <w:szCs w:val="20"/>
        </w:rPr>
        <w:t>i</w:t>
      </w:r>
      <w:proofErr w:type="spellEnd"/>
      <w:r w:rsidRPr="00856F2E">
        <w:rPr>
          <w:rFonts w:ascii="Arial" w:hAnsi="Arial" w:cs="Arial"/>
          <w:b w:val="0"/>
          <w:bCs w:val="0"/>
          <w:sz w:val="20"/>
          <w:szCs w:val="20"/>
        </w:rPr>
        <w:t xml:space="preserve">) completed work and services for which no separate price is stated, (ii) partially completed work and services, (iii) other property or services that are accepted by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and (iv) the protection and preservation of property, unless the termination is for default, in which case the AGENT shall determine the extent of the liability of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Failure to agree with such determination shall be a dispute within the meaning of the "Disputes" clause of this contract.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may withhold from any amounts due the </w:t>
      </w:r>
      <w:r>
        <w:rPr>
          <w:rFonts w:ascii="Arial" w:hAnsi="Arial" w:cs="Arial"/>
          <w:b w:val="0"/>
          <w:bCs w:val="0"/>
          <w:sz w:val="20"/>
          <w:szCs w:val="20"/>
        </w:rPr>
        <w:t>RECIPIENT</w:t>
      </w:r>
      <w:r w:rsidRPr="00856F2E">
        <w:rPr>
          <w:rFonts w:ascii="Arial" w:hAnsi="Arial" w:cs="Arial"/>
          <w:b w:val="0"/>
          <w:bCs w:val="0"/>
          <w:sz w:val="20"/>
          <w:szCs w:val="20"/>
        </w:rPr>
        <w:t xml:space="preserve"> such sum as the AGENT determines to be necessary to protect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against potential loss or liability.</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The rights and remedies of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provided in this section shall not be exclusive and are in addition to any other rights and remedies provided by law or under this contract.</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856F2E" w:rsidRDefault="00777ACA" w:rsidP="002A17E6">
      <w:pPr>
        <w:pStyle w:val="BodyText"/>
      </w:pPr>
      <w:r w:rsidRPr="00856F2E">
        <w:t xml:space="preserve">After receipt of a notice of termination, and except as otherwise directed by the AGENT, the </w:t>
      </w:r>
      <w:r>
        <w:t>RECIPIENT</w:t>
      </w:r>
      <w:r w:rsidRPr="00856F2E">
        <w:t xml:space="preserve"> shall:</w:t>
      </w:r>
    </w:p>
    <w:p w:rsidR="00777ACA" w:rsidRPr="00856F2E" w:rsidRDefault="00777ACA" w:rsidP="002A17E6">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Stop work under the </w:t>
      </w:r>
      <w:r>
        <w:rPr>
          <w:rFonts w:ascii="Arial" w:hAnsi="Arial" w:cs="Arial"/>
          <w:b w:val="0"/>
          <w:bCs w:val="0"/>
          <w:sz w:val="20"/>
          <w:szCs w:val="20"/>
        </w:rPr>
        <w:t xml:space="preserve">Agreement </w:t>
      </w:r>
      <w:r w:rsidRPr="00856F2E">
        <w:rPr>
          <w:rFonts w:ascii="Arial" w:hAnsi="Arial" w:cs="Arial"/>
          <w:b w:val="0"/>
          <w:bCs w:val="0"/>
          <w:sz w:val="20"/>
          <w:szCs w:val="20"/>
        </w:rPr>
        <w:t>on the date, and to the extent specified, in the notice;</w:t>
      </w:r>
    </w:p>
    <w:p w:rsidR="00777ACA" w:rsidRPr="00856F2E" w:rsidRDefault="00777ACA" w:rsidP="002A17E6">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Place no further orders or subcontracts for materials, services, or facilities except as may be necessary for completion of such portion of the work under the </w:t>
      </w:r>
      <w:r>
        <w:rPr>
          <w:rFonts w:ascii="Arial" w:hAnsi="Arial" w:cs="Arial"/>
          <w:b w:val="0"/>
          <w:bCs w:val="0"/>
          <w:sz w:val="20"/>
          <w:szCs w:val="20"/>
        </w:rPr>
        <w:t xml:space="preserve">Agreement </w:t>
      </w:r>
      <w:r w:rsidRPr="00856F2E">
        <w:rPr>
          <w:rFonts w:ascii="Arial" w:hAnsi="Arial" w:cs="Arial"/>
          <w:b w:val="0"/>
          <w:bCs w:val="0"/>
          <w:sz w:val="20"/>
          <w:szCs w:val="20"/>
        </w:rPr>
        <w:t>that is not terminated;</w:t>
      </w:r>
    </w:p>
    <w:p w:rsidR="00777ACA" w:rsidRPr="00856F2E" w:rsidRDefault="00777ACA" w:rsidP="002A17E6">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Assign to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in the manner, at the times, and to the extent directed by the AGENT, all of the rights, title, and interest of the </w:t>
      </w:r>
      <w:r>
        <w:rPr>
          <w:rFonts w:ascii="Arial" w:hAnsi="Arial" w:cs="Arial"/>
          <w:b w:val="0"/>
          <w:bCs w:val="0"/>
          <w:sz w:val="20"/>
          <w:szCs w:val="20"/>
        </w:rPr>
        <w:t>RECIPIENT</w:t>
      </w:r>
      <w:r w:rsidRPr="00856F2E">
        <w:rPr>
          <w:rFonts w:ascii="Arial" w:hAnsi="Arial" w:cs="Arial"/>
          <w:b w:val="0"/>
          <w:bCs w:val="0"/>
          <w:sz w:val="20"/>
          <w:szCs w:val="20"/>
        </w:rPr>
        <w:t xml:space="preserve"> under the orders and subcontracts so terminated, in which case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has the right, at its discretion, to settle or pay any or all claims arising out of the termination of such orders and subcontracts;</w:t>
      </w:r>
    </w:p>
    <w:p w:rsidR="00777ACA" w:rsidRPr="00856F2E" w:rsidRDefault="00777ACA" w:rsidP="002A17E6">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Settle all outstanding liabilities and all claims arising out of such termination of orders and subcontracts, with the approval or ratification of the AGENT to the extent AGENT may require, which approval or ratification shall be final for all the purposes of this clause;</w:t>
      </w:r>
    </w:p>
    <w:p w:rsidR="00777ACA" w:rsidRPr="00856F2E" w:rsidRDefault="00777ACA" w:rsidP="002A17E6">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Transfer title to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and deliver in the manner, at the times, and to the extent directed by the AGENT any property which, if the </w:t>
      </w:r>
      <w:r>
        <w:rPr>
          <w:rFonts w:ascii="Arial" w:hAnsi="Arial" w:cs="Arial"/>
          <w:b w:val="0"/>
          <w:bCs w:val="0"/>
          <w:sz w:val="20"/>
          <w:szCs w:val="20"/>
        </w:rPr>
        <w:t xml:space="preserve">Agreement </w:t>
      </w:r>
      <w:r w:rsidRPr="00856F2E">
        <w:rPr>
          <w:rFonts w:ascii="Arial" w:hAnsi="Arial" w:cs="Arial"/>
          <w:b w:val="0"/>
          <w:bCs w:val="0"/>
          <w:sz w:val="20"/>
          <w:szCs w:val="20"/>
        </w:rPr>
        <w:t xml:space="preserve">had been completed, would have been required to be furnished to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w:t>
      </w:r>
    </w:p>
    <w:p w:rsidR="00777ACA" w:rsidRPr="00856F2E" w:rsidRDefault="00777ACA" w:rsidP="002A17E6">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Complete performance of such part of the work as shall not have been terminated by the AGENT; and</w:t>
      </w:r>
    </w:p>
    <w:p w:rsidR="00777ACA" w:rsidRPr="00856F2E" w:rsidRDefault="00777ACA" w:rsidP="002A17E6">
      <w:pPr>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Take such action as may be necessary, or as the AGENT may direct, for the protection and preservation of the property related to this contract, which is in the possession of the </w:t>
      </w:r>
      <w:r>
        <w:rPr>
          <w:rFonts w:ascii="Arial" w:hAnsi="Arial" w:cs="Arial"/>
          <w:b w:val="0"/>
          <w:bCs w:val="0"/>
          <w:sz w:val="20"/>
          <w:szCs w:val="20"/>
        </w:rPr>
        <w:t>RECIPIENT</w:t>
      </w:r>
      <w:r w:rsidRPr="00856F2E">
        <w:rPr>
          <w:rFonts w:ascii="Arial" w:hAnsi="Arial" w:cs="Arial"/>
          <w:b w:val="0"/>
          <w:bCs w:val="0"/>
          <w:sz w:val="20"/>
          <w:szCs w:val="20"/>
        </w:rPr>
        <w:t xml:space="preserve"> and in which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has or may acquire an interest.</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TREATMENT OF ASSETS</w:t>
      </w:r>
    </w:p>
    <w:p w:rsidR="00777ACA" w:rsidRPr="00856F2E" w:rsidRDefault="00777ACA" w:rsidP="002A17E6">
      <w:pPr>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Title to all property furnished by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shall remain in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Title to all property furnished by the </w:t>
      </w:r>
      <w:r>
        <w:rPr>
          <w:rFonts w:ascii="Arial" w:hAnsi="Arial" w:cs="Arial"/>
          <w:b w:val="0"/>
          <w:bCs w:val="0"/>
          <w:sz w:val="20"/>
          <w:szCs w:val="20"/>
        </w:rPr>
        <w:t>RECIPIENT</w:t>
      </w:r>
      <w:r w:rsidRPr="00856F2E">
        <w:rPr>
          <w:rFonts w:ascii="Arial" w:hAnsi="Arial" w:cs="Arial"/>
          <w:b w:val="0"/>
          <w:bCs w:val="0"/>
          <w:sz w:val="20"/>
          <w:szCs w:val="20"/>
        </w:rPr>
        <w:t xml:space="preserve">, for the cost of which the </w:t>
      </w:r>
      <w:r>
        <w:rPr>
          <w:rFonts w:ascii="Arial" w:hAnsi="Arial" w:cs="Arial"/>
          <w:b w:val="0"/>
          <w:bCs w:val="0"/>
          <w:sz w:val="20"/>
          <w:szCs w:val="20"/>
        </w:rPr>
        <w:t>RECIPIENT</w:t>
      </w:r>
      <w:r w:rsidRPr="00856F2E">
        <w:rPr>
          <w:rFonts w:ascii="Arial" w:hAnsi="Arial" w:cs="Arial"/>
          <w:b w:val="0"/>
          <w:bCs w:val="0"/>
          <w:sz w:val="20"/>
          <w:szCs w:val="20"/>
        </w:rPr>
        <w:t xml:space="preserve"> is entitled to be reimbursed as a direct item of cost under this contract, shall pass to and vest in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upon delivery of such property by the </w:t>
      </w:r>
      <w:r>
        <w:rPr>
          <w:rFonts w:ascii="Arial" w:hAnsi="Arial" w:cs="Arial"/>
          <w:b w:val="0"/>
          <w:bCs w:val="0"/>
          <w:sz w:val="20"/>
          <w:szCs w:val="20"/>
        </w:rPr>
        <w:t>RECIPIENT</w:t>
      </w:r>
      <w:r w:rsidRPr="00856F2E">
        <w:rPr>
          <w:rFonts w:ascii="Arial" w:hAnsi="Arial" w:cs="Arial"/>
          <w:b w:val="0"/>
          <w:bCs w:val="0"/>
          <w:sz w:val="20"/>
          <w:szCs w:val="20"/>
        </w:rPr>
        <w:t xml:space="preserve">.  Title to other property, the cost of which is reimbursable to the </w:t>
      </w:r>
      <w:r>
        <w:rPr>
          <w:rFonts w:ascii="Arial" w:hAnsi="Arial" w:cs="Arial"/>
          <w:b w:val="0"/>
          <w:bCs w:val="0"/>
          <w:sz w:val="20"/>
          <w:szCs w:val="20"/>
        </w:rPr>
        <w:t>RECIPIENT</w:t>
      </w:r>
      <w:r w:rsidRPr="00856F2E">
        <w:rPr>
          <w:rFonts w:ascii="Arial" w:hAnsi="Arial" w:cs="Arial"/>
          <w:b w:val="0"/>
          <w:bCs w:val="0"/>
          <w:sz w:val="20"/>
          <w:szCs w:val="20"/>
        </w:rPr>
        <w:t xml:space="preserve"> under this contract, shall pass to </w:t>
      </w:r>
      <w:r w:rsidRPr="00856F2E">
        <w:rPr>
          <w:rFonts w:ascii="Arial" w:hAnsi="Arial" w:cs="Arial"/>
          <w:b w:val="0"/>
          <w:bCs w:val="0"/>
          <w:sz w:val="20"/>
          <w:szCs w:val="20"/>
        </w:rPr>
        <w:lastRenderedPageBreak/>
        <w:t xml:space="preserve">and vest in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upon (</w:t>
      </w:r>
      <w:proofErr w:type="spellStart"/>
      <w:r w:rsidRPr="00856F2E">
        <w:rPr>
          <w:rFonts w:ascii="Arial" w:hAnsi="Arial" w:cs="Arial"/>
          <w:b w:val="0"/>
          <w:bCs w:val="0"/>
          <w:sz w:val="20"/>
          <w:szCs w:val="20"/>
        </w:rPr>
        <w:t>i</w:t>
      </w:r>
      <w:proofErr w:type="spellEnd"/>
      <w:r w:rsidRPr="00856F2E">
        <w:rPr>
          <w:rFonts w:ascii="Arial" w:hAnsi="Arial" w:cs="Arial"/>
          <w:b w:val="0"/>
          <w:bCs w:val="0"/>
          <w:sz w:val="20"/>
          <w:szCs w:val="20"/>
        </w:rPr>
        <w:t xml:space="preserve">) issuance for use of such property in the performance of this contract, or (ii) commencement of use of such property in the performance of this contract, or (iii) reimbursement of the cost thereof by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in whole or in part, whichever first occurs.</w:t>
      </w:r>
    </w:p>
    <w:p w:rsidR="00777ACA" w:rsidRPr="00856F2E" w:rsidRDefault="00777ACA" w:rsidP="002A17E6">
      <w:pPr>
        <w:pStyle w:val="BodyTextIndent"/>
        <w:numPr>
          <w:ilvl w:val="0"/>
          <w:numId w:val="29"/>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Arial" w:hAnsi="Arial" w:cs="Arial"/>
        </w:rPr>
      </w:pPr>
      <w:r w:rsidRPr="00856F2E">
        <w:rPr>
          <w:rFonts w:ascii="Arial" w:hAnsi="Arial" w:cs="Arial"/>
        </w:rPr>
        <w:t xml:space="preserve">Any property of </w:t>
      </w:r>
      <w:proofErr w:type="spellStart"/>
      <w:r>
        <w:rPr>
          <w:rFonts w:ascii="Arial" w:hAnsi="Arial" w:cs="Arial"/>
        </w:rPr>
        <w:t>PSP</w:t>
      </w:r>
      <w:proofErr w:type="spellEnd"/>
      <w:r>
        <w:rPr>
          <w:rFonts w:ascii="Arial" w:hAnsi="Arial" w:cs="Arial"/>
        </w:rPr>
        <w:t xml:space="preserve"> </w:t>
      </w:r>
      <w:r w:rsidRPr="00856F2E">
        <w:rPr>
          <w:rFonts w:ascii="Arial" w:hAnsi="Arial" w:cs="Arial"/>
        </w:rPr>
        <w:t xml:space="preserve">furnished to the </w:t>
      </w:r>
      <w:r>
        <w:rPr>
          <w:rFonts w:ascii="Arial" w:hAnsi="Arial" w:cs="Arial"/>
        </w:rPr>
        <w:t>RECIPIENT</w:t>
      </w:r>
      <w:r w:rsidRPr="00856F2E">
        <w:rPr>
          <w:rFonts w:ascii="Arial" w:hAnsi="Arial" w:cs="Arial"/>
        </w:rPr>
        <w:t xml:space="preserve"> shall, unless otherwise provided herein or approved by the </w:t>
      </w:r>
      <w:proofErr w:type="spellStart"/>
      <w:r>
        <w:rPr>
          <w:rFonts w:ascii="Arial" w:hAnsi="Arial" w:cs="Arial"/>
        </w:rPr>
        <w:t>PSP</w:t>
      </w:r>
      <w:proofErr w:type="spellEnd"/>
      <w:r w:rsidRPr="00856F2E">
        <w:rPr>
          <w:rFonts w:ascii="Arial" w:hAnsi="Arial" w:cs="Arial"/>
        </w:rPr>
        <w:t>, be used only for the performance of this contract.</w:t>
      </w:r>
    </w:p>
    <w:p w:rsidR="00777ACA" w:rsidRPr="00856F2E" w:rsidRDefault="00777ACA" w:rsidP="002A17E6">
      <w:pPr>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The </w:t>
      </w:r>
      <w:r>
        <w:rPr>
          <w:rFonts w:ascii="Arial" w:hAnsi="Arial" w:cs="Arial"/>
          <w:b w:val="0"/>
          <w:bCs w:val="0"/>
          <w:sz w:val="20"/>
          <w:szCs w:val="20"/>
        </w:rPr>
        <w:t>RECIPIENT</w:t>
      </w:r>
      <w:r w:rsidRPr="00856F2E">
        <w:rPr>
          <w:rFonts w:ascii="Arial" w:hAnsi="Arial" w:cs="Arial"/>
          <w:b w:val="0"/>
          <w:bCs w:val="0"/>
          <w:sz w:val="20"/>
          <w:szCs w:val="20"/>
        </w:rPr>
        <w:t xml:space="preserve"> shall be responsible for any loss or damage to property of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that results from the negligence of the </w:t>
      </w:r>
      <w:r>
        <w:rPr>
          <w:rFonts w:ascii="Arial" w:hAnsi="Arial" w:cs="Arial"/>
          <w:b w:val="0"/>
          <w:bCs w:val="0"/>
          <w:sz w:val="20"/>
          <w:szCs w:val="20"/>
        </w:rPr>
        <w:t>RECIPIENT</w:t>
      </w:r>
      <w:r w:rsidRPr="00856F2E">
        <w:rPr>
          <w:rFonts w:ascii="Arial" w:hAnsi="Arial" w:cs="Arial"/>
          <w:b w:val="0"/>
          <w:bCs w:val="0"/>
          <w:sz w:val="20"/>
          <w:szCs w:val="20"/>
        </w:rPr>
        <w:t xml:space="preserve"> or which results from the failure on the part of the </w:t>
      </w:r>
      <w:r>
        <w:rPr>
          <w:rFonts w:ascii="Arial" w:hAnsi="Arial" w:cs="Arial"/>
          <w:b w:val="0"/>
          <w:bCs w:val="0"/>
          <w:sz w:val="20"/>
          <w:szCs w:val="20"/>
        </w:rPr>
        <w:t>RECIPIENT</w:t>
      </w:r>
      <w:r w:rsidRPr="00856F2E">
        <w:rPr>
          <w:rFonts w:ascii="Arial" w:hAnsi="Arial" w:cs="Arial"/>
          <w:b w:val="0"/>
          <w:bCs w:val="0"/>
          <w:sz w:val="20"/>
          <w:szCs w:val="20"/>
        </w:rPr>
        <w:t xml:space="preserve"> to maintain and administer that property in accordance with sound management practices.</w:t>
      </w:r>
    </w:p>
    <w:p w:rsidR="00777ACA" w:rsidRPr="00856F2E" w:rsidRDefault="00777ACA" w:rsidP="002A17E6">
      <w:pPr>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rPr>
          <w:rFonts w:ascii="Arial" w:hAnsi="Arial" w:cs="Arial"/>
          <w:b w:val="0"/>
          <w:bCs w:val="0"/>
          <w:sz w:val="20"/>
          <w:szCs w:val="20"/>
        </w:rPr>
      </w:pPr>
      <w:r w:rsidRPr="00856F2E">
        <w:rPr>
          <w:rFonts w:ascii="Arial" w:hAnsi="Arial" w:cs="Arial"/>
          <w:b w:val="0"/>
          <w:bCs w:val="0"/>
          <w:sz w:val="20"/>
          <w:szCs w:val="20"/>
        </w:rPr>
        <w:t xml:space="preserve">If any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property is lost, destroyed or damaged, the </w:t>
      </w:r>
      <w:r>
        <w:rPr>
          <w:rFonts w:ascii="Arial" w:hAnsi="Arial" w:cs="Arial"/>
          <w:b w:val="0"/>
          <w:bCs w:val="0"/>
          <w:sz w:val="20"/>
          <w:szCs w:val="20"/>
        </w:rPr>
        <w:t>RECIPIENT</w:t>
      </w:r>
      <w:r w:rsidRPr="00856F2E">
        <w:rPr>
          <w:rFonts w:ascii="Arial" w:hAnsi="Arial" w:cs="Arial"/>
          <w:b w:val="0"/>
          <w:bCs w:val="0"/>
          <w:sz w:val="20"/>
          <w:szCs w:val="20"/>
        </w:rPr>
        <w:t xml:space="preserve"> shall immediately notify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and shall take all reasonable steps to protect the property from further damage.</w:t>
      </w:r>
    </w:p>
    <w:p w:rsidR="00777ACA" w:rsidRPr="00856F2E" w:rsidRDefault="00777ACA" w:rsidP="002A17E6">
      <w:pPr>
        <w:pStyle w:val="BodyTextIndent"/>
        <w:numPr>
          <w:ilvl w:val="0"/>
          <w:numId w:val="29"/>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Arial" w:hAnsi="Arial" w:cs="Arial"/>
        </w:rPr>
      </w:pPr>
      <w:r w:rsidRPr="00856F2E">
        <w:rPr>
          <w:rFonts w:ascii="Arial" w:hAnsi="Arial" w:cs="Arial"/>
        </w:rPr>
        <w:t xml:space="preserve">The </w:t>
      </w:r>
      <w:r>
        <w:rPr>
          <w:rFonts w:ascii="Arial" w:hAnsi="Arial" w:cs="Arial"/>
        </w:rPr>
        <w:t>RECIPIENT</w:t>
      </w:r>
      <w:r w:rsidRPr="00856F2E">
        <w:rPr>
          <w:rFonts w:ascii="Arial" w:hAnsi="Arial" w:cs="Arial"/>
        </w:rPr>
        <w:t xml:space="preserve"> shall surrender to </w:t>
      </w:r>
      <w:proofErr w:type="spellStart"/>
      <w:r>
        <w:rPr>
          <w:rFonts w:ascii="Arial" w:hAnsi="Arial" w:cs="Arial"/>
        </w:rPr>
        <w:t>PSP</w:t>
      </w:r>
      <w:proofErr w:type="spellEnd"/>
      <w:r>
        <w:rPr>
          <w:rFonts w:ascii="Arial" w:hAnsi="Arial" w:cs="Arial"/>
        </w:rPr>
        <w:t xml:space="preserve"> </w:t>
      </w:r>
      <w:r w:rsidRPr="00856F2E">
        <w:rPr>
          <w:rFonts w:ascii="Arial" w:hAnsi="Arial" w:cs="Arial"/>
        </w:rPr>
        <w:t xml:space="preserve">all property of </w:t>
      </w:r>
      <w:proofErr w:type="spellStart"/>
      <w:r>
        <w:rPr>
          <w:rFonts w:ascii="Arial" w:hAnsi="Arial" w:cs="Arial"/>
        </w:rPr>
        <w:t>PSP</w:t>
      </w:r>
      <w:proofErr w:type="spellEnd"/>
      <w:r>
        <w:rPr>
          <w:rFonts w:ascii="Arial" w:hAnsi="Arial" w:cs="Arial"/>
        </w:rPr>
        <w:t xml:space="preserve"> </w:t>
      </w:r>
      <w:r w:rsidRPr="00856F2E">
        <w:rPr>
          <w:rFonts w:ascii="Arial" w:hAnsi="Arial" w:cs="Arial"/>
        </w:rPr>
        <w:t>prior to settlement upon completion, termination or cancellation of this contract</w:t>
      </w:r>
    </w:p>
    <w:p w:rsidR="00777ACA" w:rsidRPr="00856F2E" w:rsidRDefault="00777ACA" w:rsidP="002A17E6">
      <w:pPr>
        <w:pStyle w:val="BodyTextIndent"/>
        <w:numPr>
          <w:ilvl w:val="0"/>
          <w:numId w:val="29"/>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Arial" w:hAnsi="Arial" w:cs="Arial"/>
        </w:rPr>
      </w:pPr>
      <w:r w:rsidRPr="00856F2E">
        <w:rPr>
          <w:rFonts w:ascii="Arial" w:hAnsi="Arial" w:cs="Arial"/>
        </w:rPr>
        <w:t xml:space="preserve">All reference to the </w:t>
      </w:r>
      <w:r>
        <w:rPr>
          <w:rFonts w:ascii="Arial" w:hAnsi="Arial" w:cs="Arial"/>
        </w:rPr>
        <w:t>RECIPIENT</w:t>
      </w:r>
      <w:r w:rsidRPr="00856F2E">
        <w:rPr>
          <w:rFonts w:ascii="Arial" w:hAnsi="Arial" w:cs="Arial"/>
        </w:rPr>
        <w:t xml:space="preserve"> under this clause shall also include </w:t>
      </w:r>
      <w:r>
        <w:rPr>
          <w:rFonts w:ascii="Arial" w:hAnsi="Arial" w:cs="Arial"/>
        </w:rPr>
        <w:t>RECIPIENT</w:t>
      </w:r>
      <w:r w:rsidRPr="00856F2E">
        <w:rPr>
          <w:rFonts w:ascii="Arial" w:hAnsi="Arial" w:cs="Arial"/>
        </w:rPr>
        <w:t xml:space="preserve">'S employees, agents or </w:t>
      </w:r>
      <w:r>
        <w:rPr>
          <w:rFonts w:ascii="Arial" w:hAnsi="Arial" w:cs="Arial"/>
        </w:rPr>
        <w:t>SUBCONTRACTOR</w:t>
      </w:r>
      <w:r w:rsidRPr="00856F2E">
        <w:rPr>
          <w:rFonts w:ascii="Arial" w:hAnsi="Arial" w:cs="Arial"/>
        </w:rPr>
        <w:t>S.</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AE7DC0" w:rsidRDefault="00777ACA" w:rsidP="002A17E6">
      <w:pPr>
        <w:jc w:val="both"/>
        <w:rPr>
          <w:rFonts w:ascii="Arial" w:hAnsi="Arial" w:cs="Arial"/>
          <w:b w:val="0"/>
          <w:bCs w:val="0"/>
          <w:caps/>
          <w:sz w:val="20"/>
          <w:szCs w:val="20"/>
          <w:u w:val="single"/>
        </w:rPr>
      </w:pPr>
      <w:r w:rsidRPr="00AE7DC0">
        <w:rPr>
          <w:rFonts w:ascii="Arial" w:hAnsi="Arial" w:cs="Arial"/>
          <w:b w:val="0"/>
          <w:bCs w:val="0"/>
          <w:caps/>
          <w:sz w:val="20"/>
          <w:szCs w:val="20"/>
          <w:u w:val="single"/>
        </w:rPr>
        <w:t>U.S. Department of Treasury, Office of Foreign Assets Control</w:t>
      </w:r>
    </w:p>
    <w:p w:rsidR="00777ACA" w:rsidRPr="00856F2E" w:rsidRDefault="00777ACA" w:rsidP="002A17E6">
      <w:pPr>
        <w:jc w:val="both"/>
        <w:rPr>
          <w:rFonts w:ascii="Arial" w:hAnsi="Arial" w:cs="Arial"/>
          <w:b w:val="0"/>
          <w:bCs w:val="0"/>
          <w:sz w:val="20"/>
          <w:szCs w:val="20"/>
        </w:rPr>
      </w:pP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complies with U.S. Department of the Treasury, Office of Foreign Assets Control (</w:t>
      </w:r>
      <w:proofErr w:type="spellStart"/>
      <w:r w:rsidRPr="00856F2E">
        <w:rPr>
          <w:rFonts w:ascii="Arial" w:hAnsi="Arial" w:cs="Arial"/>
          <w:b w:val="0"/>
          <w:bCs w:val="0"/>
          <w:sz w:val="20"/>
          <w:szCs w:val="20"/>
        </w:rPr>
        <w:t>OFAC</w:t>
      </w:r>
      <w:proofErr w:type="spellEnd"/>
      <w:r w:rsidRPr="00856F2E">
        <w:rPr>
          <w:rFonts w:ascii="Arial" w:hAnsi="Arial" w:cs="Arial"/>
          <w:b w:val="0"/>
          <w:bCs w:val="0"/>
          <w:sz w:val="20"/>
          <w:szCs w:val="20"/>
        </w:rPr>
        <w:t xml:space="preserve">) payment rules. </w:t>
      </w:r>
      <w:proofErr w:type="spellStart"/>
      <w:r w:rsidRPr="00856F2E">
        <w:rPr>
          <w:rFonts w:ascii="Arial" w:hAnsi="Arial" w:cs="Arial"/>
          <w:b w:val="0"/>
          <w:bCs w:val="0"/>
          <w:sz w:val="20"/>
          <w:szCs w:val="20"/>
        </w:rPr>
        <w:t>OFAC</w:t>
      </w:r>
      <w:proofErr w:type="spellEnd"/>
      <w:r w:rsidRPr="00856F2E">
        <w:rPr>
          <w:rFonts w:ascii="Arial" w:hAnsi="Arial" w:cs="Arial"/>
          <w:b w:val="0"/>
          <w:bCs w:val="0"/>
          <w:sz w:val="20"/>
          <w:szCs w:val="20"/>
        </w:rPr>
        <w:t xml:space="preserve"> prohibits financial transactions with individuals or organizations, which have been placed on the </w:t>
      </w:r>
      <w:proofErr w:type="spellStart"/>
      <w:r w:rsidRPr="00856F2E">
        <w:rPr>
          <w:rFonts w:ascii="Arial" w:hAnsi="Arial" w:cs="Arial"/>
          <w:b w:val="0"/>
          <w:bCs w:val="0"/>
          <w:sz w:val="20"/>
          <w:szCs w:val="20"/>
        </w:rPr>
        <w:t>OFAC</w:t>
      </w:r>
      <w:proofErr w:type="spellEnd"/>
      <w:r w:rsidRPr="00856F2E">
        <w:rPr>
          <w:rFonts w:ascii="Arial" w:hAnsi="Arial" w:cs="Arial"/>
          <w:b w:val="0"/>
          <w:bCs w:val="0"/>
          <w:sz w:val="20"/>
          <w:szCs w:val="20"/>
        </w:rPr>
        <w:t xml:space="preserve"> Specially Designated Nationals (</w:t>
      </w:r>
      <w:proofErr w:type="spellStart"/>
      <w:r w:rsidRPr="00856F2E">
        <w:rPr>
          <w:rFonts w:ascii="Arial" w:hAnsi="Arial" w:cs="Arial"/>
          <w:b w:val="0"/>
          <w:bCs w:val="0"/>
          <w:sz w:val="20"/>
          <w:szCs w:val="20"/>
        </w:rPr>
        <w:t>SDN</w:t>
      </w:r>
      <w:proofErr w:type="spellEnd"/>
      <w:r w:rsidRPr="00856F2E">
        <w:rPr>
          <w:rFonts w:ascii="Arial" w:hAnsi="Arial" w:cs="Arial"/>
          <w:b w:val="0"/>
          <w:bCs w:val="0"/>
          <w:sz w:val="20"/>
          <w:szCs w:val="20"/>
        </w:rPr>
        <w:t xml:space="preserve">) and Blocked Persons sanctions list located at </w:t>
      </w:r>
      <w:hyperlink r:id="rId11" w:history="1">
        <w:r w:rsidRPr="00856F2E">
          <w:rPr>
            <w:rStyle w:val="Hyperlink"/>
            <w:rFonts w:ascii="Arial" w:hAnsi="Arial" w:cs="Arial"/>
            <w:b w:val="0"/>
            <w:bCs w:val="0"/>
            <w:sz w:val="20"/>
            <w:szCs w:val="20"/>
          </w:rPr>
          <w:t>http://www.treas.gov/offices/enforcement/ofac/index.html</w:t>
        </w:r>
      </w:hyperlink>
      <w:r w:rsidRPr="00856F2E">
        <w:rPr>
          <w:rFonts w:ascii="Arial" w:hAnsi="Arial" w:cs="Arial"/>
          <w:b w:val="0"/>
          <w:bCs w:val="0"/>
          <w:sz w:val="20"/>
          <w:szCs w:val="20"/>
        </w:rPr>
        <w:t xml:space="preserve">. Compliance with </w:t>
      </w:r>
      <w:proofErr w:type="spellStart"/>
      <w:r w:rsidRPr="00856F2E">
        <w:rPr>
          <w:rFonts w:ascii="Arial" w:hAnsi="Arial" w:cs="Arial"/>
          <w:b w:val="0"/>
          <w:bCs w:val="0"/>
          <w:sz w:val="20"/>
          <w:szCs w:val="20"/>
        </w:rPr>
        <w:t>OFAC</w:t>
      </w:r>
      <w:proofErr w:type="spellEnd"/>
      <w:r w:rsidRPr="00856F2E">
        <w:rPr>
          <w:rFonts w:ascii="Arial" w:hAnsi="Arial" w:cs="Arial"/>
          <w:b w:val="0"/>
          <w:bCs w:val="0"/>
          <w:sz w:val="20"/>
          <w:szCs w:val="20"/>
        </w:rPr>
        <w:t xml:space="preserve"> payment rules ensures that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does not conduct business with individuals or organizations that have been determined to be supporters of terrorism and international drug dealing or that pose other dangers to the United States.</w:t>
      </w:r>
    </w:p>
    <w:p w:rsidR="00777ACA" w:rsidRPr="00856F2E" w:rsidRDefault="00777ACA" w:rsidP="002A17E6">
      <w:pPr>
        <w:jc w:val="both"/>
        <w:rPr>
          <w:rFonts w:ascii="Arial" w:hAnsi="Arial" w:cs="Arial"/>
          <w:b w:val="0"/>
          <w:bCs w:val="0"/>
          <w:sz w:val="20"/>
          <w:szCs w:val="20"/>
        </w:rPr>
      </w:pPr>
    </w:p>
    <w:p w:rsidR="00777ACA" w:rsidRPr="00856F2E" w:rsidRDefault="00777ACA" w:rsidP="002A17E6">
      <w:pPr>
        <w:jc w:val="both"/>
        <w:rPr>
          <w:rFonts w:ascii="Arial" w:hAnsi="Arial" w:cs="Arial"/>
          <w:b w:val="0"/>
          <w:bCs w:val="0"/>
          <w:sz w:val="20"/>
          <w:szCs w:val="20"/>
        </w:rPr>
      </w:pPr>
      <w:r w:rsidRPr="00856F2E">
        <w:rPr>
          <w:rFonts w:ascii="Arial" w:hAnsi="Arial" w:cs="Arial"/>
          <w:b w:val="0"/>
          <w:bCs w:val="0"/>
          <w:sz w:val="20"/>
          <w:szCs w:val="20"/>
        </w:rPr>
        <w:t xml:space="preserve">Prior to making payment to individuals or organizations,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will download the current </w:t>
      </w:r>
      <w:proofErr w:type="spellStart"/>
      <w:r w:rsidRPr="00856F2E">
        <w:rPr>
          <w:rFonts w:ascii="Arial" w:hAnsi="Arial" w:cs="Arial"/>
          <w:b w:val="0"/>
          <w:bCs w:val="0"/>
          <w:sz w:val="20"/>
          <w:szCs w:val="20"/>
        </w:rPr>
        <w:t>OFAC</w:t>
      </w:r>
      <w:proofErr w:type="spellEnd"/>
      <w:r w:rsidRPr="00856F2E">
        <w:rPr>
          <w:rFonts w:ascii="Arial" w:hAnsi="Arial" w:cs="Arial"/>
          <w:b w:val="0"/>
          <w:bCs w:val="0"/>
          <w:sz w:val="20"/>
          <w:szCs w:val="20"/>
        </w:rPr>
        <w:t xml:space="preserve"> </w:t>
      </w:r>
      <w:proofErr w:type="spellStart"/>
      <w:r w:rsidRPr="00856F2E">
        <w:rPr>
          <w:rFonts w:ascii="Arial" w:hAnsi="Arial" w:cs="Arial"/>
          <w:b w:val="0"/>
          <w:bCs w:val="0"/>
          <w:sz w:val="20"/>
          <w:szCs w:val="20"/>
        </w:rPr>
        <w:t>SDN</w:t>
      </w:r>
      <w:proofErr w:type="spellEnd"/>
      <w:r w:rsidRPr="00856F2E">
        <w:rPr>
          <w:rFonts w:ascii="Arial" w:hAnsi="Arial" w:cs="Arial"/>
          <w:b w:val="0"/>
          <w:bCs w:val="0"/>
          <w:sz w:val="20"/>
          <w:szCs w:val="20"/>
        </w:rPr>
        <w:t xml:space="preserve"> file and compare it to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and statewide vendor files. In the event of a positive match,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reserves the right to: (1) make a determination of “reasonability” before taking the positive match to a higher authority, (2) seek assistance from the Washington State Office of the State Treasurer (</w:t>
      </w:r>
      <w:proofErr w:type="spellStart"/>
      <w:r w:rsidRPr="00856F2E">
        <w:rPr>
          <w:rFonts w:ascii="Arial" w:hAnsi="Arial" w:cs="Arial"/>
          <w:b w:val="0"/>
          <w:bCs w:val="0"/>
          <w:sz w:val="20"/>
          <w:szCs w:val="20"/>
        </w:rPr>
        <w:t>OST</w:t>
      </w:r>
      <w:proofErr w:type="spellEnd"/>
      <w:r w:rsidRPr="00856F2E">
        <w:rPr>
          <w:rFonts w:ascii="Arial" w:hAnsi="Arial" w:cs="Arial"/>
          <w:b w:val="0"/>
          <w:bCs w:val="0"/>
          <w:sz w:val="20"/>
          <w:szCs w:val="20"/>
        </w:rPr>
        <w:t xml:space="preserve">) for advanced assistance in resolving the positive match, (3) comply with an </w:t>
      </w:r>
      <w:proofErr w:type="spellStart"/>
      <w:r w:rsidRPr="00856F2E">
        <w:rPr>
          <w:rFonts w:ascii="Arial" w:hAnsi="Arial" w:cs="Arial"/>
          <w:b w:val="0"/>
          <w:bCs w:val="0"/>
          <w:sz w:val="20"/>
          <w:szCs w:val="20"/>
        </w:rPr>
        <w:t>OFAC</w:t>
      </w:r>
      <w:proofErr w:type="spellEnd"/>
      <w:r w:rsidRPr="00856F2E">
        <w:rPr>
          <w:rFonts w:ascii="Arial" w:hAnsi="Arial" w:cs="Arial"/>
          <w:b w:val="0"/>
          <w:bCs w:val="0"/>
          <w:sz w:val="20"/>
          <w:szCs w:val="20"/>
        </w:rPr>
        <w:t xml:space="preserve"> investigation, if required, and/or (4) if the positive match is substantiated, notify the </w:t>
      </w:r>
      <w:r>
        <w:rPr>
          <w:rFonts w:ascii="Arial" w:hAnsi="Arial" w:cs="Arial"/>
          <w:b w:val="0"/>
          <w:bCs w:val="0"/>
          <w:sz w:val="20"/>
          <w:szCs w:val="20"/>
        </w:rPr>
        <w:t>RECIPIENT</w:t>
      </w:r>
      <w:r w:rsidRPr="00856F2E">
        <w:rPr>
          <w:rFonts w:ascii="Arial" w:hAnsi="Arial" w:cs="Arial"/>
          <w:b w:val="0"/>
          <w:bCs w:val="0"/>
          <w:sz w:val="20"/>
          <w:szCs w:val="20"/>
        </w:rPr>
        <w:t xml:space="preserve"> in writing and terminate the </w:t>
      </w:r>
      <w:r>
        <w:rPr>
          <w:rFonts w:ascii="Arial" w:hAnsi="Arial" w:cs="Arial"/>
          <w:b w:val="0"/>
          <w:bCs w:val="0"/>
          <w:sz w:val="20"/>
          <w:szCs w:val="20"/>
        </w:rPr>
        <w:t xml:space="preserve">Agreement </w:t>
      </w:r>
      <w:r w:rsidRPr="00856F2E">
        <w:rPr>
          <w:rFonts w:ascii="Arial" w:hAnsi="Arial" w:cs="Arial"/>
          <w:b w:val="0"/>
          <w:bCs w:val="0"/>
          <w:sz w:val="20"/>
          <w:szCs w:val="20"/>
        </w:rPr>
        <w:t xml:space="preserve">according to the Termination for Convenience provision without making payment.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w:t>
      </w:r>
      <w:r w:rsidRPr="00856F2E">
        <w:rPr>
          <w:rFonts w:ascii="Arial" w:hAnsi="Arial" w:cs="Arial"/>
          <w:b w:val="0"/>
          <w:bCs w:val="0"/>
          <w:sz w:val="20"/>
          <w:szCs w:val="20"/>
        </w:rPr>
        <w:t xml:space="preserve">will not be liable for any late payment fees or missed discounts that are the result of time required to address the issue of an </w:t>
      </w:r>
      <w:proofErr w:type="spellStart"/>
      <w:r w:rsidRPr="00856F2E">
        <w:rPr>
          <w:rFonts w:ascii="Arial" w:hAnsi="Arial" w:cs="Arial"/>
          <w:b w:val="0"/>
          <w:bCs w:val="0"/>
          <w:sz w:val="20"/>
          <w:szCs w:val="20"/>
        </w:rPr>
        <w:t>OFAC</w:t>
      </w:r>
      <w:proofErr w:type="spellEnd"/>
      <w:r w:rsidRPr="00856F2E">
        <w:rPr>
          <w:rFonts w:ascii="Arial" w:hAnsi="Arial" w:cs="Arial"/>
          <w:b w:val="0"/>
          <w:bCs w:val="0"/>
          <w:sz w:val="20"/>
          <w:szCs w:val="20"/>
        </w:rPr>
        <w:t xml:space="preserve"> match.  </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WAIVER</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sidRPr="00856F2E">
        <w:rPr>
          <w:rFonts w:ascii="Arial" w:hAnsi="Arial" w:cs="Arial"/>
          <w:b w:val="0"/>
          <w:bCs w:val="0"/>
          <w:sz w:val="20"/>
          <w:szCs w:val="20"/>
        </w:rPr>
        <w:t xml:space="preserve">Waiver of any default or breach shall not be deemed a waiver of any subsequent default or breach.  Any waiver shall not be construed to be a modification of the terms of this </w:t>
      </w:r>
      <w:r>
        <w:rPr>
          <w:rFonts w:ascii="Arial" w:hAnsi="Arial" w:cs="Arial"/>
          <w:b w:val="0"/>
          <w:bCs w:val="0"/>
          <w:sz w:val="20"/>
          <w:szCs w:val="20"/>
        </w:rPr>
        <w:t xml:space="preserve">Agreement </w:t>
      </w:r>
      <w:r w:rsidRPr="00856F2E">
        <w:rPr>
          <w:rFonts w:ascii="Arial" w:hAnsi="Arial" w:cs="Arial"/>
          <w:b w:val="0"/>
          <w:bCs w:val="0"/>
          <w:sz w:val="20"/>
          <w:szCs w:val="20"/>
        </w:rPr>
        <w:t xml:space="preserve">unless stated to be such in writing and signed by authorized representative of the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6D6096" w:rsidP="002A17E6">
      <w:pPr>
        <w:keepNext/>
        <w:keepLines/>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u w:val="single"/>
        </w:rPr>
      </w:pPr>
      <w:r w:rsidRPr="006D6096">
        <w:rPr>
          <w:noProof/>
        </w:rPr>
        <w:pict>
          <v:line id="_x0000_s1028" style="position:absolute;left:0;text-align:left;z-index:251659264" from="-13.95pt,9.05pt" to="508.05pt,9.05pt" wrapcoords="1 1 1 4 700 4 700 1 1 1" strokecolor="#4a7ebb" strokeweight="3.5pt">
            <v:fill o:detectmouseclick="t"/>
            <v:shadow on="t" opacity="22938f" offset="0"/>
            <w10:wrap type="tight"/>
          </v:line>
        </w:pict>
      </w:r>
    </w:p>
    <w:p w:rsidR="00777ACA" w:rsidRPr="00856F2E" w:rsidRDefault="00777ACA" w:rsidP="002A17E6">
      <w:pPr>
        <w:keepNext/>
        <w:keepLines/>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center"/>
        <w:rPr>
          <w:rFonts w:ascii="Arial" w:hAnsi="Arial" w:cs="Arial"/>
          <w:b w:val="0"/>
          <w:bCs w:val="0"/>
          <w:sz w:val="20"/>
          <w:szCs w:val="20"/>
          <w:u w:val="single"/>
        </w:rPr>
      </w:pPr>
    </w:p>
    <w:p w:rsidR="00777ACA" w:rsidRPr="00892F9C" w:rsidRDefault="00777ACA" w:rsidP="002A17E6">
      <w:pPr>
        <w:jc w:val="center"/>
        <w:rPr>
          <w:rFonts w:ascii="Arial" w:hAnsi="Arial" w:cs="Arial"/>
          <w:snapToGrid w:val="0"/>
          <w:color w:val="000000"/>
          <w:sz w:val="20"/>
          <w:szCs w:val="20"/>
          <w:u w:val="single"/>
        </w:rPr>
      </w:pPr>
      <w:r w:rsidRPr="00892F9C">
        <w:rPr>
          <w:rFonts w:ascii="Arial" w:hAnsi="Arial" w:cs="Arial"/>
          <w:snapToGrid w:val="0"/>
          <w:color w:val="000000"/>
          <w:sz w:val="20"/>
          <w:szCs w:val="20"/>
          <w:u w:val="single"/>
        </w:rPr>
        <w:t xml:space="preserve">ADDITIONAL </w:t>
      </w:r>
      <w:proofErr w:type="spellStart"/>
      <w:r w:rsidRPr="00892F9C">
        <w:rPr>
          <w:rFonts w:ascii="Arial" w:hAnsi="Arial" w:cs="Arial"/>
          <w:snapToGrid w:val="0"/>
          <w:color w:val="000000"/>
          <w:sz w:val="20"/>
          <w:szCs w:val="20"/>
          <w:u w:val="single"/>
        </w:rPr>
        <w:t>GENERALTERMS</w:t>
      </w:r>
      <w:proofErr w:type="spellEnd"/>
      <w:r w:rsidRPr="00892F9C">
        <w:rPr>
          <w:rFonts w:ascii="Arial" w:hAnsi="Arial" w:cs="Arial"/>
          <w:snapToGrid w:val="0"/>
          <w:color w:val="000000"/>
          <w:sz w:val="20"/>
          <w:szCs w:val="20"/>
          <w:u w:val="single"/>
        </w:rPr>
        <w:t xml:space="preserve"> AND CONDITIONS FOR ALL FEDERALLY FUNDED AGREEMENTS</w:t>
      </w:r>
    </w:p>
    <w:p w:rsidR="00777ACA" w:rsidRDefault="00777ACA" w:rsidP="002A17E6">
      <w:pPr>
        <w:jc w:val="center"/>
      </w:pPr>
    </w:p>
    <w:p w:rsidR="00777ACA" w:rsidRPr="00856F2E" w:rsidRDefault="00777ACA" w:rsidP="002A17E6">
      <w:pPr>
        <w:shd w:val="clear" w:color="auto" w:fill="FFFFFD"/>
        <w:tabs>
          <w:tab w:val="left" w:pos="0"/>
        </w:tabs>
        <w:jc w:val="both"/>
        <w:rPr>
          <w:rFonts w:ascii="Arial" w:hAnsi="Arial" w:cs="Arial"/>
          <w:b w:val="0"/>
          <w:bCs w:val="0"/>
          <w:snapToGrid w:val="0"/>
          <w:color w:val="000000"/>
          <w:sz w:val="20"/>
          <w:szCs w:val="20"/>
        </w:rPr>
      </w:pPr>
      <w:r w:rsidRPr="00856F2E">
        <w:rPr>
          <w:rFonts w:ascii="Arial" w:hAnsi="Arial" w:cs="Arial"/>
          <w:b w:val="0"/>
          <w:bCs w:val="0"/>
          <w:snapToGrid w:val="0"/>
          <w:color w:val="000000"/>
          <w:sz w:val="20"/>
          <w:szCs w:val="20"/>
          <w:u w:val="single"/>
        </w:rPr>
        <w:t>CERTIFICATION REGARDING SUSPENSION, DEBARMENT, and Other RESPONSIBILITY MATTERS</w:t>
      </w:r>
    </w:p>
    <w:p w:rsidR="00777ACA" w:rsidRPr="00856F2E" w:rsidRDefault="00777ACA" w:rsidP="002A17E6">
      <w:pPr>
        <w:shd w:val="clear" w:color="auto" w:fill="FFFFFD"/>
        <w:ind w:left="720" w:hanging="720"/>
        <w:jc w:val="both"/>
        <w:rPr>
          <w:rFonts w:ascii="Arial" w:hAnsi="Arial" w:cs="Arial"/>
          <w:b w:val="0"/>
          <w:bCs w:val="0"/>
          <w:sz w:val="20"/>
          <w:szCs w:val="20"/>
        </w:rPr>
      </w:pPr>
    </w:p>
    <w:p w:rsidR="00777ACA" w:rsidRPr="00856F2E" w:rsidRDefault="00777ACA" w:rsidP="002A17E6">
      <w:pPr>
        <w:shd w:val="clear" w:color="auto" w:fill="FFFFFD"/>
        <w:jc w:val="both"/>
        <w:rPr>
          <w:rFonts w:ascii="Arial" w:hAnsi="Arial" w:cs="Arial"/>
          <w:b w:val="0"/>
          <w:bCs w:val="0"/>
          <w:sz w:val="20"/>
          <w:szCs w:val="20"/>
        </w:rPr>
      </w:pPr>
      <w:r w:rsidRPr="00856F2E">
        <w:rPr>
          <w:rFonts w:ascii="Arial" w:hAnsi="Arial" w:cs="Arial"/>
          <w:b w:val="0"/>
          <w:bCs w:val="0"/>
          <w:sz w:val="20"/>
          <w:szCs w:val="20"/>
        </w:rPr>
        <w:t xml:space="preserve">Federal Executive Order 12549 provides that Executive departments and agencies shall participate in a government-wide system for suspension and debarment.  These departments and agencies have further passed this requirement onto their recipients and have provided pertinent regulations in the Codes of Federal Regulations.  The </w:t>
      </w:r>
      <w:r>
        <w:rPr>
          <w:rFonts w:ascii="Arial" w:hAnsi="Arial" w:cs="Arial"/>
          <w:b w:val="0"/>
          <w:bCs w:val="0"/>
          <w:sz w:val="20"/>
          <w:szCs w:val="20"/>
        </w:rPr>
        <w:t>RECIPIENT</w:t>
      </w:r>
      <w:r w:rsidRPr="00856F2E">
        <w:rPr>
          <w:rFonts w:ascii="Arial" w:hAnsi="Arial" w:cs="Arial"/>
          <w:b w:val="0"/>
          <w:bCs w:val="0"/>
          <w:sz w:val="20"/>
          <w:szCs w:val="20"/>
        </w:rPr>
        <w:t xml:space="preserve"> certifies that the </w:t>
      </w:r>
      <w:r>
        <w:rPr>
          <w:rFonts w:ascii="Arial" w:hAnsi="Arial" w:cs="Arial"/>
          <w:b w:val="0"/>
          <w:bCs w:val="0"/>
          <w:sz w:val="20"/>
          <w:szCs w:val="20"/>
        </w:rPr>
        <w:t>RECIPIENT</w:t>
      </w:r>
      <w:r w:rsidRPr="00856F2E">
        <w:rPr>
          <w:rFonts w:ascii="Arial" w:hAnsi="Arial" w:cs="Arial"/>
          <w:b w:val="0"/>
          <w:bCs w:val="0"/>
          <w:sz w:val="20"/>
          <w:szCs w:val="20"/>
        </w:rPr>
        <w:t xml:space="preserve"> is not presently debarred, suspended, proposed for debarment, declared ineligible, or voluntarily excluded from participating in this </w:t>
      </w:r>
      <w:r>
        <w:rPr>
          <w:rFonts w:ascii="Arial" w:hAnsi="Arial" w:cs="Arial"/>
          <w:b w:val="0"/>
          <w:bCs w:val="0"/>
          <w:sz w:val="20"/>
          <w:szCs w:val="20"/>
        </w:rPr>
        <w:t xml:space="preserve">Agreement </w:t>
      </w:r>
      <w:r w:rsidRPr="00856F2E">
        <w:rPr>
          <w:rFonts w:ascii="Arial" w:hAnsi="Arial" w:cs="Arial"/>
          <w:b w:val="0"/>
          <w:bCs w:val="0"/>
          <w:sz w:val="20"/>
          <w:szCs w:val="20"/>
        </w:rPr>
        <w:t xml:space="preserve">by any Federal department or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If the </w:t>
      </w:r>
      <w:r>
        <w:rPr>
          <w:rFonts w:ascii="Arial" w:hAnsi="Arial" w:cs="Arial"/>
          <w:b w:val="0"/>
          <w:bCs w:val="0"/>
          <w:sz w:val="20"/>
          <w:szCs w:val="20"/>
        </w:rPr>
        <w:t>RECIPIENT</w:t>
      </w:r>
      <w:r w:rsidRPr="00856F2E">
        <w:rPr>
          <w:rFonts w:ascii="Arial" w:hAnsi="Arial" w:cs="Arial"/>
          <w:b w:val="0"/>
          <w:bCs w:val="0"/>
          <w:sz w:val="20"/>
          <w:szCs w:val="20"/>
        </w:rPr>
        <w:t xml:space="preserve"> further </w:t>
      </w:r>
      <w:proofErr w:type="spellStart"/>
      <w:r w:rsidRPr="00856F2E">
        <w:rPr>
          <w:rFonts w:ascii="Arial" w:hAnsi="Arial" w:cs="Arial"/>
          <w:b w:val="0"/>
          <w:bCs w:val="0"/>
          <w:sz w:val="20"/>
          <w:szCs w:val="20"/>
        </w:rPr>
        <w:t>subawards</w:t>
      </w:r>
      <w:proofErr w:type="spellEnd"/>
      <w:r w:rsidRPr="00856F2E">
        <w:rPr>
          <w:rFonts w:ascii="Arial" w:hAnsi="Arial" w:cs="Arial"/>
          <w:b w:val="0"/>
          <w:bCs w:val="0"/>
          <w:sz w:val="20"/>
          <w:szCs w:val="20"/>
        </w:rPr>
        <w:t xml:space="preserve"> federal resources, the </w:t>
      </w:r>
      <w:r>
        <w:rPr>
          <w:rFonts w:ascii="Arial" w:hAnsi="Arial" w:cs="Arial"/>
          <w:b w:val="0"/>
          <w:bCs w:val="0"/>
          <w:sz w:val="20"/>
          <w:szCs w:val="20"/>
        </w:rPr>
        <w:t>RECIPIENT</w:t>
      </w:r>
      <w:r w:rsidRPr="00856F2E">
        <w:rPr>
          <w:rFonts w:ascii="Arial" w:hAnsi="Arial" w:cs="Arial"/>
          <w:b w:val="0"/>
          <w:bCs w:val="0"/>
          <w:sz w:val="20"/>
          <w:szCs w:val="20"/>
        </w:rPr>
        <w:t xml:space="preserve"> must ensure the same suspension/debarment requirements are followed.</w:t>
      </w:r>
    </w:p>
    <w:p w:rsidR="00777ACA" w:rsidRDefault="00777ACA" w:rsidP="002A17E6"/>
    <w:p w:rsidR="00777ACA" w:rsidRPr="00856F2E" w:rsidRDefault="00777ACA" w:rsidP="002A17E6">
      <w:pPr>
        <w:jc w:val="both"/>
        <w:rPr>
          <w:rFonts w:ascii="Arial" w:hAnsi="Arial" w:cs="Arial"/>
          <w:b w:val="0"/>
          <w:bCs w:val="0"/>
          <w:sz w:val="20"/>
          <w:szCs w:val="20"/>
          <w:u w:val="single"/>
        </w:rPr>
      </w:pPr>
      <w:r w:rsidRPr="00856F2E">
        <w:rPr>
          <w:rFonts w:ascii="Arial" w:hAnsi="Arial" w:cs="Arial"/>
          <w:b w:val="0"/>
          <w:bCs w:val="0"/>
          <w:sz w:val="20"/>
          <w:szCs w:val="20"/>
          <w:u w:val="single"/>
        </w:rPr>
        <w:t>LOBBYING AND LITIGATION CERTIFICATION</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By signing this agreement, </w:t>
      </w:r>
      <w:r>
        <w:rPr>
          <w:rFonts w:ascii="Arial" w:hAnsi="Arial" w:cs="Arial"/>
          <w:b w:val="0"/>
          <w:bCs w:val="0"/>
          <w:sz w:val="20"/>
          <w:szCs w:val="20"/>
        </w:rPr>
        <w:t>RECIPIENT</w:t>
      </w:r>
      <w:r w:rsidRPr="00856F2E">
        <w:rPr>
          <w:rFonts w:ascii="Arial" w:hAnsi="Arial" w:cs="Arial"/>
          <w:b w:val="0"/>
          <w:bCs w:val="0"/>
          <w:sz w:val="20"/>
          <w:szCs w:val="20"/>
        </w:rPr>
        <w:t xml:space="preserve"> certifies that none of the funds received from this agreement shall be used to engage in the lobbying of the Federal Government or in litigation against the United States unless authorized under existing law.</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C32AF1"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C32AF1">
        <w:rPr>
          <w:rFonts w:ascii="Arial" w:hAnsi="Arial" w:cs="Arial"/>
          <w:b w:val="0"/>
          <w:bCs w:val="0"/>
          <w:sz w:val="20"/>
          <w:szCs w:val="20"/>
          <w:u w:val="single"/>
        </w:rPr>
        <w:t>MINORITY AND WOMEN’S BUSINESS PARTICIPATION</w:t>
      </w:r>
    </w:p>
    <w:p w:rsidR="00777ACA" w:rsidRPr="00856F2E" w:rsidRDefault="00777ACA" w:rsidP="002A17E6">
      <w:pPr>
        <w:shd w:val="clear" w:color="auto" w:fill="FFFFFD"/>
        <w:jc w:val="both"/>
        <w:rPr>
          <w:rFonts w:ascii="Arial" w:hAnsi="Arial" w:cs="Arial"/>
          <w:b w:val="0"/>
          <w:bCs w:val="0"/>
          <w:snapToGrid w:val="0"/>
          <w:sz w:val="20"/>
          <w:szCs w:val="20"/>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Pr>
          <w:rFonts w:ascii="Arial" w:hAnsi="Arial" w:cs="Arial"/>
          <w:b w:val="0"/>
          <w:bCs w:val="0"/>
          <w:sz w:val="20"/>
          <w:szCs w:val="20"/>
        </w:rPr>
        <w:t>RECIPIENT</w:t>
      </w:r>
      <w:r w:rsidRPr="00856F2E">
        <w:rPr>
          <w:rFonts w:ascii="Arial" w:hAnsi="Arial" w:cs="Arial"/>
          <w:b w:val="0"/>
          <w:bCs w:val="0"/>
          <w:sz w:val="20"/>
          <w:szCs w:val="20"/>
        </w:rPr>
        <w:t xml:space="preserve"> agrees to solicit and recruit, to the maximum extent possible, certified minority owned (</w:t>
      </w:r>
      <w:proofErr w:type="spellStart"/>
      <w:r w:rsidRPr="00856F2E">
        <w:rPr>
          <w:rFonts w:ascii="Arial" w:hAnsi="Arial" w:cs="Arial"/>
          <w:b w:val="0"/>
          <w:bCs w:val="0"/>
          <w:sz w:val="20"/>
          <w:szCs w:val="20"/>
        </w:rPr>
        <w:t>MBE</w:t>
      </w:r>
      <w:proofErr w:type="spellEnd"/>
      <w:r w:rsidRPr="00856F2E">
        <w:rPr>
          <w:rFonts w:ascii="Arial" w:hAnsi="Arial" w:cs="Arial"/>
          <w:b w:val="0"/>
          <w:bCs w:val="0"/>
          <w:sz w:val="20"/>
          <w:szCs w:val="20"/>
        </w:rPr>
        <w:t>) and women owned (</w:t>
      </w:r>
      <w:proofErr w:type="spellStart"/>
      <w:r w:rsidRPr="00856F2E">
        <w:rPr>
          <w:rFonts w:ascii="Arial" w:hAnsi="Arial" w:cs="Arial"/>
          <w:b w:val="0"/>
          <w:bCs w:val="0"/>
          <w:sz w:val="20"/>
          <w:szCs w:val="20"/>
        </w:rPr>
        <w:t>WBE</w:t>
      </w:r>
      <w:proofErr w:type="spellEnd"/>
      <w:r w:rsidRPr="00856F2E">
        <w:rPr>
          <w:rFonts w:ascii="Arial" w:hAnsi="Arial" w:cs="Arial"/>
          <w:b w:val="0"/>
          <w:bCs w:val="0"/>
          <w:sz w:val="20"/>
          <w:szCs w:val="20"/>
        </w:rPr>
        <w:t>) businesses in purchases and contracts initiated after the effective date of this Agreement.</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These goals are expressed as a percentage of the total dollars available for the purchase or </w:t>
      </w:r>
      <w:r>
        <w:rPr>
          <w:rFonts w:ascii="Arial" w:hAnsi="Arial" w:cs="Arial"/>
          <w:b w:val="0"/>
          <w:bCs w:val="0"/>
          <w:sz w:val="20"/>
          <w:szCs w:val="20"/>
        </w:rPr>
        <w:t xml:space="preserve">Agreement </w:t>
      </w:r>
      <w:r w:rsidRPr="00856F2E">
        <w:rPr>
          <w:rFonts w:ascii="Arial" w:hAnsi="Arial" w:cs="Arial"/>
          <w:b w:val="0"/>
          <w:bCs w:val="0"/>
          <w:sz w:val="20"/>
          <w:szCs w:val="20"/>
        </w:rPr>
        <w:t>and are as follows:</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p>
    <w:tbl>
      <w:tblPr>
        <w:tblW w:w="0" w:type="auto"/>
        <w:tblInd w:w="2" w:type="dxa"/>
        <w:tblLook w:val="0000"/>
      </w:tblPr>
      <w:tblGrid>
        <w:gridCol w:w="2523"/>
        <w:gridCol w:w="3192"/>
        <w:gridCol w:w="2326"/>
      </w:tblGrid>
      <w:tr w:rsidR="00777ACA" w:rsidRPr="00856F2E">
        <w:tc>
          <w:tcPr>
            <w:tcW w:w="2523"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Purchased Goods</w:t>
            </w:r>
          </w:p>
        </w:tc>
        <w:tc>
          <w:tcPr>
            <w:tcW w:w="3192"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8% </w:t>
            </w:r>
            <w:proofErr w:type="spellStart"/>
            <w:r w:rsidRPr="00856F2E">
              <w:rPr>
                <w:rFonts w:ascii="Arial" w:hAnsi="Arial" w:cs="Arial"/>
                <w:b w:val="0"/>
                <w:bCs w:val="0"/>
                <w:sz w:val="20"/>
                <w:szCs w:val="20"/>
              </w:rPr>
              <w:t>MBE</w:t>
            </w:r>
            <w:proofErr w:type="spellEnd"/>
          </w:p>
        </w:tc>
        <w:tc>
          <w:tcPr>
            <w:tcW w:w="2326"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4% </w:t>
            </w:r>
            <w:proofErr w:type="spellStart"/>
            <w:r w:rsidRPr="00856F2E">
              <w:rPr>
                <w:rFonts w:ascii="Arial" w:hAnsi="Arial" w:cs="Arial"/>
                <w:b w:val="0"/>
                <w:bCs w:val="0"/>
                <w:sz w:val="20"/>
                <w:szCs w:val="20"/>
              </w:rPr>
              <w:t>WBE</w:t>
            </w:r>
            <w:proofErr w:type="spellEnd"/>
          </w:p>
        </w:tc>
      </w:tr>
      <w:tr w:rsidR="00777ACA" w:rsidRPr="00856F2E">
        <w:tc>
          <w:tcPr>
            <w:tcW w:w="2523"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Purchased Services</w:t>
            </w:r>
          </w:p>
        </w:tc>
        <w:tc>
          <w:tcPr>
            <w:tcW w:w="3192"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10% </w:t>
            </w:r>
            <w:proofErr w:type="spellStart"/>
            <w:r w:rsidRPr="00856F2E">
              <w:rPr>
                <w:rFonts w:ascii="Arial" w:hAnsi="Arial" w:cs="Arial"/>
                <w:b w:val="0"/>
                <w:bCs w:val="0"/>
                <w:sz w:val="20"/>
                <w:szCs w:val="20"/>
              </w:rPr>
              <w:t>MBE</w:t>
            </w:r>
            <w:proofErr w:type="spellEnd"/>
          </w:p>
        </w:tc>
        <w:tc>
          <w:tcPr>
            <w:tcW w:w="2326"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4% </w:t>
            </w:r>
            <w:proofErr w:type="spellStart"/>
            <w:r w:rsidRPr="00856F2E">
              <w:rPr>
                <w:rFonts w:ascii="Arial" w:hAnsi="Arial" w:cs="Arial"/>
                <w:b w:val="0"/>
                <w:bCs w:val="0"/>
                <w:sz w:val="20"/>
                <w:szCs w:val="20"/>
              </w:rPr>
              <w:t>WBE</w:t>
            </w:r>
            <w:proofErr w:type="spellEnd"/>
          </w:p>
        </w:tc>
      </w:tr>
      <w:tr w:rsidR="00777ACA" w:rsidRPr="00856F2E">
        <w:tc>
          <w:tcPr>
            <w:tcW w:w="2523"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Professional Services</w:t>
            </w:r>
          </w:p>
        </w:tc>
        <w:tc>
          <w:tcPr>
            <w:tcW w:w="3192"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10% </w:t>
            </w:r>
            <w:proofErr w:type="spellStart"/>
            <w:r w:rsidRPr="00856F2E">
              <w:rPr>
                <w:rFonts w:ascii="Arial" w:hAnsi="Arial" w:cs="Arial"/>
                <w:b w:val="0"/>
                <w:bCs w:val="0"/>
                <w:sz w:val="20"/>
                <w:szCs w:val="20"/>
              </w:rPr>
              <w:t>MBE</w:t>
            </w:r>
            <w:proofErr w:type="spellEnd"/>
          </w:p>
        </w:tc>
        <w:tc>
          <w:tcPr>
            <w:tcW w:w="2326" w:type="dxa"/>
          </w:tcPr>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4% </w:t>
            </w:r>
            <w:proofErr w:type="spellStart"/>
            <w:r w:rsidRPr="00856F2E">
              <w:rPr>
                <w:rFonts w:ascii="Arial" w:hAnsi="Arial" w:cs="Arial"/>
                <w:b w:val="0"/>
                <w:bCs w:val="0"/>
                <w:sz w:val="20"/>
                <w:szCs w:val="20"/>
              </w:rPr>
              <w:t>WBE</w:t>
            </w:r>
            <w:proofErr w:type="spellEnd"/>
          </w:p>
        </w:tc>
      </w:tr>
    </w:tbl>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Meeting these goals is voluntary and no </w:t>
      </w:r>
      <w:r>
        <w:rPr>
          <w:rFonts w:ascii="Arial" w:hAnsi="Arial" w:cs="Arial"/>
          <w:b w:val="0"/>
          <w:bCs w:val="0"/>
          <w:sz w:val="20"/>
          <w:szCs w:val="20"/>
        </w:rPr>
        <w:t xml:space="preserve">Agreement </w:t>
      </w:r>
      <w:r w:rsidRPr="00856F2E">
        <w:rPr>
          <w:rFonts w:ascii="Arial" w:hAnsi="Arial" w:cs="Arial"/>
          <w:b w:val="0"/>
          <w:bCs w:val="0"/>
          <w:sz w:val="20"/>
          <w:szCs w:val="20"/>
        </w:rPr>
        <w:t xml:space="preserve">award or rejection shall be made based on achievement or non-achievement of the goals.  Achievement of the goals is encouraged, however, and </w:t>
      </w:r>
      <w:r>
        <w:rPr>
          <w:rFonts w:ascii="Arial" w:hAnsi="Arial" w:cs="Arial"/>
          <w:b w:val="0"/>
          <w:bCs w:val="0"/>
          <w:sz w:val="20"/>
          <w:szCs w:val="20"/>
        </w:rPr>
        <w:t>RECIPIENT</w:t>
      </w:r>
      <w:r w:rsidRPr="00856F2E">
        <w:rPr>
          <w:rFonts w:ascii="Arial" w:hAnsi="Arial" w:cs="Arial"/>
          <w:b w:val="0"/>
          <w:bCs w:val="0"/>
          <w:sz w:val="20"/>
          <w:szCs w:val="20"/>
        </w:rPr>
        <w:t xml:space="preserve"> and ALL prospective bidders or persons submitting qualifications shall take the following affirmative steps in any procurement initiated after the effective date of this Agreement:</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p>
    <w:p w:rsidR="00777ACA" w:rsidRPr="00856F2E" w:rsidRDefault="00777ACA" w:rsidP="002A17E6">
      <w:pPr>
        <w:tabs>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1.</w:t>
      </w:r>
      <w:r w:rsidRPr="00856F2E">
        <w:rPr>
          <w:rFonts w:ascii="Arial" w:hAnsi="Arial" w:cs="Arial"/>
          <w:b w:val="0"/>
          <w:bCs w:val="0"/>
          <w:sz w:val="20"/>
          <w:szCs w:val="20"/>
        </w:rPr>
        <w:tab/>
        <w:t>Include qualified minority and women’s businesses on solicitation lists.</w:t>
      </w:r>
    </w:p>
    <w:p w:rsidR="00777ACA" w:rsidRPr="00856F2E" w:rsidRDefault="00777ACA" w:rsidP="002A17E6">
      <w:pPr>
        <w:tabs>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2.</w:t>
      </w:r>
      <w:r w:rsidRPr="00856F2E">
        <w:rPr>
          <w:rFonts w:ascii="Arial" w:hAnsi="Arial" w:cs="Arial"/>
          <w:b w:val="0"/>
          <w:bCs w:val="0"/>
          <w:sz w:val="20"/>
          <w:szCs w:val="20"/>
        </w:rPr>
        <w:tab/>
        <w:t>Assure that qualified minority and women’s business are solicited whenever they are potential sources of services or supplies.</w:t>
      </w:r>
    </w:p>
    <w:p w:rsidR="00777ACA" w:rsidRPr="00856F2E" w:rsidRDefault="00777ACA" w:rsidP="002A17E6">
      <w:pPr>
        <w:tabs>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3.</w:t>
      </w:r>
      <w:r w:rsidRPr="00856F2E">
        <w:rPr>
          <w:rFonts w:ascii="Arial" w:hAnsi="Arial" w:cs="Arial"/>
          <w:b w:val="0"/>
          <w:bCs w:val="0"/>
          <w:sz w:val="20"/>
          <w:szCs w:val="20"/>
        </w:rPr>
        <w:tab/>
        <w:t>Divide the total requirements, when economically feasible, into smaller tasks or quantities, to permit maximum participation by qualified minority and women’s businesses.</w:t>
      </w:r>
    </w:p>
    <w:p w:rsidR="00777ACA" w:rsidRPr="00856F2E" w:rsidRDefault="00777ACA" w:rsidP="002A17E6">
      <w:pPr>
        <w:tabs>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4.</w:t>
      </w:r>
      <w:r w:rsidRPr="00856F2E">
        <w:rPr>
          <w:rFonts w:ascii="Arial" w:hAnsi="Arial" w:cs="Arial"/>
          <w:b w:val="0"/>
          <w:bCs w:val="0"/>
          <w:sz w:val="20"/>
          <w:szCs w:val="20"/>
        </w:rPr>
        <w:tab/>
        <w:t>Establish delivery schedules, where work requirements permit, which will encourage participation of qualified minority and women’s businesses.</w:t>
      </w:r>
    </w:p>
    <w:p w:rsidR="00777ACA" w:rsidRPr="00856F2E" w:rsidRDefault="00777ACA" w:rsidP="002A17E6">
      <w:pPr>
        <w:tabs>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5.</w:t>
      </w:r>
      <w:r w:rsidRPr="00856F2E">
        <w:rPr>
          <w:rFonts w:ascii="Arial" w:hAnsi="Arial" w:cs="Arial"/>
          <w:b w:val="0"/>
          <w:bCs w:val="0"/>
          <w:sz w:val="20"/>
          <w:szCs w:val="20"/>
        </w:rPr>
        <w:tab/>
        <w:t>Use the services and assistance of the State Office of Minority and Women’s Business Enterprises (</w:t>
      </w:r>
      <w:proofErr w:type="spellStart"/>
      <w:r w:rsidRPr="00856F2E">
        <w:rPr>
          <w:rFonts w:ascii="Arial" w:hAnsi="Arial" w:cs="Arial"/>
          <w:b w:val="0"/>
          <w:bCs w:val="0"/>
          <w:sz w:val="20"/>
          <w:szCs w:val="20"/>
        </w:rPr>
        <w:t>OMWBE</w:t>
      </w:r>
      <w:proofErr w:type="spellEnd"/>
      <w:r w:rsidRPr="00856F2E">
        <w:rPr>
          <w:rFonts w:ascii="Arial" w:hAnsi="Arial" w:cs="Arial"/>
          <w:b w:val="0"/>
          <w:bCs w:val="0"/>
          <w:sz w:val="20"/>
          <w:szCs w:val="20"/>
        </w:rPr>
        <w:t>) and the Office of Minority Business Enterprises of the U.S. Department of Commerce, as appropriate.</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p>
    <w:p w:rsidR="00777ACA" w:rsidRPr="00AE7DC0"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u w:val="single"/>
        </w:rPr>
      </w:pPr>
      <w:r w:rsidRPr="00AE7DC0">
        <w:rPr>
          <w:rFonts w:ascii="Arial" w:hAnsi="Arial" w:cs="Arial"/>
          <w:b w:val="0"/>
          <w:bCs w:val="0"/>
          <w:sz w:val="20"/>
          <w:szCs w:val="20"/>
          <w:u w:val="single"/>
        </w:rPr>
        <w:t>SINGLE AUDIT ACT REQUIREMENTS</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r>
        <w:rPr>
          <w:rFonts w:ascii="Arial" w:hAnsi="Arial" w:cs="Arial"/>
          <w:b w:val="0"/>
          <w:bCs w:val="0"/>
          <w:sz w:val="20"/>
          <w:szCs w:val="20"/>
        </w:rPr>
        <w:lastRenderedPageBreak/>
        <w:t xml:space="preserve">If the RECIPIENT is a </w:t>
      </w:r>
      <w:proofErr w:type="spellStart"/>
      <w:r>
        <w:rPr>
          <w:rFonts w:ascii="Arial" w:hAnsi="Arial" w:cs="Arial"/>
          <w:b w:val="0"/>
          <w:bCs w:val="0"/>
          <w:sz w:val="20"/>
          <w:szCs w:val="20"/>
        </w:rPr>
        <w:t>Subrecipient</w:t>
      </w:r>
      <w:proofErr w:type="spellEnd"/>
      <w:r>
        <w:rPr>
          <w:rFonts w:ascii="Arial" w:hAnsi="Arial" w:cs="Arial"/>
          <w:b w:val="0"/>
          <w:bCs w:val="0"/>
          <w:sz w:val="20"/>
          <w:szCs w:val="20"/>
        </w:rPr>
        <w:t xml:space="preserve"> of Federal awards as defined by the Office of Management and Budget Circular A-133, the RECIPIENT shall maintain records that identify all federal funds received and expended. Such funds shall be identified by the appropriate OMB Catalog of Federal Domestic Assistance Numbers. The RECIPIENT shall make the </w:t>
      </w:r>
      <w:proofErr w:type="spellStart"/>
      <w:r>
        <w:rPr>
          <w:rFonts w:ascii="Arial" w:hAnsi="Arial" w:cs="Arial"/>
          <w:b w:val="0"/>
          <w:bCs w:val="0"/>
          <w:sz w:val="20"/>
          <w:szCs w:val="20"/>
        </w:rPr>
        <w:t>RECIPIENT’s</w:t>
      </w:r>
      <w:proofErr w:type="spellEnd"/>
      <w:r>
        <w:rPr>
          <w:rFonts w:ascii="Arial" w:hAnsi="Arial" w:cs="Arial"/>
          <w:b w:val="0"/>
          <w:bCs w:val="0"/>
          <w:sz w:val="20"/>
          <w:szCs w:val="20"/>
        </w:rPr>
        <w:t xml:space="preserve"> records available for review or audit by officials of the Federal awarding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the General Accounting Office, </w:t>
      </w:r>
      <w:proofErr w:type="spellStart"/>
      <w:r>
        <w:rPr>
          <w:rFonts w:ascii="Arial" w:hAnsi="Arial" w:cs="Arial"/>
          <w:b w:val="0"/>
          <w:bCs w:val="0"/>
          <w:sz w:val="20"/>
          <w:szCs w:val="20"/>
        </w:rPr>
        <w:t>PSP</w:t>
      </w:r>
      <w:proofErr w:type="spellEnd"/>
      <w:r>
        <w:rPr>
          <w:rFonts w:ascii="Arial" w:hAnsi="Arial" w:cs="Arial"/>
          <w:b w:val="0"/>
          <w:bCs w:val="0"/>
          <w:sz w:val="20"/>
          <w:szCs w:val="20"/>
        </w:rPr>
        <w:t xml:space="preserve">, and the Washington State Auditor’s Office. The RECIPIENT shall incorporate OMB Circular A-133 audit requirements into all contracts between the RECIPIENT and Subcontractors who are </w:t>
      </w:r>
      <w:proofErr w:type="spellStart"/>
      <w:r>
        <w:rPr>
          <w:rFonts w:ascii="Arial" w:hAnsi="Arial" w:cs="Arial"/>
          <w:b w:val="0"/>
          <w:bCs w:val="0"/>
          <w:sz w:val="20"/>
          <w:szCs w:val="20"/>
        </w:rPr>
        <w:t>Subrecipients</w:t>
      </w:r>
      <w:proofErr w:type="spellEnd"/>
      <w:r>
        <w:rPr>
          <w:rFonts w:ascii="Arial" w:hAnsi="Arial" w:cs="Arial"/>
          <w:b w:val="0"/>
          <w:bCs w:val="0"/>
          <w:sz w:val="20"/>
          <w:szCs w:val="20"/>
        </w:rPr>
        <w:t>. The RECIPIENT shall comply with future amendments to OMB Circular A-133 and any successor or replacement Circular or regulation.</w:t>
      </w:r>
    </w:p>
    <w:p w:rsidR="00777ACA"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20"/>
          <w:szCs w:val="20"/>
        </w:rPr>
      </w:pPr>
    </w:p>
    <w:p w:rsidR="00777ACA" w:rsidRDefault="00777ACA" w:rsidP="002A17E6">
      <w:pPr>
        <w:widowControl w:val="0"/>
        <w:autoSpaceDE w:val="0"/>
        <w:autoSpaceDN w:val="0"/>
        <w:adjustRightInd w:val="0"/>
        <w:rPr>
          <w:rFonts w:ascii="Arial" w:hAnsi="Arial" w:cs="Arial"/>
          <w:b w:val="0"/>
          <w:bCs w:val="0"/>
          <w:sz w:val="20"/>
          <w:szCs w:val="20"/>
        </w:rPr>
      </w:pPr>
      <w:r w:rsidRPr="00C65630">
        <w:rPr>
          <w:rFonts w:ascii="Arial" w:hAnsi="Arial" w:cs="Arial"/>
          <w:b w:val="0"/>
          <w:bCs w:val="0"/>
          <w:sz w:val="20"/>
          <w:szCs w:val="20"/>
        </w:rPr>
        <w:t xml:space="preserve">If the recipient’s total federal expenditures are $500,000 or more during the recipient’s fiscal-year, the recipient is required to have a federal single audit conducted for that year in compliance with Office of Management and Budget Circular A-133. A copy of the final audit report must be provided to </w:t>
      </w:r>
      <w:proofErr w:type="spellStart"/>
      <w:r w:rsidRPr="00C65630">
        <w:rPr>
          <w:rFonts w:ascii="Arial" w:hAnsi="Arial" w:cs="Arial"/>
          <w:b w:val="0"/>
          <w:bCs w:val="0"/>
          <w:sz w:val="20"/>
          <w:szCs w:val="20"/>
        </w:rPr>
        <w:t>PSP</w:t>
      </w:r>
      <w:proofErr w:type="spellEnd"/>
      <w:r w:rsidRPr="00C65630">
        <w:rPr>
          <w:rFonts w:ascii="Arial" w:hAnsi="Arial" w:cs="Arial"/>
          <w:b w:val="0"/>
          <w:bCs w:val="0"/>
          <w:sz w:val="20"/>
          <w:szCs w:val="20"/>
        </w:rPr>
        <w:t xml:space="preserve"> within nine months of the end of the recipient’s fiscal year, unless a longer period is agreed to in advance by the cognizant or oversight agency. Failure to provide required A-133 audits will lead to a suspension of payments and may lead to a suspension of </w:t>
      </w:r>
      <w:proofErr w:type="spellStart"/>
      <w:r w:rsidRPr="00C65630">
        <w:rPr>
          <w:rFonts w:ascii="Arial" w:hAnsi="Arial" w:cs="Arial"/>
          <w:b w:val="0"/>
          <w:bCs w:val="0"/>
          <w:sz w:val="20"/>
          <w:szCs w:val="20"/>
        </w:rPr>
        <w:t>PSP</w:t>
      </w:r>
      <w:proofErr w:type="spellEnd"/>
      <w:r w:rsidRPr="00C65630">
        <w:rPr>
          <w:rFonts w:ascii="Arial" w:hAnsi="Arial" w:cs="Arial"/>
          <w:b w:val="0"/>
          <w:bCs w:val="0"/>
          <w:sz w:val="20"/>
          <w:szCs w:val="20"/>
        </w:rPr>
        <w:t xml:space="preserve"> agreements.</w:t>
      </w:r>
    </w:p>
    <w:p w:rsidR="00777ACA" w:rsidRDefault="00777ACA" w:rsidP="002A17E6">
      <w:pPr>
        <w:widowControl w:val="0"/>
        <w:autoSpaceDE w:val="0"/>
        <w:autoSpaceDN w:val="0"/>
        <w:adjustRightInd w:val="0"/>
        <w:rPr>
          <w:rFonts w:ascii="Arial" w:hAnsi="Arial" w:cs="Arial"/>
          <w:b w:val="0"/>
          <w:bCs w:val="0"/>
          <w:sz w:val="20"/>
          <w:szCs w:val="20"/>
        </w:rPr>
      </w:pPr>
    </w:p>
    <w:p w:rsidR="00777ACA" w:rsidRDefault="006D6096" w:rsidP="002A17E6">
      <w:r>
        <w:rPr>
          <w:noProof/>
        </w:rPr>
        <w:pict>
          <v:line id="_x0000_s1029" style="position:absolute;z-index:251660288" from="-13.95pt,.2pt" to="508.05pt,.2pt" wrapcoords="1 1 1 4 700 4 700 1 1 1" strokecolor="#4a7ebb" strokeweight="3.5pt">
            <v:fill o:detectmouseclick="t"/>
            <v:shadow on="t" opacity="22938f" offset="0"/>
            <w10:wrap type="tight"/>
          </v:line>
        </w:pict>
      </w:r>
    </w:p>
    <w:p w:rsidR="00777ACA" w:rsidRPr="00892F9C" w:rsidRDefault="00777ACA" w:rsidP="002A17E6">
      <w:pPr>
        <w:jc w:val="center"/>
        <w:rPr>
          <w:rFonts w:ascii="Arial" w:hAnsi="Arial" w:cs="Arial"/>
          <w:snapToGrid w:val="0"/>
          <w:color w:val="000000"/>
          <w:sz w:val="20"/>
          <w:szCs w:val="20"/>
          <w:u w:val="single"/>
        </w:rPr>
      </w:pPr>
      <w:r w:rsidRPr="00892F9C">
        <w:rPr>
          <w:rFonts w:ascii="Arial" w:hAnsi="Arial" w:cs="Arial"/>
          <w:snapToGrid w:val="0"/>
          <w:color w:val="000000"/>
          <w:sz w:val="20"/>
          <w:szCs w:val="20"/>
          <w:u w:val="single"/>
        </w:rPr>
        <w:t xml:space="preserve">ADDITIONAL </w:t>
      </w:r>
      <w:proofErr w:type="spellStart"/>
      <w:r w:rsidRPr="00892F9C">
        <w:rPr>
          <w:rFonts w:ascii="Arial" w:hAnsi="Arial" w:cs="Arial"/>
          <w:snapToGrid w:val="0"/>
          <w:color w:val="000000"/>
          <w:sz w:val="20"/>
          <w:szCs w:val="20"/>
          <w:u w:val="single"/>
        </w:rPr>
        <w:t>GENERALTERMS</w:t>
      </w:r>
      <w:proofErr w:type="spellEnd"/>
      <w:r w:rsidRPr="00892F9C">
        <w:rPr>
          <w:rFonts w:ascii="Arial" w:hAnsi="Arial" w:cs="Arial"/>
          <w:snapToGrid w:val="0"/>
          <w:color w:val="000000"/>
          <w:sz w:val="20"/>
          <w:szCs w:val="20"/>
          <w:u w:val="single"/>
        </w:rPr>
        <w:t xml:space="preserve"> AND CONDITIONS FOR ALL ENVIRONMENTAL PROTECTION AGENCY-FUNDED AGREEMENTS</w:t>
      </w:r>
    </w:p>
    <w:p w:rsidR="00777ACA" w:rsidRPr="00892F9C" w:rsidRDefault="00777ACA" w:rsidP="002A17E6">
      <w:pPr>
        <w:rPr>
          <w:sz w:val="8"/>
          <w:szCs w:val="8"/>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u w:val="single"/>
        </w:rPr>
        <w:t>CREDIT AND ACKNOWLEDGEMENT</w:t>
      </w:r>
    </w:p>
    <w:p w:rsidR="00777ACA" w:rsidRPr="00892F9C" w:rsidRDefault="00777ACA" w:rsidP="002A17E6">
      <w:pPr>
        <w:shd w:val="clear" w:color="auto" w:fill="FFFFFD"/>
        <w:jc w:val="both"/>
        <w:rPr>
          <w:rFonts w:ascii="Arial" w:hAnsi="Arial" w:cs="Arial"/>
          <w:b w:val="0"/>
          <w:bCs w:val="0"/>
          <w:sz w:val="8"/>
          <w:szCs w:val="8"/>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Materials produced unde</w:t>
      </w:r>
      <w:r>
        <w:rPr>
          <w:rFonts w:ascii="Arial" w:hAnsi="Arial" w:cs="Arial"/>
          <w:b w:val="0"/>
          <w:bCs w:val="0"/>
          <w:sz w:val="20"/>
          <w:szCs w:val="20"/>
        </w:rPr>
        <w:t>r EPA funded</w:t>
      </w:r>
      <w:r w:rsidRPr="00856F2E">
        <w:rPr>
          <w:rFonts w:ascii="Arial" w:hAnsi="Arial" w:cs="Arial"/>
          <w:b w:val="0"/>
          <w:bCs w:val="0"/>
          <w:sz w:val="20"/>
          <w:szCs w:val="20"/>
        </w:rPr>
        <w:t xml:space="preserve"> Agreement</w:t>
      </w:r>
      <w:r>
        <w:rPr>
          <w:rFonts w:ascii="Arial" w:hAnsi="Arial" w:cs="Arial"/>
          <w:b w:val="0"/>
          <w:bCs w:val="0"/>
          <w:sz w:val="20"/>
          <w:szCs w:val="20"/>
        </w:rPr>
        <w:t>s</w:t>
      </w:r>
      <w:r w:rsidRPr="00856F2E">
        <w:rPr>
          <w:rFonts w:ascii="Arial" w:hAnsi="Arial" w:cs="Arial"/>
          <w:b w:val="0"/>
          <w:bCs w:val="0"/>
          <w:sz w:val="20"/>
          <w:szCs w:val="20"/>
        </w:rPr>
        <w:t xml:space="preserve"> must display the Partnership logo and the following credit line:  "This project has been funded wholly or in part by the United States Environmental Protection </w:t>
      </w:r>
      <w:r>
        <w:rPr>
          <w:rFonts w:ascii="Arial" w:hAnsi="Arial" w:cs="Arial"/>
          <w:b w:val="0"/>
          <w:bCs w:val="0"/>
          <w:sz w:val="20"/>
          <w:szCs w:val="20"/>
        </w:rPr>
        <w:t>Agency</w:t>
      </w:r>
      <w:r w:rsidRPr="00856F2E">
        <w:rPr>
          <w:rFonts w:ascii="Arial" w:hAnsi="Arial" w:cs="Arial"/>
          <w:b w:val="0"/>
          <w:bCs w:val="0"/>
          <w:sz w:val="20"/>
          <w:szCs w:val="20"/>
        </w:rPr>
        <w:t xml:space="preserve">. The contents of this document do not necessarily reflect the views and policies of the Environmental Protection </w:t>
      </w:r>
      <w:r>
        <w:rPr>
          <w:rFonts w:ascii="Arial" w:hAnsi="Arial" w:cs="Arial"/>
          <w:b w:val="0"/>
          <w:bCs w:val="0"/>
          <w:sz w:val="20"/>
          <w:szCs w:val="20"/>
        </w:rPr>
        <w:t>Agency</w:t>
      </w:r>
      <w:r w:rsidRPr="00856F2E">
        <w:rPr>
          <w:rFonts w:ascii="Arial" w:hAnsi="Arial" w:cs="Arial"/>
          <w:b w:val="0"/>
          <w:bCs w:val="0"/>
          <w:sz w:val="20"/>
          <w:szCs w:val="20"/>
        </w:rPr>
        <w:t xml:space="preserve">, nor does mention of trade names or commercial products constitute endorsement or recommendation for use.” This requirement is for the life of the product, whether during or after the </w:t>
      </w:r>
      <w:r>
        <w:rPr>
          <w:rFonts w:ascii="Arial" w:hAnsi="Arial" w:cs="Arial"/>
          <w:b w:val="0"/>
          <w:bCs w:val="0"/>
          <w:sz w:val="20"/>
          <w:szCs w:val="20"/>
        </w:rPr>
        <w:t xml:space="preserve">Agreement </w:t>
      </w:r>
      <w:r w:rsidRPr="00856F2E">
        <w:rPr>
          <w:rFonts w:ascii="Arial" w:hAnsi="Arial" w:cs="Arial"/>
          <w:b w:val="0"/>
          <w:bCs w:val="0"/>
          <w:sz w:val="20"/>
          <w:szCs w:val="20"/>
        </w:rPr>
        <w:t>period.</w:t>
      </w:r>
    </w:p>
    <w:p w:rsidR="00777ACA" w:rsidRPr="00892F9C" w:rsidRDefault="00777ACA" w:rsidP="002A17E6">
      <w:pPr>
        <w:widowControl w:val="0"/>
        <w:autoSpaceDE w:val="0"/>
        <w:autoSpaceDN w:val="0"/>
        <w:adjustRightInd w:val="0"/>
        <w:jc w:val="both"/>
        <w:rPr>
          <w:rFonts w:ascii="Arial" w:hAnsi="Arial" w:cs="Arial"/>
          <w:b w:val="0"/>
          <w:bCs w:val="0"/>
          <w:sz w:val="8"/>
          <w:szCs w:val="8"/>
          <w:u w:val="single"/>
        </w:rPr>
      </w:pPr>
    </w:p>
    <w:p w:rsidR="00777ACA" w:rsidRPr="00856F2E" w:rsidRDefault="00777ACA" w:rsidP="002A17E6">
      <w:pPr>
        <w:jc w:val="both"/>
        <w:rPr>
          <w:rFonts w:ascii="Arial" w:hAnsi="Arial" w:cs="Arial"/>
          <w:b w:val="0"/>
          <w:bCs w:val="0"/>
          <w:sz w:val="20"/>
          <w:szCs w:val="20"/>
          <w:u w:val="single"/>
        </w:rPr>
      </w:pPr>
      <w:r w:rsidRPr="00856F2E">
        <w:rPr>
          <w:rFonts w:ascii="Arial" w:hAnsi="Arial" w:cs="Arial"/>
          <w:b w:val="0"/>
          <w:bCs w:val="0"/>
          <w:sz w:val="20"/>
          <w:szCs w:val="20"/>
          <w:u w:val="single"/>
        </w:rPr>
        <w:t>HOTEL AND MOTEL FIRE SAFETY ACT</w:t>
      </w:r>
    </w:p>
    <w:p w:rsidR="00777ACA" w:rsidRPr="00E41CEC"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Pr>
          <w:rFonts w:ascii="Arial" w:hAnsi="Arial" w:cs="Arial"/>
          <w:b w:val="0"/>
          <w:bCs w:val="0"/>
          <w:sz w:val="20"/>
          <w:szCs w:val="20"/>
        </w:rPr>
        <w:t>RECIPIENT</w:t>
      </w:r>
      <w:r w:rsidRPr="00856F2E">
        <w:rPr>
          <w:rFonts w:ascii="Arial" w:hAnsi="Arial" w:cs="Arial"/>
          <w:b w:val="0"/>
          <w:bCs w:val="0"/>
          <w:sz w:val="20"/>
          <w:szCs w:val="20"/>
        </w:rPr>
        <w:t xml:space="preserve"> agrees to ensure that all conference, meeting, convention, or training space funded in whole or part with federal funds, complies with the federal Hotel and Motel Fire Safety Act of 1990.</w:t>
      </w:r>
    </w:p>
    <w:p w:rsidR="00777ACA" w:rsidRPr="00892F9C"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val="0"/>
          <w:bCs w:val="0"/>
          <w:sz w:val="8"/>
          <w:szCs w:val="8"/>
          <w:u w:val="single"/>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u w:val="single"/>
        </w:rPr>
      </w:pPr>
      <w:r w:rsidRPr="00856F2E">
        <w:rPr>
          <w:rFonts w:ascii="Arial" w:hAnsi="Arial" w:cs="Arial"/>
          <w:b w:val="0"/>
          <w:bCs w:val="0"/>
          <w:sz w:val="20"/>
          <w:szCs w:val="20"/>
          <w:u w:val="single"/>
        </w:rPr>
        <w:t>RECYCLED PAPER</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In accordance with 40 </w:t>
      </w:r>
      <w:proofErr w:type="spellStart"/>
      <w:r w:rsidRPr="00856F2E">
        <w:rPr>
          <w:rFonts w:ascii="Arial" w:hAnsi="Arial" w:cs="Arial"/>
          <w:b w:val="0"/>
          <w:bCs w:val="0"/>
          <w:sz w:val="20"/>
          <w:szCs w:val="20"/>
        </w:rPr>
        <w:t>CFR</w:t>
      </w:r>
      <w:proofErr w:type="spellEnd"/>
      <w:r w:rsidRPr="00856F2E">
        <w:rPr>
          <w:rFonts w:ascii="Arial" w:hAnsi="Arial" w:cs="Arial"/>
          <w:b w:val="0"/>
          <w:bCs w:val="0"/>
          <w:sz w:val="20"/>
          <w:szCs w:val="20"/>
        </w:rPr>
        <w:t xml:space="preserve"> 30.16, the </w:t>
      </w:r>
      <w:r>
        <w:rPr>
          <w:rFonts w:ascii="Arial" w:hAnsi="Arial" w:cs="Arial"/>
          <w:b w:val="0"/>
          <w:bCs w:val="0"/>
          <w:sz w:val="20"/>
          <w:szCs w:val="20"/>
        </w:rPr>
        <w:t>RECIPIENT</w:t>
      </w:r>
      <w:r w:rsidRPr="00856F2E">
        <w:rPr>
          <w:rFonts w:ascii="Arial" w:hAnsi="Arial" w:cs="Arial"/>
          <w:b w:val="0"/>
          <w:bCs w:val="0"/>
          <w:sz w:val="20"/>
          <w:szCs w:val="20"/>
        </w:rPr>
        <w:t xml:space="preserve"> agrees to use recycled paper and double sided printing for all reports with are prepared as a part of this agreement and delivered to the PARTNERSHIP. This requirement does not apply to reports prepared on forms supplied by the EPA or standard forms, which are printed on recycled paper and are available through the General Services Administration.</w:t>
      </w:r>
    </w:p>
    <w:p w:rsidR="00777ACA" w:rsidRPr="00892F9C" w:rsidRDefault="00777ACA" w:rsidP="002A17E6">
      <w:pPr>
        <w:widowControl w:val="0"/>
        <w:autoSpaceDE w:val="0"/>
        <w:autoSpaceDN w:val="0"/>
        <w:adjustRightInd w:val="0"/>
        <w:jc w:val="both"/>
        <w:rPr>
          <w:rFonts w:ascii="Arial" w:hAnsi="Arial" w:cs="Arial"/>
          <w:b w:val="0"/>
          <w:bCs w:val="0"/>
          <w:sz w:val="8"/>
          <w:szCs w:val="8"/>
          <w:u w:val="single"/>
        </w:rPr>
      </w:pPr>
    </w:p>
    <w:p w:rsidR="00777ACA" w:rsidRPr="00856F2E" w:rsidRDefault="00777ACA" w:rsidP="002A17E6">
      <w:pPr>
        <w:widowControl w:val="0"/>
        <w:autoSpaceDE w:val="0"/>
        <w:autoSpaceDN w:val="0"/>
        <w:adjustRightInd w:val="0"/>
        <w:jc w:val="both"/>
        <w:rPr>
          <w:rFonts w:ascii="Arial" w:hAnsi="Arial" w:cs="Arial"/>
          <w:b w:val="0"/>
          <w:bCs w:val="0"/>
          <w:sz w:val="20"/>
          <w:szCs w:val="20"/>
          <w:u w:val="single"/>
        </w:rPr>
      </w:pPr>
      <w:r w:rsidRPr="00856F2E">
        <w:rPr>
          <w:rFonts w:ascii="Arial" w:hAnsi="Arial" w:cs="Arial"/>
          <w:b w:val="0"/>
          <w:bCs w:val="0"/>
          <w:sz w:val="20"/>
          <w:szCs w:val="20"/>
          <w:u w:val="single"/>
        </w:rPr>
        <w:t xml:space="preserve">SIX GOOD FAITH EFFORTS, 40 </w:t>
      </w:r>
      <w:proofErr w:type="spellStart"/>
      <w:r w:rsidRPr="00856F2E">
        <w:rPr>
          <w:rFonts w:ascii="Arial" w:hAnsi="Arial" w:cs="Arial"/>
          <w:b w:val="0"/>
          <w:bCs w:val="0"/>
          <w:sz w:val="20"/>
          <w:szCs w:val="20"/>
          <w:u w:val="single"/>
        </w:rPr>
        <w:t>CFR</w:t>
      </w:r>
      <w:proofErr w:type="spellEnd"/>
      <w:r w:rsidRPr="00856F2E">
        <w:rPr>
          <w:rFonts w:ascii="Arial" w:hAnsi="Arial" w:cs="Arial"/>
          <w:b w:val="0"/>
          <w:bCs w:val="0"/>
          <w:sz w:val="20"/>
          <w:szCs w:val="20"/>
          <w:u w:val="single"/>
        </w:rPr>
        <w:t>, Part 33, Subpart C</w:t>
      </w:r>
    </w:p>
    <w:p w:rsidR="00777ACA" w:rsidRPr="00856F2E" w:rsidRDefault="00777ACA" w:rsidP="002A17E6">
      <w:pPr>
        <w:widowControl w:val="0"/>
        <w:autoSpaceDE w:val="0"/>
        <w:autoSpaceDN w:val="0"/>
        <w:adjustRightInd w:val="0"/>
        <w:jc w:val="both"/>
        <w:rPr>
          <w:rFonts w:ascii="Arial" w:hAnsi="Arial" w:cs="Arial"/>
          <w:b w:val="0"/>
          <w:bCs w:val="0"/>
          <w:sz w:val="20"/>
          <w:szCs w:val="20"/>
        </w:rPr>
      </w:pPr>
      <w:r w:rsidRPr="00856F2E">
        <w:rPr>
          <w:rFonts w:ascii="Arial" w:hAnsi="Arial" w:cs="Arial"/>
          <w:b w:val="0"/>
          <w:bCs w:val="0"/>
          <w:sz w:val="20"/>
          <w:szCs w:val="20"/>
        </w:rPr>
        <w:t xml:space="preserve">Pursuant to 40 </w:t>
      </w:r>
      <w:proofErr w:type="spellStart"/>
      <w:r w:rsidRPr="00856F2E">
        <w:rPr>
          <w:rFonts w:ascii="Arial" w:hAnsi="Arial" w:cs="Arial"/>
          <w:b w:val="0"/>
          <w:bCs w:val="0"/>
          <w:sz w:val="20"/>
          <w:szCs w:val="20"/>
        </w:rPr>
        <w:t>CFR</w:t>
      </w:r>
      <w:proofErr w:type="spellEnd"/>
      <w:r w:rsidRPr="00856F2E">
        <w:rPr>
          <w:rFonts w:ascii="Arial" w:hAnsi="Arial" w:cs="Arial"/>
          <w:b w:val="0"/>
          <w:bCs w:val="0"/>
          <w:sz w:val="20"/>
          <w:szCs w:val="20"/>
        </w:rPr>
        <w:t xml:space="preserve">, Section 33.301, the recipient agrees to make the following good faith efforts whenever procuring construction, equipment, services and supplies under an EPA financial assistance agreement, and to ensure that sub-recipients, loan recipients, and prime </w:t>
      </w:r>
      <w:proofErr w:type="spellStart"/>
      <w:r>
        <w:rPr>
          <w:rFonts w:ascii="Arial" w:hAnsi="Arial" w:cs="Arial"/>
          <w:b w:val="0"/>
          <w:bCs w:val="0"/>
          <w:sz w:val="20"/>
          <w:szCs w:val="20"/>
        </w:rPr>
        <w:t>RECIPIENT</w:t>
      </w:r>
      <w:r w:rsidRPr="00856F2E">
        <w:rPr>
          <w:rFonts w:ascii="Arial" w:hAnsi="Arial" w:cs="Arial"/>
          <w:b w:val="0"/>
          <w:bCs w:val="0"/>
          <w:sz w:val="20"/>
          <w:szCs w:val="20"/>
        </w:rPr>
        <w:t>s</w:t>
      </w:r>
      <w:proofErr w:type="spellEnd"/>
      <w:r w:rsidRPr="00856F2E">
        <w:rPr>
          <w:rFonts w:ascii="Arial" w:hAnsi="Arial" w:cs="Arial"/>
          <w:b w:val="0"/>
          <w:bCs w:val="0"/>
          <w:sz w:val="20"/>
          <w:szCs w:val="20"/>
        </w:rPr>
        <w:t xml:space="preserve"> also comply. Records documenting compliance with the six good faith efforts shall be retained:</w:t>
      </w:r>
    </w:p>
    <w:p w:rsidR="00777ACA" w:rsidRPr="00856F2E" w:rsidRDefault="00777ACA" w:rsidP="002A17E6">
      <w:pPr>
        <w:widowControl w:val="0"/>
        <w:autoSpaceDE w:val="0"/>
        <w:autoSpaceDN w:val="0"/>
        <w:adjustRightInd w:val="0"/>
        <w:jc w:val="both"/>
        <w:rPr>
          <w:rFonts w:ascii="Arial" w:hAnsi="Arial" w:cs="Arial"/>
          <w:b w:val="0"/>
          <w:bCs w:val="0"/>
          <w:sz w:val="20"/>
          <w:szCs w:val="20"/>
        </w:rPr>
      </w:pPr>
      <w:r w:rsidRPr="00856F2E">
        <w:rPr>
          <w:rFonts w:ascii="Arial" w:hAnsi="Arial" w:cs="Arial"/>
          <w:b w:val="0"/>
          <w:bCs w:val="0"/>
          <w:sz w:val="20"/>
          <w:szCs w:val="20"/>
        </w:rPr>
        <w:t xml:space="preserve">(a) Ensure </w:t>
      </w:r>
      <w:proofErr w:type="spellStart"/>
      <w:r w:rsidRPr="00856F2E">
        <w:rPr>
          <w:rFonts w:ascii="Arial" w:hAnsi="Arial" w:cs="Arial"/>
          <w:b w:val="0"/>
          <w:bCs w:val="0"/>
          <w:sz w:val="20"/>
          <w:szCs w:val="20"/>
        </w:rPr>
        <w:t>DBEs</w:t>
      </w:r>
      <w:proofErr w:type="spellEnd"/>
      <w:r w:rsidRPr="00856F2E">
        <w:rPr>
          <w:rFonts w:ascii="Arial" w:hAnsi="Arial" w:cs="Arial"/>
          <w:b w:val="0"/>
          <w:bCs w:val="0"/>
          <w:sz w:val="20"/>
          <w:szCs w:val="20"/>
        </w:rPr>
        <w:t xml:space="preserve"> are made aware of contracting opportunities to the fullest extent practicable through outreach and recruitment activities. For Indian Tribal, State and Local and Government recipients, this will include placing </w:t>
      </w:r>
      <w:proofErr w:type="spellStart"/>
      <w:r w:rsidRPr="00856F2E">
        <w:rPr>
          <w:rFonts w:ascii="Arial" w:hAnsi="Arial" w:cs="Arial"/>
          <w:b w:val="0"/>
          <w:bCs w:val="0"/>
          <w:sz w:val="20"/>
          <w:szCs w:val="20"/>
        </w:rPr>
        <w:t>DBEs</w:t>
      </w:r>
      <w:proofErr w:type="spellEnd"/>
      <w:r w:rsidRPr="00856F2E">
        <w:rPr>
          <w:rFonts w:ascii="Arial" w:hAnsi="Arial" w:cs="Arial"/>
          <w:b w:val="0"/>
          <w:bCs w:val="0"/>
          <w:sz w:val="20"/>
          <w:szCs w:val="20"/>
        </w:rPr>
        <w:t xml:space="preserve"> on solicitation lists and soliciting them whenever they are potential sources.</w:t>
      </w:r>
    </w:p>
    <w:p w:rsidR="00777ACA" w:rsidRPr="00856F2E" w:rsidRDefault="00777ACA" w:rsidP="002A17E6">
      <w:pPr>
        <w:widowControl w:val="0"/>
        <w:autoSpaceDE w:val="0"/>
        <w:autoSpaceDN w:val="0"/>
        <w:adjustRightInd w:val="0"/>
        <w:jc w:val="both"/>
        <w:rPr>
          <w:rFonts w:ascii="Arial" w:hAnsi="Arial" w:cs="Arial"/>
          <w:b w:val="0"/>
          <w:bCs w:val="0"/>
          <w:sz w:val="20"/>
          <w:szCs w:val="20"/>
        </w:rPr>
      </w:pPr>
      <w:r w:rsidRPr="00856F2E">
        <w:rPr>
          <w:rFonts w:ascii="Arial" w:hAnsi="Arial" w:cs="Arial"/>
          <w:b w:val="0"/>
          <w:bCs w:val="0"/>
          <w:sz w:val="20"/>
          <w:szCs w:val="20"/>
        </w:rPr>
        <w:t xml:space="preserve">(b) Make information on forthcoming opportunities available to </w:t>
      </w:r>
      <w:proofErr w:type="spellStart"/>
      <w:r w:rsidRPr="00856F2E">
        <w:rPr>
          <w:rFonts w:ascii="Arial" w:hAnsi="Arial" w:cs="Arial"/>
          <w:b w:val="0"/>
          <w:bCs w:val="0"/>
          <w:sz w:val="20"/>
          <w:szCs w:val="20"/>
        </w:rPr>
        <w:t>DBEs</w:t>
      </w:r>
      <w:proofErr w:type="spellEnd"/>
      <w:r w:rsidRPr="00856F2E">
        <w:rPr>
          <w:rFonts w:ascii="Arial" w:hAnsi="Arial" w:cs="Arial"/>
          <w:b w:val="0"/>
          <w:bCs w:val="0"/>
          <w:sz w:val="20"/>
          <w:szCs w:val="20"/>
        </w:rPr>
        <w:t xml:space="preserve"> and arrange time frames for contracts and establish delivery schedules, where the requirements permit, in a way that encourages and facilitates participation by </w:t>
      </w:r>
      <w:proofErr w:type="spellStart"/>
      <w:r w:rsidRPr="00856F2E">
        <w:rPr>
          <w:rFonts w:ascii="Arial" w:hAnsi="Arial" w:cs="Arial"/>
          <w:b w:val="0"/>
          <w:bCs w:val="0"/>
          <w:sz w:val="20"/>
          <w:szCs w:val="20"/>
        </w:rPr>
        <w:t>DBEs</w:t>
      </w:r>
      <w:proofErr w:type="spellEnd"/>
      <w:r w:rsidRPr="00856F2E">
        <w:rPr>
          <w:rFonts w:ascii="Arial" w:hAnsi="Arial" w:cs="Arial"/>
          <w:b w:val="0"/>
          <w:bCs w:val="0"/>
          <w:sz w:val="20"/>
          <w:szCs w:val="20"/>
        </w:rPr>
        <w:t xml:space="preserve"> in the competitive process. This includes, whenever possible, posting solicitations for bids or proposals for a minimum of 30 calendar days before the bid or proposal closing date.</w:t>
      </w:r>
    </w:p>
    <w:p w:rsidR="00777ACA" w:rsidRPr="00856F2E" w:rsidRDefault="00777ACA" w:rsidP="002A17E6">
      <w:pPr>
        <w:widowControl w:val="0"/>
        <w:autoSpaceDE w:val="0"/>
        <w:autoSpaceDN w:val="0"/>
        <w:adjustRightInd w:val="0"/>
        <w:jc w:val="both"/>
        <w:rPr>
          <w:rFonts w:ascii="Arial" w:hAnsi="Arial" w:cs="Arial"/>
          <w:b w:val="0"/>
          <w:bCs w:val="0"/>
          <w:sz w:val="20"/>
          <w:szCs w:val="20"/>
        </w:rPr>
      </w:pPr>
      <w:r w:rsidRPr="00856F2E">
        <w:rPr>
          <w:rFonts w:ascii="Arial" w:hAnsi="Arial" w:cs="Arial"/>
          <w:b w:val="0"/>
          <w:bCs w:val="0"/>
          <w:sz w:val="20"/>
          <w:szCs w:val="20"/>
        </w:rPr>
        <w:t>(c) Consider in the contracting process whether firms competing for large contracts could sub</w:t>
      </w:r>
      <w:r>
        <w:rPr>
          <w:rFonts w:ascii="Arial" w:hAnsi="Arial" w:cs="Arial"/>
          <w:b w:val="0"/>
          <w:bCs w:val="0"/>
          <w:sz w:val="20"/>
          <w:szCs w:val="20"/>
        </w:rPr>
        <w:t xml:space="preserve">contract </w:t>
      </w:r>
      <w:r w:rsidRPr="00856F2E">
        <w:rPr>
          <w:rFonts w:ascii="Arial" w:hAnsi="Arial" w:cs="Arial"/>
          <w:b w:val="0"/>
          <w:bCs w:val="0"/>
          <w:sz w:val="20"/>
          <w:szCs w:val="20"/>
        </w:rPr>
        <w:t xml:space="preserve">with </w:t>
      </w:r>
      <w:proofErr w:type="spellStart"/>
      <w:r w:rsidRPr="00856F2E">
        <w:rPr>
          <w:rFonts w:ascii="Arial" w:hAnsi="Arial" w:cs="Arial"/>
          <w:b w:val="0"/>
          <w:bCs w:val="0"/>
          <w:sz w:val="20"/>
          <w:szCs w:val="20"/>
        </w:rPr>
        <w:t>DBEs</w:t>
      </w:r>
      <w:proofErr w:type="spellEnd"/>
      <w:r w:rsidRPr="00856F2E">
        <w:rPr>
          <w:rFonts w:ascii="Arial" w:hAnsi="Arial" w:cs="Arial"/>
          <w:b w:val="0"/>
          <w:bCs w:val="0"/>
          <w:sz w:val="20"/>
          <w:szCs w:val="20"/>
        </w:rPr>
        <w:t xml:space="preserve">. For Indian Tribal, State and local Government recipients, this will include dividing total requirements when economically feasible into smaller tasks or quantities to permit maximum participation by </w:t>
      </w:r>
      <w:proofErr w:type="spellStart"/>
      <w:r w:rsidRPr="00856F2E">
        <w:rPr>
          <w:rFonts w:ascii="Arial" w:hAnsi="Arial" w:cs="Arial"/>
          <w:b w:val="0"/>
          <w:bCs w:val="0"/>
          <w:sz w:val="20"/>
          <w:szCs w:val="20"/>
        </w:rPr>
        <w:t>DBEs</w:t>
      </w:r>
      <w:proofErr w:type="spellEnd"/>
      <w:r w:rsidRPr="00856F2E">
        <w:rPr>
          <w:rFonts w:ascii="Arial" w:hAnsi="Arial" w:cs="Arial"/>
          <w:b w:val="0"/>
          <w:bCs w:val="0"/>
          <w:sz w:val="20"/>
          <w:szCs w:val="20"/>
        </w:rPr>
        <w:t xml:space="preserve"> in the competitive process.</w:t>
      </w:r>
    </w:p>
    <w:p w:rsidR="00777ACA" w:rsidRPr="00856F2E" w:rsidRDefault="00777ACA" w:rsidP="002A17E6">
      <w:pPr>
        <w:widowControl w:val="0"/>
        <w:autoSpaceDE w:val="0"/>
        <w:autoSpaceDN w:val="0"/>
        <w:adjustRightInd w:val="0"/>
        <w:jc w:val="both"/>
        <w:rPr>
          <w:rFonts w:ascii="Arial" w:hAnsi="Arial" w:cs="Arial"/>
          <w:b w:val="0"/>
          <w:bCs w:val="0"/>
          <w:sz w:val="20"/>
          <w:szCs w:val="20"/>
        </w:rPr>
      </w:pPr>
      <w:r w:rsidRPr="00856F2E">
        <w:rPr>
          <w:rFonts w:ascii="Arial" w:hAnsi="Arial" w:cs="Arial"/>
          <w:b w:val="0"/>
          <w:bCs w:val="0"/>
          <w:sz w:val="20"/>
          <w:szCs w:val="20"/>
        </w:rPr>
        <w:t xml:space="preserve">(d) Encourage contracting with a consortium of </w:t>
      </w:r>
      <w:proofErr w:type="spellStart"/>
      <w:r w:rsidRPr="00856F2E">
        <w:rPr>
          <w:rFonts w:ascii="Arial" w:hAnsi="Arial" w:cs="Arial"/>
          <w:b w:val="0"/>
          <w:bCs w:val="0"/>
          <w:sz w:val="20"/>
          <w:szCs w:val="20"/>
        </w:rPr>
        <w:t>DBEs</w:t>
      </w:r>
      <w:proofErr w:type="spellEnd"/>
      <w:r w:rsidRPr="00856F2E">
        <w:rPr>
          <w:rFonts w:ascii="Arial" w:hAnsi="Arial" w:cs="Arial"/>
          <w:b w:val="0"/>
          <w:bCs w:val="0"/>
          <w:sz w:val="20"/>
          <w:szCs w:val="20"/>
        </w:rPr>
        <w:t xml:space="preserve"> when an </w:t>
      </w:r>
      <w:r>
        <w:rPr>
          <w:rFonts w:ascii="Arial" w:hAnsi="Arial" w:cs="Arial"/>
          <w:b w:val="0"/>
          <w:bCs w:val="0"/>
          <w:sz w:val="20"/>
          <w:szCs w:val="20"/>
        </w:rPr>
        <w:t xml:space="preserve">Agreement </w:t>
      </w:r>
      <w:r w:rsidRPr="00856F2E">
        <w:rPr>
          <w:rFonts w:ascii="Arial" w:hAnsi="Arial" w:cs="Arial"/>
          <w:b w:val="0"/>
          <w:bCs w:val="0"/>
          <w:sz w:val="20"/>
          <w:szCs w:val="20"/>
        </w:rPr>
        <w:t>is too large for one of these firms to handle individually.</w:t>
      </w:r>
    </w:p>
    <w:p w:rsidR="00777ACA" w:rsidRPr="00856F2E" w:rsidRDefault="00777ACA" w:rsidP="002A17E6">
      <w:pPr>
        <w:widowControl w:val="0"/>
        <w:autoSpaceDE w:val="0"/>
        <w:autoSpaceDN w:val="0"/>
        <w:adjustRightInd w:val="0"/>
        <w:jc w:val="both"/>
        <w:rPr>
          <w:rFonts w:ascii="Arial" w:hAnsi="Arial" w:cs="Arial"/>
          <w:b w:val="0"/>
          <w:bCs w:val="0"/>
          <w:sz w:val="20"/>
          <w:szCs w:val="20"/>
        </w:rPr>
      </w:pPr>
      <w:r w:rsidRPr="00856F2E">
        <w:rPr>
          <w:rFonts w:ascii="Arial" w:hAnsi="Arial" w:cs="Arial"/>
          <w:b w:val="0"/>
          <w:bCs w:val="0"/>
          <w:sz w:val="20"/>
          <w:szCs w:val="20"/>
        </w:rPr>
        <w:t xml:space="preserve">(e) Use the services and assistance of the SBA and the Minority Business Development </w:t>
      </w:r>
      <w:r>
        <w:rPr>
          <w:rFonts w:ascii="Arial" w:hAnsi="Arial" w:cs="Arial"/>
          <w:b w:val="0"/>
          <w:bCs w:val="0"/>
          <w:sz w:val="20"/>
          <w:szCs w:val="20"/>
        </w:rPr>
        <w:t>section</w:t>
      </w:r>
      <w:r w:rsidRPr="00856F2E">
        <w:rPr>
          <w:rFonts w:ascii="Arial" w:hAnsi="Arial" w:cs="Arial"/>
          <w:b w:val="0"/>
          <w:bCs w:val="0"/>
          <w:sz w:val="20"/>
          <w:szCs w:val="20"/>
        </w:rPr>
        <w:t xml:space="preserve"> of the Department of Commerce. </w:t>
      </w:r>
    </w:p>
    <w:p w:rsidR="00777ACA" w:rsidRPr="00856F2E" w:rsidRDefault="00777ACA" w:rsidP="002A17E6">
      <w:pPr>
        <w:widowControl w:val="0"/>
        <w:autoSpaceDE w:val="0"/>
        <w:autoSpaceDN w:val="0"/>
        <w:adjustRightInd w:val="0"/>
        <w:jc w:val="both"/>
        <w:rPr>
          <w:rFonts w:ascii="Arial" w:hAnsi="Arial" w:cs="Arial"/>
          <w:b w:val="0"/>
          <w:bCs w:val="0"/>
          <w:sz w:val="20"/>
          <w:szCs w:val="20"/>
        </w:rPr>
      </w:pPr>
      <w:r w:rsidRPr="00856F2E">
        <w:rPr>
          <w:rFonts w:ascii="Arial" w:hAnsi="Arial" w:cs="Arial"/>
          <w:b w:val="0"/>
          <w:bCs w:val="0"/>
          <w:sz w:val="20"/>
          <w:szCs w:val="20"/>
        </w:rPr>
        <w:lastRenderedPageBreak/>
        <w:t xml:space="preserve">(f) If the prime </w:t>
      </w:r>
      <w:r>
        <w:rPr>
          <w:rFonts w:ascii="Arial" w:hAnsi="Arial" w:cs="Arial"/>
          <w:b w:val="0"/>
          <w:bCs w:val="0"/>
          <w:sz w:val="20"/>
          <w:szCs w:val="20"/>
        </w:rPr>
        <w:t>RECIPIENT</w:t>
      </w:r>
      <w:r w:rsidRPr="00856F2E">
        <w:rPr>
          <w:rFonts w:ascii="Arial" w:hAnsi="Arial" w:cs="Arial"/>
          <w:b w:val="0"/>
          <w:bCs w:val="0"/>
          <w:sz w:val="20"/>
          <w:szCs w:val="20"/>
        </w:rPr>
        <w:t xml:space="preserve"> awards subcontracts, require the prime </w:t>
      </w:r>
      <w:r>
        <w:rPr>
          <w:rFonts w:ascii="Arial" w:hAnsi="Arial" w:cs="Arial"/>
          <w:b w:val="0"/>
          <w:bCs w:val="0"/>
          <w:sz w:val="20"/>
          <w:szCs w:val="20"/>
        </w:rPr>
        <w:t>RECIPIENT</w:t>
      </w:r>
      <w:r w:rsidRPr="00856F2E">
        <w:rPr>
          <w:rFonts w:ascii="Arial" w:hAnsi="Arial" w:cs="Arial"/>
          <w:b w:val="0"/>
          <w:bCs w:val="0"/>
          <w:sz w:val="20"/>
          <w:szCs w:val="20"/>
        </w:rPr>
        <w:t xml:space="preserve"> to take the steps in paragraphs (a) through (e) of this section.</w:t>
      </w:r>
    </w:p>
    <w:p w:rsidR="00777ACA" w:rsidRDefault="00777ACA" w:rsidP="002A17E6">
      <w:pPr>
        <w:jc w:val="both"/>
        <w:rPr>
          <w:rFonts w:ascii="Arial" w:hAnsi="Arial" w:cs="Arial"/>
          <w:b w:val="0"/>
          <w:bCs w:val="0"/>
          <w:sz w:val="20"/>
          <w:szCs w:val="20"/>
          <w:u w:val="single"/>
        </w:rPr>
      </w:pPr>
    </w:p>
    <w:p w:rsidR="00777ACA" w:rsidRDefault="00777ACA" w:rsidP="002A17E6">
      <w:pPr>
        <w:jc w:val="both"/>
        <w:rPr>
          <w:rFonts w:ascii="Arial" w:hAnsi="Arial" w:cs="Arial"/>
          <w:b w:val="0"/>
          <w:bCs w:val="0"/>
          <w:sz w:val="20"/>
          <w:szCs w:val="20"/>
          <w:u w:val="single"/>
        </w:rPr>
      </w:pPr>
    </w:p>
    <w:p w:rsidR="00777ACA" w:rsidRDefault="00777ACA" w:rsidP="002A17E6">
      <w:pPr>
        <w:jc w:val="both"/>
        <w:rPr>
          <w:rFonts w:ascii="Arial" w:hAnsi="Arial" w:cs="Arial"/>
          <w:b w:val="0"/>
          <w:bCs w:val="0"/>
          <w:sz w:val="20"/>
          <w:szCs w:val="20"/>
          <w:u w:val="single"/>
        </w:rPr>
      </w:pPr>
    </w:p>
    <w:p w:rsidR="00777ACA" w:rsidRPr="00856F2E" w:rsidRDefault="00777ACA" w:rsidP="002A17E6">
      <w:pPr>
        <w:jc w:val="both"/>
        <w:rPr>
          <w:rFonts w:ascii="Arial" w:hAnsi="Arial" w:cs="Arial"/>
          <w:b w:val="0"/>
          <w:bCs w:val="0"/>
          <w:sz w:val="20"/>
          <w:szCs w:val="20"/>
          <w:u w:val="single"/>
        </w:rPr>
      </w:pPr>
      <w:r w:rsidRPr="00856F2E">
        <w:rPr>
          <w:rFonts w:ascii="Arial" w:hAnsi="Arial" w:cs="Arial"/>
          <w:b w:val="0"/>
          <w:bCs w:val="0"/>
          <w:sz w:val="20"/>
          <w:szCs w:val="20"/>
          <w:u w:val="single"/>
        </w:rPr>
        <w:t>SMALL BUSINESS IN RURAL AREAS (</w:t>
      </w:r>
      <w:proofErr w:type="spellStart"/>
      <w:r w:rsidRPr="00856F2E">
        <w:rPr>
          <w:rFonts w:ascii="Arial" w:hAnsi="Arial" w:cs="Arial"/>
          <w:b w:val="0"/>
          <w:bCs w:val="0"/>
          <w:sz w:val="20"/>
          <w:szCs w:val="20"/>
          <w:u w:val="single"/>
        </w:rPr>
        <w:t>SBRAS</w:t>
      </w:r>
      <w:proofErr w:type="spellEnd"/>
      <w:r w:rsidRPr="00856F2E">
        <w:rPr>
          <w:rFonts w:ascii="Arial" w:hAnsi="Arial" w:cs="Arial"/>
          <w:b w:val="0"/>
          <w:bCs w:val="0"/>
          <w:sz w:val="20"/>
          <w:szCs w:val="20"/>
          <w:u w:val="single"/>
        </w:rPr>
        <w:t>)</w:t>
      </w:r>
    </w:p>
    <w:p w:rsidR="00777ACA" w:rsidRPr="00856F2E" w:rsidRDefault="00777ACA" w:rsidP="002A17E6">
      <w:pPr>
        <w:jc w:val="both"/>
        <w:rPr>
          <w:rFonts w:ascii="Arial" w:hAnsi="Arial" w:cs="Arial"/>
          <w:b w:val="0"/>
          <w:bCs w:val="0"/>
          <w:sz w:val="20"/>
          <w:szCs w:val="20"/>
          <w:u w:val="single"/>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sidRPr="00856F2E">
        <w:rPr>
          <w:rFonts w:ascii="Arial" w:hAnsi="Arial" w:cs="Arial"/>
          <w:b w:val="0"/>
          <w:bCs w:val="0"/>
          <w:sz w:val="20"/>
          <w:szCs w:val="20"/>
        </w:rPr>
        <w:t xml:space="preserve">If </w:t>
      </w:r>
      <w:r>
        <w:rPr>
          <w:rFonts w:ascii="Arial" w:hAnsi="Arial" w:cs="Arial"/>
          <w:b w:val="0"/>
          <w:bCs w:val="0"/>
          <w:sz w:val="20"/>
          <w:szCs w:val="20"/>
        </w:rPr>
        <w:t>RECIPIENT</w:t>
      </w:r>
      <w:r w:rsidRPr="00856F2E">
        <w:rPr>
          <w:rFonts w:ascii="Arial" w:hAnsi="Arial" w:cs="Arial"/>
          <w:b w:val="0"/>
          <w:bCs w:val="0"/>
          <w:sz w:val="20"/>
          <w:szCs w:val="20"/>
        </w:rPr>
        <w:t xml:space="preserve"> awards a sub</w:t>
      </w:r>
      <w:r>
        <w:rPr>
          <w:rFonts w:ascii="Arial" w:hAnsi="Arial" w:cs="Arial"/>
          <w:b w:val="0"/>
          <w:bCs w:val="0"/>
          <w:sz w:val="20"/>
          <w:szCs w:val="20"/>
        </w:rPr>
        <w:t xml:space="preserve">contract </w:t>
      </w:r>
      <w:r w:rsidRPr="00856F2E">
        <w:rPr>
          <w:rFonts w:ascii="Arial" w:hAnsi="Arial" w:cs="Arial"/>
          <w:b w:val="0"/>
          <w:bCs w:val="0"/>
          <w:sz w:val="20"/>
          <w:szCs w:val="20"/>
        </w:rPr>
        <w:t xml:space="preserve">under this agreement, </w:t>
      </w:r>
      <w:r>
        <w:rPr>
          <w:rFonts w:ascii="Arial" w:hAnsi="Arial" w:cs="Arial"/>
          <w:b w:val="0"/>
          <w:bCs w:val="0"/>
          <w:sz w:val="20"/>
          <w:szCs w:val="20"/>
        </w:rPr>
        <w:t>RECIPIENT</w:t>
      </w:r>
      <w:r w:rsidRPr="00856F2E">
        <w:rPr>
          <w:rFonts w:ascii="Arial" w:hAnsi="Arial" w:cs="Arial"/>
          <w:b w:val="0"/>
          <w:bCs w:val="0"/>
          <w:sz w:val="20"/>
          <w:szCs w:val="20"/>
        </w:rPr>
        <w:t xml:space="preserve"> is also required to utilize the following affirmative steps:</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p>
    <w:p w:rsidR="00777ACA" w:rsidRPr="00856F2E" w:rsidRDefault="00777ACA" w:rsidP="002A17E6">
      <w:pPr>
        <w:numPr>
          <w:ilvl w:val="0"/>
          <w:numId w:val="24"/>
        </w:num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 xml:space="preserve">PLACE </w:t>
      </w:r>
      <w:proofErr w:type="spellStart"/>
      <w:r w:rsidRPr="00856F2E">
        <w:rPr>
          <w:rFonts w:ascii="Arial" w:hAnsi="Arial" w:cs="Arial"/>
          <w:b w:val="0"/>
          <w:bCs w:val="0"/>
          <w:sz w:val="20"/>
          <w:szCs w:val="20"/>
        </w:rPr>
        <w:t>SBRAs</w:t>
      </w:r>
      <w:proofErr w:type="spellEnd"/>
      <w:r w:rsidRPr="00856F2E">
        <w:rPr>
          <w:rFonts w:ascii="Arial" w:hAnsi="Arial" w:cs="Arial"/>
          <w:b w:val="0"/>
          <w:bCs w:val="0"/>
          <w:sz w:val="20"/>
          <w:szCs w:val="20"/>
        </w:rPr>
        <w:t xml:space="preserve"> on solicitation lists.</w:t>
      </w:r>
    </w:p>
    <w:p w:rsidR="00777ACA" w:rsidRPr="00856F2E" w:rsidRDefault="00777ACA" w:rsidP="002A17E6">
      <w:pPr>
        <w:numPr>
          <w:ilvl w:val="0"/>
          <w:numId w:val="24"/>
        </w:num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 xml:space="preserve">Make sure the </w:t>
      </w:r>
      <w:proofErr w:type="spellStart"/>
      <w:r w:rsidRPr="00856F2E">
        <w:rPr>
          <w:rFonts w:ascii="Arial" w:hAnsi="Arial" w:cs="Arial"/>
          <w:b w:val="0"/>
          <w:bCs w:val="0"/>
          <w:sz w:val="20"/>
          <w:szCs w:val="20"/>
        </w:rPr>
        <w:t>SBRAs</w:t>
      </w:r>
      <w:proofErr w:type="spellEnd"/>
      <w:r w:rsidRPr="00856F2E">
        <w:rPr>
          <w:rFonts w:ascii="Arial" w:hAnsi="Arial" w:cs="Arial"/>
          <w:b w:val="0"/>
          <w:bCs w:val="0"/>
          <w:sz w:val="20"/>
          <w:szCs w:val="20"/>
        </w:rPr>
        <w:t xml:space="preserve"> are solicited whenever there are potential sources.</w:t>
      </w:r>
    </w:p>
    <w:p w:rsidR="00777ACA" w:rsidRPr="00856F2E" w:rsidRDefault="00777ACA" w:rsidP="002A17E6">
      <w:pPr>
        <w:numPr>
          <w:ilvl w:val="0"/>
          <w:numId w:val="24"/>
        </w:num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 xml:space="preserve">Divide total requirements, when economically feasible, into small tasks or quantities to permit maximum participation by </w:t>
      </w:r>
      <w:proofErr w:type="spellStart"/>
      <w:r w:rsidRPr="00856F2E">
        <w:rPr>
          <w:rFonts w:ascii="Arial" w:hAnsi="Arial" w:cs="Arial"/>
          <w:b w:val="0"/>
          <w:bCs w:val="0"/>
          <w:sz w:val="20"/>
          <w:szCs w:val="20"/>
        </w:rPr>
        <w:t>SBRAs</w:t>
      </w:r>
      <w:proofErr w:type="spellEnd"/>
      <w:r w:rsidRPr="00856F2E">
        <w:rPr>
          <w:rFonts w:ascii="Arial" w:hAnsi="Arial" w:cs="Arial"/>
          <w:b w:val="0"/>
          <w:bCs w:val="0"/>
          <w:sz w:val="20"/>
          <w:szCs w:val="20"/>
        </w:rPr>
        <w:t>.</w:t>
      </w:r>
    </w:p>
    <w:p w:rsidR="00777ACA" w:rsidRPr="00856F2E" w:rsidRDefault="00777ACA" w:rsidP="002A17E6">
      <w:pPr>
        <w:numPr>
          <w:ilvl w:val="0"/>
          <w:numId w:val="24"/>
        </w:num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 xml:space="preserve">Establish delivery schedules, where requirements of work will permit, which could encourage participation by </w:t>
      </w:r>
      <w:proofErr w:type="spellStart"/>
      <w:r w:rsidRPr="00856F2E">
        <w:rPr>
          <w:rFonts w:ascii="Arial" w:hAnsi="Arial" w:cs="Arial"/>
          <w:b w:val="0"/>
          <w:bCs w:val="0"/>
          <w:sz w:val="20"/>
          <w:szCs w:val="20"/>
        </w:rPr>
        <w:t>SBRAs</w:t>
      </w:r>
      <w:proofErr w:type="spellEnd"/>
      <w:r w:rsidRPr="00856F2E">
        <w:rPr>
          <w:rFonts w:ascii="Arial" w:hAnsi="Arial" w:cs="Arial"/>
          <w:b w:val="0"/>
          <w:bCs w:val="0"/>
          <w:sz w:val="20"/>
          <w:szCs w:val="20"/>
        </w:rPr>
        <w:t>.</w:t>
      </w:r>
    </w:p>
    <w:p w:rsidR="00777ACA" w:rsidRPr="00856F2E" w:rsidRDefault="00777ACA" w:rsidP="002A17E6">
      <w:pPr>
        <w:numPr>
          <w:ilvl w:val="0"/>
          <w:numId w:val="24"/>
        </w:num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 xml:space="preserve">Use the services of the Small Business Administration and the Minority Business Development </w:t>
      </w:r>
      <w:proofErr w:type="spellStart"/>
      <w:r>
        <w:rPr>
          <w:rFonts w:ascii="Arial" w:hAnsi="Arial" w:cs="Arial"/>
          <w:b w:val="0"/>
          <w:bCs w:val="0"/>
          <w:sz w:val="20"/>
          <w:szCs w:val="20"/>
        </w:rPr>
        <w:t>PSP</w:t>
      </w:r>
      <w:proofErr w:type="spellEnd"/>
      <w:r w:rsidRPr="00856F2E">
        <w:rPr>
          <w:rFonts w:ascii="Arial" w:hAnsi="Arial" w:cs="Arial"/>
          <w:b w:val="0"/>
          <w:bCs w:val="0"/>
          <w:sz w:val="20"/>
          <w:szCs w:val="20"/>
        </w:rPr>
        <w:t xml:space="preserve"> of the U.S. Department of commerce, as appropriate.</w:t>
      </w:r>
    </w:p>
    <w:p w:rsidR="00777ACA" w:rsidRPr="00856F2E" w:rsidRDefault="00777ACA" w:rsidP="002A17E6">
      <w:pPr>
        <w:numPr>
          <w:ilvl w:val="0"/>
          <w:numId w:val="24"/>
        </w:num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ind w:left="1080" w:hanging="720"/>
        <w:jc w:val="both"/>
        <w:rPr>
          <w:rFonts w:ascii="Arial" w:hAnsi="Arial" w:cs="Arial"/>
          <w:b w:val="0"/>
          <w:bCs w:val="0"/>
          <w:sz w:val="20"/>
          <w:szCs w:val="20"/>
        </w:rPr>
      </w:pPr>
      <w:r w:rsidRPr="00856F2E">
        <w:rPr>
          <w:rFonts w:ascii="Arial" w:hAnsi="Arial" w:cs="Arial"/>
          <w:b w:val="0"/>
          <w:bCs w:val="0"/>
          <w:sz w:val="20"/>
          <w:szCs w:val="20"/>
        </w:rPr>
        <w:t xml:space="preserve">Require the </w:t>
      </w:r>
      <w:r>
        <w:rPr>
          <w:rFonts w:ascii="Arial" w:hAnsi="Arial" w:cs="Arial"/>
          <w:b w:val="0"/>
          <w:bCs w:val="0"/>
          <w:sz w:val="20"/>
          <w:szCs w:val="20"/>
        </w:rPr>
        <w:t>RECIPIENT</w:t>
      </w:r>
      <w:r w:rsidRPr="00856F2E">
        <w:rPr>
          <w:rFonts w:ascii="Arial" w:hAnsi="Arial" w:cs="Arial"/>
          <w:b w:val="0"/>
          <w:bCs w:val="0"/>
          <w:sz w:val="20"/>
          <w:szCs w:val="20"/>
        </w:rPr>
        <w:t xml:space="preserve"> to comply with the affirmative steps outlined above.</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ind w:left="720" w:hanging="360"/>
        <w:jc w:val="both"/>
        <w:rPr>
          <w:rFonts w:ascii="Arial" w:hAnsi="Arial" w:cs="Arial"/>
          <w:b w:val="0"/>
          <w:bCs w:val="0"/>
          <w:sz w:val="20"/>
          <w:szCs w:val="20"/>
        </w:rPr>
      </w:pPr>
    </w:p>
    <w:p w:rsidR="00777ACA" w:rsidRPr="00E41CEC"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sz w:val="20"/>
          <w:szCs w:val="20"/>
        </w:rPr>
      </w:pPr>
      <w:r w:rsidRPr="00856F2E">
        <w:rPr>
          <w:rFonts w:ascii="Arial" w:hAnsi="Arial" w:cs="Arial"/>
          <w:b w:val="0"/>
          <w:bCs w:val="0"/>
          <w:sz w:val="20"/>
          <w:szCs w:val="20"/>
        </w:rPr>
        <w:t xml:space="preserve">The negotiated “Fair Share Percentage” for </w:t>
      </w:r>
      <w:proofErr w:type="spellStart"/>
      <w:r w:rsidRPr="00856F2E">
        <w:rPr>
          <w:rFonts w:ascii="Arial" w:hAnsi="Arial" w:cs="Arial"/>
          <w:b w:val="0"/>
          <w:bCs w:val="0"/>
          <w:sz w:val="20"/>
          <w:szCs w:val="20"/>
        </w:rPr>
        <w:t>SBRAs</w:t>
      </w:r>
      <w:proofErr w:type="spellEnd"/>
      <w:r w:rsidRPr="00856F2E">
        <w:rPr>
          <w:rFonts w:ascii="Arial" w:hAnsi="Arial" w:cs="Arial"/>
          <w:b w:val="0"/>
          <w:bCs w:val="0"/>
          <w:sz w:val="20"/>
          <w:szCs w:val="20"/>
        </w:rPr>
        <w:t xml:space="preserve"> is 0.5 percent.  There is </w:t>
      </w:r>
      <w:proofErr w:type="spellStart"/>
      <w:r w:rsidRPr="00856F2E">
        <w:rPr>
          <w:rFonts w:ascii="Arial" w:hAnsi="Arial" w:cs="Arial"/>
          <w:b w:val="0"/>
          <w:bCs w:val="0"/>
          <w:sz w:val="20"/>
          <w:szCs w:val="20"/>
        </w:rPr>
        <w:t>not</w:t>
      </w:r>
      <w:proofErr w:type="spellEnd"/>
      <w:r w:rsidRPr="00856F2E">
        <w:rPr>
          <w:rFonts w:ascii="Arial" w:hAnsi="Arial" w:cs="Arial"/>
          <w:b w:val="0"/>
          <w:bCs w:val="0"/>
          <w:sz w:val="20"/>
          <w:szCs w:val="20"/>
        </w:rPr>
        <w:t xml:space="preserve"> formal reporting requirement for </w:t>
      </w:r>
      <w:proofErr w:type="spellStart"/>
      <w:r w:rsidRPr="00856F2E">
        <w:rPr>
          <w:rFonts w:ascii="Arial" w:hAnsi="Arial" w:cs="Arial"/>
          <w:b w:val="0"/>
          <w:bCs w:val="0"/>
          <w:sz w:val="20"/>
          <w:szCs w:val="20"/>
        </w:rPr>
        <w:t>SBRAs</w:t>
      </w:r>
      <w:proofErr w:type="spellEnd"/>
      <w:r w:rsidRPr="00856F2E">
        <w:rPr>
          <w:rFonts w:ascii="Arial" w:hAnsi="Arial" w:cs="Arial"/>
          <w:b w:val="0"/>
          <w:bCs w:val="0"/>
          <w:sz w:val="20"/>
          <w:szCs w:val="20"/>
        </w:rPr>
        <w:t xml:space="preserve"> at this time; it is recommended that </w:t>
      </w:r>
      <w:r>
        <w:rPr>
          <w:rFonts w:ascii="Arial" w:hAnsi="Arial" w:cs="Arial"/>
          <w:b w:val="0"/>
          <w:bCs w:val="0"/>
          <w:sz w:val="20"/>
          <w:szCs w:val="20"/>
        </w:rPr>
        <w:t>RECIPIENT</w:t>
      </w:r>
      <w:r w:rsidRPr="00856F2E">
        <w:rPr>
          <w:rFonts w:ascii="Arial" w:hAnsi="Arial" w:cs="Arial"/>
          <w:b w:val="0"/>
          <w:bCs w:val="0"/>
          <w:sz w:val="20"/>
          <w:szCs w:val="20"/>
        </w:rPr>
        <w:t xml:space="preserve"> keep records of </w:t>
      </w:r>
      <w:proofErr w:type="spellStart"/>
      <w:r w:rsidRPr="00856F2E">
        <w:rPr>
          <w:rFonts w:ascii="Arial" w:hAnsi="Arial" w:cs="Arial"/>
          <w:b w:val="0"/>
          <w:bCs w:val="0"/>
          <w:sz w:val="20"/>
          <w:szCs w:val="20"/>
        </w:rPr>
        <w:t>SBRA’s</w:t>
      </w:r>
      <w:proofErr w:type="spellEnd"/>
      <w:r w:rsidRPr="00856F2E">
        <w:rPr>
          <w:rFonts w:ascii="Arial" w:hAnsi="Arial" w:cs="Arial"/>
          <w:b w:val="0"/>
          <w:bCs w:val="0"/>
          <w:sz w:val="20"/>
          <w:szCs w:val="20"/>
        </w:rPr>
        <w:t xml:space="preserve"> participation.</w:t>
      </w:r>
    </w:p>
    <w:p w:rsidR="00777ACA" w:rsidRPr="00856F2E" w:rsidRDefault="00777ACA" w:rsidP="002A17E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jc w:val="both"/>
        <w:rPr>
          <w:rFonts w:ascii="Arial" w:hAnsi="Arial" w:cs="Arial"/>
          <w:b w:val="0"/>
          <w:bCs w:val="0"/>
          <w:sz w:val="20"/>
          <w:szCs w:val="20"/>
        </w:rPr>
      </w:pP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u w:val="single"/>
        </w:rPr>
      </w:pPr>
      <w:r w:rsidRPr="00856F2E">
        <w:rPr>
          <w:rFonts w:ascii="Arial" w:hAnsi="Arial" w:cs="Arial"/>
          <w:b w:val="0"/>
          <w:bCs w:val="0"/>
          <w:sz w:val="20"/>
          <w:szCs w:val="20"/>
          <w:u w:val="single"/>
        </w:rPr>
        <w:t>TRAFFICKING VICTIM PROTECTION ACT OF 2000 (</w:t>
      </w:r>
      <w:proofErr w:type="spellStart"/>
      <w:r w:rsidRPr="00856F2E">
        <w:rPr>
          <w:rFonts w:ascii="Arial" w:hAnsi="Arial" w:cs="Arial"/>
          <w:b w:val="0"/>
          <w:bCs w:val="0"/>
          <w:sz w:val="20"/>
          <w:szCs w:val="20"/>
          <w:u w:val="single"/>
        </w:rPr>
        <w:t>TVPA</w:t>
      </w:r>
      <w:proofErr w:type="spellEnd"/>
      <w:r w:rsidRPr="00856F2E">
        <w:rPr>
          <w:rFonts w:ascii="Arial" w:hAnsi="Arial" w:cs="Arial"/>
          <w:b w:val="0"/>
          <w:bCs w:val="0"/>
          <w:sz w:val="20"/>
          <w:szCs w:val="20"/>
          <w:u w:val="single"/>
        </w:rPr>
        <w:t>) AS AMENDED</w:t>
      </w:r>
    </w:p>
    <w:p w:rsidR="00777ACA" w:rsidRPr="00856F2E" w:rsidRDefault="00777ACA" w:rsidP="002A17E6">
      <w:pPr>
        <w:tabs>
          <w:tab w:val="left" w:pos="0"/>
          <w:tab w:val="left" w:pos="450"/>
          <w:tab w:val="left" w:pos="1080"/>
          <w:tab w:val="left" w:pos="1800"/>
          <w:tab w:val="left" w:pos="2520"/>
          <w:tab w:val="left" w:pos="3240"/>
          <w:tab w:val="left" w:pos="3960"/>
          <w:tab w:val="left" w:pos="4680"/>
          <w:tab w:val="left" w:pos="5400"/>
          <w:tab w:val="left" w:pos="6120"/>
          <w:tab w:val="left" w:pos="6840"/>
        </w:tabs>
        <w:suppressAutoHyphens/>
        <w:jc w:val="both"/>
        <w:rPr>
          <w:rFonts w:ascii="Arial" w:hAnsi="Arial" w:cs="Arial"/>
          <w:b w:val="0"/>
          <w:bCs w:val="0"/>
          <w:sz w:val="20"/>
          <w:szCs w:val="20"/>
        </w:rPr>
      </w:pPr>
      <w:r>
        <w:rPr>
          <w:rFonts w:ascii="Arial" w:hAnsi="Arial" w:cs="Arial"/>
          <w:b w:val="0"/>
          <w:bCs w:val="0"/>
          <w:sz w:val="20"/>
          <w:szCs w:val="20"/>
        </w:rPr>
        <w:t>RECIPIENT</w:t>
      </w:r>
      <w:r w:rsidRPr="00856F2E">
        <w:rPr>
          <w:rFonts w:ascii="Arial" w:hAnsi="Arial" w:cs="Arial"/>
          <w:b w:val="0"/>
          <w:bCs w:val="0"/>
          <w:sz w:val="20"/>
          <w:szCs w:val="20"/>
        </w:rPr>
        <w:t xml:space="preserve">, as the recipient, your employees, </w:t>
      </w:r>
      <w:r>
        <w:rPr>
          <w:rFonts w:ascii="Arial" w:hAnsi="Arial" w:cs="Arial"/>
          <w:b w:val="0"/>
          <w:bCs w:val="0"/>
          <w:sz w:val="20"/>
          <w:szCs w:val="20"/>
        </w:rPr>
        <w:t>subcontractor</w:t>
      </w:r>
      <w:r w:rsidRPr="00856F2E">
        <w:rPr>
          <w:rFonts w:ascii="Arial" w:hAnsi="Arial" w:cs="Arial"/>
          <w:b w:val="0"/>
          <w:bCs w:val="0"/>
          <w:sz w:val="20"/>
          <w:szCs w:val="20"/>
        </w:rPr>
        <w:t xml:space="preserve">s under this award, and </w:t>
      </w:r>
      <w:r>
        <w:rPr>
          <w:rFonts w:ascii="Arial" w:hAnsi="Arial" w:cs="Arial"/>
          <w:b w:val="0"/>
          <w:bCs w:val="0"/>
          <w:sz w:val="20"/>
          <w:szCs w:val="20"/>
        </w:rPr>
        <w:t>subcontractor</w:t>
      </w:r>
      <w:r w:rsidRPr="00856F2E">
        <w:rPr>
          <w:rFonts w:ascii="Arial" w:hAnsi="Arial" w:cs="Arial"/>
          <w:b w:val="0"/>
          <w:bCs w:val="0"/>
          <w:sz w:val="20"/>
          <w:szCs w:val="20"/>
        </w:rPr>
        <w:t>’s employees may not engage in severe forms of trafficking in persons during the period of time that this award is in effect</w:t>
      </w:r>
      <w:r>
        <w:rPr>
          <w:rFonts w:ascii="Arial" w:hAnsi="Arial" w:cs="Arial"/>
          <w:b w:val="0"/>
          <w:bCs w:val="0"/>
          <w:sz w:val="20"/>
          <w:szCs w:val="20"/>
        </w:rPr>
        <w:t>; procure a commercial sex act d</w:t>
      </w:r>
      <w:r w:rsidRPr="00856F2E">
        <w:rPr>
          <w:rFonts w:ascii="Arial" w:hAnsi="Arial" w:cs="Arial"/>
          <w:b w:val="0"/>
          <w:bCs w:val="0"/>
          <w:sz w:val="20"/>
          <w:szCs w:val="20"/>
        </w:rPr>
        <w:t xml:space="preserve">uring the time that the award is in effect; or use forced labor in the performance of the award of </w:t>
      </w:r>
      <w:proofErr w:type="spellStart"/>
      <w:r w:rsidRPr="00856F2E">
        <w:rPr>
          <w:rFonts w:ascii="Arial" w:hAnsi="Arial" w:cs="Arial"/>
          <w:b w:val="0"/>
          <w:bCs w:val="0"/>
          <w:sz w:val="20"/>
          <w:szCs w:val="20"/>
        </w:rPr>
        <w:t>subawards</w:t>
      </w:r>
      <w:proofErr w:type="spellEnd"/>
      <w:r w:rsidRPr="00856F2E">
        <w:rPr>
          <w:rFonts w:ascii="Arial" w:hAnsi="Arial" w:cs="Arial"/>
          <w:b w:val="0"/>
          <w:bCs w:val="0"/>
          <w:sz w:val="20"/>
          <w:szCs w:val="20"/>
        </w:rPr>
        <w:t xml:space="preserve"> under the award.</w:t>
      </w:r>
    </w:p>
    <w:p w:rsidR="00777ACA" w:rsidRPr="00856F2E" w:rsidRDefault="00777ACA" w:rsidP="002A17E6">
      <w:pPr>
        <w:jc w:val="both"/>
        <w:rPr>
          <w:rFonts w:ascii="Arial" w:hAnsi="Arial" w:cs="Arial"/>
          <w:b w:val="0"/>
          <w:bCs w:val="0"/>
          <w:color w:val="000000"/>
          <w:sz w:val="20"/>
          <w:szCs w:val="2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sectPr w:rsidR="00777ACA">
          <w:headerReference w:type="default" r:id="rId12"/>
          <w:headerReference w:type="first" r:id="rId13"/>
          <w:type w:val="continuous"/>
          <w:pgSz w:w="12240" w:h="15840" w:code="1"/>
          <w:pgMar w:top="1440" w:right="1440" w:bottom="1440" w:left="1080" w:header="720" w:footer="720" w:gutter="0"/>
          <w:cols w:space="720"/>
          <w:noEndnote/>
          <w:titlePg/>
        </w:sect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pStyle w:val="Title"/>
        <w:rPr>
          <w:b w:val="0"/>
          <w:bCs w:val="0"/>
          <w:color w:val="000000"/>
        </w:rPr>
      </w:pPr>
    </w:p>
    <w:p w:rsidR="00777ACA" w:rsidRDefault="00777ACA" w:rsidP="002A17E6">
      <w:pPr>
        <w:jc w:val="center"/>
        <w:rPr>
          <w:rFonts w:ascii="Franklin Gothic Book" w:hAnsi="Franklin Gothic Book" w:cs="Franklin Gothic Book"/>
          <w:b w:val="0"/>
          <w:bCs w:val="0"/>
        </w:rPr>
      </w:pPr>
      <w:r>
        <w:rPr>
          <w:rFonts w:ascii="Franklin Gothic Book" w:hAnsi="Franklin Gothic Book" w:cs="Franklin Gothic Book"/>
        </w:rPr>
        <w:t>Exhibit B</w:t>
      </w:r>
    </w:p>
    <w:p w:rsidR="00777ACA" w:rsidRDefault="00777ACA" w:rsidP="002A17E6">
      <w:pPr>
        <w:jc w:val="center"/>
        <w:rPr>
          <w:rFonts w:ascii="Franklin Gothic Book" w:hAnsi="Franklin Gothic Book" w:cs="Franklin Gothic Book"/>
          <w:b w:val="0"/>
          <w:bCs w:val="0"/>
        </w:rPr>
      </w:pPr>
    </w:p>
    <w:p w:rsidR="00777ACA" w:rsidRDefault="00777ACA" w:rsidP="002A17E6">
      <w:pPr>
        <w:jc w:val="center"/>
        <w:rPr>
          <w:rFonts w:ascii="Franklin Gothic Book" w:hAnsi="Franklin Gothic Book" w:cs="Franklin Gothic Book"/>
          <w:b w:val="0"/>
          <w:bCs w:val="0"/>
        </w:rPr>
      </w:pPr>
      <w:r>
        <w:rPr>
          <w:rFonts w:ascii="Franklin Gothic Book" w:hAnsi="Franklin Gothic Book" w:cs="Franklin Gothic Book"/>
        </w:rPr>
        <w:t xml:space="preserve">Excerpted </w:t>
      </w:r>
      <w:r w:rsidRPr="00C41318">
        <w:rPr>
          <w:rFonts w:ascii="Franklin Gothic Book" w:hAnsi="Franklin Gothic Book" w:cs="Franklin Gothic Book"/>
        </w:rPr>
        <w:t xml:space="preserve">Scope of Services from </w:t>
      </w:r>
    </w:p>
    <w:p w:rsidR="00777ACA" w:rsidRDefault="00777ACA" w:rsidP="002A17E6">
      <w:pPr>
        <w:jc w:val="center"/>
        <w:rPr>
          <w:rFonts w:ascii="Franklin Gothic Book" w:hAnsi="Franklin Gothic Book" w:cs="Franklin Gothic Book"/>
          <w:b w:val="0"/>
          <w:bCs w:val="0"/>
        </w:rPr>
      </w:pPr>
      <w:r>
        <w:rPr>
          <w:rFonts w:ascii="Franklin Gothic Book" w:hAnsi="Franklin Gothic Book" w:cs="Franklin Gothic Book"/>
        </w:rPr>
        <w:t xml:space="preserve">Agreement for Facilitation Services </w:t>
      </w:r>
    </w:p>
    <w:p w:rsidR="00777ACA" w:rsidRDefault="00777ACA" w:rsidP="002A17E6">
      <w:pPr>
        <w:jc w:val="center"/>
        <w:rPr>
          <w:rFonts w:ascii="Franklin Gothic Book" w:hAnsi="Franklin Gothic Book" w:cs="Franklin Gothic Book"/>
          <w:b w:val="0"/>
          <w:bCs w:val="0"/>
        </w:rPr>
      </w:pPr>
      <w:proofErr w:type="gramStart"/>
      <w:r w:rsidRPr="00C41318">
        <w:rPr>
          <w:rFonts w:ascii="Franklin Gothic Book" w:hAnsi="Franklin Gothic Book" w:cs="Franklin Gothic Book"/>
        </w:rPr>
        <w:t>with</w:t>
      </w:r>
      <w:proofErr w:type="gramEnd"/>
      <w:r w:rsidRPr="00C41318">
        <w:rPr>
          <w:rFonts w:ascii="Franklin Gothic Book" w:hAnsi="Franklin Gothic Book" w:cs="Franklin Gothic Book"/>
        </w:rPr>
        <w:t xml:space="preserve"> King County Flood Control </w:t>
      </w:r>
      <w:r>
        <w:rPr>
          <w:rFonts w:ascii="Franklin Gothic Book" w:hAnsi="Franklin Gothic Book" w:cs="Franklin Gothic Book"/>
        </w:rPr>
        <w:t xml:space="preserve">Zone </w:t>
      </w:r>
      <w:r w:rsidRPr="00C41318">
        <w:rPr>
          <w:rFonts w:ascii="Franklin Gothic Book" w:hAnsi="Franklin Gothic Book" w:cs="Franklin Gothic Book"/>
        </w:rPr>
        <w:t>District</w:t>
      </w:r>
    </w:p>
    <w:p w:rsidR="00777ACA" w:rsidRPr="00C41318" w:rsidRDefault="00777ACA" w:rsidP="002A17E6">
      <w:pPr>
        <w:jc w:val="center"/>
        <w:rPr>
          <w:rFonts w:ascii="Franklin Gothic Book" w:hAnsi="Franklin Gothic Book" w:cs="Franklin Gothic Book"/>
          <w:b w:val="0"/>
          <w:bCs w:val="0"/>
        </w:rPr>
      </w:pPr>
    </w:p>
    <w:p w:rsidR="00777ACA" w:rsidRPr="007F57BD" w:rsidRDefault="00777ACA" w:rsidP="009D48FA">
      <w:pPr>
        <w:rPr>
          <w:color w:val="000000"/>
        </w:rPr>
      </w:pPr>
      <w:r w:rsidRPr="007F57BD">
        <w:rPr>
          <w:rFonts w:ascii="Calibri" w:hAnsi="Calibri" w:cs="Calibri"/>
          <w:color w:val="000000"/>
          <w:sz w:val="22"/>
          <w:szCs w:val="22"/>
        </w:rPr>
        <w:t xml:space="preserve">At the direction and in support of the Puget Sound Partnership and the King County Flood Control District, GTH will undertake </w:t>
      </w:r>
      <w:r>
        <w:rPr>
          <w:rFonts w:ascii="Calibri" w:hAnsi="Calibri" w:cs="Calibri"/>
          <w:color w:val="000000"/>
          <w:sz w:val="22"/>
          <w:szCs w:val="22"/>
        </w:rPr>
        <w:t xml:space="preserve">the following </w:t>
      </w:r>
      <w:r w:rsidRPr="007F57BD">
        <w:rPr>
          <w:rFonts w:ascii="Calibri" w:hAnsi="Calibri" w:cs="Calibri"/>
          <w:color w:val="000000"/>
          <w:sz w:val="22"/>
          <w:szCs w:val="22"/>
        </w:rPr>
        <w:t>tasks in support of the region’s shared objectives related to the Army Corps of Engineers’ levee vegetation policy.  These tasks include:</w:t>
      </w:r>
    </w:p>
    <w:p w:rsidR="00777ACA" w:rsidRPr="007F57BD" w:rsidRDefault="00777ACA" w:rsidP="009D48FA">
      <w:pPr>
        <w:rPr>
          <w:color w:val="000000"/>
        </w:rPr>
      </w:pPr>
      <w:r w:rsidRPr="007F57BD">
        <w:rPr>
          <w:color w:val="000000"/>
        </w:rPr>
        <w:t> </w:t>
      </w:r>
    </w:p>
    <w:p w:rsidR="00777ACA" w:rsidRPr="007F57BD" w:rsidRDefault="00777ACA" w:rsidP="009D48FA">
      <w:pPr>
        <w:ind w:left="720" w:hanging="360"/>
        <w:rPr>
          <w:color w:val="000000"/>
        </w:rPr>
      </w:pPr>
      <w:r w:rsidRPr="007F57BD">
        <w:rPr>
          <w:rFonts w:ascii="Calibri" w:hAnsi="Calibri" w:cs="Calibri"/>
          <w:color w:val="000000"/>
          <w:sz w:val="22"/>
          <w:szCs w:val="22"/>
        </w:rPr>
        <w:t>1.</w:t>
      </w:r>
      <w:r w:rsidRPr="007F57BD">
        <w:rPr>
          <w:color w:val="000000"/>
          <w:sz w:val="14"/>
          <w:szCs w:val="14"/>
        </w:rPr>
        <w:t>      </w:t>
      </w:r>
      <w:r w:rsidRPr="007F57BD">
        <w:rPr>
          <w:rStyle w:val="apple-converted-space"/>
          <w:color w:val="000000"/>
          <w:sz w:val="14"/>
          <w:szCs w:val="14"/>
        </w:rPr>
        <w:t> </w:t>
      </w:r>
      <w:r w:rsidRPr="007F57BD">
        <w:rPr>
          <w:rFonts w:ascii="Calibri" w:hAnsi="Calibri" w:cs="Calibri"/>
          <w:color w:val="000000"/>
          <w:sz w:val="22"/>
          <w:szCs w:val="22"/>
        </w:rPr>
        <w:t>Identify and suggest actions to address programmatic, legal, technical, and funding factors affecting the implementation and wide-spread use of a regionally-based framework for levee vegetation management in Puget Sound, as an alternative to the sponsor-by-sponsor variance approach suggested by the Corps in their February 2010 Policy Guidance Letter.  This work may take into account the </w:t>
      </w:r>
      <w:proofErr w:type="spellStart"/>
      <w:r w:rsidRPr="007F57BD">
        <w:rPr>
          <w:rFonts w:ascii="Calibri" w:hAnsi="Calibri" w:cs="Calibri"/>
          <w:color w:val="000000"/>
          <w:sz w:val="22"/>
          <w:szCs w:val="22"/>
        </w:rPr>
        <w:t>Systemwide</w:t>
      </w:r>
      <w:proofErr w:type="spellEnd"/>
      <w:r w:rsidRPr="007F57BD">
        <w:rPr>
          <w:rFonts w:ascii="Calibri" w:hAnsi="Calibri" w:cs="Calibri"/>
          <w:color w:val="000000"/>
          <w:sz w:val="22"/>
          <w:szCs w:val="22"/>
        </w:rPr>
        <w:t xml:space="preserve"> Improvement Framework Model now being adjusted by the Corps;</w:t>
      </w:r>
    </w:p>
    <w:p w:rsidR="00777ACA" w:rsidRPr="007F57BD" w:rsidRDefault="00777ACA" w:rsidP="009D48FA">
      <w:pPr>
        <w:ind w:left="720"/>
        <w:rPr>
          <w:color w:val="000000"/>
        </w:rPr>
      </w:pPr>
      <w:r w:rsidRPr="007F57BD">
        <w:rPr>
          <w:color w:val="000000"/>
        </w:rPr>
        <w:t> </w:t>
      </w:r>
    </w:p>
    <w:p w:rsidR="00777ACA" w:rsidRPr="007F57BD" w:rsidRDefault="00777ACA" w:rsidP="009D48FA">
      <w:pPr>
        <w:ind w:left="720" w:hanging="360"/>
        <w:rPr>
          <w:color w:val="000000"/>
        </w:rPr>
      </w:pPr>
      <w:r w:rsidRPr="007F57BD">
        <w:rPr>
          <w:rFonts w:ascii="Calibri" w:hAnsi="Calibri" w:cs="Calibri"/>
          <w:color w:val="000000"/>
          <w:sz w:val="22"/>
          <w:szCs w:val="22"/>
        </w:rPr>
        <w:t>2.</w:t>
      </w:r>
      <w:r w:rsidRPr="007F57BD">
        <w:rPr>
          <w:color w:val="000000"/>
          <w:sz w:val="14"/>
          <w:szCs w:val="14"/>
        </w:rPr>
        <w:t>      </w:t>
      </w:r>
      <w:r w:rsidRPr="007F57BD">
        <w:rPr>
          <w:rStyle w:val="apple-converted-space"/>
          <w:color w:val="000000"/>
          <w:sz w:val="14"/>
          <w:szCs w:val="14"/>
        </w:rPr>
        <w:t> </w:t>
      </w:r>
      <w:r w:rsidRPr="007F57BD">
        <w:rPr>
          <w:rFonts w:ascii="Calibri" w:hAnsi="Calibri" w:cs="Calibri"/>
          <w:color w:val="000000"/>
          <w:sz w:val="22"/>
          <w:szCs w:val="22"/>
        </w:rPr>
        <w:t>Provide strategic advice to the coalition of governments, agencies, NGOs, and other interested parties mobilized to influence Corps decision-making on their proposed levee vegetation policy;</w:t>
      </w:r>
    </w:p>
    <w:p w:rsidR="00777ACA" w:rsidRPr="007F57BD" w:rsidRDefault="00777ACA" w:rsidP="009D48FA">
      <w:pPr>
        <w:ind w:left="720"/>
        <w:rPr>
          <w:color w:val="000000"/>
        </w:rPr>
      </w:pPr>
      <w:r w:rsidRPr="007F57BD">
        <w:rPr>
          <w:color w:val="000000"/>
        </w:rPr>
        <w:t> </w:t>
      </w:r>
    </w:p>
    <w:p w:rsidR="00777ACA" w:rsidRPr="007F57BD" w:rsidRDefault="00777ACA" w:rsidP="009D48FA">
      <w:pPr>
        <w:ind w:left="720" w:hanging="360"/>
        <w:rPr>
          <w:color w:val="000000"/>
        </w:rPr>
      </w:pPr>
      <w:r w:rsidRPr="007F57BD">
        <w:rPr>
          <w:rFonts w:ascii="Calibri" w:hAnsi="Calibri" w:cs="Calibri"/>
          <w:color w:val="000000"/>
          <w:sz w:val="22"/>
          <w:szCs w:val="22"/>
        </w:rPr>
        <w:t>3.</w:t>
      </w:r>
      <w:r w:rsidRPr="007F57BD">
        <w:rPr>
          <w:color w:val="000000"/>
          <w:sz w:val="14"/>
          <w:szCs w:val="14"/>
        </w:rPr>
        <w:t>      </w:t>
      </w:r>
      <w:r w:rsidRPr="007F57BD">
        <w:rPr>
          <w:rStyle w:val="apple-converted-space"/>
          <w:color w:val="000000"/>
          <w:sz w:val="14"/>
          <w:szCs w:val="14"/>
        </w:rPr>
        <w:t> </w:t>
      </w:r>
      <w:r w:rsidRPr="007F57BD">
        <w:rPr>
          <w:rFonts w:ascii="Calibri" w:hAnsi="Calibri" w:cs="Calibri"/>
          <w:color w:val="000000"/>
          <w:sz w:val="22"/>
          <w:szCs w:val="22"/>
        </w:rPr>
        <w:t>Undertake strategic outreach to parties that can influence Corps decision making, including Corps staff at the HQ, Division, and District levels; Congressional delegation staff; agency staff; governments; stakeholders; and others;</w:t>
      </w:r>
    </w:p>
    <w:p w:rsidR="00777ACA" w:rsidRPr="007F57BD" w:rsidRDefault="00777ACA" w:rsidP="009D48FA">
      <w:pPr>
        <w:ind w:left="720"/>
        <w:rPr>
          <w:color w:val="000000"/>
        </w:rPr>
      </w:pPr>
      <w:r w:rsidRPr="007F57BD">
        <w:rPr>
          <w:color w:val="000000"/>
        </w:rPr>
        <w:t> </w:t>
      </w:r>
    </w:p>
    <w:p w:rsidR="00777ACA" w:rsidRPr="007F57BD" w:rsidRDefault="00777ACA" w:rsidP="009D48FA">
      <w:pPr>
        <w:ind w:left="720" w:hanging="360"/>
        <w:rPr>
          <w:color w:val="000000"/>
        </w:rPr>
      </w:pPr>
      <w:r w:rsidRPr="007F57BD">
        <w:rPr>
          <w:rFonts w:ascii="Calibri" w:hAnsi="Calibri" w:cs="Calibri"/>
          <w:color w:val="000000"/>
          <w:sz w:val="22"/>
          <w:szCs w:val="22"/>
        </w:rPr>
        <w:t>4.</w:t>
      </w:r>
      <w:r w:rsidRPr="007F57BD">
        <w:rPr>
          <w:color w:val="000000"/>
          <w:sz w:val="14"/>
          <w:szCs w:val="14"/>
        </w:rPr>
        <w:t>      </w:t>
      </w:r>
      <w:r w:rsidRPr="007F57BD">
        <w:rPr>
          <w:rStyle w:val="apple-converted-space"/>
          <w:color w:val="000000"/>
          <w:sz w:val="14"/>
          <w:szCs w:val="14"/>
        </w:rPr>
        <w:t> </w:t>
      </w:r>
      <w:r w:rsidRPr="007F57BD">
        <w:rPr>
          <w:rFonts w:ascii="Calibri" w:hAnsi="Calibri" w:cs="Calibri"/>
          <w:color w:val="000000"/>
          <w:sz w:val="22"/>
          <w:szCs w:val="22"/>
        </w:rPr>
        <w:t>Maintain regular contact with Partnership and District points of contact on this project to ensure effective deployment of resources and effort;</w:t>
      </w:r>
    </w:p>
    <w:p w:rsidR="00777ACA" w:rsidRPr="007F57BD" w:rsidRDefault="00777ACA" w:rsidP="009D48FA">
      <w:pPr>
        <w:ind w:left="720"/>
        <w:rPr>
          <w:color w:val="000000"/>
        </w:rPr>
      </w:pPr>
      <w:r w:rsidRPr="007F57BD">
        <w:rPr>
          <w:color w:val="000000"/>
        </w:rPr>
        <w:t> </w:t>
      </w:r>
    </w:p>
    <w:p w:rsidR="00777ACA" w:rsidRPr="007F57BD" w:rsidRDefault="00777ACA" w:rsidP="009D48FA">
      <w:pPr>
        <w:ind w:left="720" w:hanging="360"/>
        <w:rPr>
          <w:color w:val="000000"/>
        </w:rPr>
      </w:pPr>
      <w:r w:rsidRPr="007F57BD">
        <w:rPr>
          <w:rFonts w:ascii="Calibri" w:hAnsi="Calibri" w:cs="Calibri"/>
          <w:color w:val="000000"/>
          <w:sz w:val="22"/>
          <w:szCs w:val="22"/>
        </w:rPr>
        <w:t>5.</w:t>
      </w:r>
      <w:r w:rsidRPr="007F57BD">
        <w:rPr>
          <w:color w:val="000000"/>
          <w:sz w:val="14"/>
          <w:szCs w:val="14"/>
        </w:rPr>
        <w:t>      </w:t>
      </w:r>
      <w:r w:rsidRPr="007F57BD">
        <w:rPr>
          <w:rStyle w:val="apple-converted-space"/>
          <w:color w:val="000000"/>
          <w:sz w:val="14"/>
          <w:szCs w:val="14"/>
        </w:rPr>
        <w:t> </w:t>
      </w:r>
      <w:r w:rsidRPr="007F57BD">
        <w:rPr>
          <w:rFonts w:ascii="Calibri" w:hAnsi="Calibri" w:cs="Calibri"/>
          <w:color w:val="000000"/>
          <w:sz w:val="22"/>
          <w:szCs w:val="22"/>
        </w:rPr>
        <w:t>Other tasks as assigned.</w:t>
      </w:r>
    </w:p>
    <w:p w:rsidR="00777ACA" w:rsidRDefault="00777ACA" w:rsidP="002A17E6">
      <w:pPr>
        <w:autoSpaceDE w:val="0"/>
        <w:autoSpaceDN w:val="0"/>
        <w:adjustRightInd w:val="0"/>
        <w:rPr>
          <w:rFonts w:ascii="Calibri" w:hAnsi="Calibri" w:cs="Calibri"/>
          <w:b w:val="0"/>
          <w:bCs w:val="0"/>
          <w:sz w:val="22"/>
          <w:szCs w:val="22"/>
          <w:u w:val="single"/>
        </w:rPr>
      </w:pPr>
    </w:p>
    <w:p w:rsidR="00777ACA" w:rsidRDefault="00777ACA" w:rsidP="002A17E6">
      <w:pPr>
        <w:autoSpaceDE w:val="0"/>
        <w:autoSpaceDN w:val="0"/>
        <w:adjustRightInd w:val="0"/>
        <w:rPr>
          <w:rFonts w:ascii="Calibri" w:hAnsi="Calibri" w:cs="Calibri"/>
          <w:b w:val="0"/>
          <w:bCs w:val="0"/>
          <w:sz w:val="22"/>
          <w:szCs w:val="22"/>
          <w:u w:val="single"/>
        </w:rPr>
      </w:pPr>
    </w:p>
    <w:p w:rsidR="00777ACA" w:rsidRPr="001304FE" w:rsidRDefault="00777ACA" w:rsidP="002A17E6">
      <w:pPr>
        <w:pStyle w:val="Title"/>
        <w:rPr>
          <w:rFonts w:ascii="Calibri" w:hAnsi="Calibri" w:cs="Calibri"/>
          <w:b w:val="0"/>
          <w:bCs w:val="0"/>
          <w:color w:val="000000"/>
          <w:sz w:val="22"/>
          <w:szCs w:val="22"/>
        </w:rPr>
      </w:pPr>
    </w:p>
    <w:sectPr w:rsidR="00777ACA" w:rsidRPr="001304FE" w:rsidSect="00777ACA">
      <w:headerReference w:type="default" r:id="rId14"/>
      <w:type w:val="continuous"/>
      <w:pgSz w:w="12240" w:h="15840" w:code="1"/>
      <w:pgMar w:top="1440" w:right="1440" w:bottom="1440" w:left="1080"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6C04" w:rsidRDefault="00EA6C04">
      <w:r>
        <w:separator/>
      </w:r>
    </w:p>
  </w:endnote>
  <w:endnote w:type="continuationSeparator" w:id="0">
    <w:p w:rsidR="00EA6C04" w:rsidRDefault="00EA6C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Univers (WN)">
    <w:altName w:val="Cambri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CA" w:rsidRPr="006B5FFE" w:rsidRDefault="00777ACA">
    <w:pPr>
      <w:pStyle w:val="Footer"/>
      <w:rPr>
        <w:rFonts w:ascii="Franklin Gothic Book" w:hAnsi="Franklin Gothic Book" w:cs="Franklin Gothic Book"/>
        <w:b w:val="0"/>
        <w:bCs w:val="0"/>
        <w:sz w:val="22"/>
        <w:szCs w:val="22"/>
      </w:rPr>
    </w:pPr>
    <w:r>
      <w:rPr>
        <w:rFonts w:ascii="Arial" w:hAnsi="Arial" w:cs="Arial"/>
        <w:b w:val="0"/>
        <w:bCs w:val="0"/>
        <w:sz w:val="22"/>
        <w:szCs w:val="22"/>
      </w:rPr>
      <w:t>INTERAGENCY AGREEMENT</w:t>
    </w:r>
    <w:r w:rsidRPr="00182D86">
      <w:rPr>
        <w:rFonts w:ascii="Arial" w:hAnsi="Arial" w:cs="Arial"/>
        <w:b w:val="0"/>
        <w:bCs w:val="0"/>
        <w:sz w:val="22"/>
        <w:szCs w:val="22"/>
      </w:rPr>
      <w:t xml:space="preserve"> NO. </w:t>
    </w:r>
    <w:r>
      <w:rPr>
        <w:rFonts w:ascii="Arial" w:hAnsi="Arial" w:cs="Arial"/>
        <w:b w:val="0"/>
        <w:bCs w:val="0"/>
        <w:sz w:val="22"/>
        <w:szCs w:val="22"/>
      </w:rPr>
      <w:t>2012-17</w:t>
    </w:r>
    <w:r w:rsidRPr="006B5FFE">
      <w:rPr>
        <w:rFonts w:ascii="Franklin Gothic Book" w:hAnsi="Franklin Gothic Book" w:cs="Franklin Gothic Book"/>
        <w:b w:val="0"/>
        <w:bCs w:val="0"/>
        <w:sz w:val="22"/>
        <w:szCs w:val="22"/>
      </w:rPr>
      <w:tab/>
      <w:t xml:space="preserve">Page </w:t>
    </w:r>
    <w:r w:rsidR="006D6096" w:rsidRPr="006B5FFE">
      <w:rPr>
        <w:rFonts w:ascii="Franklin Gothic Book" w:hAnsi="Franklin Gothic Book" w:cs="Franklin Gothic Book"/>
        <w:b w:val="0"/>
        <w:bCs w:val="0"/>
        <w:sz w:val="22"/>
        <w:szCs w:val="22"/>
      </w:rPr>
      <w:fldChar w:fldCharType="begin"/>
    </w:r>
    <w:r w:rsidRPr="006B5FFE">
      <w:rPr>
        <w:rFonts w:ascii="Franklin Gothic Book" w:hAnsi="Franklin Gothic Book" w:cs="Franklin Gothic Book"/>
        <w:b w:val="0"/>
        <w:bCs w:val="0"/>
        <w:sz w:val="22"/>
        <w:szCs w:val="22"/>
      </w:rPr>
      <w:instrText xml:space="preserve"> PAGE </w:instrText>
    </w:r>
    <w:r w:rsidR="006D6096" w:rsidRPr="006B5FFE">
      <w:rPr>
        <w:rFonts w:ascii="Franklin Gothic Book" w:hAnsi="Franklin Gothic Book" w:cs="Franklin Gothic Book"/>
        <w:b w:val="0"/>
        <w:bCs w:val="0"/>
        <w:sz w:val="22"/>
        <w:szCs w:val="22"/>
      </w:rPr>
      <w:fldChar w:fldCharType="separate"/>
    </w:r>
    <w:r w:rsidR="00E517FF">
      <w:rPr>
        <w:rFonts w:ascii="Franklin Gothic Book" w:hAnsi="Franklin Gothic Book" w:cs="Franklin Gothic Book"/>
        <w:b w:val="0"/>
        <w:bCs w:val="0"/>
        <w:noProof/>
        <w:sz w:val="22"/>
        <w:szCs w:val="22"/>
      </w:rPr>
      <w:t>15</w:t>
    </w:r>
    <w:r w:rsidR="006D6096" w:rsidRPr="006B5FFE">
      <w:rPr>
        <w:rFonts w:ascii="Franklin Gothic Book" w:hAnsi="Franklin Gothic Book" w:cs="Franklin Gothic Book"/>
        <w:b w:val="0"/>
        <w:bCs w:val="0"/>
        <w:sz w:val="22"/>
        <w:szCs w:val="22"/>
      </w:rPr>
      <w:fldChar w:fldCharType="end"/>
    </w:r>
    <w:r w:rsidRPr="006B5FFE">
      <w:rPr>
        <w:rFonts w:ascii="Franklin Gothic Book" w:hAnsi="Franklin Gothic Book" w:cs="Franklin Gothic Book"/>
        <w:b w:val="0"/>
        <w:bCs w:val="0"/>
        <w:sz w:val="22"/>
        <w:szCs w:val="22"/>
      </w:rPr>
      <w:t xml:space="preserve"> of </w:t>
    </w:r>
    <w:r w:rsidR="006D6096" w:rsidRPr="006B5FFE">
      <w:rPr>
        <w:rFonts w:ascii="Franklin Gothic Book" w:hAnsi="Franklin Gothic Book" w:cs="Franklin Gothic Book"/>
        <w:b w:val="0"/>
        <w:bCs w:val="0"/>
        <w:sz w:val="22"/>
        <w:szCs w:val="22"/>
      </w:rPr>
      <w:fldChar w:fldCharType="begin"/>
    </w:r>
    <w:r w:rsidRPr="006B5FFE">
      <w:rPr>
        <w:rFonts w:ascii="Franklin Gothic Book" w:hAnsi="Franklin Gothic Book" w:cs="Franklin Gothic Book"/>
        <w:b w:val="0"/>
        <w:bCs w:val="0"/>
        <w:sz w:val="22"/>
        <w:szCs w:val="22"/>
      </w:rPr>
      <w:instrText xml:space="preserve"> NUMPAGES </w:instrText>
    </w:r>
    <w:r w:rsidR="006D6096" w:rsidRPr="006B5FFE">
      <w:rPr>
        <w:rFonts w:ascii="Franklin Gothic Book" w:hAnsi="Franklin Gothic Book" w:cs="Franklin Gothic Book"/>
        <w:b w:val="0"/>
        <w:bCs w:val="0"/>
        <w:sz w:val="22"/>
        <w:szCs w:val="22"/>
      </w:rPr>
      <w:fldChar w:fldCharType="separate"/>
    </w:r>
    <w:r w:rsidR="00E517FF">
      <w:rPr>
        <w:rFonts w:ascii="Franklin Gothic Book" w:hAnsi="Franklin Gothic Book" w:cs="Franklin Gothic Book"/>
        <w:b w:val="0"/>
        <w:bCs w:val="0"/>
        <w:noProof/>
        <w:sz w:val="22"/>
        <w:szCs w:val="22"/>
      </w:rPr>
      <w:t>15</w:t>
    </w:r>
    <w:r w:rsidR="006D6096" w:rsidRPr="006B5FFE">
      <w:rPr>
        <w:rFonts w:ascii="Franklin Gothic Book" w:hAnsi="Franklin Gothic Book" w:cs="Franklin Gothic Book"/>
        <w:b w:val="0"/>
        <w:bCs w:val="0"/>
        <w:sz w:val="22"/>
        <w:szCs w:val="2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CA" w:rsidRPr="00182D86" w:rsidRDefault="00777ACA">
    <w:pPr>
      <w:pStyle w:val="Footer"/>
      <w:rPr>
        <w:rFonts w:ascii="Arial" w:hAnsi="Arial" w:cs="Arial"/>
        <w:b w:val="0"/>
        <w:bCs w:val="0"/>
        <w:sz w:val="22"/>
        <w:szCs w:val="22"/>
      </w:rPr>
    </w:pPr>
    <w:r>
      <w:rPr>
        <w:rFonts w:ascii="Arial" w:hAnsi="Arial" w:cs="Arial"/>
        <w:b w:val="0"/>
        <w:bCs w:val="0"/>
        <w:sz w:val="22"/>
        <w:szCs w:val="22"/>
      </w:rPr>
      <w:t>INTERAGENCY AGREEMENT</w:t>
    </w:r>
    <w:r w:rsidRPr="00182D86">
      <w:rPr>
        <w:rFonts w:ascii="Arial" w:hAnsi="Arial" w:cs="Arial"/>
        <w:b w:val="0"/>
        <w:bCs w:val="0"/>
        <w:sz w:val="22"/>
        <w:szCs w:val="22"/>
      </w:rPr>
      <w:t xml:space="preserve"> NO. </w:t>
    </w:r>
    <w:r>
      <w:rPr>
        <w:rFonts w:ascii="Arial" w:hAnsi="Arial" w:cs="Arial"/>
        <w:b w:val="0"/>
        <w:bCs w:val="0"/>
        <w:sz w:val="22"/>
        <w:szCs w:val="22"/>
      </w:rPr>
      <w:t>2012-17</w:t>
    </w:r>
    <w:r w:rsidRPr="00182D86">
      <w:rPr>
        <w:rFonts w:ascii="Arial" w:hAnsi="Arial" w:cs="Arial"/>
        <w:b w:val="0"/>
        <w:bCs w:val="0"/>
        <w:sz w:val="22"/>
        <w:szCs w:val="22"/>
      </w:rPr>
      <w:tab/>
      <w:t xml:space="preserve">Page </w:t>
    </w:r>
    <w:r w:rsidR="006D6096" w:rsidRPr="00182D86">
      <w:rPr>
        <w:rFonts w:ascii="Arial" w:hAnsi="Arial" w:cs="Arial"/>
        <w:b w:val="0"/>
        <w:bCs w:val="0"/>
        <w:sz w:val="22"/>
        <w:szCs w:val="22"/>
      </w:rPr>
      <w:fldChar w:fldCharType="begin"/>
    </w:r>
    <w:r w:rsidRPr="00182D86">
      <w:rPr>
        <w:rFonts w:ascii="Arial" w:hAnsi="Arial" w:cs="Arial"/>
        <w:b w:val="0"/>
        <w:bCs w:val="0"/>
        <w:sz w:val="22"/>
        <w:szCs w:val="22"/>
      </w:rPr>
      <w:instrText xml:space="preserve"> PAGE </w:instrText>
    </w:r>
    <w:r w:rsidR="006D6096" w:rsidRPr="00182D86">
      <w:rPr>
        <w:rFonts w:ascii="Arial" w:hAnsi="Arial" w:cs="Arial"/>
        <w:b w:val="0"/>
        <w:bCs w:val="0"/>
        <w:sz w:val="22"/>
        <w:szCs w:val="22"/>
      </w:rPr>
      <w:fldChar w:fldCharType="separate"/>
    </w:r>
    <w:r w:rsidR="00E517FF">
      <w:rPr>
        <w:rFonts w:ascii="Arial" w:hAnsi="Arial" w:cs="Arial"/>
        <w:b w:val="0"/>
        <w:bCs w:val="0"/>
        <w:noProof/>
        <w:sz w:val="22"/>
        <w:szCs w:val="22"/>
      </w:rPr>
      <w:t>1</w:t>
    </w:r>
    <w:r w:rsidR="006D6096" w:rsidRPr="00182D86">
      <w:rPr>
        <w:rFonts w:ascii="Arial" w:hAnsi="Arial" w:cs="Arial"/>
        <w:b w:val="0"/>
        <w:bCs w:val="0"/>
        <w:sz w:val="22"/>
        <w:szCs w:val="22"/>
      </w:rPr>
      <w:fldChar w:fldCharType="end"/>
    </w:r>
    <w:r w:rsidRPr="00182D86">
      <w:rPr>
        <w:rFonts w:ascii="Arial" w:hAnsi="Arial" w:cs="Arial"/>
        <w:b w:val="0"/>
        <w:bCs w:val="0"/>
        <w:sz w:val="22"/>
        <w:szCs w:val="22"/>
      </w:rPr>
      <w:t xml:space="preserve"> of </w:t>
    </w:r>
    <w:r w:rsidR="006D6096" w:rsidRPr="00182D86">
      <w:rPr>
        <w:rFonts w:ascii="Arial" w:hAnsi="Arial" w:cs="Arial"/>
        <w:b w:val="0"/>
        <w:bCs w:val="0"/>
        <w:sz w:val="22"/>
        <w:szCs w:val="22"/>
      </w:rPr>
      <w:fldChar w:fldCharType="begin"/>
    </w:r>
    <w:r w:rsidRPr="00182D86">
      <w:rPr>
        <w:rFonts w:ascii="Arial" w:hAnsi="Arial" w:cs="Arial"/>
        <w:b w:val="0"/>
        <w:bCs w:val="0"/>
        <w:sz w:val="22"/>
        <w:szCs w:val="22"/>
      </w:rPr>
      <w:instrText xml:space="preserve"> NUMPAGES </w:instrText>
    </w:r>
    <w:r w:rsidR="006D6096" w:rsidRPr="00182D86">
      <w:rPr>
        <w:rFonts w:ascii="Arial" w:hAnsi="Arial" w:cs="Arial"/>
        <w:b w:val="0"/>
        <w:bCs w:val="0"/>
        <w:sz w:val="22"/>
        <w:szCs w:val="22"/>
      </w:rPr>
      <w:fldChar w:fldCharType="separate"/>
    </w:r>
    <w:r w:rsidR="00E517FF">
      <w:rPr>
        <w:rFonts w:ascii="Arial" w:hAnsi="Arial" w:cs="Arial"/>
        <w:b w:val="0"/>
        <w:bCs w:val="0"/>
        <w:noProof/>
        <w:sz w:val="22"/>
        <w:szCs w:val="22"/>
      </w:rPr>
      <w:t>15</w:t>
    </w:r>
    <w:r w:rsidR="006D6096" w:rsidRPr="00182D86">
      <w:rPr>
        <w:rFonts w:ascii="Arial" w:hAnsi="Arial" w:cs="Arial"/>
        <w:b w:val="0"/>
        <w:bCs w:val="0"/>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6C04" w:rsidRDefault="00EA6C04">
      <w:r>
        <w:rPr>
          <w:rFonts w:ascii="Courier" w:hAnsi="Courier" w:cs="Courier"/>
          <w:b w:val="0"/>
          <w:bCs w:val="0"/>
        </w:rPr>
        <w:separator/>
      </w:r>
    </w:p>
  </w:footnote>
  <w:footnote w:type="continuationSeparator" w:id="0">
    <w:p w:rsidR="00EA6C04" w:rsidRDefault="00EA6C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CA" w:rsidRDefault="00777ACA" w:rsidP="002A17E6">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CA" w:rsidRPr="00713E48" w:rsidRDefault="00777ACA" w:rsidP="002A17E6">
    <w:pPr>
      <w:tabs>
        <w:tab w:val="center" w:pos="5040"/>
      </w:tabs>
      <w:spacing w:before="60"/>
      <w:jc w:val="center"/>
      <w:rPr>
        <w:rFonts w:ascii="Arial" w:hAnsi="Arial" w:cs="Arial"/>
        <w:sz w:val="26"/>
        <w:szCs w:val="26"/>
      </w:rPr>
    </w:pPr>
    <w:r>
      <w:rPr>
        <w:rFonts w:ascii="Arial" w:hAnsi="Arial" w:cs="Arial"/>
        <w:sz w:val="26"/>
        <w:szCs w:val="26"/>
      </w:rPr>
      <w:t>Interagency Agreement</w:t>
    </w:r>
  </w:p>
  <w:p w:rsidR="00777ACA" w:rsidRDefault="00C66C03" w:rsidP="002A17E6">
    <w:pPr>
      <w:pStyle w:val="Header"/>
      <w:jc w:val="center"/>
      <w:rPr>
        <w:b w:val="0"/>
        <w:bCs w:val="0"/>
      </w:rPr>
    </w:pPr>
    <w:r>
      <w:rPr>
        <w:noProof/>
      </w:rPr>
      <w:drawing>
        <wp:anchor distT="0" distB="0" distL="114300" distR="114300" simplePos="0" relativeHeight="251660288" behindDoc="0" locked="0" layoutInCell="1" allowOverlap="1">
          <wp:simplePos x="0" y="0"/>
          <wp:positionH relativeFrom="column">
            <wp:posOffset>-588645</wp:posOffset>
          </wp:positionH>
          <wp:positionV relativeFrom="paragraph">
            <wp:posOffset>117475</wp:posOffset>
          </wp:positionV>
          <wp:extent cx="2697480" cy="589280"/>
          <wp:effectExtent l="25400" t="0" r="0" b="0"/>
          <wp:wrapTight wrapText="bothSides">
            <wp:wrapPolygon edited="0">
              <wp:start x="-203" y="0"/>
              <wp:lineTo x="-203" y="21414"/>
              <wp:lineTo x="21559" y="21414"/>
              <wp:lineTo x="21559" y="0"/>
              <wp:lineTo x="-203" y="0"/>
            </wp:wrapPolygon>
          </wp:wrapTight>
          <wp:docPr id="1" name="Picture 3" descr="PugetSoundPartnership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getSoundPartnership_logo"/>
                  <pic:cNvPicPr>
                    <a:picLocks noChangeAspect="1" noChangeArrowheads="1"/>
                  </pic:cNvPicPr>
                </pic:nvPicPr>
                <pic:blipFill>
                  <a:blip r:embed="rId1"/>
                  <a:srcRect/>
                  <a:stretch>
                    <a:fillRect/>
                  </a:stretch>
                </pic:blipFill>
                <pic:spPr bwMode="auto">
                  <a:xfrm>
                    <a:off x="0" y="0"/>
                    <a:ext cx="2697480" cy="589280"/>
                  </a:xfrm>
                  <a:prstGeom prst="rect">
                    <a:avLst/>
                  </a:prstGeom>
                  <a:noFill/>
                </pic:spPr>
              </pic:pic>
            </a:graphicData>
          </a:graphic>
        </wp:anchor>
      </w:drawing>
    </w:r>
  </w:p>
  <w:p w:rsidR="00777ACA" w:rsidRPr="00B47ACC" w:rsidRDefault="00777ACA" w:rsidP="002A17E6">
    <w:pPr>
      <w:pStyle w:val="Header"/>
      <w:jc w:val="right"/>
      <w:rPr>
        <w:rFonts w:ascii="Arial" w:hAnsi="Arial" w:cs="Arial"/>
        <w:b w:val="0"/>
        <w:bCs w:val="0"/>
        <w:sz w:val="20"/>
        <w:szCs w:val="20"/>
      </w:rPr>
    </w:pPr>
    <w:r>
      <w:rPr>
        <w:rFonts w:ascii="Arial" w:hAnsi="Arial" w:cs="Arial"/>
        <w:b w:val="0"/>
        <w:bCs w:val="0"/>
        <w:sz w:val="20"/>
        <w:szCs w:val="20"/>
      </w:rPr>
      <w:t xml:space="preserve">Interagency Agreement </w:t>
    </w:r>
    <w:r w:rsidRPr="00B47ACC">
      <w:rPr>
        <w:rFonts w:ascii="Arial" w:hAnsi="Arial" w:cs="Arial"/>
        <w:b w:val="0"/>
        <w:bCs w:val="0"/>
        <w:sz w:val="20"/>
        <w:szCs w:val="20"/>
      </w:rPr>
      <w:t>Number:</w:t>
    </w:r>
    <w:r>
      <w:rPr>
        <w:rFonts w:ascii="Arial" w:hAnsi="Arial" w:cs="Arial"/>
        <w:b w:val="0"/>
        <w:bCs w:val="0"/>
        <w:sz w:val="20"/>
        <w:szCs w:val="20"/>
      </w:rPr>
      <w:t xml:space="preserve"> 2012-17</w:t>
    </w:r>
  </w:p>
  <w:p w:rsidR="00777ACA" w:rsidRDefault="00777ACA" w:rsidP="002A17E6">
    <w:pPr>
      <w:pStyle w:val="Header"/>
      <w:jc w:val="right"/>
      <w:rPr>
        <w:rFonts w:ascii="Arial" w:hAnsi="Arial" w:cs="Arial"/>
        <w:b w:val="0"/>
        <w:bCs w:val="0"/>
        <w:sz w:val="20"/>
        <w:szCs w:val="20"/>
      </w:rPr>
    </w:pPr>
    <w:r w:rsidRPr="00B47ACC">
      <w:rPr>
        <w:rFonts w:ascii="Arial" w:hAnsi="Arial" w:cs="Arial"/>
        <w:b w:val="0"/>
        <w:bCs w:val="0"/>
        <w:sz w:val="20"/>
        <w:szCs w:val="20"/>
      </w:rPr>
      <w:t xml:space="preserve">Title: </w:t>
    </w:r>
    <w:proofErr w:type="spellStart"/>
    <w:r>
      <w:rPr>
        <w:rFonts w:ascii="Arial" w:hAnsi="Arial" w:cs="Arial"/>
        <w:b w:val="0"/>
        <w:bCs w:val="0"/>
        <w:sz w:val="20"/>
        <w:szCs w:val="20"/>
      </w:rPr>
      <w:t>NEP</w:t>
    </w:r>
    <w:proofErr w:type="spellEnd"/>
    <w:r>
      <w:rPr>
        <w:rFonts w:ascii="Arial" w:hAnsi="Arial" w:cs="Arial"/>
        <w:b w:val="0"/>
        <w:bCs w:val="0"/>
        <w:sz w:val="20"/>
        <w:szCs w:val="20"/>
      </w:rPr>
      <w:t xml:space="preserve"> Task 12</w:t>
    </w:r>
  </w:p>
  <w:p w:rsidR="00777ACA" w:rsidRPr="00B47ACC" w:rsidRDefault="00777ACA" w:rsidP="002A17E6">
    <w:pPr>
      <w:pStyle w:val="Header"/>
      <w:jc w:val="right"/>
      <w:rPr>
        <w:rFonts w:ascii="Arial" w:hAnsi="Arial" w:cs="Arial"/>
        <w:b w:val="0"/>
        <w:bCs w:val="0"/>
        <w:sz w:val="20"/>
        <w:szCs w:val="20"/>
      </w:rPr>
    </w:pPr>
    <w:r>
      <w:rPr>
        <w:rFonts w:ascii="Arial" w:hAnsi="Arial" w:cs="Arial"/>
        <w:b w:val="0"/>
        <w:bCs w:val="0"/>
        <w:sz w:val="20"/>
        <w:szCs w:val="20"/>
      </w:rPr>
      <w:t>KC Flood Control District Floodplain Work</w:t>
    </w:r>
  </w:p>
  <w:p w:rsidR="00777ACA" w:rsidRPr="00AE556B" w:rsidRDefault="00777ACA" w:rsidP="002A17E6">
    <w:pPr>
      <w:pStyle w:val="Header"/>
      <w:jc w:val="center"/>
      <w:rPr>
        <w:b w:val="0"/>
        <w:bCs w:val="0"/>
        <w:sz w:val="8"/>
        <w:szCs w:val="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CA" w:rsidRPr="00856F2E" w:rsidRDefault="00777ACA" w:rsidP="002A17E6">
    <w:pPr>
      <w:pStyle w:val="Header"/>
      <w:jc w:val="right"/>
      <w:rPr>
        <w:rFonts w:ascii="Arial" w:hAnsi="Arial" w:cs="Arial"/>
        <w:sz w:val="20"/>
        <w:szCs w:val="20"/>
      </w:rPr>
    </w:pPr>
    <w:r w:rsidRPr="00856F2E">
      <w:rPr>
        <w:rFonts w:ascii="Arial" w:hAnsi="Arial" w:cs="Arial"/>
        <w:sz w:val="20"/>
        <w:szCs w:val="20"/>
      </w:rPr>
      <w:t>EXHIBIT A</w:t>
    </w:r>
  </w:p>
  <w:p w:rsidR="00777ACA" w:rsidRPr="00856F2E" w:rsidRDefault="00777ACA" w:rsidP="002A17E6">
    <w:pPr>
      <w:pStyle w:val="Header"/>
      <w:jc w:val="right"/>
      <w:rPr>
        <w:rFonts w:ascii="Arial" w:hAnsi="Arial" w:cs="Arial"/>
        <w:sz w:val="20"/>
        <w:szCs w:val="20"/>
      </w:rPr>
    </w:pPr>
    <w:r>
      <w:rPr>
        <w:rFonts w:ascii="Arial" w:hAnsi="Arial" w:cs="Arial"/>
        <w:sz w:val="20"/>
        <w:szCs w:val="20"/>
      </w:rPr>
      <w:t>General Terms and Conditions</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CA" w:rsidRDefault="00777ACA" w:rsidP="002A17E6">
    <w:pPr>
      <w:pStyle w:val="Header"/>
      <w:jc w:val="right"/>
    </w:pPr>
    <w:r>
      <w:t>EXHIBIT A</w:t>
    </w:r>
  </w:p>
  <w:p w:rsidR="00777ACA" w:rsidRDefault="00777ACA" w:rsidP="002A17E6">
    <w:pPr>
      <w:pStyle w:val="Header"/>
      <w:jc w:val="right"/>
    </w:pPr>
    <w:r>
      <w:t>General Terms and Conditions</w:t>
    </w:r>
  </w:p>
  <w:p w:rsidR="00777ACA" w:rsidRDefault="00777ACA" w:rsidP="002A17E6">
    <w:pPr>
      <w:pStyle w:val="Header"/>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CA" w:rsidRPr="001304FE" w:rsidRDefault="00777ACA" w:rsidP="002A17E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17E6CBA"/>
    <w:multiLevelType w:val="hybridMultilevel"/>
    <w:tmpl w:val="198A077C"/>
    <w:lvl w:ilvl="0" w:tplc="01A6ACD2">
      <w:start w:val="1"/>
      <w:numFmt w:val="bullet"/>
      <w:lvlText w:val="­"/>
      <w:lvlJc w:val="left"/>
      <w:pPr>
        <w:tabs>
          <w:tab w:val="num" w:pos="720"/>
        </w:tabs>
        <w:ind w:left="720" w:hanging="360"/>
      </w:pPr>
      <w:rPr>
        <w:rFonts w:hAnsi="Courier New"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06AC15BD"/>
    <w:multiLevelType w:val="hybridMultilevel"/>
    <w:tmpl w:val="0E4266B0"/>
    <w:lvl w:ilvl="0" w:tplc="3B905A58">
      <w:start w:val="1"/>
      <w:numFmt w:val="upperLetter"/>
      <w:lvlText w:val="%1."/>
      <w:lvlJc w:val="left"/>
      <w:pPr>
        <w:tabs>
          <w:tab w:val="num" w:pos="465"/>
        </w:tabs>
        <w:ind w:left="465" w:hanging="465"/>
      </w:pPr>
      <w:rPr>
        <w:rFonts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cs="Wingdings" w:hint="default"/>
      </w:rPr>
    </w:lvl>
    <w:lvl w:ilvl="3" w:tplc="04090001">
      <w:start w:val="1"/>
      <w:numFmt w:val="bullet"/>
      <w:lvlText w:val=""/>
      <w:lvlJc w:val="left"/>
      <w:pPr>
        <w:tabs>
          <w:tab w:val="num" w:pos="1800"/>
        </w:tabs>
        <w:ind w:left="1800" w:hanging="360"/>
      </w:pPr>
      <w:rPr>
        <w:rFonts w:ascii="Symbol" w:hAnsi="Symbol" w:cs="Symbol" w:hint="default"/>
      </w:rPr>
    </w:lvl>
    <w:lvl w:ilvl="4" w:tplc="04090003">
      <w:start w:val="1"/>
      <w:numFmt w:val="bullet"/>
      <w:lvlText w:val="o"/>
      <w:lvlJc w:val="left"/>
      <w:pPr>
        <w:tabs>
          <w:tab w:val="num" w:pos="2520"/>
        </w:tabs>
        <w:ind w:left="2520" w:hanging="360"/>
      </w:pPr>
      <w:rPr>
        <w:rFonts w:ascii="Courier New" w:hAnsi="Courier New" w:cs="Courier New" w:hint="default"/>
      </w:rPr>
    </w:lvl>
    <w:lvl w:ilvl="5" w:tplc="04090005">
      <w:start w:val="1"/>
      <w:numFmt w:val="bullet"/>
      <w:lvlText w:val=""/>
      <w:lvlJc w:val="left"/>
      <w:pPr>
        <w:tabs>
          <w:tab w:val="num" w:pos="3240"/>
        </w:tabs>
        <w:ind w:left="3240" w:hanging="360"/>
      </w:pPr>
      <w:rPr>
        <w:rFonts w:ascii="Wingdings" w:hAnsi="Wingdings" w:cs="Wingdings" w:hint="default"/>
      </w:rPr>
    </w:lvl>
    <w:lvl w:ilvl="6" w:tplc="04090001">
      <w:start w:val="1"/>
      <w:numFmt w:val="bullet"/>
      <w:lvlText w:val=""/>
      <w:lvlJc w:val="left"/>
      <w:pPr>
        <w:tabs>
          <w:tab w:val="num" w:pos="3960"/>
        </w:tabs>
        <w:ind w:left="3960" w:hanging="360"/>
      </w:pPr>
      <w:rPr>
        <w:rFonts w:ascii="Symbol" w:hAnsi="Symbol" w:cs="Symbol" w:hint="default"/>
      </w:rPr>
    </w:lvl>
    <w:lvl w:ilvl="7" w:tplc="04090003">
      <w:start w:val="1"/>
      <w:numFmt w:val="bullet"/>
      <w:lvlText w:val="o"/>
      <w:lvlJc w:val="left"/>
      <w:pPr>
        <w:tabs>
          <w:tab w:val="num" w:pos="4680"/>
        </w:tabs>
        <w:ind w:left="4680" w:hanging="360"/>
      </w:pPr>
      <w:rPr>
        <w:rFonts w:ascii="Courier New" w:hAnsi="Courier New" w:cs="Courier New" w:hint="default"/>
      </w:rPr>
    </w:lvl>
    <w:lvl w:ilvl="8" w:tplc="04090005">
      <w:start w:val="1"/>
      <w:numFmt w:val="bullet"/>
      <w:lvlText w:val=""/>
      <w:lvlJc w:val="left"/>
      <w:pPr>
        <w:tabs>
          <w:tab w:val="num" w:pos="5400"/>
        </w:tabs>
        <w:ind w:left="5400" w:hanging="360"/>
      </w:pPr>
      <w:rPr>
        <w:rFonts w:ascii="Wingdings" w:hAnsi="Wingdings" w:cs="Wingdings" w:hint="default"/>
      </w:rPr>
    </w:lvl>
  </w:abstractNum>
  <w:abstractNum w:abstractNumId="3">
    <w:nsid w:val="0CC3565B"/>
    <w:multiLevelType w:val="hybridMultilevel"/>
    <w:tmpl w:val="386CD3C8"/>
    <w:lvl w:ilvl="0" w:tplc="1C3232B8">
      <w:start w:val="1"/>
      <w:numFmt w:val="upperLetter"/>
      <w:lvlText w:val="%1."/>
      <w:lvlJc w:val="left"/>
      <w:pPr>
        <w:tabs>
          <w:tab w:val="num" w:pos="360"/>
        </w:tabs>
        <w:ind w:left="360" w:hanging="360"/>
      </w:pPr>
      <w:rPr>
        <w:rFonts w:ascii="Arial" w:hAnsi="Arial" w:cs="Arial" w:hint="default"/>
        <w:sz w:val="22"/>
        <w:szCs w:val="22"/>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4">
    <w:nsid w:val="0DCE501C"/>
    <w:multiLevelType w:val="hybridMultilevel"/>
    <w:tmpl w:val="F84408FC"/>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3D4706A"/>
    <w:multiLevelType w:val="hybridMultilevel"/>
    <w:tmpl w:val="D9F87F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4024A4F"/>
    <w:multiLevelType w:val="hybridMultilevel"/>
    <w:tmpl w:val="E2ECF2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A9164EE"/>
    <w:multiLevelType w:val="singleLevel"/>
    <w:tmpl w:val="0409000F"/>
    <w:lvl w:ilvl="0">
      <w:start w:val="1"/>
      <w:numFmt w:val="decimal"/>
      <w:lvlText w:val="%1."/>
      <w:lvlJc w:val="left"/>
      <w:pPr>
        <w:tabs>
          <w:tab w:val="num" w:pos="360"/>
        </w:tabs>
        <w:ind w:left="360" w:hanging="360"/>
      </w:pPr>
      <w:rPr>
        <w:rFonts w:hint="default"/>
      </w:rPr>
    </w:lvl>
  </w:abstractNum>
  <w:abstractNum w:abstractNumId="8">
    <w:nsid w:val="1E875C24"/>
    <w:multiLevelType w:val="hybridMultilevel"/>
    <w:tmpl w:val="4FDE65DE"/>
    <w:lvl w:ilvl="0" w:tplc="3B905A58">
      <w:start w:val="1"/>
      <w:numFmt w:val="upperLetter"/>
      <w:lvlText w:val="%1."/>
      <w:lvlJc w:val="left"/>
      <w:pPr>
        <w:tabs>
          <w:tab w:val="num" w:pos="465"/>
        </w:tabs>
        <w:ind w:left="465" w:hanging="46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0534713"/>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248B2949"/>
    <w:multiLevelType w:val="hybridMultilevel"/>
    <w:tmpl w:val="3924669E"/>
    <w:lvl w:ilvl="0" w:tplc="1C3232B8">
      <w:start w:val="1"/>
      <w:numFmt w:val="upperLetter"/>
      <w:lvlText w:val="%1."/>
      <w:lvlJc w:val="left"/>
      <w:pPr>
        <w:tabs>
          <w:tab w:val="num" w:pos="360"/>
        </w:tabs>
        <w:ind w:left="360" w:hanging="360"/>
      </w:pPr>
      <w:rPr>
        <w:rFonts w:ascii="Arial" w:hAnsi="Arial" w:cs="Arial" w:hint="default"/>
        <w:sz w:val="22"/>
        <w:szCs w:val="22"/>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1">
    <w:nsid w:val="2A5947B4"/>
    <w:multiLevelType w:val="singleLevel"/>
    <w:tmpl w:val="02220FEC"/>
    <w:lvl w:ilvl="0">
      <w:start w:val="2"/>
      <w:numFmt w:val="upperLetter"/>
      <w:lvlText w:val="%1. "/>
      <w:legacy w:legacy="1" w:legacySpace="0" w:legacyIndent="360"/>
      <w:lvlJc w:val="left"/>
      <w:pPr>
        <w:ind w:left="720" w:hanging="360"/>
      </w:pPr>
      <w:rPr>
        <w:rFonts w:ascii="Arial" w:hAnsi="Arial" w:cs="Arial" w:hint="default"/>
        <w:b w:val="0"/>
        <w:bCs w:val="0"/>
        <w:i w:val="0"/>
        <w:iCs w:val="0"/>
        <w:sz w:val="20"/>
        <w:szCs w:val="20"/>
        <w:u w:val="none"/>
      </w:rPr>
    </w:lvl>
  </w:abstractNum>
  <w:abstractNum w:abstractNumId="12">
    <w:nsid w:val="2ABC2E4B"/>
    <w:multiLevelType w:val="hybridMultilevel"/>
    <w:tmpl w:val="556A4F9A"/>
    <w:lvl w:ilvl="0" w:tplc="DF660A48">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2EFF39C2"/>
    <w:multiLevelType w:val="hybridMultilevel"/>
    <w:tmpl w:val="EF681034"/>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45308B2"/>
    <w:multiLevelType w:val="singleLevel"/>
    <w:tmpl w:val="D2187C34"/>
    <w:lvl w:ilvl="0">
      <w:start w:val="1"/>
      <w:numFmt w:val="bullet"/>
      <w:lvlText w:val=""/>
      <w:lvlJc w:val="left"/>
      <w:pPr>
        <w:tabs>
          <w:tab w:val="num" w:pos="720"/>
        </w:tabs>
        <w:ind w:left="360"/>
      </w:pPr>
      <w:rPr>
        <w:rFonts w:ascii="Symbol" w:hAnsi="Symbol" w:cs="Symbol" w:hint="default"/>
      </w:rPr>
    </w:lvl>
  </w:abstractNum>
  <w:abstractNum w:abstractNumId="15">
    <w:nsid w:val="3AD40F7D"/>
    <w:multiLevelType w:val="hybridMultilevel"/>
    <w:tmpl w:val="0F7A0E84"/>
    <w:lvl w:ilvl="0" w:tplc="4712EBEA">
      <w:start w:val="1"/>
      <w:numFmt w:val="lowerLetter"/>
      <w:lvlText w:val="%1."/>
      <w:lvlJc w:val="left"/>
      <w:pPr>
        <w:ind w:left="1680" w:hanging="960"/>
      </w:pPr>
      <w:rPr>
        <w:rFonts w:ascii="Arial" w:eastAsia="Times New Roman" w:hAnsi="Aria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nsid w:val="464D3BCA"/>
    <w:multiLevelType w:val="hybridMultilevel"/>
    <w:tmpl w:val="F52A16C2"/>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94C30A8"/>
    <w:multiLevelType w:val="hybridMultilevel"/>
    <w:tmpl w:val="D6FE55AA"/>
    <w:lvl w:ilvl="0" w:tplc="9BB4B024">
      <w:start w:val="2"/>
      <w:numFmt w:val="upperLetter"/>
      <w:lvlText w:val="%1."/>
      <w:lvlJc w:val="left"/>
      <w:pPr>
        <w:tabs>
          <w:tab w:val="num" w:pos="825"/>
        </w:tabs>
        <w:ind w:left="825" w:hanging="46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4A1F4B14"/>
    <w:multiLevelType w:val="hybridMultilevel"/>
    <w:tmpl w:val="198A077C"/>
    <w:lvl w:ilvl="0" w:tplc="1590A42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9">
    <w:nsid w:val="528B754A"/>
    <w:multiLevelType w:val="singleLevel"/>
    <w:tmpl w:val="9BB4B024"/>
    <w:lvl w:ilvl="0">
      <w:start w:val="2"/>
      <w:numFmt w:val="upperLetter"/>
      <w:lvlText w:val="%1."/>
      <w:lvlJc w:val="left"/>
      <w:pPr>
        <w:tabs>
          <w:tab w:val="num" w:pos="465"/>
        </w:tabs>
        <w:ind w:left="465" w:hanging="465"/>
      </w:pPr>
      <w:rPr>
        <w:rFonts w:hint="default"/>
      </w:rPr>
    </w:lvl>
  </w:abstractNum>
  <w:abstractNum w:abstractNumId="20">
    <w:nsid w:val="533D256D"/>
    <w:multiLevelType w:val="singleLevel"/>
    <w:tmpl w:val="0409000F"/>
    <w:lvl w:ilvl="0">
      <w:start w:val="1"/>
      <w:numFmt w:val="decimal"/>
      <w:lvlText w:val="%1."/>
      <w:lvlJc w:val="left"/>
      <w:pPr>
        <w:tabs>
          <w:tab w:val="num" w:pos="360"/>
        </w:tabs>
        <w:ind w:left="360" w:hanging="360"/>
      </w:pPr>
      <w:rPr>
        <w:rFonts w:hint="default"/>
      </w:rPr>
    </w:lvl>
  </w:abstractNum>
  <w:abstractNum w:abstractNumId="21">
    <w:nsid w:val="56316148"/>
    <w:multiLevelType w:val="hybridMultilevel"/>
    <w:tmpl w:val="B7AA9E56"/>
    <w:lvl w:ilvl="0" w:tplc="9BB4B024">
      <w:start w:val="2"/>
      <w:numFmt w:val="upperLetter"/>
      <w:lvlText w:val="%1."/>
      <w:lvlJc w:val="left"/>
      <w:pPr>
        <w:tabs>
          <w:tab w:val="num" w:pos="465"/>
        </w:tabs>
        <w:ind w:left="465" w:hanging="46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65078B3"/>
    <w:multiLevelType w:val="singleLevel"/>
    <w:tmpl w:val="9D72C81E"/>
    <w:lvl w:ilvl="0">
      <w:start w:val="1"/>
      <w:numFmt w:val="upperLetter"/>
      <w:lvlText w:val="%1."/>
      <w:lvlJc w:val="left"/>
      <w:pPr>
        <w:tabs>
          <w:tab w:val="num" w:pos="360"/>
        </w:tabs>
        <w:ind w:left="360" w:hanging="360"/>
      </w:pPr>
      <w:rPr>
        <w:rFonts w:hint="default"/>
      </w:rPr>
    </w:lvl>
  </w:abstractNum>
  <w:abstractNum w:abstractNumId="23">
    <w:nsid w:val="57EC2F05"/>
    <w:multiLevelType w:val="hybridMultilevel"/>
    <w:tmpl w:val="0E4266B0"/>
    <w:lvl w:ilvl="0" w:tplc="01A6ACD2">
      <w:start w:val="1"/>
      <w:numFmt w:val="bullet"/>
      <w:lvlText w:val="­"/>
      <w:lvlJc w:val="left"/>
      <w:pPr>
        <w:tabs>
          <w:tab w:val="num" w:pos="1440"/>
        </w:tabs>
        <w:ind w:left="1440" w:hanging="360"/>
      </w:pPr>
      <w:rPr>
        <w:rFonts w:hAnsi="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nsid w:val="58AB5DED"/>
    <w:multiLevelType w:val="hybridMultilevel"/>
    <w:tmpl w:val="198A077C"/>
    <w:lvl w:ilvl="0" w:tplc="DF660A48">
      <w:start w:val="1"/>
      <w:numFmt w:val="bullet"/>
      <w:lvlText w:val=""/>
      <w:lvlJc w:val="left"/>
      <w:pPr>
        <w:tabs>
          <w:tab w:val="num" w:pos="720"/>
        </w:tabs>
        <w:ind w:left="720" w:hanging="360"/>
      </w:pPr>
      <w:rPr>
        <w:rFonts w:ascii="Wingdings" w:hAnsi="Wingdings" w:cs="Wingding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5">
    <w:nsid w:val="593473BB"/>
    <w:multiLevelType w:val="hybridMultilevel"/>
    <w:tmpl w:val="8A880144"/>
    <w:lvl w:ilvl="0" w:tplc="F2E8502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nsid w:val="648E76AC"/>
    <w:multiLevelType w:val="singleLevel"/>
    <w:tmpl w:val="0409000F"/>
    <w:lvl w:ilvl="0">
      <w:start w:val="1"/>
      <w:numFmt w:val="decimal"/>
      <w:lvlText w:val="%1."/>
      <w:lvlJc w:val="left"/>
      <w:pPr>
        <w:tabs>
          <w:tab w:val="num" w:pos="360"/>
        </w:tabs>
        <w:ind w:left="360" w:hanging="360"/>
      </w:pPr>
    </w:lvl>
  </w:abstractNum>
  <w:abstractNum w:abstractNumId="27">
    <w:nsid w:val="65646FA7"/>
    <w:multiLevelType w:val="hybridMultilevel"/>
    <w:tmpl w:val="458C64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C5831AF"/>
    <w:multiLevelType w:val="hybridMultilevel"/>
    <w:tmpl w:val="EA8C84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F9039B3"/>
    <w:multiLevelType w:val="hybridMultilevel"/>
    <w:tmpl w:val="940E62B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0">
    <w:nsid w:val="74D25ED7"/>
    <w:multiLevelType w:val="hybridMultilevel"/>
    <w:tmpl w:val="07BE43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76562567"/>
    <w:multiLevelType w:val="singleLevel"/>
    <w:tmpl w:val="04090011"/>
    <w:lvl w:ilvl="0">
      <w:start w:val="1"/>
      <w:numFmt w:val="decimal"/>
      <w:lvlText w:val="%1)"/>
      <w:lvlJc w:val="left"/>
      <w:pPr>
        <w:tabs>
          <w:tab w:val="num" w:pos="360"/>
        </w:tabs>
        <w:ind w:left="360" w:hanging="360"/>
      </w:pPr>
      <w:rPr>
        <w:rFonts w:hint="default"/>
      </w:rPr>
    </w:lvl>
  </w:abstractNum>
  <w:abstractNum w:abstractNumId="32">
    <w:nsid w:val="786B7BF2"/>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33">
    <w:nsid w:val="7CF16E2A"/>
    <w:multiLevelType w:val="hybridMultilevel"/>
    <w:tmpl w:val="7EE0D05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num>
  <w:num w:numId="2">
    <w:abstractNumId w:val="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3">
    <w:abstractNumId w:val="19"/>
  </w:num>
  <w:num w:numId="4">
    <w:abstractNumId w:val="26"/>
  </w:num>
  <w:num w:numId="5">
    <w:abstractNumId w:val="31"/>
  </w:num>
  <w:num w:numId="6">
    <w:abstractNumId w:val="9"/>
  </w:num>
  <w:num w:numId="7">
    <w:abstractNumId w:val="7"/>
  </w:num>
  <w:num w:numId="8">
    <w:abstractNumId w:val="22"/>
  </w:num>
  <w:num w:numId="9">
    <w:abstractNumId w:val="14"/>
  </w:num>
  <w:num w:numId="10">
    <w:abstractNumId w:val="32"/>
  </w:num>
  <w:num w:numId="11">
    <w:abstractNumId w:val="20"/>
  </w:num>
  <w:num w:numId="12">
    <w:abstractNumId w:val="17"/>
  </w:num>
  <w:num w:numId="13">
    <w:abstractNumId w:val="21"/>
  </w:num>
  <w:num w:numId="14">
    <w:abstractNumId w:val="23"/>
  </w:num>
  <w:num w:numId="15">
    <w:abstractNumId w:val="2"/>
  </w:num>
  <w:num w:numId="16">
    <w:abstractNumId w:val="8"/>
  </w:num>
  <w:num w:numId="17">
    <w:abstractNumId w:val="18"/>
  </w:num>
  <w:num w:numId="18">
    <w:abstractNumId w:val="1"/>
  </w:num>
  <w:num w:numId="19">
    <w:abstractNumId w:val="24"/>
  </w:num>
  <w:num w:numId="20">
    <w:abstractNumId w:val="4"/>
  </w:num>
  <w:num w:numId="21">
    <w:abstractNumId w:val="16"/>
  </w:num>
  <w:num w:numId="22">
    <w:abstractNumId w:val="13"/>
  </w:num>
  <w:num w:numId="23">
    <w:abstractNumId w:val="29"/>
  </w:num>
  <w:num w:numId="24">
    <w:abstractNumId w:val="6"/>
  </w:num>
  <w:num w:numId="25">
    <w:abstractNumId w:val="5"/>
  </w:num>
  <w:num w:numId="26">
    <w:abstractNumId w:val="27"/>
  </w:num>
  <w:num w:numId="27">
    <w:abstractNumId w:val="12"/>
  </w:num>
  <w:num w:numId="28">
    <w:abstractNumId w:val="3"/>
  </w:num>
  <w:num w:numId="29">
    <w:abstractNumId w:val="10"/>
  </w:num>
  <w:num w:numId="30">
    <w:abstractNumId w:val="28"/>
  </w:num>
  <w:num w:numId="31">
    <w:abstractNumId w:val="30"/>
  </w:num>
  <w:num w:numId="32">
    <w:abstractNumId w:val="33"/>
  </w:num>
  <w:num w:numId="33">
    <w:abstractNumId w:val="25"/>
  </w:num>
  <w:num w:numId="3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intFractionalCharacterWidth/>
  <w:embedSystemFonts/>
  <w:proofState w:spelling="clean" w:grammar="clean"/>
  <w:doNotTrackMove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8194"/>
  </w:hdrShapeDefaults>
  <w:footnotePr>
    <w:footnote w:id="-1"/>
    <w:footnote w:id="0"/>
  </w:footnotePr>
  <w:endnotePr>
    <w:endnote w:id="-1"/>
    <w:endnote w:id="0"/>
  </w:endnotePr>
  <w:compat/>
  <w:rsids>
    <w:rsidRoot w:val="00BC28E0"/>
    <w:rsid w:val="000034BC"/>
    <w:rsid w:val="000F02D8"/>
    <w:rsid w:val="001304FE"/>
    <w:rsid w:val="00182D86"/>
    <w:rsid w:val="001A4D05"/>
    <w:rsid w:val="001C3F59"/>
    <w:rsid w:val="00221363"/>
    <w:rsid w:val="0029045C"/>
    <w:rsid w:val="002A17E6"/>
    <w:rsid w:val="002B4E0A"/>
    <w:rsid w:val="002D3782"/>
    <w:rsid w:val="00313CFA"/>
    <w:rsid w:val="0034749D"/>
    <w:rsid w:val="0038006F"/>
    <w:rsid w:val="00396424"/>
    <w:rsid w:val="00483C95"/>
    <w:rsid w:val="004B07A7"/>
    <w:rsid w:val="004E436C"/>
    <w:rsid w:val="004F016C"/>
    <w:rsid w:val="004F63DC"/>
    <w:rsid w:val="00512312"/>
    <w:rsid w:val="006B5FFE"/>
    <w:rsid w:val="006D6096"/>
    <w:rsid w:val="00713E48"/>
    <w:rsid w:val="007713EE"/>
    <w:rsid w:val="00777ACA"/>
    <w:rsid w:val="007F57BD"/>
    <w:rsid w:val="00834998"/>
    <w:rsid w:val="00856F2E"/>
    <w:rsid w:val="00876D6D"/>
    <w:rsid w:val="00892C62"/>
    <w:rsid w:val="00892F9C"/>
    <w:rsid w:val="008A7642"/>
    <w:rsid w:val="008F08B8"/>
    <w:rsid w:val="00900AAB"/>
    <w:rsid w:val="0094106C"/>
    <w:rsid w:val="00961F9F"/>
    <w:rsid w:val="00971DB5"/>
    <w:rsid w:val="00977A9C"/>
    <w:rsid w:val="009D48FA"/>
    <w:rsid w:val="009D6277"/>
    <w:rsid w:val="009E4E5E"/>
    <w:rsid w:val="009F1279"/>
    <w:rsid w:val="00A1528E"/>
    <w:rsid w:val="00A16F5C"/>
    <w:rsid w:val="00AD039B"/>
    <w:rsid w:val="00AE556B"/>
    <w:rsid w:val="00AE7DC0"/>
    <w:rsid w:val="00B47ACC"/>
    <w:rsid w:val="00B500AD"/>
    <w:rsid w:val="00BC28E0"/>
    <w:rsid w:val="00BC64DB"/>
    <w:rsid w:val="00BD1743"/>
    <w:rsid w:val="00C32AF1"/>
    <w:rsid w:val="00C41318"/>
    <w:rsid w:val="00C65630"/>
    <w:rsid w:val="00C66C03"/>
    <w:rsid w:val="00C82E6C"/>
    <w:rsid w:val="00C83C2D"/>
    <w:rsid w:val="00C87C36"/>
    <w:rsid w:val="00CB013B"/>
    <w:rsid w:val="00CD113B"/>
    <w:rsid w:val="00D54730"/>
    <w:rsid w:val="00D87042"/>
    <w:rsid w:val="00D871A9"/>
    <w:rsid w:val="00DE49DB"/>
    <w:rsid w:val="00E26CDA"/>
    <w:rsid w:val="00E34C4D"/>
    <w:rsid w:val="00E41CEC"/>
    <w:rsid w:val="00E47596"/>
    <w:rsid w:val="00E517FF"/>
    <w:rsid w:val="00E567C0"/>
    <w:rsid w:val="00EA6C04"/>
    <w:rsid w:val="00F00889"/>
    <w:rsid w:val="00F272AE"/>
    <w:rsid w:val="00FB6D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N)" w:eastAsia="Times New Roman" w:hAnsi="CG Times (W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500AD"/>
    <w:rPr>
      <w:rFonts w:ascii="Univers (WN)" w:hAnsi="Univers (WN)" w:cs="Univers (WN)"/>
      <w:b/>
      <w:bCs/>
      <w:sz w:val="24"/>
      <w:szCs w:val="24"/>
    </w:rPr>
  </w:style>
  <w:style w:type="paragraph" w:styleId="Heading1">
    <w:name w:val="heading 1"/>
    <w:basedOn w:val="Normal"/>
    <w:next w:val="Normal"/>
    <w:link w:val="Heading1Char"/>
    <w:uiPriority w:val="99"/>
    <w:qFormat/>
    <w:rsid w:val="00B500AD"/>
    <w:pPr>
      <w:keepNext/>
      <w:spacing w:before="240" w:after="60"/>
      <w:outlineLvl w:val="0"/>
    </w:pPr>
    <w:rPr>
      <w:rFonts w:ascii="Arial" w:hAnsi="Arial" w:cs="Arial"/>
      <w:kern w:val="28"/>
      <w:sz w:val="28"/>
      <w:szCs w:val="28"/>
    </w:rPr>
  </w:style>
  <w:style w:type="paragraph" w:styleId="Heading2">
    <w:name w:val="heading 2"/>
    <w:basedOn w:val="Normal"/>
    <w:next w:val="Normal"/>
    <w:link w:val="Heading2Char"/>
    <w:uiPriority w:val="99"/>
    <w:qFormat/>
    <w:rsid w:val="00B500AD"/>
    <w:pPr>
      <w:keepNext/>
      <w:spacing w:before="240" w:after="60"/>
      <w:outlineLvl w:val="1"/>
    </w:pPr>
    <w:rPr>
      <w:rFonts w:ascii="Arial" w:hAnsi="Arial" w:cs="Arial"/>
      <w:i/>
      <w:iCs/>
    </w:rPr>
  </w:style>
  <w:style w:type="paragraph" w:styleId="Heading3">
    <w:name w:val="heading 3"/>
    <w:basedOn w:val="Normal"/>
    <w:next w:val="Normal"/>
    <w:link w:val="Heading3Char"/>
    <w:uiPriority w:val="99"/>
    <w:qFormat/>
    <w:rsid w:val="00B500AD"/>
    <w:pPr>
      <w:keepNext/>
      <w:spacing w:before="240" w:after="60"/>
      <w:outlineLvl w:val="2"/>
    </w:pPr>
  </w:style>
  <w:style w:type="paragraph" w:styleId="Heading4">
    <w:name w:val="heading 4"/>
    <w:basedOn w:val="Normal"/>
    <w:next w:val="Normal"/>
    <w:link w:val="Heading4Char"/>
    <w:uiPriority w:val="99"/>
    <w:qFormat/>
    <w:rsid w:val="00B500AD"/>
    <w:pPr>
      <w:keepNext/>
      <w:spacing w:before="240" w:after="60"/>
      <w:outlineLvl w:val="3"/>
    </w:pPr>
    <w:rPr>
      <w:i/>
      <w:iCs/>
    </w:rPr>
  </w:style>
  <w:style w:type="paragraph" w:styleId="Heading5">
    <w:name w:val="heading 5"/>
    <w:basedOn w:val="Normal"/>
    <w:next w:val="Normal"/>
    <w:link w:val="Heading5Char"/>
    <w:uiPriority w:val="99"/>
    <w:qFormat/>
    <w:rsid w:val="00B500AD"/>
    <w:pPr>
      <w:spacing w:before="240" w:after="60"/>
      <w:outlineLvl w:val="4"/>
    </w:pPr>
    <w:rPr>
      <w:rFonts w:ascii="Arial" w:hAnsi="Arial" w:cs="Arial"/>
      <w:sz w:val="22"/>
      <w:szCs w:val="22"/>
    </w:rPr>
  </w:style>
  <w:style w:type="paragraph" w:styleId="Heading6">
    <w:name w:val="heading 6"/>
    <w:basedOn w:val="Normal"/>
    <w:next w:val="Normal"/>
    <w:link w:val="Heading6Char"/>
    <w:uiPriority w:val="99"/>
    <w:qFormat/>
    <w:rsid w:val="00B500AD"/>
    <w:pPr>
      <w:spacing w:before="240" w:after="60"/>
      <w:outlineLvl w:val="5"/>
    </w:pPr>
    <w:rPr>
      <w:rFonts w:ascii="Arial" w:hAnsi="Arial" w:cs="Arial"/>
      <w:i/>
      <w:iCs/>
      <w:sz w:val="22"/>
      <w:szCs w:val="22"/>
    </w:rPr>
  </w:style>
  <w:style w:type="paragraph" w:styleId="Heading7">
    <w:name w:val="heading 7"/>
    <w:basedOn w:val="Normal"/>
    <w:next w:val="Normal"/>
    <w:link w:val="Heading7Char"/>
    <w:uiPriority w:val="99"/>
    <w:qFormat/>
    <w:rsid w:val="00B500AD"/>
    <w:pPr>
      <w:spacing w:before="240" w:after="60"/>
      <w:outlineLvl w:val="6"/>
    </w:pPr>
    <w:rPr>
      <w:rFonts w:ascii="Arial" w:hAnsi="Arial" w:cs="Arial"/>
      <w:sz w:val="20"/>
      <w:szCs w:val="20"/>
    </w:rPr>
  </w:style>
  <w:style w:type="paragraph" w:styleId="Heading8">
    <w:name w:val="heading 8"/>
    <w:basedOn w:val="Normal"/>
    <w:next w:val="Normal"/>
    <w:link w:val="Heading8Char"/>
    <w:uiPriority w:val="99"/>
    <w:qFormat/>
    <w:rsid w:val="00B500AD"/>
    <w:pPr>
      <w:spacing w:before="240" w:after="60"/>
      <w:outlineLvl w:val="7"/>
    </w:pPr>
    <w:rPr>
      <w:rFonts w:ascii="Arial" w:hAnsi="Arial" w:cs="Arial"/>
      <w:i/>
      <w:iCs/>
      <w:sz w:val="20"/>
      <w:szCs w:val="20"/>
    </w:rPr>
  </w:style>
  <w:style w:type="paragraph" w:styleId="Heading9">
    <w:name w:val="heading 9"/>
    <w:basedOn w:val="Normal"/>
    <w:next w:val="Normal"/>
    <w:link w:val="Heading9Char"/>
    <w:uiPriority w:val="99"/>
    <w:qFormat/>
    <w:rsid w:val="00B500AD"/>
    <w:pPr>
      <w:spacing w:before="240" w:after="60"/>
      <w:outlineLvl w:val="8"/>
    </w:pPr>
    <w:rPr>
      <w:rFonts w:ascii="Arial" w:hAnsi="Arial" w:cs="Arial"/>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F1279"/>
    <w:rPr>
      <w:rFonts w:ascii="Arial" w:hAnsi="Arial" w:cs="Arial"/>
      <w:b/>
      <w:bCs/>
      <w:kern w:val="28"/>
      <w:sz w:val="28"/>
      <w:szCs w:val="28"/>
    </w:rPr>
  </w:style>
  <w:style w:type="character" w:customStyle="1" w:styleId="Heading2Char">
    <w:name w:val="Heading 2 Char"/>
    <w:basedOn w:val="DefaultParagraphFont"/>
    <w:link w:val="Heading2"/>
    <w:uiPriority w:val="99"/>
    <w:locked/>
    <w:rsid w:val="009F1279"/>
    <w:rPr>
      <w:rFonts w:ascii="Arial" w:hAnsi="Arial" w:cs="Arial"/>
      <w:b/>
      <w:bCs/>
      <w:i/>
      <w:iCs/>
      <w:sz w:val="24"/>
      <w:szCs w:val="24"/>
    </w:rPr>
  </w:style>
  <w:style w:type="character" w:customStyle="1" w:styleId="Heading3Char">
    <w:name w:val="Heading 3 Char"/>
    <w:basedOn w:val="DefaultParagraphFont"/>
    <w:link w:val="Heading3"/>
    <w:uiPriority w:val="99"/>
    <w:locked/>
    <w:rsid w:val="009F1279"/>
    <w:rPr>
      <w:rFonts w:ascii="Times New Roman" w:hAnsi="Times New Roman" w:cs="Times New Roman"/>
      <w:b/>
      <w:bCs/>
      <w:sz w:val="24"/>
      <w:szCs w:val="24"/>
    </w:rPr>
  </w:style>
  <w:style w:type="character" w:customStyle="1" w:styleId="Heading4Char">
    <w:name w:val="Heading 4 Char"/>
    <w:basedOn w:val="DefaultParagraphFont"/>
    <w:link w:val="Heading4"/>
    <w:uiPriority w:val="99"/>
    <w:locked/>
    <w:rsid w:val="009F1279"/>
    <w:rPr>
      <w:rFonts w:ascii="Times New Roman" w:hAnsi="Times New Roman" w:cs="Times New Roman"/>
      <w:b/>
      <w:bCs/>
      <w:i/>
      <w:iCs/>
      <w:sz w:val="24"/>
      <w:szCs w:val="24"/>
    </w:rPr>
  </w:style>
  <w:style w:type="character" w:customStyle="1" w:styleId="Heading5Char">
    <w:name w:val="Heading 5 Char"/>
    <w:basedOn w:val="DefaultParagraphFont"/>
    <w:link w:val="Heading5"/>
    <w:uiPriority w:val="99"/>
    <w:locked/>
    <w:rsid w:val="009F1279"/>
    <w:rPr>
      <w:rFonts w:ascii="Arial" w:hAnsi="Arial" w:cs="Arial"/>
      <w:b/>
      <w:bCs/>
      <w:sz w:val="22"/>
      <w:szCs w:val="22"/>
    </w:rPr>
  </w:style>
  <w:style w:type="character" w:customStyle="1" w:styleId="Heading6Char">
    <w:name w:val="Heading 6 Char"/>
    <w:basedOn w:val="DefaultParagraphFont"/>
    <w:link w:val="Heading6"/>
    <w:uiPriority w:val="99"/>
    <w:locked/>
    <w:rsid w:val="009F1279"/>
    <w:rPr>
      <w:rFonts w:ascii="Arial" w:hAnsi="Arial" w:cs="Arial"/>
      <w:b/>
      <w:bCs/>
      <w:i/>
      <w:iCs/>
      <w:sz w:val="22"/>
      <w:szCs w:val="22"/>
    </w:rPr>
  </w:style>
  <w:style w:type="character" w:customStyle="1" w:styleId="Heading7Char">
    <w:name w:val="Heading 7 Char"/>
    <w:basedOn w:val="DefaultParagraphFont"/>
    <w:link w:val="Heading7"/>
    <w:uiPriority w:val="99"/>
    <w:locked/>
    <w:rsid w:val="009F1279"/>
    <w:rPr>
      <w:rFonts w:ascii="Arial" w:hAnsi="Arial" w:cs="Arial"/>
      <w:b/>
      <w:bCs/>
    </w:rPr>
  </w:style>
  <w:style w:type="character" w:customStyle="1" w:styleId="Heading8Char">
    <w:name w:val="Heading 8 Char"/>
    <w:basedOn w:val="DefaultParagraphFont"/>
    <w:link w:val="Heading8"/>
    <w:uiPriority w:val="99"/>
    <w:locked/>
    <w:rsid w:val="009F1279"/>
    <w:rPr>
      <w:rFonts w:ascii="Arial" w:hAnsi="Arial" w:cs="Arial"/>
      <w:b/>
      <w:bCs/>
      <w:i/>
      <w:iCs/>
    </w:rPr>
  </w:style>
  <w:style w:type="character" w:customStyle="1" w:styleId="Heading9Char">
    <w:name w:val="Heading 9 Char"/>
    <w:basedOn w:val="DefaultParagraphFont"/>
    <w:link w:val="Heading9"/>
    <w:uiPriority w:val="99"/>
    <w:locked/>
    <w:rsid w:val="009F1279"/>
    <w:rPr>
      <w:rFonts w:ascii="Arial" w:hAnsi="Arial" w:cs="Arial"/>
      <w:b/>
      <w:bCs/>
      <w:i/>
      <w:iCs/>
      <w:sz w:val="18"/>
      <w:szCs w:val="18"/>
    </w:rPr>
  </w:style>
  <w:style w:type="paragraph" w:styleId="Footer">
    <w:name w:val="footer"/>
    <w:basedOn w:val="Normal"/>
    <w:link w:val="FooterChar"/>
    <w:uiPriority w:val="99"/>
    <w:rsid w:val="00B500AD"/>
    <w:pPr>
      <w:tabs>
        <w:tab w:val="center" w:pos="4320"/>
        <w:tab w:val="right" w:pos="8640"/>
      </w:tabs>
    </w:pPr>
  </w:style>
  <w:style w:type="character" w:customStyle="1" w:styleId="FooterChar">
    <w:name w:val="Footer Char"/>
    <w:basedOn w:val="DefaultParagraphFont"/>
    <w:link w:val="Footer"/>
    <w:uiPriority w:val="99"/>
    <w:locked/>
    <w:rsid w:val="009F1279"/>
    <w:rPr>
      <w:rFonts w:ascii="Univers (WN)" w:hAnsi="Univers (WN)" w:cs="Univers (WN)"/>
      <w:b/>
      <w:bCs/>
      <w:sz w:val="24"/>
      <w:szCs w:val="24"/>
    </w:rPr>
  </w:style>
  <w:style w:type="character" w:styleId="PageNumber">
    <w:name w:val="page number"/>
    <w:basedOn w:val="DefaultParagraphFont"/>
    <w:uiPriority w:val="99"/>
    <w:rsid w:val="00B500AD"/>
    <w:rPr>
      <w:rFonts w:ascii="Arial" w:hAnsi="Arial" w:cs="Arial"/>
      <w:sz w:val="20"/>
      <w:szCs w:val="20"/>
    </w:rPr>
  </w:style>
  <w:style w:type="paragraph" w:styleId="Header">
    <w:name w:val="header"/>
    <w:basedOn w:val="Normal"/>
    <w:link w:val="HeaderChar"/>
    <w:uiPriority w:val="99"/>
    <w:rsid w:val="00B500AD"/>
    <w:pPr>
      <w:tabs>
        <w:tab w:val="center" w:pos="4320"/>
        <w:tab w:val="right" w:pos="8640"/>
      </w:tabs>
    </w:pPr>
  </w:style>
  <w:style w:type="character" w:customStyle="1" w:styleId="HeaderChar">
    <w:name w:val="Header Char"/>
    <w:basedOn w:val="DefaultParagraphFont"/>
    <w:link w:val="Header"/>
    <w:uiPriority w:val="99"/>
    <w:locked/>
    <w:rsid w:val="009F1279"/>
    <w:rPr>
      <w:rFonts w:ascii="Univers (WN)" w:hAnsi="Univers (WN)" w:cs="Univers (WN)"/>
      <w:b/>
      <w:bCs/>
      <w:sz w:val="24"/>
      <w:szCs w:val="24"/>
    </w:rPr>
  </w:style>
  <w:style w:type="paragraph" w:styleId="BodyTextIndent">
    <w:name w:val="Body Text Indent"/>
    <w:basedOn w:val="Normal"/>
    <w:link w:val="BodyTextIndentChar"/>
    <w:uiPriority w:val="99"/>
    <w:rsid w:val="00B500AD"/>
    <w:pPr>
      <w:tabs>
        <w:tab w:val="left" w:pos="720"/>
      </w:tabs>
      <w:ind w:left="432" w:hanging="432"/>
      <w:jc w:val="both"/>
    </w:pPr>
    <w:rPr>
      <w:b w:val="0"/>
      <w:bCs w:val="0"/>
      <w:sz w:val="20"/>
      <w:szCs w:val="20"/>
    </w:rPr>
  </w:style>
  <w:style w:type="character" w:customStyle="1" w:styleId="BodyTextIndentChar">
    <w:name w:val="Body Text Indent Char"/>
    <w:basedOn w:val="DefaultParagraphFont"/>
    <w:link w:val="BodyTextIndent"/>
    <w:uiPriority w:val="99"/>
    <w:locked/>
    <w:rsid w:val="009F1279"/>
    <w:rPr>
      <w:rFonts w:ascii="Times New Roman" w:hAnsi="Times New Roman" w:cs="Times New Roman"/>
    </w:rPr>
  </w:style>
  <w:style w:type="paragraph" w:styleId="BodyTextIndent2">
    <w:name w:val="Body Text Indent 2"/>
    <w:basedOn w:val="Normal"/>
    <w:link w:val="BodyTextIndent2Char"/>
    <w:uiPriority w:val="99"/>
    <w:rsid w:val="00B500AD"/>
    <w:pPr>
      <w:tabs>
        <w:tab w:val="left" w:pos="360"/>
        <w:tab w:val="left" w:pos="720"/>
      </w:tabs>
      <w:ind w:left="288" w:hanging="288"/>
      <w:jc w:val="both"/>
    </w:pPr>
    <w:rPr>
      <w:b w:val="0"/>
      <w:bCs w:val="0"/>
      <w:sz w:val="20"/>
      <w:szCs w:val="20"/>
    </w:rPr>
  </w:style>
  <w:style w:type="character" w:customStyle="1" w:styleId="BodyTextIndent2Char">
    <w:name w:val="Body Text Indent 2 Char"/>
    <w:basedOn w:val="DefaultParagraphFont"/>
    <w:link w:val="BodyTextIndent2"/>
    <w:uiPriority w:val="99"/>
    <w:locked/>
    <w:rsid w:val="009F1279"/>
    <w:rPr>
      <w:rFonts w:ascii="Times New Roman" w:hAnsi="Times New Roman" w:cs="Times New Roman"/>
    </w:rPr>
  </w:style>
  <w:style w:type="paragraph" w:styleId="BodyTextIndent3">
    <w:name w:val="Body Text Indent 3"/>
    <w:basedOn w:val="Normal"/>
    <w:link w:val="BodyTextIndent3Char"/>
    <w:uiPriority w:val="99"/>
    <w:rsid w:val="00B500AD"/>
    <w:pPr>
      <w:tabs>
        <w:tab w:val="left" w:pos="360"/>
        <w:tab w:val="left" w:pos="720"/>
      </w:tabs>
      <w:ind w:left="288"/>
      <w:jc w:val="both"/>
    </w:pPr>
    <w:rPr>
      <w:b w:val="0"/>
      <w:bCs w:val="0"/>
      <w:sz w:val="20"/>
      <w:szCs w:val="20"/>
    </w:rPr>
  </w:style>
  <w:style w:type="character" w:customStyle="1" w:styleId="BodyTextIndent3Char">
    <w:name w:val="Body Text Indent 3 Char"/>
    <w:basedOn w:val="DefaultParagraphFont"/>
    <w:link w:val="BodyTextIndent3"/>
    <w:uiPriority w:val="99"/>
    <w:locked/>
    <w:rsid w:val="009F1279"/>
    <w:rPr>
      <w:rFonts w:ascii="Times New Roman" w:hAnsi="Times New Roman" w:cs="Times New Roman"/>
    </w:rPr>
  </w:style>
  <w:style w:type="paragraph" w:styleId="BodyText">
    <w:name w:val="Body Text"/>
    <w:basedOn w:val="Normal"/>
    <w:link w:val="BodyTextChar"/>
    <w:uiPriority w:val="99"/>
    <w:rsid w:val="00B500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jc w:val="both"/>
    </w:pPr>
    <w:rPr>
      <w:rFonts w:ascii="Arial" w:hAnsi="Arial" w:cs="Arial"/>
      <w:b w:val="0"/>
      <w:bCs w:val="0"/>
      <w:sz w:val="20"/>
      <w:szCs w:val="20"/>
    </w:rPr>
  </w:style>
  <w:style w:type="character" w:customStyle="1" w:styleId="BodyTextChar">
    <w:name w:val="Body Text Char"/>
    <w:basedOn w:val="DefaultParagraphFont"/>
    <w:link w:val="BodyText"/>
    <w:uiPriority w:val="99"/>
    <w:locked/>
    <w:rsid w:val="009F1279"/>
    <w:rPr>
      <w:rFonts w:ascii="Arial" w:hAnsi="Arial" w:cs="Arial"/>
    </w:rPr>
  </w:style>
  <w:style w:type="paragraph" w:styleId="BodyText2">
    <w:name w:val="Body Text 2"/>
    <w:basedOn w:val="Normal"/>
    <w:link w:val="BodyText2Char"/>
    <w:uiPriority w:val="99"/>
    <w:rsid w:val="00B500A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Arial" w:hAnsi="Arial" w:cs="Arial"/>
      <w:i/>
      <w:iCs/>
      <w:sz w:val="20"/>
      <w:szCs w:val="20"/>
    </w:rPr>
  </w:style>
  <w:style w:type="character" w:customStyle="1" w:styleId="BodyText2Char">
    <w:name w:val="Body Text 2 Char"/>
    <w:basedOn w:val="DefaultParagraphFont"/>
    <w:link w:val="BodyText2"/>
    <w:uiPriority w:val="99"/>
    <w:locked/>
    <w:rsid w:val="009F1279"/>
    <w:rPr>
      <w:rFonts w:ascii="Arial" w:hAnsi="Arial" w:cs="Arial"/>
      <w:b/>
      <w:bCs/>
      <w:i/>
      <w:iCs/>
    </w:rPr>
  </w:style>
  <w:style w:type="paragraph" w:styleId="BodyText3">
    <w:name w:val="Body Text 3"/>
    <w:basedOn w:val="Normal"/>
    <w:link w:val="BodyText3Char"/>
    <w:uiPriority w:val="99"/>
    <w:rsid w:val="00B500AD"/>
    <w:pPr>
      <w:spacing w:before="120"/>
    </w:pPr>
    <w:rPr>
      <w:rFonts w:ascii="Arial" w:hAnsi="Arial" w:cs="Arial"/>
      <w:b w:val="0"/>
      <w:bCs w:val="0"/>
      <w:color w:val="000000"/>
    </w:rPr>
  </w:style>
  <w:style w:type="character" w:customStyle="1" w:styleId="BodyText3Char">
    <w:name w:val="Body Text 3 Char"/>
    <w:basedOn w:val="DefaultParagraphFont"/>
    <w:link w:val="BodyText3"/>
    <w:uiPriority w:val="99"/>
    <w:locked/>
    <w:rsid w:val="009F1279"/>
    <w:rPr>
      <w:rFonts w:ascii="Arial" w:hAnsi="Arial" w:cs="Arial"/>
      <w:color w:val="000000"/>
      <w:sz w:val="24"/>
      <w:szCs w:val="24"/>
    </w:rPr>
  </w:style>
  <w:style w:type="character" w:styleId="Strong">
    <w:name w:val="Strong"/>
    <w:basedOn w:val="DefaultParagraphFont"/>
    <w:uiPriority w:val="99"/>
    <w:qFormat/>
    <w:rsid w:val="00B500AD"/>
    <w:rPr>
      <w:b/>
      <w:bCs/>
    </w:rPr>
  </w:style>
  <w:style w:type="paragraph" w:styleId="Title">
    <w:name w:val="Title"/>
    <w:basedOn w:val="Normal"/>
    <w:link w:val="TitleChar"/>
    <w:uiPriority w:val="99"/>
    <w:qFormat/>
    <w:rsid w:val="00B500AD"/>
    <w:pPr>
      <w:tabs>
        <w:tab w:val="center" w:pos="5040"/>
      </w:tabs>
      <w:jc w:val="center"/>
    </w:pPr>
    <w:rPr>
      <w:rFonts w:ascii="Arial" w:hAnsi="Arial" w:cs="Arial"/>
      <w:sz w:val="20"/>
      <w:szCs w:val="20"/>
    </w:rPr>
  </w:style>
  <w:style w:type="character" w:customStyle="1" w:styleId="TitleChar">
    <w:name w:val="Title Char"/>
    <w:basedOn w:val="DefaultParagraphFont"/>
    <w:link w:val="Title"/>
    <w:uiPriority w:val="99"/>
    <w:locked/>
    <w:rsid w:val="009F1279"/>
    <w:rPr>
      <w:rFonts w:ascii="Arial" w:hAnsi="Arial" w:cs="Arial"/>
      <w:b/>
      <w:bCs/>
    </w:rPr>
  </w:style>
  <w:style w:type="paragraph" w:styleId="BalloonText">
    <w:name w:val="Balloon Text"/>
    <w:basedOn w:val="Normal"/>
    <w:link w:val="BalloonTextChar"/>
    <w:uiPriority w:val="99"/>
    <w:semiHidden/>
    <w:rsid w:val="00BC28E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F1279"/>
    <w:rPr>
      <w:rFonts w:ascii="Tahoma" w:hAnsi="Tahoma" w:cs="Tahoma"/>
      <w:b/>
      <w:bCs/>
      <w:sz w:val="16"/>
      <w:szCs w:val="16"/>
    </w:rPr>
  </w:style>
  <w:style w:type="character" w:styleId="Hyperlink">
    <w:name w:val="Hyperlink"/>
    <w:basedOn w:val="DefaultParagraphFont"/>
    <w:uiPriority w:val="99"/>
    <w:rsid w:val="009F1279"/>
    <w:rPr>
      <w:color w:val="004080"/>
      <w:u w:val="single"/>
    </w:rPr>
  </w:style>
  <w:style w:type="paragraph" w:styleId="Subtitle">
    <w:name w:val="Subtitle"/>
    <w:basedOn w:val="Normal"/>
    <w:link w:val="SubtitleChar"/>
    <w:uiPriority w:val="99"/>
    <w:qFormat/>
    <w:rsid w:val="009F1279"/>
    <w:pPr>
      <w:tabs>
        <w:tab w:val="center" w:pos="4680"/>
      </w:tabs>
      <w:spacing w:before="120"/>
      <w:jc w:val="center"/>
    </w:pPr>
    <w:rPr>
      <w:rFonts w:ascii="Arial" w:hAnsi="Arial" w:cs="Arial"/>
    </w:rPr>
  </w:style>
  <w:style w:type="character" w:customStyle="1" w:styleId="SubtitleChar">
    <w:name w:val="Subtitle Char"/>
    <w:basedOn w:val="DefaultParagraphFont"/>
    <w:link w:val="Subtitle"/>
    <w:uiPriority w:val="99"/>
    <w:locked/>
    <w:rsid w:val="009F1279"/>
    <w:rPr>
      <w:rFonts w:ascii="Arial" w:hAnsi="Arial" w:cs="Arial"/>
      <w:b/>
      <w:bCs/>
      <w:sz w:val="24"/>
      <w:szCs w:val="24"/>
    </w:rPr>
  </w:style>
  <w:style w:type="table" w:styleId="TableGrid">
    <w:name w:val="Table Grid"/>
    <w:basedOn w:val="TableNormal"/>
    <w:uiPriority w:val="99"/>
    <w:rsid w:val="009F1279"/>
    <w:rPr>
      <w:rFonts w:cs="CG Times (W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lorfulList-Accent11">
    <w:name w:val="Colorful List - Accent 11"/>
    <w:basedOn w:val="Normal"/>
    <w:uiPriority w:val="99"/>
    <w:rsid w:val="009F1279"/>
    <w:pPr>
      <w:ind w:left="720"/>
    </w:pPr>
    <w:rPr>
      <w:rFonts w:ascii="Cambria" w:hAnsi="Cambria" w:cs="Cambria"/>
      <w:b w:val="0"/>
      <w:bCs w:val="0"/>
      <w:sz w:val="22"/>
      <w:szCs w:val="22"/>
    </w:rPr>
  </w:style>
  <w:style w:type="character" w:customStyle="1" w:styleId="apple-converted-space">
    <w:name w:val="apple-converted-space"/>
    <w:basedOn w:val="DefaultParagraphFont"/>
    <w:uiPriority w:val="99"/>
    <w:rsid w:val="009D48FA"/>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reas.gov/offices/enforcement/ofac/index.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6675</Words>
  <Characters>38050</Characters>
  <Application>Microsoft Office Word</Application>
  <DocSecurity>0</DocSecurity>
  <Lines>317</Lines>
  <Paragraphs>89</Paragraphs>
  <ScaleCrop>false</ScaleCrop>
  <Company>OFM</Company>
  <LinksUpToDate>false</LinksUpToDate>
  <CharactersWithSpaces>44636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Personal Service Contract</dc:title>
  <dc:subject>contract</dc:subject>
  <dc:creator>OFM Contract Services</dc:creator>
  <cp:keywords/>
  <dc:description/>
  <cp:lastModifiedBy>Anne Noris</cp:lastModifiedBy>
  <cp:revision>2</cp:revision>
  <cp:lastPrinted>2011-10-20T02:43:00Z</cp:lastPrinted>
  <dcterms:created xsi:type="dcterms:W3CDTF">2011-10-20T19:20:00Z</dcterms:created>
  <dcterms:modified xsi:type="dcterms:W3CDTF">2011-10-20T19:20:00Z</dcterms:modified>
</cp:coreProperties>
</file>